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973" w:rsidRDefault="00565973"/>
    <w:p w:rsidR="00565973" w:rsidRDefault="00565973" w:rsidP="00565973">
      <w:pPr>
        <w:tabs>
          <w:tab w:val="left" w:pos="840"/>
        </w:tabs>
      </w:pPr>
      <w:r>
        <w:tab/>
      </w:r>
      <w:r>
        <w:t xml:space="preserve">LOC / # of predicted bugs </w:t>
      </w:r>
    </w:p>
    <w:p w:rsidR="00565973" w:rsidRDefault="00565973" w:rsidP="00565973">
      <w:pPr>
        <w:tabs>
          <w:tab w:val="left" w:pos="840"/>
        </w:tabs>
      </w:pPr>
      <w:r>
        <w:t xml:space="preserve">The Effort per bug </w:t>
      </w:r>
    </w:p>
    <w:p w:rsidR="00565973" w:rsidRDefault="00565973" w:rsidP="00565973">
      <w:pPr>
        <w:tabs>
          <w:tab w:val="left" w:pos="840"/>
        </w:tabs>
      </w:pPr>
      <w:r>
        <w:t>indicates the effort required to uncover one bug and is defined as the ratio of</w:t>
      </w:r>
    </w:p>
    <w:p w:rsidR="00565973" w:rsidRDefault="00565973" w:rsidP="00565973">
      <w:pPr>
        <w:tabs>
          <w:tab w:val="left" w:pos="840"/>
        </w:tabs>
      </w:pPr>
      <w:r>
        <w:t>LOC and the number of bugs.</w:t>
      </w:r>
    </w:p>
    <w:p w:rsidR="00565973" w:rsidRDefault="00565973" w:rsidP="00565973">
      <w:pPr>
        <w:tabs>
          <w:tab w:val="left" w:pos="840"/>
        </w:tabs>
        <w:rPr>
          <w:rFonts w:hint="eastAsia"/>
        </w:rPr>
      </w:pPr>
      <w:r>
        <w:rPr>
          <w:rFonts w:hint="eastAsia"/>
        </w:rPr>
        <w:t>以下三个量是在论文中提到一句，用来头脑风暴不错</w:t>
      </w:r>
    </w:p>
    <w:p w:rsidR="00565973" w:rsidRPr="00565973" w:rsidRDefault="00565973" w:rsidP="00565973">
      <w:pPr>
        <w:tabs>
          <w:tab w:val="left" w:pos="840"/>
        </w:tabs>
        <w:rPr>
          <w:color w:val="ED7D31" w:themeColor="accent2"/>
        </w:rPr>
      </w:pPr>
      <w:r w:rsidRPr="00565973">
        <w:rPr>
          <w:color w:val="ED7D31" w:themeColor="accent2"/>
        </w:rPr>
        <w:t xml:space="preserve">maximum </w:t>
      </w:r>
      <w:proofErr w:type="spellStart"/>
      <w:r w:rsidRPr="00565973">
        <w:rPr>
          <w:color w:val="ED7D31" w:themeColor="accent2"/>
        </w:rPr>
        <w:t>changeset</w:t>
      </w:r>
      <w:proofErr w:type="spellEnd"/>
    </w:p>
    <w:p w:rsidR="00565973" w:rsidRPr="00565973" w:rsidRDefault="00565973" w:rsidP="00565973">
      <w:pPr>
        <w:tabs>
          <w:tab w:val="left" w:pos="840"/>
        </w:tabs>
        <w:rPr>
          <w:color w:val="ED7D31" w:themeColor="accent2"/>
        </w:rPr>
      </w:pPr>
      <w:r w:rsidRPr="00565973">
        <w:rPr>
          <w:color w:val="ED7D31" w:themeColor="accent2"/>
        </w:rPr>
        <w:t>number of revisions</w:t>
      </w:r>
    </w:p>
    <w:p w:rsidR="00565973" w:rsidRPr="00565973" w:rsidRDefault="00565973" w:rsidP="00565973">
      <w:pPr>
        <w:tabs>
          <w:tab w:val="left" w:pos="840"/>
        </w:tabs>
        <w:rPr>
          <w:color w:val="ED7D31" w:themeColor="accent2"/>
        </w:rPr>
      </w:pPr>
      <w:r w:rsidRPr="00565973">
        <w:rPr>
          <w:color w:val="ED7D31" w:themeColor="accent2"/>
        </w:rPr>
        <w:t>number of authors</w:t>
      </w:r>
    </w:p>
    <w:p w:rsidR="00565973" w:rsidRDefault="00565973" w:rsidP="00565973">
      <w:pPr>
        <w:tabs>
          <w:tab w:val="left" w:pos="840"/>
        </w:tabs>
      </w:pPr>
    </w:p>
    <w:p w:rsidR="00565973" w:rsidRDefault="00565973" w:rsidP="00565973">
      <w:pPr>
        <w:tabs>
          <w:tab w:val="left" w:pos="840"/>
        </w:tabs>
      </w:pPr>
      <w:r>
        <w:t xml:space="preserve"> stepwise linear regression algorithm</w:t>
      </w:r>
    </w:p>
    <w:p w:rsidR="00565973" w:rsidRDefault="00565973" w:rsidP="00565973">
      <w:pPr>
        <w:tabs>
          <w:tab w:val="left" w:pos="840"/>
        </w:tabs>
      </w:pPr>
      <w:r>
        <w:rPr>
          <w:rFonts w:hint="eastAsia"/>
        </w:rPr>
        <w:t>以下蓝色均为你的昨天给我的论文中关于输入量的参数，分为了两个部分，我都稍微解释了一下，个别没看懂的还望一起讨论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Source code metrics 源代码中度量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WMC Weighted method count 权重？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DIT Depth of inheritance 继承深度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NOC Number of children 子（文件）数量？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CBO Coupling between object classes 对象类之间耦合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RFC Response for a class 对类的响应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 xml:space="preserve">LCOM Lack of cohesion in methods 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CE Efferent coupling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rFonts w:hint="eastAsia"/>
          <w:color w:val="4472C4" w:themeColor="accent5"/>
        </w:rPr>
        <w:t>传入耦合（</w:t>
      </w:r>
      <w:r w:rsidRPr="00565973">
        <w:rPr>
          <w:color w:val="4472C4" w:themeColor="accent5"/>
        </w:rPr>
        <w:t>Afferent Coupling），也称作Fan In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rFonts w:hint="eastAsia"/>
          <w:color w:val="4472C4" w:themeColor="accent5"/>
        </w:rPr>
        <w:t>传出耦合（</w:t>
      </w:r>
      <w:r w:rsidRPr="00565973">
        <w:rPr>
          <w:color w:val="4472C4" w:themeColor="accent5"/>
        </w:rPr>
        <w:t>Efferent Coupling），也称作Fan Out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rFonts w:hint="eastAsia"/>
          <w:color w:val="4472C4" w:themeColor="accent5"/>
        </w:rPr>
        <w:t>不稳定性</w:t>
      </w:r>
      <w:r w:rsidRPr="00565973">
        <w:rPr>
          <w:color w:val="4472C4" w:themeColor="accent5"/>
        </w:rPr>
        <w:t xml:space="preserve"> = 传出耦合/（传出耦合 + 传入耦合）。值为1表示不稳定，值为0表示稳定。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NPM Number of public methods 公共方法的数量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 xml:space="preserve">CC </w:t>
      </w:r>
      <w:proofErr w:type="spellStart"/>
      <w:r w:rsidRPr="00565973">
        <w:rPr>
          <w:color w:val="4472C4" w:themeColor="accent5"/>
        </w:rPr>
        <w:t>Cyclomatic</w:t>
      </w:r>
      <w:proofErr w:type="spellEnd"/>
      <w:r w:rsidRPr="00565973">
        <w:rPr>
          <w:color w:val="4472C4" w:themeColor="accent5"/>
        </w:rPr>
        <w:t xml:space="preserve"> complexity is a popular procedural software metric equal to the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number of decisions that can be taken in a procedure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rFonts w:hint="eastAsia"/>
          <w:color w:val="4472C4" w:themeColor="accent5"/>
        </w:rPr>
        <w:t>（</w:t>
      </w:r>
      <w:r w:rsidRPr="00565973">
        <w:rPr>
          <w:color w:val="4472C4" w:themeColor="accent5"/>
        </w:rPr>
        <w:t xml:space="preserve">The formulas for the </w:t>
      </w:r>
      <w:proofErr w:type="spellStart"/>
      <w:r w:rsidRPr="00565973">
        <w:rPr>
          <w:color w:val="4472C4" w:themeColor="accent5"/>
        </w:rPr>
        <w:t>cyclomatic</w:t>
      </w:r>
      <w:proofErr w:type="spellEnd"/>
      <w:r w:rsidRPr="00565973">
        <w:rPr>
          <w:color w:val="4472C4" w:themeColor="accent5"/>
        </w:rPr>
        <w:t xml:space="preserve"> complexity proposed by </w:t>
      </w:r>
      <w:proofErr w:type="spellStart"/>
      <w:r w:rsidRPr="00565973">
        <w:rPr>
          <w:color w:val="4472C4" w:themeColor="accent5"/>
        </w:rPr>
        <w:t>McCable</w:t>
      </w:r>
      <w:proofErr w:type="spellEnd"/>
      <w:r w:rsidRPr="00565973">
        <w:rPr>
          <w:color w:val="4472C4" w:themeColor="accent5"/>
        </w:rPr>
        <w:t xml:space="preserve"> are: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V(G)= e - n + 2p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Where e = the number of edges in the graph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n = the number of nodes in the graph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P = the number of connected components in the graph.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rFonts w:hint="eastAsia"/>
          <w:color w:val="4472C4" w:themeColor="accent5"/>
        </w:rPr>
        <w:t>但是下面还有一句话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The complexity of a procedure p definer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proofErr w:type="spellStart"/>
      <w:r w:rsidRPr="00565973">
        <w:rPr>
          <w:color w:val="4472C4" w:themeColor="accent5"/>
        </w:rPr>
        <w:t>as:cp</w:t>
      </w:r>
      <w:proofErr w:type="spellEnd"/>
      <w:r w:rsidRPr="00565973">
        <w:rPr>
          <w:color w:val="4472C4" w:themeColor="accent5"/>
        </w:rPr>
        <w:t>=(fan-in*fan-out)^2）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NOF Number of fields in the class 类的字段数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NOI Number of interfaces implemented by the class 通过类执行的界面（接口）数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LOC Number of lines of code in the file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NOM Number of methods in the class 类中的方法数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Fan-in Number of other types this class is using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Fan-out Number of other types using this class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t>PC Percentage of the file commented 注释率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r w:rsidRPr="00565973">
        <w:rPr>
          <w:color w:val="4472C4" w:themeColor="accent5"/>
        </w:rPr>
        <w:lastRenderedPageBreak/>
        <w:t>Change code metrics 代码更改中度量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proofErr w:type="spellStart"/>
      <w:r w:rsidRPr="00565973">
        <w:rPr>
          <w:color w:val="4472C4" w:themeColor="accent5"/>
        </w:rPr>
        <w:t>noOfBugs</w:t>
      </w:r>
      <w:proofErr w:type="spellEnd"/>
      <w:r w:rsidRPr="00565973">
        <w:rPr>
          <w:color w:val="4472C4" w:themeColor="accent5"/>
        </w:rPr>
        <w:t xml:space="preserve"> Number of bugs found and fixed during development 开发中的已找到和已修复bug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proofErr w:type="spellStart"/>
      <w:r w:rsidRPr="00565973">
        <w:rPr>
          <w:color w:val="4472C4" w:themeColor="accent5"/>
        </w:rPr>
        <w:t>noOfStories</w:t>
      </w:r>
      <w:proofErr w:type="spellEnd"/>
      <w:r w:rsidRPr="00565973">
        <w:rPr>
          <w:color w:val="4472C4" w:themeColor="accent5"/>
        </w:rPr>
        <w:t xml:space="preserve"> Number of stories this file is part of 不懂？？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proofErr w:type="spellStart"/>
      <w:r w:rsidRPr="00565973">
        <w:rPr>
          <w:color w:val="4472C4" w:themeColor="accent5"/>
        </w:rPr>
        <w:t>noOfSprints</w:t>
      </w:r>
      <w:proofErr w:type="spellEnd"/>
      <w:r w:rsidRPr="00565973">
        <w:rPr>
          <w:color w:val="4472C4" w:themeColor="accent5"/>
        </w:rPr>
        <w:t xml:space="preserve"> Number of sprints this file is part of 不懂，但是结合上一个感觉是指小改和大改的区别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proofErr w:type="spellStart"/>
      <w:r w:rsidRPr="00565973">
        <w:rPr>
          <w:color w:val="4472C4" w:themeColor="accent5"/>
        </w:rPr>
        <w:t>revisionCount</w:t>
      </w:r>
      <w:proofErr w:type="spellEnd"/>
      <w:r w:rsidRPr="00565973">
        <w:rPr>
          <w:color w:val="4472C4" w:themeColor="accent5"/>
        </w:rPr>
        <w:t xml:space="preserve"> Number of commits this file is involved in 文件指派次数？（我的理解是被修改操作中包括的次数）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proofErr w:type="spellStart"/>
      <w:r w:rsidRPr="00565973">
        <w:rPr>
          <w:color w:val="4472C4" w:themeColor="accent5"/>
        </w:rPr>
        <w:t>noOfAuthors</w:t>
      </w:r>
      <w:proofErr w:type="spellEnd"/>
      <w:r w:rsidRPr="00565973">
        <w:rPr>
          <w:color w:val="4472C4" w:themeColor="accent5"/>
        </w:rPr>
        <w:t xml:space="preserve"> Number of authors who worked on this file during the release 发布期间文件操作者数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proofErr w:type="spellStart"/>
      <w:r w:rsidRPr="00565973">
        <w:rPr>
          <w:color w:val="4472C4" w:themeColor="accent5"/>
        </w:rPr>
        <w:t>LocA</w:t>
      </w:r>
      <w:proofErr w:type="spellEnd"/>
      <w:r w:rsidRPr="00565973">
        <w:rPr>
          <w:color w:val="4472C4" w:themeColor="accent5"/>
        </w:rPr>
        <w:t xml:space="preserve"> Number of lines of code added in total to this file during development 开发期间增加总代码行数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proofErr w:type="spellStart"/>
      <w:r w:rsidRPr="00565973">
        <w:rPr>
          <w:color w:val="4472C4" w:themeColor="accent5"/>
        </w:rPr>
        <w:t>MaxLocA</w:t>
      </w:r>
      <w:proofErr w:type="spellEnd"/>
      <w:r w:rsidRPr="00565973">
        <w:rPr>
          <w:color w:val="4472C4" w:themeColor="accent5"/>
        </w:rPr>
        <w:t xml:space="preserve"> Max number of lines of code added among all commits to this file during development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proofErr w:type="spellStart"/>
      <w:r w:rsidRPr="00565973">
        <w:rPr>
          <w:color w:val="4472C4" w:themeColor="accent5"/>
        </w:rPr>
        <w:t>AvgLocA</w:t>
      </w:r>
      <w:proofErr w:type="spellEnd"/>
      <w:r w:rsidRPr="00565973">
        <w:rPr>
          <w:color w:val="4472C4" w:themeColor="accent5"/>
        </w:rPr>
        <w:t xml:space="preserve"> Average number of lines of code added among all commits to this file during development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proofErr w:type="spellStart"/>
      <w:r w:rsidRPr="00565973">
        <w:rPr>
          <w:color w:val="4472C4" w:themeColor="accent5"/>
        </w:rPr>
        <w:t>LocD</w:t>
      </w:r>
      <w:proofErr w:type="spellEnd"/>
      <w:r w:rsidRPr="00565973">
        <w:rPr>
          <w:color w:val="4472C4" w:themeColor="accent5"/>
        </w:rPr>
        <w:t xml:space="preserve"> Total number of lines of code deleted among all commits to this file during development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proofErr w:type="spellStart"/>
      <w:r w:rsidRPr="00565973">
        <w:rPr>
          <w:color w:val="4472C4" w:themeColor="accent5"/>
        </w:rPr>
        <w:t>MaxLocD</w:t>
      </w:r>
      <w:proofErr w:type="spellEnd"/>
      <w:r w:rsidRPr="00565973">
        <w:rPr>
          <w:color w:val="4472C4" w:themeColor="accent5"/>
        </w:rPr>
        <w:t xml:space="preserve"> Max number of lines of code deleted among all commits to this file during development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proofErr w:type="spellStart"/>
      <w:r w:rsidRPr="00565973">
        <w:rPr>
          <w:color w:val="4472C4" w:themeColor="accent5"/>
        </w:rPr>
        <w:t>AvgLocD</w:t>
      </w:r>
      <w:proofErr w:type="spellEnd"/>
      <w:r w:rsidRPr="00565973">
        <w:rPr>
          <w:color w:val="4472C4" w:themeColor="accent5"/>
        </w:rPr>
        <w:t xml:space="preserve"> Average number of lines of code deleted among all commits to this file during development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proofErr w:type="spellStart"/>
      <w:r w:rsidRPr="00565973">
        <w:rPr>
          <w:color w:val="4472C4" w:themeColor="accent5"/>
        </w:rPr>
        <w:t>LocAD</w:t>
      </w:r>
      <w:proofErr w:type="spellEnd"/>
      <w:r w:rsidRPr="00565973">
        <w:rPr>
          <w:color w:val="4472C4" w:themeColor="accent5"/>
        </w:rPr>
        <w:t xml:space="preserve"> Total number of lines of code added-deleted among all commits to this file during development</w:t>
      </w:r>
    </w:p>
    <w:p w:rsidR="00565973" w:rsidRPr="00565973" w:rsidRDefault="00565973" w:rsidP="00565973">
      <w:pPr>
        <w:tabs>
          <w:tab w:val="left" w:pos="840"/>
        </w:tabs>
        <w:rPr>
          <w:color w:val="4472C4" w:themeColor="accent5"/>
        </w:rPr>
      </w:pPr>
      <w:proofErr w:type="spellStart"/>
      <w:r w:rsidRPr="00565973">
        <w:rPr>
          <w:color w:val="4472C4" w:themeColor="accent5"/>
        </w:rPr>
        <w:t>MaxLocAD</w:t>
      </w:r>
      <w:proofErr w:type="spellEnd"/>
      <w:r w:rsidRPr="00565973">
        <w:rPr>
          <w:color w:val="4472C4" w:themeColor="accent5"/>
        </w:rPr>
        <w:t xml:space="preserve"> Max number of lines of code added-deleted among all commits to this file during development</w:t>
      </w:r>
    </w:p>
    <w:p w:rsidR="00D16B99" w:rsidRDefault="00565973" w:rsidP="00565973">
      <w:pPr>
        <w:tabs>
          <w:tab w:val="left" w:pos="840"/>
        </w:tabs>
        <w:rPr>
          <w:color w:val="4472C4" w:themeColor="accent5"/>
        </w:rPr>
      </w:pPr>
      <w:proofErr w:type="spellStart"/>
      <w:r w:rsidRPr="00565973">
        <w:rPr>
          <w:color w:val="4472C4" w:themeColor="accent5"/>
        </w:rPr>
        <w:t>AvgLocAD</w:t>
      </w:r>
      <w:proofErr w:type="spellEnd"/>
      <w:r w:rsidRPr="00565973">
        <w:rPr>
          <w:color w:val="4472C4" w:themeColor="accent5"/>
        </w:rPr>
        <w:t xml:space="preserve"> Average number of lines of code added-deleted among all commits to this file during development</w:t>
      </w:r>
    </w:p>
    <w:p w:rsidR="00565973" w:rsidRDefault="00565973" w:rsidP="00565973">
      <w:pPr>
        <w:tabs>
          <w:tab w:val="left" w:pos="840"/>
        </w:tabs>
      </w:pPr>
      <w:r>
        <w:rPr>
          <w:rFonts w:hint="eastAsia"/>
        </w:rPr>
        <w:t>一下红色字体为之前的论文中，我找到关于在软件测试时，可以作为我们的输出量的度量方式，仅供参考</w:t>
      </w:r>
    </w:p>
    <w:p w:rsidR="00565973" w:rsidRPr="00565973" w:rsidRDefault="00565973" w:rsidP="00565973">
      <w:pPr>
        <w:tabs>
          <w:tab w:val="left" w:pos="840"/>
        </w:tabs>
        <w:rPr>
          <w:rFonts w:hint="eastAsia"/>
          <w:color w:val="FF0000"/>
        </w:rPr>
      </w:pPr>
      <w:r w:rsidRPr="00565973">
        <w:rPr>
          <w:color w:val="FF0000"/>
        </w:rPr>
        <w:t>Defect Density during Testing</w:t>
      </w:r>
    </w:p>
    <w:p w:rsidR="00565973" w:rsidRPr="00565973" w:rsidRDefault="00565973" w:rsidP="00565973">
      <w:pPr>
        <w:tabs>
          <w:tab w:val="left" w:pos="840"/>
        </w:tabs>
        <w:rPr>
          <w:color w:val="FF0000"/>
        </w:rPr>
      </w:pPr>
      <w:r w:rsidRPr="00565973">
        <w:rPr>
          <w:rFonts w:hint="eastAsia"/>
          <w:color w:val="FF0000"/>
        </w:rPr>
        <w:t>。</w:t>
      </w:r>
      <w:r w:rsidRPr="00565973">
        <w:rPr>
          <w:color w:val="FF0000"/>
        </w:rPr>
        <w:t>Error discovery rate: number of total defects found / number of test procedures</w:t>
      </w:r>
    </w:p>
    <w:p w:rsidR="00565973" w:rsidRPr="00565973" w:rsidRDefault="00565973" w:rsidP="00565973">
      <w:pPr>
        <w:tabs>
          <w:tab w:val="left" w:pos="840"/>
        </w:tabs>
        <w:rPr>
          <w:color w:val="FF0000"/>
        </w:rPr>
      </w:pPr>
      <w:r w:rsidRPr="00565973">
        <w:rPr>
          <w:color w:val="FF0000"/>
        </w:rPr>
        <w:t>execution.</w:t>
      </w:r>
    </w:p>
    <w:p w:rsidR="00565973" w:rsidRPr="00565973" w:rsidRDefault="00565973" w:rsidP="00565973">
      <w:pPr>
        <w:tabs>
          <w:tab w:val="left" w:pos="840"/>
        </w:tabs>
        <w:rPr>
          <w:color w:val="FF0000"/>
        </w:rPr>
      </w:pPr>
      <w:r w:rsidRPr="00565973">
        <w:rPr>
          <w:rFonts w:hint="eastAsia"/>
          <w:color w:val="FF0000"/>
        </w:rPr>
        <w:t>。</w:t>
      </w:r>
      <w:r w:rsidRPr="00565973">
        <w:rPr>
          <w:color w:val="FF0000"/>
        </w:rPr>
        <w:t>Defect acceptance: (Number of valid defects / total number of defects) * 100</w:t>
      </w:r>
    </w:p>
    <w:p w:rsidR="00565973" w:rsidRPr="00565973" w:rsidRDefault="00565973" w:rsidP="00565973">
      <w:pPr>
        <w:tabs>
          <w:tab w:val="left" w:pos="840"/>
        </w:tabs>
        <w:rPr>
          <w:color w:val="FF0000"/>
        </w:rPr>
      </w:pPr>
      <w:r w:rsidRPr="00565973">
        <w:rPr>
          <w:rFonts w:hint="eastAsia"/>
          <w:color w:val="FF0000"/>
        </w:rPr>
        <w:t>。</w:t>
      </w:r>
      <w:r w:rsidRPr="00565973">
        <w:rPr>
          <w:color w:val="FF0000"/>
        </w:rPr>
        <w:t>Test case defect density: (Number of failed tests / Number of executed test cases)*100</w:t>
      </w:r>
    </w:p>
    <w:p w:rsidR="00565973" w:rsidRPr="00565973" w:rsidRDefault="00565973" w:rsidP="00565973">
      <w:pPr>
        <w:tabs>
          <w:tab w:val="left" w:pos="840"/>
        </w:tabs>
        <w:rPr>
          <w:color w:val="FF0000"/>
        </w:rPr>
      </w:pPr>
      <w:r w:rsidRPr="00565973">
        <w:rPr>
          <w:color w:val="FF0000"/>
        </w:rPr>
        <w:t>Defect Arrival / removal During Testing:</w:t>
      </w:r>
    </w:p>
    <w:p w:rsidR="00565973" w:rsidRPr="00565973" w:rsidRDefault="00565973" w:rsidP="00565973">
      <w:pPr>
        <w:tabs>
          <w:tab w:val="left" w:pos="840"/>
        </w:tabs>
        <w:rPr>
          <w:color w:val="FF0000"/>
        </w:rPr>
      </w:pPr>
      <w:r w:rsidRPr="00565973">
        <w:rPr>
          <w:rFonts w:hint="eastAsia"/>
          <w:color w:val="FF0000"/>
        </w:rPr>
        <w:t>。</w:t>
      </w:r>
      <w:r w:rsidRPr="00565973">
        <w:rPr>
          <w:color w:val="FF0000"/>
        </w:rPr>
        <w:t>Bad Fix defect: defect whose resolution give rise to new defects are bad fix defect. Bad Fix</w:t>
      </w:r>
    </w:p>
    <w:p w:rsidR="00565973" w:rsidRPr="00565973" w:rsidRDefault="00565973" w:rsidP="00565973">
      <w:pPr>
        <w:tabs>
          <w:tab w:val="left" w:pos="840"/>
        </w:tabs>
        <w:rPr>
          <w:color w:val="FF0000"/>
        </w:rPr>
      </w:pPr>
      <w:r w:rsidRPr="00565973">
        <w:rPr>
          <w:color w:val="FF0000"/>
        </w:rPr>
        <w:t>defect = (Number of Bad Fix defects / Total number of valid defects)*100</w:t>
      </w:r>
    </w:p>
    <w:p w:rsidR="00565973" w:rsidRPr="00565973" w:rsidRDefault="00565973" w:rsidP="00565973">
      <w:pPr>
        <w:tabs>
          <w:tab w:val="left" w:pos="840"/>
        </w:tabs>
        <w:rPr>
          <w:color w:val="FF0000"/>
        </w:rPr>
      </w:pPr>
      <w:r w:rsidRPr="00565973">
        <w:rPr>
          <w:color w:val="FF0000"/>
        </w:rPr>
        <w:t>International Journal of Software Engineering and Its Applications</w:t>
      </w:r>
    </w:p>
    <w:p w:rsidR="00565973" w:rsidRPr="00565973" w:rsidRDefault="00565973" w:rsidP="00565973">
      <w:pPr>
        <w:tabs>
          <w:tab w:val="left" w:pos="840"/>
        </w:tabs>
        <w:rPr>
          <w:color w:val="FF0000"/>
        </w:rPr>
      </w:pPr>
      <w:r w:rsidRPr="00565973">
        <w:rPr>
          <w:rFonts w:hint="eastAsia"/>
          <w:color w:val="FF0000"/>
        </w:rPr>
        <w:t>。</w:t>
      </w:r>
      <w:r w:rsidRPr="00565973">
        <w:rPr>
          <w:color w:val="FF0000"/>
        </w:rPr>
        <w:t>Defect removal effectiveness (DRE): (Defects removed during a development phase /</w:t>
      </w:r>
    </w:p>
    <w:p w:rsidR="00565973" w:rsidRPr="00565973" w:rsidRDefault="00565973" w:rsidP="00565973">
      <w:pPr>
        <w:tabs>
          <w:tab w:val="left" w:pos="840"/>
        </w:tabs>
        <w:rPr>
          <w:color w:val="FF0000"/>
        </w:rPr>
      </w:pPr>
      <w:r w:rsidRPr="00565973">
        <w:rPr>
          <w:color w:val="FF0000"/>
        </w:rPr>
        <w:t>Defects latent in the product)* 100. The denominator of the metric can only be</w:t>
      </w:r>
    </w:p>
    <w:p w:rsidR="00565973" w:rsidRPr="00565973" w:rsidRDefault="00565973" w:rsidP="00565973">
      <w:pPr>
        <w:tabs>
          <w:tab w:val="left" w:pos="840"/>
        </w:tabs>
        <w:rPr>
          <w:rFonts w:hint="eastAsia"/>
          <w:color w:val="FF0000"/>
        </w:rPr>
      </w:pPr>
      <w:r w:rsidRPr="00565973">
        <w:rPr>
          <w:color w:val="FF0000"/>
        </w:rPr>
        <w:t>approximated by defects removed during the phase + defects found later.</w:t>
      </w:r>
      <w:bookmarkStart w:id="0" w:name="_GoBack"/>
      <w:bookmarkEnd w:id="0"/>
    </w:p>
    <w:sectPr w:rsidR="00565973" w:rsidRPr="00565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73"/>
    <w:rsid w:val="00565973"/>
    <w:rsid w:val="00D1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85B4"/>
  <w15:chartTrackingRefBased/>
  <w15:docId w15:val="{AD7377D4-73BC-4FE2-B2E2-3C4A764F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yunlu weng</dc:creator>
  <cp:keywords/>
  <dc:description/>
  <cp:lastModifiedBy>yunlu weng</cp:lastModifiedBy>
  <cp:revision>1</cp:revision>
  <dcterms:created xsi:type="dcterms:W3CDTF">2016-12-19T20:16:00Z</dcterms:created>
  <dcterms:modified xsi:type="dcterms:W3CDTF">2016-12-19T20:23:00Z</dcterms:modified>
</cp:coreProperties>
</file>