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5DF57" w14:textId="49A51B93" w:rsidR="006A2A40" w:rsidRDefault="006A2A40" w:rsidP="006A2A40">
      <w:r>
        <w:t>Major update 0.6.0 Bongo Player</w:t>
      </w:r>
    </w:p>
    <w:p w14:paraId="03E96779" w14:textId="77777777" w:rsidR="006A2A40" w:rsidRDefault="006A2A40" w:rsidP="006A2A40"/>
    <w:p w14:paraId="423F1666" w14:textId="62919BF7" w:rsidR="006A2A40" w:rsidRDefault="006A2A40" w:rsidP="006A2A40">
      <w:r>
        <w:t xml:space="preserve">Must </w:t>
      </w:r>
      <w:proofErr w:type="spellStart"/>
      <w:r>
        <w:t>include</w:t>
      </w:r>
      <w:proofErr w:type="spellEnd"/>
      <w:r>
        <w:t>:</w:t>
      </w:r>
    </w:p>
    <w:p w14:paraId="6A4BDD7E" w14:textId="12D5786E" w:rsidR="006A2A40" w:rsidRPr="006A2A40" w:rsidRDefault="006A2A40" w:rsidP="006A2A40">
      <w:pPr>
        <w:pStyle w:val="ListParagraph"/>
        <w:numPr>
          <w:ilvl w:val="0"/>
          <w:numId w:val="2"/>
        </w:numPr>
        <w:rPr>
          <w:lang w:val="en-US"/>
        </w:rPr>
      </w:pPr>
      <w:r w:rsidRPr="006A2A40">
        <w:rPr>
          <w:lang w:val="en-US"/>
        </w:rPr>
        <w:t>Language switcher, English, Dutch, German</w:t>
      </w:r>
    </w:p>
    <w:p w14:paraId="03710B05" w14:textId="77777777" w:rsidR="006A2A40" w:rsidRDefault="006A2A40" w:rsidP="006A2A40">
      <w:pPr>
        <w:rPr>
          <w:lang w:val="en-US"/>
        </w:rPr>
      </w:pPr>
    </w:p>
    <w:p w14:paraId="081D0498" w14:textId="046D2760" w:rsidR="006A2A40" w:rsidRPr="006A2A40" w:rsidRDefault="006A2A40" w:rsidP="006A2A40">
      <w:pPr>
        <w:pStyle w:val="ListParagraph"/>
        <w:numPr>
          <w:ilvl w:val="0"/>
          <w:numId w:val="2"/>
        </w:numPr>
        <w:rPr>
          <w:lang w:val="en-US"/>
        </w:rPr>
      </w:pPr>
      <w:r w:rsidRPr="006A2A40">
        <w:rPr>
          <w:lang w:val="en-US"/>
        </w:rPr>
        <w:t>Guide shows empty channels, will be fixed:</w:t>
      </w:r>
    </w:p>
    <w:p w14:paraId="7517A722" w14:textId="37854E9E" w:rsidR="00201BB1" w:rsidRDefault="006A2A40" w:rsidP="006A2A40">
      <w:r>
        <w:rPr>
          <w:noProof/>
        </w:rPr>
        <w:drawing>
          <wp:inline distT="0" distB="0" distL="0" distR="0" wp14:anchorId="69EF9B35" wp14:editId="6B29C775">
            <wp:extent cx="5731510" cy="3362325"/>
            <wp:effectExtent l="0" t="0" r="2540" b="9525"/>
            <wp:docPr id="16867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07" name=""/>
                    <pic:cNvPicPr/>
                  </pic:nvPicPr>
                  <pic:blipFill>
                    <a:blip r:embed="rId5"/>
                    <a:stretch>
                      <a:fillRect/>
                    </a:stretch>
                  </pic:blipFill>
                  <pic:spPr>
                    <a:xfrm>
                      <a:off x="0" y="0"/>
                      <a:ext cx="5731510" cy="3362325"/>
                    </a:xfrm>
                    <a:prstGeom prst="rect">
                      <a:avLst/>
                    </a:prstGeom>
                  </pic:spPr>
                </pic:pic>
              </a:graphicData>
            </a:graphic>
          </wp:inline>
        </w:drawing>
      </w:r>
    </w:p>
    <w:p w14:paraId="6F1C9B78" w14:textId="77777777" w:rsidR="006A2A40" w:rsidRDefault="006A2A40" w:rsidP="006A2A40"/>
    <w:p w14:paraId="5A575648" w14:textId="7B75671D" w:rsidR="006A2A40" w:rsidRDefault="006A2A40" w:rsidP="006A2A40">
      <w:pPr>
        <w:pStyle w:val="ListParagraph"/>
        <w:numPr>
          <w:ilvl w:val="0"/>
          <w:numId w:val="2"/>
        </w:numPr>
        <w:rPr>
          <w:lang w:val="en-US"/>
        </w:rPr>
      </w:pPr>
      <w:r w:rsidRPr="006A2A40">
        <w:rPr>
          <w:lang w:val="en-US"/>
        </w:rPr>
        <w:t>Guide is super advanced and combines live and catchup in one – no toggle between l and t anymore.</w:t>
      </w:r>
    </w:p>
    <w:p w14:paraId="4A2B18D5" w14:textId="08D01446" w:rsidR="006A2A40" w:rsidRDefault="006A2A40" w:rsidP="006A2A40">
      <w:pPr>
        <w:pStyle w:val="ListParagraph"/>
        <w:numPr>
          <w:ilvl w:val="0"/>
          <w:numId w:val="2"/>
        </w:numPr>
        <w:rPr>
          <w:lang w:val="en-US"/>
        </w:rPr>
      </w:pPr>
      <w:r>
        <w:rPr>
          <w:lang w:val="en-US"/>
        </w:rPr>
        <w:t>We want the guide to look like this:</w:t>
      </w:r>
      <w:r>
        <w:rPr>
          <w:lang w:val="en-US"/>
        </w:rPr>
        <w:br/>
        <w:t>when we select any tv program is past we will play it from catchup. Showing a wait screen the program is loading.</w:t>
      </w:r>
    </w:p>
    <w:p w14:paraId="5BF661E6" w14:textId="588FB018" w:rsidR="006A2A40" w:rsidRDefault="006A2A40" w:rsidP="006A2A40">
      <w:pPr>
        <w:pStyle w:val="ListParagraph"/>
        <w:rPr>
          <w:lang w:val="en-US"/>
        </w:rPr>
      </w:pPr>
      <w:r>
        <w:rPr>
          <w:lang w:val="en-US"/>
        </w:rPr>
        <w:t xml:space="preserve">We can scroll vertically and we can go to next page using </w:t>
      </w:r>
      <w:r w:rsidRPr="006A2A40">
        <w:rPr>
          <w:lang w:val="en-US"/>
        </w:rPr>
        <w:drawing>
          <wp:inline distT="0" distB="0" distL="0" distR="0" wp14:anchorId="1B63712C" wp14:editId="50F96067">
            <wp:extent cx="1009791" cy="695422"/>
            <wp:effectExtent l="0" t="0" r="0" b="9525"/>
            <wp:docPr id="9488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0684" name=""/>
                    <pic:cNvPicPr/>
                  </pic:nvPicPr>
                  <pic:blipFill>
                    <a:blip r:embed="rId6"/>
                    <a:stretch>
                      <a:fillRect/>
                    </a:stretch>
                  </pic:blipFill>
                  <pic:spPr>
                    <a:xfrm>
                      <a:off x="0" y="0"/>
                      <a:ext cx="1009791" cy="695422"/>
                    </a:xfrm>
                    <a:prstGeom prst="rect">
                      <a:avLst/>
                    </a:prstGeom>
                  </pic:spPr>
                </pic:pic>
              </a:graphicData>
            </a:graphic>
          </wp:inline>
        </w:drawing>
      </w:r>
    </w:p>
    <w:p w14:paraId="771BF7EE" w14:textId="46ED6605" w:rsidR="006A2A40" w:rsidRDefault="006A2A40" w:rsidP="006A2A40">
      <w:pPr>
        <w:pStyle w:val="ListParagraph"/>
        <w:rPr>
          <w:lang w:val="en-US"/>
        </w:rPr>
      </w:pPr>
      <w:r>
        <w:rPr>
          <w:lang w:val="en-US"/>
        </w:rPr>
        <w:lastRenderedPageBreak/>
        <w:t>We can select a date left upper we want to look at:</w:t>
      </w:r>
      <w:r>
        <w:rPr>
          <w:lang w:val="en-US"/>
        </w:rPr>
        <w:br/>
      </w:r>
      <w:r>
        <w:rPr>
          <w:lang w:val="en-US"/>
        </w:rPr>
        <w:br/>
      </w:r>
      <w:r w:rsidRPr="006A2A40">
        <w:rPr>
          <w:lang w:val="en-US"/>
        </w:rPr>
        <w:drawing>
          <wp:inline distT="0" distB="0" distL="0" distR="0" wp14:anchorId="1C6F9DC4" wp14:editId="01043AC7">
            <wp:extent cx="2029108" cy="3515216"/>
            <wp:effectExtent l="0" t="0" r="9525" b="9525"/>
            <wp:docPr id="19977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8851" name=""/>
                    <pic:cNvPicPr/>
                  </pic:nvPicPr>
                  <pic:blipFill>
                    <a:blip r:embed="rId7"/>
                    <a:stretch>
                      <a:fillRect/>
                    </a:stretch>
                  </pic:blipFill>
                  <pic:spPr>
                    <a:xfrm>
                      <a:off x="0" y="0"/>
                      <a:ext cx="2029108" cy="3515216"/>
                    </a:xfrm>
                    <a:prstGeom prst="rect">
                      <a:avLst/>
                    </a:prstGeom>
                  </pic:spPr>
                </pic:pic>
              </a:graphicData>
            </a:graphic>
          </wp:inline>
        </w:drawing>
      </w:r>
    </w:p>
    <w:p w14:paraId="79084825" w14:textId="70C0EE3C" w:rsidR="006A2A40" w:rsidRDefault="006A2A40" w:rsidP="006A2A40">
      <w:pPr>
        <w:pStyle w:val="ListParagraph"/>
        <w:rPr>
          <w:lang w:val="en-US"/>
        </w:rPr>
      </w:pPr>
      <w:r>
        <w:rPr>
          <w:lang w:val="en-US"/>
        </w:rPr>
        <w:t xml:space="preserve">When selecting a date we will focus on prime time (19:00) and show </w:t>
      </w:r>
      <w:proofErr w:type="spellStart"/>
      <w:r>
        <w:rPr>
          <w:lang w:val="en-US"/>
        </w:rPr>
        <w:t>programmes</w:t>
      </w:r>
      <w:proofErr w:type="spellEnd"/>
      <w:r>
        <w:rPr>
          <w:lang w:val="en-US"/>
        </w:rPr>
        <w:t xml:space="preserve"> before and in de guide style.</w:t>
      </w:r>
    </w:p>
    <w:p w14:paraId="5B059930" w14:textId="77777777" w:rsidR="006A2A40" w:rsidRDefault="006A2A40" w:rsidP="006A2A40">
      <w:pPr>
        <w:pStyle w:val="ListParagraph"/>
        <w:rPr>
          <w:lang w:val="en-US"/>
        </w:rPr>
      </w:pPr>
    </w:p>
    <w:p w14:paraId="478B9EF5" w14:textId="4EA82135" w:rsidR="006A2A40" w:rsidRPr="006A2A40" w:rsidRDefault="006A2A40" w:rsidP="006A2A40">
      <w:pPr>
        <w:pStyle w:val="ListParagraph"/>
        <w:rPr>
          <w:lang w:val="en-US"/>
        </w:rPr>
      </w:pPr>
      <w:r w:rsidRPr="006A2A40">
        <w:rPr>
          <w:lang w:val="en-US"/>
        </w:rPr>
        <w:drawing>
          <wp:inline distT="0" distB="0" distL="0" distR="0" wp14:anchorId="230EC1F3" wp14:editId="148B64E6">
            <wp:extent cx="5731510" cy="4121150"/>
            <wp:effectExtent l="0" t="0" r="2540" b="0"/>
            <wp:docPr id="10073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0509" name=""/>
                    <pic:cNvPicPr/>
                  </pic:nvPicPr>
                  <pic:blipFill>
                    <a:blip r:embed="rId8"/>
                    <a:stretch>
                      <a:fillRect/>
                    </a:stretch>
                  </pic:blipFill>
                  <pic:spPr>
                    <a:xfrm>
                      <a:off x="0" y="0"/>
                      <a:ext cx="5731510" cy="4121150"/>
                    </a:xfrm>
                    <a:prstGeom prst="rect">
                      <a:avLst/>
                    </a:prstGeom>
                  </pic:spPr>
                </pic:pic>
              </a:graphicData>
            </a:graphic>
          </wp:inline>
        </w:drawing>
      </w:r>
    </w:p>
    <w:p w14:paraId="088FFF5D" w14:textId="77777777" w:rsidR="006A2A40" w:rsidRDefault="006A2A40" w:rsidP="006A2A40">
      <w:pPr>
        <w:rPr>
          <w:lang w:val="en-US"/>
        </w:rPr>
      </w:pPr>
    </w:p>
    <w:p w14:paraId="3351D39F" w14:textId="6395E571" w:rsidR="006A2A40" w:rsidRPr="006A2A40" w:rsidRDefault="006A2A40" w:rsidP="006A2A40">
      <w:pPr>
        <w:rPr>
          <w:lang w:val="en-US"/>
        </w:rPr>
      </w:pPr>
      <w:r w:rsidRPr="006A2A40">
        <w:rPr>
          <w:noProof/>
          <w:lang w:val="en-US"/>
        </w:rPr>
        <w:t xml:space="preserve"> </w:t>
      </w:r>
      <w:r w:rsidRPr="006A2A40">
        <w:rPr>
          <w:lang w:val="en-US"/>
        </w:rPr>
        <w:drawing>
          <wp:inline distT="0" distB="0" distL="0" distR="0" wp14:anchorId="0B890C6E" wp14:editId="23AE97A7">
            <wp:extent cx="2295845" cy="371527"/>
            <wp:effectExtent l="0" t="0" r="0" b="9525"/>
            <wp:docPr id="14909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2475" name=""/>
                    <pic:cNvPicPr/>
                  </pic:nvPicPr>
                  <pic:blipFill>
                    <a:blip r:embed="rId9"/>
                    <a:stretch>
                      <a:fillRect/>
                    </a:stretch>
                  </pic:blipFill>
                  <pic:spPr>
                    <a:xfrm>
                      <a:off x="0" y="0"/>
                      <a:ext cx="2295845" cy="371527"/>
                    </a:xfrm>
                    <a:prstGeom prst="rect">
                      <a:avLst/>
                    </a:prstGeom>
                  </pic:spPr>
                </pic:pic>
              </a:graphicData>
            </a:graphic>
          </wp:inline>
        </w:drawing>
      </w:r>
    </w:p>
    <w:p w14:paraId="4F336A45" w14:textId="263723FE" w:rsidR="006A2A40" w:rsidRDefault="006A2A40" w:rsidP="006A2A40">
      <w:pPr>
        <w:rPr>
          <w:lang w:val="en-US"/>
        </w:rPr>
      </w:pPr>
    </w:p>
    <w:p w14:paraId="318D46E9" w14:textId="4A70A434" w:rsidR="006A2A40" w:rsidRDefault="006A2A40" w:rsidP="006A2A40">
      <w:pPr>
        <w:pStyle w:val="ListParagraph"/>
        <w:numPr>
          <w:ilvl w:val="0"/>
          <w:numId w:val="2"/>
        </w:numPr>
        <w:rPr>
          <w:lang w:val="en-US"/>
        </w:rPr>
      </w:pPr>
      <w:r w:rsidRPr="006A2A40">
        <w:rPr>
          <w:lang w:val="en-US"/>
        </w:rPr>
        <w:t>Adult channels behind a pin (setup a pin if none is defined yet)</w:t>
      </w:r>
    </w:p>
    <w:p w14:paraId="1907DFE9" w14:textId="33D437AF" w:rsidR="006A2A40" w:rsidRDefault="006A2A40" w:rsidP="006A2A40">
      <w:pPr>
        <w:pStyle w:val="ListParagraph"/>
        <w:numPr>
          <w:ilvl w:val="0"/>
          <w:numId w:val="2"/>
        </w:numPr>
        <w:rPr>
          <w:lang w:val="en-US"/>
        </w:rPr>
      </w:pPr>
      <w:r>
        <w:rPr>
          <w:lang w:val="en-US"/>
        </w:rPr>
        <w:t xml:space="preserve">Setting screen where we can enter credentials/stream </w:t>
      </w:r>
      <w:proofErr w:type="spellStart"/>
      <w:r>
        <w:rPr>
          <w:lang w:val="en-US"/>
        </w:rPr>
        <w:t>url</w:t>
      </w:r>
      <w:proofErr w:type="spellEnd"/>
      <w:r>
        <w:rPr>
          <w:lang w:val="en-US"/>
        </w:rPr>
        <w:t xml:space="preserve">, reverse order of </w:t>
      </w:r>
      <w:proofErr w:type="spellStart"/>
      <w:r>
        <w:rPr>
          <w:lang w:val="en-US"/>
        </w:rPr>
        <w:t>zappig</w:t>
      </w:r>
      <w:proofErr w:type="spellEnd"/>
      <w:r>
        <w:rPr>
          <w:lang w:val="en-US"/>
        </w:rPr>
        <w:t xml:space="preserve"> keys (swap up/down)</w:t>
      </w:r>
    </w:p>
    <w:p w14:paraId="7FA9533A" w14:textId="4095219F" w:rsidR="00971AAD" w:rsidRDefault="00971AAD" w:rsidP="006A2A40">
      <w:pPr>
        <w:pStyle w:val="ListParagraph"/>
        <w:numPr>
          <w:ilvl w:val="0"/>
          <w:numId w:val="2"/>
        </w:numPr>
        <w:rPr>
          <w:lang w:val="en-US"/>
        </w:rPr>
      </w:pPr>
      <w:r>
        <w:rPr>
          <w:lang w:val="en-US"/>
        </w:rPr>
        <w:t>Search should not include adult channels like this anymore.</w:t>
      </w:r>
      <w:r>
        <w:rPr>
          <w:noProof/>
        </w:rPr>
        <w:drawing>
          <wp:inline distT="0" distB="0" distL="0" distR="0" wp14:anchorId="46544582" wp14:editId="0862202C">
            <wp:extent cx="5731510" cy="3362325"/>
            <wp:effectExtent l="0" t="0" r="2540" b="9525"/>
            <wp:docPr id="201706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60206" name=""/>
                    <pic:cNvPicPr/>
                  </pic:nvPicPr>
                  <pic:blipFill>
                    <a:blip r:embed="rId10"/>
                    <a:stretch>
                      <a:fillRect/>
                    </a:stretch>
                  </pic:blipFill>
                  <pic:spPr>
                    <a:xfrm>
                      <a:off x="0" y="0"/>
                      <a:ext cx="5731510" cy="3362325"/>
                    </a:xfrm>
                    <a:prstGeom prst="rect">
                      <a:avLst/>
                    </a:prstGeom>
                  </pic:spPr>
                </pic:pic>
              </a:graphicData>
            </a:graphic>
          </wp:inline>
        </w:drawing>
      </w:r>
    </w:p>
    <w:p w14:paraId="57B81AAF" w14:textId="694C128D" w:rsidR="00971AAD" w:rsidRDefault="00971AAD" w:rsidP="006A2A40">
      <w:pPr>
        <w:pStyle w:val="ListParagraph"/>
        <w:numPr>
          <w:ilvl w:val="0"/>
          <w:numId w:val="2"/>
        </w:numPr>
        <w:rPr>
          <w:lang w:val="en-US"/>
        </w:rPr>
      </w:pPr>
      <w:r>
        <w:rPr>
          <w:lang w:val="en-US"/>
        </w:rPr>
        <w:t xml:space="preserve">Duplicates in guide will not be shown anymore and  the is only one show playing at a time (no twee green boxes vertically like this anymore: </w:t>
      </w:r>
    </w:p>
    <w:p w14:paraId="036284FE" w14:textId="7C6955DB" w:rsidR="00971AAD" w:rsidRDefault="00971AAD" w:rsidP="00971AAD">
      <w:pPr>
        <w:pStyle w:val="ListParagraph"/>
        <w:rPr>
          <w:lang w:val="en-US"/>
        </w:rPr>
      </w:pPr>
      <w:r>
        <w:rPr>
          <w:lang w:val="en-US"/>
        </w:rPr>
        <w:br/>
      </w:r>
      <w:r w:rsidRPr="00971AAD">
        <w:rPr>
          <w:lang w:val="en-US"/>
        </w:rPr>
        <w:drawing>
          <wp:inline distT="0" distB="0" distL="0" distR="0" wp14:anchorId="700F9DDA" wp14:editId="428F0CD7">
            <wp:extent cx="5731510" cy="660400"/>
            <wp:effectExtent l="0" t="0" r="2540" b="6350"/>
            <wp:docPr id="12636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54457" name=""/>
                    <pic:cNvPicPr/>
                  </pic:nvPicPr>
                  <pic:blipFill>
                    <a:blip r:embed="rId11"/>
                    <a:stretch>
                      <a:fillRect/>
                    </a:stretch>
                  </pic:blipFill>
                  <pic:spPr>
                    <a:xfrm>
                      <a:off x="0" y="0"/>
                      <a:ext cx="5731510" cy="660400"/>
                    </a:xfrm>
                    <a:prstGeom prst="rect">
                      <a:avLst/>
                    </a:prstGeom>
                  </pic:spPr>
                </pic:pic>
              </a:graphicData>
            </a:graphic>
          </wp:inline>
        </w:drawing>
      </w:r>
    </w:p>
    <w:p w14:paraId="55F32582" w14:textId="77777777" w:rsidR="00971AAD" w:rsidRDefault="00971AAD" w:rsidP="00971AAD">
      <w:pPr>
        <w:pStyle w:val="ListParagraph"/>
        <w:rPr>
          <w:lang w:val="en-US"/>
        </w:rPr>
      </w:pPr>
    </w:p>
    <w:p w14:paraId="5BF5C83A" w14:textId="77777777" w:rsidR="00971AAD" w:rsidRDefault="00971AAD" w:rsidP="00971AAD">
      <w:pPr>
        <w:pStyle w:val="ListParagraph"/>
        <w:rPr>
          <w:lang w:val="en-US"/>
        </w:rPr>
      </w:pPr>
    </w:p>
    <w:p w14:paraId="41E0C9E5" w14:textId="204934EF" w:rsidR="00971AAD" w:rsidRDefault="00971AAD" w:rsidP="00971AAD">
      <w:pPr>
        <w:pStyle w:val="ListParagraph"/>
        <w:numPr>
          <w:ilvl w:val="0"/>
          <w:numId w:val="2"/>
        </w:numPr>
        <w:rPr>
          <w:lang w:val="en-US"/>
        </w:rPr>
      </w:pPr>
      <w:proofErr w:type="spellStart"/>
      <w:r>
        <w:rPr>
          <w:lang w:val="en-US"/>
        </w:rPr>
        <w:t>Scolling</w:t>
      </w:r>
      <w:proofErr w:type="spellEnd"/>
      <w:r>
        <w:rPr>
          <w:lang w:val="en-US"/>
        </w:rPr>
        <w:t xml:space="preserve"> per column vertically: wen scrolling in a column (channel in guide view) we can use the scroll wheel to scroll vertically – earlier and later.</w:t>
      </w:r>
    </w:p>
    <w:p w14:paraId="6045229C" w14:textId="79D1EB29" w:rsidR="00971AAD" w:rsidRDefault="00514EC0" w:rsidP="00971AAD">
      <w:pPr>
        <w:pStyle w:val="ListParagraph"/>
        <w:numPr>
          <w:ilvl w:val="0"/>
          <w:numId w:val="2"/>
        </w:numPr>
        <w:rPr>
          <w:lang w:val="en-US"/>
        </w:rPr>
      </w:pPr>
      <w:r>
        <w:rPr>
          <w:lang w:val="en-US"/>
        </w:rPr>
        <w:lastRenderedPageBreak/>
        <w:t>When no info / available shows: show blank like this in guide</w:t>
      </w:r>
      <w:r>
        <w:rPr>
          <w:lang w:val="en-US"/>
        </w:rPr>
        <w:br/>
      </w:r>
      <w:r w:rsidRPr="00514EC0">
        <w:rPr>
          <w:lang w:val="en-US"/>
        </w:rPr>
        <w:drawing>
          <wp:inline distT="0" distB="0" distL="0" distR="0" wp14:anchorId="05377C88" wp14:editId="15ADC549">
            <wp:extent cx="5731510" cy="4425315"/>
            <wp:effectExtent l="0" t="0" r="2540" b="0"/>
            <wp:docPr id="19637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449" name=""/>
                    <pic:cNvPicPr/>
                  </pic:nvPicPr>
                  <pic:blipFill>
                    <a:blip r:embed="rId12"/>
                    <a:stretch>
                      <a:fillRect/>
                    </a:stretch>
                  </pic:blipFill>
                  <pic:spPr>
                    <a:xfrm>
                      <a:off x="0" y="0"/>
                      <a:ext cx="5731510" cy="4425315"/>
                    </a:xfrm>
                    <a:prstGeom prst="rect">
                      <a:avLst/>
                    </a:prstGeom>
                  </pic:spPr>
                </pic:pic>
              </a:graphicData>
            </a:graphic>
          </wp:inline>
        </w:drawing>
      </w:r>
    </w:p>
    <w:p w14:paraId="414EBBA0" w14:textId="4994BA74" w:rsidR="00514EC0" w:rsidRDefault="00514EC0" w:rsidP="00971AAD">
      <w:pPr>
        <w:pStyle w:val="ListParagraph"/>
        <w:numPr>
          <w:ilvl w:val="0"/>
          <w:numId w:val="2"/>
        </w:numPr>
        <w:rPr>
          <w:lang w:val="en-US"/>
        </w:rPr>
      </w:pPr>
      <w:r>
        <w:rPr>
          <w:lang w:val="en-US"/>
        </w:rPr>
        <w:t>Guide we want buttons like these 2:</w:t>
      </w:r>
      <w:r>
        <w:rPr>
          <w:lang w:val="en-US"/>
        </w:rPr>
        <w:br/>
      </w:r>
      <w:r>
        <w:rPr>
          <w:lang w:val="en-US"/>
        </w:rPr>
        <w:br/>
      </w:r>
      <w:r w:rsidRPr="00514EC0">
        <w:rPr>
          <w:lang w:val="en-US"/>
        </w:rPr>
        <w:drawing>
          <wp:inline distT="0" distB="0" distL="0" distR="0" wp14:anchorId="0A87E599" wp14:editId="1A7FDB47">
            <wp:extent cx="2800741" cy="628738"/>
            <wp:effectExtent l="0" t="0" r="0" b="0"/>
            <wp:docPr id="7504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9572" name=""/>
                    <pic:cNvPicPr/>
                  </pic:nvPicPr>
                  <pic:blipFill>
                    <a:blip r:embed="rId13"/>
                    <a:stretch>
                      <a:fillRect/>
                    </a:stretch>
                  </pic:blipFill>
                  <pic:spPr>
                    <a:xfrm>
                      <a:off x="0" y="0"/>
                      <a:ext cx="2800741" cy="628738"/>
                    </a:xfrm>
                    <a:prstGeom prst="rect">
                      <a:avLst/>
                    </a:prstGeom>
                  </pic:spPr>
                </pic:pic>
              </a:graphicData>
            </a:graphic>
          </wp:inline>
        </w:drawing>
      </w:r>
    </w:p>
    <w:p w14:paraId="3177808B" w14:textId="221D7DDB" w:rsidR="00514EC0" w:rsidRPr="00514EC0" w:rsidRDefault="00514EC0" w:rsidP="00514EC0">
      <w:pPr>
        <w:rPr>
          <w:lang w:val="en-US"/>
        </w:rPr>
      </w:pPr>
      <w:r>
        <w:rPr>
          <w:lang w:val="en-US"/>
        </w:rPr>
        <w:t>Our buttons exist but should be clearer and clickable</w:t>
      </w:r>
      <w:r w:rsidRPr="00514EC0">
        <w:rPr>
          <w:lang w:val="en-US"/>
        </w:rPr>
        <w:drawing>
          <wp:inline distT="0" distB="0" distL="0" distR="0" wp14:anchorId="71F72904" wp14:editId="3E6C2CF1">
            <wp:extent cx="5731510" cy="762000"/>
            <wp:effectExtent l="0" t="0" r="2540" b="0"/>
            <wp:docPr id="3313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1023" name=""/>
                    <pic:cNvPicPr/>
                  </pic:nvPicPr>
                  <pic:blipFill>
                    <a:blip r:embed="rId14"/>
                    <a:stretch>
                      <a:fillRect/>
                    </a:stretch>
                  </pic:blipFill>
                  <pic:spPr>
                    <a:xfrm>
                      <a:off x="0" y="0"/>
                      <a:ext cx="5731510" cy="762000"/>
                    </a:xfrm>
                    <a:prstGeom prst="rect">
                      <a:avLst/>
                    </a:prstGeom>
                  </pic:spPr>
                </pic:pic>
              </a:graphicData>
            </a:graphic>
          </wp:inline>
        </w:drawing>
      </w:r>
    </w:p>
    <w:p w14:paraId="024B6E35" w14:textId="71BF09BE" w:rsidR="00514EC0" w:rsidRDefault="00514EC0" w:rsidP="00514EC0">
      <w:pPr>
        <w:pStyle w:val="ListParagraph"/>
        <w:numPr>
          <w:ilvl w:val="0"/>
          <w:numId w:val="2"/>
        </w:numPr>
        <w:rPr>
          <w:lang w:val="en-US"/>
        </w:rPr>
      </w:pPr>
      <w:r>
        <w:rPr>
          <w:lang w:val="en-US"/>
        </w:rPr>
        <w:t xml:space="preserve">Make sure all texts in Dutch/English/German (setting at first startup and in settings panel). </w:t>
      </w:r>
    </w:p>
    <w:p w14:paraId="6F6844C8" w14:textId="716DEACE" w:rsidR="00514EC0" w:rsidRPr="00514EC0" w:rsidRDefault="00514EC0" w:rsidP="00514EC0">
      <w:pPr>
        <w:pStyle w:val="ListParagraph"/>
        <w:numPr>
          <w:ilvl w:val="0"/>
          <w:numId w:val="2"/>
        </w:numPr>
        <w:rPr>
          <w:lang w:val="en-US"/>
        </w:rPr>
      </w:pPr>
      <w:r>
        <w:rPr>
          <w:lang w:val="en-US"/>
        </w:rPr>
        <w:lastRenderedPageBreak/>
        <w:t>News selector shortcut (N) will be configurable using a list of keyword for catch up news programs. Now this is still hard coded.</w:t>
      </w:r>
      <w:r w:rsidRPr="00514EC0">
        <w:rPr>
          <w:noProof/>
        </w:rPr>
        <w:t xml:space="preserve"> </w:t>
      </w:r>
      <w:r w:rsidRPr="00514EC0">
        <w:rPr>
          <w:lang w:val="en-US"/>
        </w:rPr>
        <w:drawing>
          <wp:inline distT="0" distB="0" distL="0" distR="0" wp14:anchorId="5430DAD5" wp14:editId="7147FAD0">
            <wp:extent cx="5687219" cy="5382376"/>
            <wp:effectExtent l="0" t="0" r="8890" b="8890"/>
            <wp:docPr id="28310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01252" name=""/>
                    <pic:cNvPicPr/>
                  </pic:nvPicPr>
                  <pic:blipFill>
                    <a:blip r:embed="rId15"/>
                    <a:stretch>
                      <a:fillRect/>
                    </a:stretch>
                  </pic:blipFill>
                  <pic:spPr>
                    <a:xfrm>
                      <a:off x="0" y="0"/>
                      <a:ext cx="5687219" cy="5382376"/>
                    </a:xfrm>
                    <a:prstGeom prst="rect">
                      <a:avLst/>
                    </a:prstGeom>
                  </pic:spPr>
                </pic:pic>
              </a:graphicData>
            </a:graphic>
          </wp:inline>
        </w:drawing>
      </w:r>
    </w:p>
    <w:p w14:paraId="4735993E" w14:textId="24ADE1AA" w:rsidR="00514EC0" w:rsidRDefault="00514EC0" w:rsidP="00514EC0">
      <w:pPr>
        <w:pStyle w:val="ListParagraph"/>
        <w:rPr>
          <w:noProof/>
          <w:lang w:val="en-US"/>
        </w:rPr>
      </w:pPr>
      <w:r w:rsidRPr="00514EC0">
        <w:rPr>
          <w:noProof/>
          <w:lang w:val="en-US"/>
        </w:rPr>
        <w:t xml:space="preserve">We will use the </w:t>
      </w:r>
      <w:r>
        <w:rPr>
          <w:noProof/>
          <w:lang w:val="en-US"/>
        </w:rPr>
        <w:t xml:space="preserve">current </w:t>
      </w:r>
      <w:r w:rsidRPr="00514EC0">
        <w:rPr>
          <w:noProof/>
          <w:lang w:val="en-US"/>
        </w:rPr>
        <w:t>hardcoded l</w:t>
      </w:r>
      <w:r>
        <w:rPr>
          <w:noProof/>
          <w:lang w:val="en-US"/>
        </w:rPr>
        <w:t>ist a default for this new setting.</w:t>
      </w:r>
    </w:p>
    <w:p w14:paraId="2E1F47A4" w14:textId="2865E537" w:rsidR="00514EC0" w:rsidRDefault="00514EC0" w:rsidP="00514EC0">
      <w:pPr>
        <w:pStyle w:val="ListParagraph"/>
        <w:rPr>
          <w:noProof/>
          <w:lang w:val="en-US"/>
        </w:rPr>
      </w:pPr>
      <w:r>
        <w:rPr>
          <w:noProof/>
          <w:lang w:val="en-US"/>
        </w:rPr>
        <w:t>Setiings look like this: “NOS Journaal*”, “*News*”, “RTL Nieuws*” etc.</w:t>
      </w:r>
    </w:p>
    <w:p w14:paraId="608DCF3E" w14:textId="77777777" w:rsidR="00514EC0" w:rsidRDefault="00514EC0" w:rsidP="00514EC0">
      <w:pPr>
        <w:pStyle w:val="ListParagraph"/>
        <w:rPr>
          <w:noProof/>
          <w:lang w:val="en-US"/>
        </w:rPr>
      </w:pPr>
    </w:p>
    <w:p w14:paraId="09BF199D" w14:textId="77777777" w:rsidR="00C908A3" w:rsidRDefault="00C908A3" w:rsidP="00514EC0">
      <w:pPr>
        <w:pStyle w:val="ListParagraph"/>
        <w:rPr>
          <w:noProof/>
          <w:lang w:val="en-US"/>
        </w:rPr>
      </w:pPr>
    </w:p>
    <w:p w14:paraId="2162B98F" w14:textId="4B70BB7D" w:rsidR="00C908A3" w:rsidRPr="00C908A3" w:rsidRDefault="00C908A3" w:rsidP="00C908A3">
      <w:pPr>
        <w:pStyle w:val="ListParagraph"/>
        <w:numPr>
          <w:ilvl w:val="0"/>
          <w:numId w:val="2"/>
        </w:numPr>
      </w:pPr>
      <w:r w:rsidRPr="00C908A3">
        <w:rPr>
          <w:noProof/>
        </w:rPr>
        <w:t>Het typen in de guide w</w:t>
      </w:r>
      <w:r>
        <w:rPr>
          <w:noProof/>
        </w:rPr>
        <w:t>ordt verbeterd. Dat moet naam zender zijn of naam tv programma. Het moet in een losse filterbox en die moet niet conflicteren met bestaande hotkeys van de de guide zoals p / t / n / a etc. Er (a,l en t verdwijn omdat de guide alles gecombineerd toont als 1 handige guide. Voor een gebruiker maakt het niet uit of het live is of dat hij terugkijkt. Wat hij kiest in de guide wordt afgespeeld. Evt een icoon dat het afspeelbaar is of niet in het prorgamma – niet voor ieder programma is catchup beschikbaar) en voor programma’s in de toekomst ook niet.</w:t>
      </w:r>
    </w:p>
    <w:sectPr w:rsidR="00C908A3" w:rsidRPr="00C908A3" w:rsidSect="00E33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612D"/>
    <w:multiLevelType w:val="hybridMultilevel"/>
    <w:tmpl w:val="96F26D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F63149D"/>
    <w:multiLevelType w:val="hybridMultilevel"/>
    <w:tmpl w:val="ABC674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91829305">
    <w:abstractNumId w:val="0"/>
  </w:num>
  <w:num w:numId="2" w16cid:durableId="76935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40"/>
    <w:rsid w:val="00201BB1"/>
    <w:rsid w:val="00514EC0"/>
    <w:rsid w:val="00585F73"/>
    <w:rsid w:val="006A2A40"/>
    <w:rsid w:val="00971AAD"/>
    <w:rsid w:val="00C908A3"/>
    <w:rsid w:val="00DB625E"/>
    <w:rsid w:val="00E27933"/>
    <w:rsid w:val="00E3315B"/>
    <w:rsid w:val="00FC6F0E"/>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6257"/>
  <w15:chartTrackingRefBased/>
  <w15:docId w15:val="{B752B526-1908-4ECD-9C3D-4C7B7EB0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A40"/>
    <w:rPr>
      <w:rFonts w:eastAsiaTheme="majorEastAsia" w:cstheme="majorBidi"/>
      <w:color w:val="272727" w:themeColor="text1" w:themeTint="D8"/>
    </w:rPr>
  </w:style>
  <w:style w:type="paragraph" w:styleId="Title">
    <w:name w:val="Title"/>
    <w:basedOn w:val="Normal"/>
    <w:next w:val="Normal"/>
    <w:link w:val="TitleChar"/>
    <w:uiPriority w:val="10"/>
    <w:qFormat/>
    <w:rsid w:val="006A2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A40"/>
    <w:pPr>
      <w:spacing w:before="160"/>
      <w:jc w:val="center"/>
    </w:pPr>
    <w:rPr>
      <w:i/>
      <w:iCs/>
      <w:color w:val="404040" w:themeColor="text1" w:themeTint="BF"/>
    </w:rPr>
  </w:style>
  <w:style w:type="character" w:customStyle="1" w:styleId="QuoteChar">
    <w:name w:val="Quote Char"/>
    <w:basedOn w:val="DefaultParagraphFont"/>
    <w:link w:val="Quote"/>
    <w:uiPriority w:val="29"/>
    <w:rsid w:val="006A2A40"/>
    <w:rPr>
      <w:i/>
      <w:iCs/>
      <w:color w:val="404040" w:themeColor="text1" w:themeTint="BF"/>
    </w:rPr>
  </w:style>
  <w:style w:type="paragraph" w:styleId="ListParagraph">
    <w:name w:val="List Paragraph"/>
    <w:basedOn w:val="Normal"/>
    <w:uiPriority w:val="34"/>
    <w:qFormat/>
    <w:rsid w:val="006A2A40"/>
    <w:pPr>
      <w:ind w:left="720"/>
      <w:contextualSpacing/>
    </w:pPr>
  </w:style>
  <w:style w:type="character" w:styleId="IntenseEmphasis">
    <w:name w:val="Intense Emphasis"/>
    <w:basedOn w:val="DefaultParagraphFont"/>
    <w:uiPriority w:val="21"/>
    <w:qFormat/>
    <w:rsid w:val="006A2A40"/>
    <w:rPr>
      <w:i/>
      <w:iCs/>
      <w:color w:val="0F4761" w:themeColor="accent1" w:themeShade="BF"/>
    </w:rPr>
  </w:style>
  <w:style w:type="paragraph" w:styleId="IntenseQuote">
    <w:name w:val="Intense Quote"/>
    <w:basedOn w:val="Normal"/>
    <w:next w:val="Normal"/>
    <w:link w:val="IntenseQuoteChar"/>
    <w:uiPriority w:val="30"/>
    <w:qFormat/>
    <w:rsid w:val="006A2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40"/>
    <w:rPr>
      <w:i/>
      <w:iCs/>
      <w:color w:val="0F4761" w:themeColor="accent1" w:themeShade="BF"/>
    </w:rPr>
  </w:style>
  <w:style w:type="character" w:styleId="IntenseReference">
    <w:name w:val="Intense Reference"/>
    <w:basedOn w:val="DefaultParagraphFont"/>
    <w:uiPriority w:val="32"/>
    <w:qFormat/>
    <w:rsid w:val="006A2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345</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Verbrugge International</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van den Ancker</dc:creator>
  <cp:keywords/>
  <dc:description/>
  <cp:lastModifiedBy>Bart van den Ancker</cp:lastModifiedBy>
  <cp:revision>1</cp:revision>
  <dcterms:created xsi:type="dcterms:W3CDTF">2026-10-11T07:39:00Z</dcterms:created>
  <dcterms:modified xsi:type="dcterms:W3CDTF">2026-10-11T08:19:00Z</dcterms:modified>
</cp:coreProperties>
</file>