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AE" w:rsidRDefault="00897BEC">
      <w:r>
        <w:rPr>
          <w:noProof/>
          <w:lang w:eastAsia="hu-HU"/>
        </w:rPr>
        <w:drawing>
          <wp:inline distT="0" distB="0" distL="0" distR="0">
            <wp:extent cx="4724400" cy="5962650"/>
            <wp:effectExtent l="0" t="0" r="0" b="0"/>
            <wp:docPr id="1" name="Kép 1" descr="https://v2.evtoday.com/images/articles/2019-01/0119_CF9_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2.evtoday.com/images/articles/2019-01/0119_CF9_Fig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BEC" w:rsidRDefault="00897BEC">
      <w:proofErr w:type="spellStart"/>
      <w:r>
        <w:rPr>
          <w:rFonts w:ascii="Arial" w:hAnsi="Arial" w:cs="Arial"/>
          <w:i/>
          <w:iCs/>
          <w:color w:val="383838"/>
          <w:sz w:val="29"/>
          <w:szCs w:val="29"/>
          <w:shd w:val="clear" w:color="auto" w:fill="FFFFFF"/>
        </w:rPr>
        <w:t>By</w:t>
      </w:r>
      <w:proofErr w:type="spellEnd"/>
      <w:r>
        <w:rPr>
          <w:rFonts w:ascii="Arial" w:hAnsi="Arial" w:cs="Arial"/>
          <w:i/>
          <w:iCs/>
          <w:color w:val="383838"/>
          <w:sz w:val="29"/>
          <w:szCs w:val="2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"https://evtoday.com/search?q=timothy+m.+sullivan" </w:instrText>
      </w:r>
      <w:r>
        <w:fldChar w:fldCharType="separate"/>
      </w:r>
      <w:r>
        <w:rPr>
          <w:rStyle w:val="Hiperhivatkozs"/>
          <w:rFonts w:ascii="Arial" w:hAnsi="Arial" w:cs="Arial"/>
          <w:i/>
          <w:iCs/>
          <w:sz w:val="29"/>
          <w:szCs w:val="29"/>
          <w:u w:val="none"/>
          <w:shd w:val="clear" w:color="auto" w:fill="FFFFFF"/>
        </w:rPr>
        <w:t>Timothy</w:t>
      </w:r>
      <w:proofErr w:type="spellEnd"/>
      <w:r>
        <w:rPr>
          <w:rStyle w:val="Hiperhivatkozs"/>
          <w:rFonts w:ascii="Arial" w:hAnsi="Arial" w:cs="Arial"/>
          <w:i/>
          <w:iCs/>
          <w:sz w:val="29"/>
          <w:szCs w:val="29"/>
          <w:u w:val="none"/>
          <w:shd w:val="clear" w:color="auto" w:fill="FFFFFF"/>
        </w:rPr>
        <w:t xml:space="preserve"> M. Sullivan</w:t>
      </w:r>
      <w:r>
        <w:fldChar w:fldCharType="end"/>
      </w:r>
    </w:p>
    <w:sectPr w:rsidR="00897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EC"/>
    <w:rsid w:val="00324DAE"/>
    <w:rsid w:val="008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51B25-CF6A-47DD-9379-D992B90C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97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79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Szabó</dc:creator>
  <cp:keywords/>
  <dc:description/>
  <cp:lastModifiedBy>Gábor Szabó</cp:lastModifiedBy>
  <cp:revision>1</cp:revision>
  <dcterms:created xsi:type="dcterms:W3CDTF">2020-03-29T07:53:00Z</dcterms:created>
  <dcterms:modified xsi:type="dcterms:W3CDTF">2020-03-29T07:55:00Z</dcterms:modified>
</cp:coreProperties>
</file>