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multiple-linear-regression-and-special-assignment"/>
      <w:bookmarkEnd w:id="21"/>
      <w:r>
        <w:t xml:space="preserve">Multiple Linear Regression and Special Assignment</w:t>
      </w:r>
    </w:p>
    <w:p>
      <w:pPr>
        <w:pStyle w:val="Heading3"/>
      </w:pPr>
      <w:bookmarkStart w:id="22" w:name="module-2-assignment-2"/>
      <w:bookmarkEnd w:id="22"/>
      <w:r>
        <w:t xml:space="preserve">Module 2: Assignment 2</w:t>
      </w:r>
    </w:p>
    <w:p>
      <w:pPr>
        <w:pStyle w:val="Heading3"/>
      </w:pPr>
      <w:bookmarkStart w:id="23" w:name="ban502"/>
      <w:bookmarkEnd w:id="23"/>
      <w:r>
        <w:t xml:space="preserve">BAN502</w:t>
      </w:r>
    </w:p>
    <w:p>
      <w:pPr>
        <w:pStyle w:val="Heading3"/>
      </w:pPr>
      <w:bookmarkStart w:id="24" w:name="mayberry-brandon"/>
      <w:bookmarkEnd w:id="24"/>
      <w:r>
        <w:t xml:space="preserve">Mayberry, Brandon</w:t>
      </w:r>
    </w:p>
    <w:p>
      <w:pPr>
        <w:pStyle w:val="FirstParagraph"/>
      </w:pPr>
      <w:r>
        <w:t xml:space="preserve">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3.5.2</w:t>
      </w:r>
    </w:p>
    <w:p>
      <w:pPr>
        <w:pStyle w:val="FirstParagraph"/>
      </w:pPr>
      <w:r>
        <w:t xml:space="preserve">Task 1</w:t>
      </w:r>
    </w:p>
    <w:p>
      <w:pPr>
        <w:pStyle w:val="SourceCode"/>
      </w:pPr>
      <w:r>
        <w:rPr>
          <w:rStyle w:val="KeywordTok"/>
        </w:rPr>
        <w:t xml:space="preserve">library</w:t>
      </w:r>
      <w:r>
        <w:rPr>
          <w:rStyle w:val="NormalTok"/>
        </w:rPr>
        <w:t xml:space="preserve">(readr)</w:t>
      </w:r>
      <w:r>
        <w:br w:type="textWrapping"/>
      </w:r>
      <w:r>
        <w:rPr>
          <w:rStyle w:val="NormalTok"/>
        </w:rPr>
        <w:t xml:space="preserve">bike =</w:t>
      </w:r>
      <w:r>
        <w:rPr>
          <w:rStyle w:val="StringTok"/>
        </w:rPr>
        <w:t xml:space="preserve"> </w:t>
      </w:r>
      <w:r>
        <w:rPr>
          <w:rStyle w:val="KeywordTok"/>
        </w:rPr>
        <w:t xml:space="preserve">read.csv</w:t>
      </w:r>
      <w:r>
        <w:rPr>
          <w:rStyle w:val="NormalTok"/>
        </w:rPr>
        <w:t xml:space="preserve">(</w:t>
      </w:r>
      <w:r>
        <w:rPr>
          <w:rStyle w:val="StringTok"/>
        </w:rPr>
        <w:t xml:space="preserve">"hour.csv"</w:t>
      </w:r>
      <w:r>
        <w:rPr>
          <w:rStyle w:val="NormalTok"/>
        </w:rPr>
        <w:t xml:space="preserve">)</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&lt;fct&gt; 1/1/2011, 1/1/2011, 1/1/2011, 1/1/2011, 1/1/2011, 1...</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&lt;fct&gt; Saturday, Saturday, Saturday, Saturday, Saturday, S...</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FirstParagraph"/>
      </w:pPr>
      <w:r>
        <w:t xml:space="preserve">Because these are categorcial data and not numeric.</w:t>
      </w:r>
    </w:p>
    <w:p>
      <w:pPr>
        <w:pStyle w:val="BodyText"/>
      </w:pPr>
      <w:r>
        <w:t xml:space="preserve">Task 2</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temp and atemp seem to be the best correlated with count</w:t>
      </w:r>
    </w:p>
    <w:p>
      <w:pPr>
        <w:pStyle w:val="BodyText"/>
      </w:pPr>
      <w:r>
        <w:t xml:space="preserve">Task 3</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dteday,</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date does look to affect ride count as dates that fall on weekends, holidays, or good weather would lead in an increase or decrease in the number of bike rides.</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season has an affect on bike ride count because the warmer and nicer the day, the higher the bike ride counts</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year looks to have an effect on the bike ride counts. Looks like more people started riding bikes in the second year.</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Just like date and season, month has an impact on ride counts because as the weather is milder the more people ride their bikes.</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Holiday has an effect on the number of bike rides. More people ride on non holidays because on the holidays, people are more likely out of town, or are spending time with family and not riding their bikes.</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Weekday seems to have a smaller affect on the number of bike rides than I would expect.</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Working day does have an effect on the number of bike rides, but I didn’t expect to see more bike riders on a working day than a non working day.</w:t>
      </w:r>
    </w:p>
    <w:p>
      <w:pPr>
        <w:pStyle w:val="SourceCode"/>
      </w:pP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Precipitation has a major effect on the number of bike rides. As precipitation goes up, bike rides go down.</w:t>
      </w:r>
    </w:p>
    <w:p>
      <w:pPr>
        <w:pStyle w:val="BodyText"/>
      </w:pPr>
      <w:r>
        <w:t xml:space="preserve">Task 4</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(instant,dteday,registered,casual))</w:t>
      </w:r>
      <w:r>
        <w:br w:type="textWrapping"/>
      </w:r>
      <w:r>
        <w:rPr>
          <w:rStyle w:val="NormalTok"/>
        </w:rPr>
        <w:t xml:space="preserve">allbike=</w:t>
      </w:r>
      <w:r>
        <w:rPr>
          <w:rStyle w:val="KeywordTok"/>
        </w:rPr>
        <w:t xml:space="preserve">lm</w:t>
      </w:r>
      <w:r>
        <w:rPr>
          <w:rStyle w:val="NormalTok"/>
        </w:rPr>
        <w:t xml:space="preserve">(count</w:t>
      </w:r>
      <w:r>
        <w:rPr>
          <w:rStyle w:val="OperatorTok"/>
        </w:rPr>
        <w:t xml:space="preserve">~</w:t>
      </w:r>
      <w:r>
        <w:rPr>
          <w:rStyle w:val="NormalTok"/>
        </w:rPr>
        <w:t xml:space="preserve">.,bike2)</w:t>
      </w:r>
      <w:r>
        <w:br w:type="textWrapping"/>
      </w:r>
      <w:r>
        <w:rPr>
          <w:rStyle w:val="KeywordTok"/>
        </w:rPr>
        <w:t xml:space="preserve">summary</w:t>
      </w:r>
      <w:r>
        <w:rPr>
          <w:rStyle w:val="NormalTok"/>
        </w:rPr>
        <w:t xml:space="preserve">(allbike)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emptybike =</w:t>
      </w:r>
      <w:r>
        <w:rPr>
          <w:rStyle w:val="StringTok"/>
        </w:rPr>
        <w:t xml:space="preserve"> </w:t>
      </w:r>
      <w:r>
        <w:rPr>
          <w:rStyle w:val="KeywordTok"/>
        </w:rPr>
        <w:t xml:space="preserve">lm</w:t>
      </w:r>
      <w:r>
        <w:rPr>
          <w:rStyle w:val="NormalTok"/>
        </w:rPr>
        <w:t xml:space="preserve">(count</w:t>
      </w:r>
      <w:r>
        <w:rPr>
          <w:rStyle w:val="OperatorTok"/>
        </w:rPr>
        <w:t xml:space="preserve">~</w:t>
      </w:r>
      <w:r>
        <w:rPr>
          <w:rStyle w:val="DecValTok"/>
        </w:rPr>
        <w:t xml:space="preserve">1</w:t>
      </w:r>
      <w:r>
        <w:rPr>
          <w:rStyle w:val="NormalTok"/>
        </w:rPr>
        <w:t xml:space="preserve">, bike2)</w:t>
      </w:r>
      <w:r>
        <w:br w:type="textWrapping"/>
      </w:r>
      <w:r>
        <w:rPr>
          <w:rStyle w:val="KeywordTok"/>
        </w:rPr>
        <w:t xml:space="preserve">summary</w:t>
      </w:r>
      <w:r>
        <w:rPr>
          <w:rStyle w:val="NormalTok"/>
        </w:rPr>
        <w:t xml:space="preserve">(emptybike)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forwardbike =</w:t>
      </w:r>
      <w:r>
        <w:rPr>
          <w:rStyle w:val="StringTok"/>
        </w:rPr>
        <w:t xml:space="preserve"> </w:t>
      </w:r>
      <w:r>
        <w:rPr>
          <w:rStyle w:val="KeywordTok"/>
        </w:rPr>
        <w:t xml:space="preserve">stepAIC</w:t>
      </w:r>
      <w:r>
        <w:rPr>
          <w:rStyle w:val="NormalTok"/>
        </w:rPr>
        <w:t xml:space="preserve">(emptybike, </w:t>
      </w:r>
      <w:r>
        <w:rPr>
          <w:rStyle w:val="DataTypeTok"/>
        </w:rPr>
        <w:t xml:space="preserve">direction =</w:t>
      </w:r>
      <w:r>
        <w:rPr>
          <w:rStyle w:val="NormalTok"/>
        </w:rPr>
        <w:t xml:space="preserve"> </w:t>
      </w:r>
      <w:r>
        <w:rPr>
          <w:rStyle w:val="StringTok"/>
        </w:rPr>
        <w:t xml:space="preserve">"forward"</w:t>
      </w:r>
      <w:r>
        <w:rPr>
          <w:rStyle w:val="NormalTok"/>
        </w:rPr>
        <w:t xml:space="preserve">,</w:t>
      </w:r>
      <w:r>
        <w:br w:type="textWrapping"/>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allbike,</w:t>
      </w:r>
      <w:r>
        <w:rPr>
          <w:rStyle w:val="DataTypeTok"/>
        </w:rPr>
        <w:t xml:space="preserve">lower=</w:t>
      </w:r>
      <w:r>
        <w:rPr>
          <w:rStyle w:val="NormalTok"/>
        </w:rPr>
        <w:t xml:space="preserve">emptybike),</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(forwardbike)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Hour, atemp, yr, weathersit, season, month, hum, weekday, holiday, windspeed, temp. The model seems to be of good quality as the R square is high and the p value is well below .05. This model does make since as these variables all seem to have an impact on the bike ride count.</w:t>
      </w:r>
    </w:p>
    <w:p>
      <w:pPr>
        <w:pStyle w:val="BodyText"/>
      </w:pPr>
      <w:r>
        <w:t xml:space="preserve">Task 5</w:t>
      </w:r>
    </w:p>
    <w:p>
      <w:pPr>
        <w:pStyle w:val="SourceCode"/>
      </w:pPr>
      <w:r>
        <w:rPr>
          <w:rStyle w:val="NormalTok"/>
        </w:rPr>
        <w:t xml:space="preserve">backbike =</w:t>
      </w:r>
      <w:r>
        <w:rPr>
          <w:rStyle w:val="StringTok"/>
        </w:rPr>
        <w:t xml:space="preserve"> </w:t>
      </w:r>
      <w:r>
        <w:rPr>
          <w:rStyle w:val="KeywordTok"/>
        </w:rPr>
        <w:t xml:space="preserve">stepAIC</w:t>
      </w:r>
      <w:r>
        <w:rPr>
          <w:rStyle w:val="NormalTok"/>
        </w:rPr>
        <w:t xml:space="preserve">(allbike, </w:t>
      </w:r>
      <w:r>
        <w:rPr>
          <w:rStyle w:val="DataTypeTok"/>
        </w:rPr>
        <w:t xml:space="preserve">direction=</w:t>
      </w:r>
      <w:r>
        <w:rPr>
          <w:rStyle w:val="StringTok"/>
        </w:rPr>
        <w:t xml:space="preserve">"backward"</w:t>
      </w:r>
      <w:r>
        <w:rPr>
          <w:rStyle w:val="NormalTok"/>
        </w:rPr>
        <w:t xml:space="preserve">,</w:t>
      </w:r>
      <w:r>
        <w:rPr>
          <w:rStyle w:val="DataTypeTok"/>
        </w:rPr>
        <w:t xml:space="preserve">trace=</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(backbike)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backward stepwise seems to have less models, however the variables are the same as is the R square and p values.</w:t>
      </w:r>
    </w:p>
    <w:p>
      <w:pPr>
        <w:pStyle w:val="BodyText"/>
      </w:pPr>
      <w:r>
        <w:t xml:space="preserve">WorkingDay is represented by the weekdays of Monday through Friday, as well as the non holiday variables. These days are usually workingdays themselves.</w:t>
      </w:r>
    </w:p>
    <w:p>
      <w:pPr>
        <w:pStyle w:val="BodyText"/>
      </w:pPr>
      <w:r>
        <w:t xml:space="preserve">Task 6</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rPr>
          <w:rStyle w:val="NormalTok"/>
        </w:rPr>
        <w:t xml:space="preserve">bike3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(instant,dteday,registered,casual))</w:t>
      </w:r>
      <w:r>
        <w:br w:type="textWrapping"/>
      </w:r>
      <w:r>
        <w:rPr>
          <w:rStyle w:val="NormalTok"/>
        </w:rPr>
        <w:t xml:space="preserve">allbike2=</w:t>
      </w:r>
      <w:r>
        <w:rPr>
          <w:rStyle w:val="KeywordTok"/>
        </w:rPr>
        <w:t xml:space="preserve">lm</w:t>
      </w:r>
      <w:r>
        <w:rPr>
          <w:rStyle w:val="NormalTok"/>
        </w:rPr>
        <w:t xml:space="preserve">(count</w:t>
      </w:r>
      <w:r>
        <w:rPr>
          <w:rStyle w:val="OperatorTok"/>
        </w:rPr>
        <w:t xml:space="preserve">~</w:t>
      </w:r>
      <w:r>
        <w:rPr>
          <w:rStyle w:val="NormalTok"/>
        </w:rPr>
        <w:t xml:space="preserve">.,bike3)</w:t>
      </w:r>
      <w:r>
        <w:br w:type="textWrapping"/>
      </w:r>
      <w:r>
        <w:rPr>
          <w:rStyle w:val="KeywordTok"/>
        </w:rPr>
        <w:t xml:space="preserve">summary</w:t>
      </w:r>
      <w:r>
        <w:rPr>
          <w:rStyle w:val="NormalTok"/>
        </w:rPr>
        <w:t xml:space="preserve">(allbike2)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emptybike2 =</w:t>
      </w:r>
      <w:r>
        <w:rPr>
          <w:rStyle w:val="StringTok"/>
        </w:rPr>
        <w:t xml:space="preserve"> </w:t>
      </w:r>
      <w:r>
        <w:rPr>
          <w:rStyle w:val="KeywordTok"/>
        </w:rPr>
        <w:t xml:space="preserve">lm</w:t>
      </w:r>
      <w:r>
        <w:rPr>
          <w:rStyle w:val="NormalTok"/>
        </w:rPr>
        <w:t xml:space="preserve">(count</w:t>
      </w:r>
      <w:r>
        <w:rPr>
          <w:rStyle w:val="OperatorTok"/>
        </w:rPr>
        <w:t xml:space="preserve">~</w:t>
      </w:r>
      <w:r>
        <w:rPr>
          <w:rStyle w:val="DecValTok"/>
        </w:rPr>
        <w:t xml:space="preserve">1</w:t>
      </w:r>
      <w:r>
        <w:rPr>
          <w:rStyle w:val="NormalTok"/>
        </w:rPr>
        <w:t xml:space="preserve">, bike3)</w:t>
      </w:r>
      <w:r>
        <w:br w:type="textWrapping"/>
      </w:r>
      <w:r>
        <w:rPr>
          <w:rStyle w:val="KeywordTok"/>
        </w:rPr>
        <w:t xml:space="preserve">summary</w:t>
      </w:r>
      <w:r>
        <w:rPr>
          <w:rStyle w:val="NormalTok"/>
        </w:rPr>
        <w:t xml:space="preserve">(emptybike2)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forwardbike2 =</w:t>
      </w:r>
      <w:r>
        <w:rPr>
          <w:rStyle w:val="StringTok"/>
        </w:rPr>
        <w:t xml:space="preserve"> </w:t>
      </w:r>
      <w:r>
        <w:rPr>
          <w:rStyle w:val="KeywordTok"/>
        </w:rPr>
        <w:t xml:space="preserve">stepAIC</w:t>
      </w:r>
      <w:r>
        <w:rPr>
          <w:rStyle w:val="NormalTok"/>
        </w:rPr>
        <w:t xml:space="preserve">(emptybike2, </w:t>
      </w:r>
      <w:r>
        <w:rPr>
          <w:rStyle w:val="DataTypeTok"/>
        </w:rPr>
        <w:t xml:space="preserve">direction =</w:t>
      </w:r>
      <w:r>
        <w:rPr>
          <w:rStyle w:val="NormalTok"/>
        </w:rPr>
        <w:t xml:space="preserve"> </w:t>
      </w:r>
      <w:r>
        <w:rPr>
          <w:rStyle w:val="StringTok"/>
        </w:rPr>
        <w:t xml:space="preserve">"forward"</w:t>
      </w:r>
      <w:r>
        <w:rPr>
          <w:rStyle w:val="NormalTok"/>
        </w:rPr>
        <w:t xml:space="preserve">,</w:t>
      </w:r>
      <w:r>
        <w:br w:type="textWrapping"/>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allbike2,</w:t>
      </w:r>
      <w:r>
        <w:rPr>
          <w:rStyle w:val="DataTypeTok"/>
        </w:rPr>
        <w:t xml:space="preserve">lower=</w:t>
      </w:r>
      <w:r>
        <w:rPr>
          <w:rStyle w:val="NormalTok"/>
        </w:rPr>
        <w:t xml:space="preserve">emptybike2),</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(forwardbike2)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It does not seem that the model changed. The R square stayed the same as well as the p-value.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4740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2019-02-01T03:53:51Z</dcterms:created>
  <dcterms:modified xsi:type="dcterms:W3CDTF">2019-02-01T03:53:51Z</dcterms:modified>
</cp:coreProperties>
</file>