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lassification-trees"/>
      <w:bookmarkEnd w:id="21"/>
      <w:r>
        <w:t xml:space="preserve">Classification Trees</w:t>
      </w:r>
    </w:p>
    <w:p>
      <w:pPr>
        <w:pStyle w:val="Heading3"/>
      </w:pPr>
      <w:bookmarkStart w:id="22" w:name="ban502"/>
      <w:bookmarkEnd w:id="22"/>
      <w:r>
        <w:t xml:space="preserve">BAN502</w:t>
      </w:r>
    </w:p>
    <w:p>
      <w:pPr>
        <w:pStyle w:val="Heading3"/>
      </w:pPr>
      <w:bookmarkStart w:id="23" w:name="module-4-assignment-1"/>
      <w:bookmarkEnd w:id="23"/>
      <w:r>
        <w:t xml:space="preserve">Module 4: Assignment 1</w:t>
      </w:r>
    </w:p>
    <w:p>
      <w:pPr>
        <w:pStyle w:val="Heading3"/>
      </w:pPr>
      <w:bookmarkStart w:id="24" w:name="mayberry-brandon"/>
      <w:bookmarkEnd w:id="24"/>
      <w:r>
        <w:t xml:space="preserve">Mayberry, Brandon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3.5.2</w:t>
      </w:r>
    </w:p>
    <w:p>
      <w:pPr>
        <w:pStyle w:val="FirstParagraph"/>
      </w:pPr>
      <w:r>
        <w:t xml:space="preserve">Read in dataset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"any other 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"any other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"driving-related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 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</w:t>
      </w:r>
    </w:p>
    <w:p>
      <w:pPr>
        <w:pStyle w:val="BodyText"/>
      </w:pPr>
      <w:r>
        <w:t xml:space="preserve">A 40 year old parolee from Louisiana who served a 5yr prison sentence would not violate his parole.</w:t>
      </w:r>
      <w:r>
        <w:t xml:space="preserve"> </w:t>
      </w:r>
      <w:r>
        <w:t xml:space="preserve">Starting at the top of the tree, since the parolee is from Louisiana, we would choose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 Then the next branch we would choose &lt; 43 and then time served would be &gt;=2.6 which leads us to the conclusion that he would not violate his parole.</w:t>
      </w:r>
    </w:p>
    <w:p>
      <w:pPr>
        <w:pStyle w:val="BodyText"/>
      </w:pPr>
      <w:r>
        <w:t xml:space="preserve">Task 4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crime             multiple.offenses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2   0.89091 1.1091 0.13253</w:t>
      </w:r>
      <w:r>
        <w:br w:type="textWrapping"/>
      </w:r>
      <w:r>
        <w:rPr>
          <w:rStyle w:val="VerbatimChar"/>
        </w:rPr>
        <w:t xml:space="preserve">## 3 0.013636      3   0.85455 1.1091 0.13253</w:t>
      </w:r>
      <w:r>
        <w:br w:type="textWrapping"/>
      </w:r>
      <w:r>
        <w:rPr>
          <w:rStyle w:val="VerbatimChar"/>
        </w:rPr>
        <w:t xml:space="preserve">## 4 0.010000      7   0.80000 1.1273 0.13345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.054545 is the cp value that should be selected.</w:t>
      </w:r>
    </w:p>
    <w:p>
      <w:pPr>
        <w:pStyle w:val="BodyText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(tree1,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male            race          age                    state    </w:t>
      </w:r>
      <w:r>
        <w:br w:type="textWrapping"/>
      </w:r>
      <w:r>
        <w:rPr>
          <w:rStyle w:val="VerbatimChar"/>
        </w:rPr>
        <w:t xml:space="preserve">##  male  :384   white    :269   Min.   :18.40   any other state: 96  </w:t>
      </w:r>
      <w:r>
        <w:br w:type="textWrapping"/>
      </w:r>
      <w:r>
        <w:rPr>
          <w:rStyle w:val="VerbatimChar"/>
        </w:rPr>
        <w:t xml:space="preserve">##  female: 89   otherwise:204   1st Qu.:25.10   Kentucky       : 75  </w:t>
      </w:r>
      <w:r>
        <w:br w:type="textWrapping"/>
      </w:r>
      <w:r>
        <w:rPr>
          <w:rStyle w:val="VerbatimChar"/>
        </w:rPr>
        <w:t xml:space="preserve">##                               Median :33.20   Louisiana      : 63  </w:t>
      </w:r>
      <w:r>
        <w:br w:type="textWrapping"/>
      </w:r>
      <w:r>
        <w:rPr>
          <w:rStyle w:val="VerbatimChar"/>
        </w:rPr>
        <w:t xml:space="preserve">##                               Mean   :34.07   Virginia       :239  </w:t>
      </w:r>
      <w:r>
        <w:br w:type="textWrapping"/>
      </w:r>
      <w:r>
        <w:rPr>
          <w:rStyle w:val="VerbatimChar"/>
        </w:rPr>
        <w:t xml:space="preserve">##                               3rd Qu.:42.00                        </w:t>
      </w:r>
      <w:r>
        <w:br w:type="textWrapping"/>
      </w:r>
      <w:r>
        <w:rPr>
          <w:rStyle w:val="VerbatimChar"/>
        </w:rPr>
        <w:t xml:space="preserve">##                               Max.   :67.00                        </w:t>
      </w:r>
      <w:r>
        <w:br w:type="textWrapping"/>
      </w:r>
      <w:r>
        <w:rPr>
          <w:rStyle w:val="VerbatimChar"/>
        </w:rPr>
        <w:t xml:space="preserve">##   time.served     max.sentence           multiple.offenses</w:t>
      </w:r>
      <w:r>
        <w:br w:type="textWrapping"/>
      </w:r>
      <w:r>
        <w:rPr>
          <w:rStyle w:val="VerbatimChar"/>
        </w:rPr>
        <w:t xml:space="preserve">##  Min.   :0.000   Min.   : 1.00   otherwise        :205    </w:t>
      </w:r>
      <w:r>
        <w:br w:type="textWrapping"/>
      </w:r>
      <w:r>
        <w:rPr>
          <w:rStyle w:val="VerbatimChar"/>
        </w:rPr>
        <w:t xml:space="preserve">##  1st Qu.:3.100   1st Qu.:12.00   multiple offenses:268    </w:t>
      </w:r>
      <w:r>
        <w:br w:type="textWrapping"/>
      </w:r>
      <w:r>
        <w:rPr>
          <w:rStyle w:val="VerbatimChar"/>
        </w:rPr>
        <w:t xml:space="preserve">##  Median :4.300   Median :12.00                            </w:t>
      </w:r>
      <w:r>
        <w:br w:type="textWrapping"/>
      </w:r>
      <w:r>
        <w:rPr>
          <w:rStyle w:val="VerbatimChar"/>
        </w:rPr>
        <w:t xml:space="preserve">##  Mean   :4.136   Mean   :13.01                            </w:t>
      </w:r>
      <w:r>
        <w:br w:type="textWrapping"/>
      </w:r>
      <w:r>
        <w:rPr>
          <w:rStyle w:val="VerbatimChar"/>
        </w:rPr>
        <w:t xml:space="preserve">##  3rd Qu.:5.200   3rd Qu.:15.00                            </w:t>
      </w:r>
      <w:r>
        <w:br w:type="textWrapping"/>
      </w:r>
      <w:r>
        <w:rPr>
          <w:rStyle w:val="VerbatimChar"/>
        </w:rPr>
        <w:t xml:space="preserve">##  Max.   :6.000   Max.   :18.00                            </w:t>
      </w:r>
      <w:r>
        <w:br w:type="textWrapping"/>
      </w:r>
      <w:r>
        <w:rPr>
          <w:rStyle w:val="VerbatimChar"/>
        </w:rPr>
        <w:t xml:space="preserve">##                    crime                    violator  </w:t>
      </w:r>
      <w:r>
        <w:br w:type="textWrapping"/>
      </w:r>
      <w:r>
        <w:rPr>
          <w:rStyle w:val="VerbatimChar"/>
        </w:rPr>
        <w:t xml:space="preserve">##  driving-related crime: 75   not violated parole:418  </w:t>
      </w:r>
      <w:r>
        <w:br w:type="textWrapping"/>
      </w:r>
      <w:r>
        <w:rPr>
          <w:rStyle w:val="VerbatimChar"/>
        </w:rPr>
        <w:t xml:space="preserve">##  drug-related crime   :103   violated parole    : 55  </w:t>
      </w:r>
      <w:r>
        <w:br w:type="textWrapping"/>
      </w:r>
      <w:r>
        <w:rPr>
          <w:rStyle w:val="VerbatimChar"/>
        </w:rPr>
        <w:t xml:space="preserve">##  any other crime      :219                            </w:t>
      </w:r>
      <w:r>
        <w:br w:type="textWrapping"/>
      </w:r>
      <w:r>
        <w:rPr>
          <w:rStyle w:val="VerbatimChar"/>
        </w:rPr>
        <w:t xml:space="preserve">##  larceny              : 76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majority class are parolees who did not violate their parole.</w:t>
      </w:r>
    </w:p>
    <w:p>
      <w:pPr>
        <w:pStyle w:val="BodyText"/>
      </w:pPr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                 1                   3                   4 </w:t>
      </w:r>
      <w:r>
        <w:br w:type="textWrapping"/>
      </w:r>
      <w:r>
        <w:rPr>
          <w:rStyle w:val="VerbatimChar"/>
        </w:rPr>
        <w:t xml:space="preserve">## not violated parole not violated parole not violated parole </w:t>
      </w:r>
      <w:r>
        <w:br w:type="textWrapping"/>
      </w:r>
      <w:r>
        <w:rPr>
          <w:rStyle w:val="VerbatimChar"/>
        </w:rPr>
        <w:t xml:space="preserve">##                   5                   6                   7 </w:t>
      </w:r>
      <w:r>
        <w:br w:type="textWrapping"/>
      </w:r>
      <w:r>
        <w:rPr>
          <w:rStyle w:val="VerbatimChar"/>
        </w:rPr>
        <w:t xml:space="preserve">## not violated parole not violated parole not violated parole </w:t>
      </w:r>
      <w:r>
        <w:br w:type="textWrapping"/>
      </w:r>
      <w:r>
        <w:rPr>
          <w:rStyle w:val="VerbatimChar"/>
        </w:rPr>
        <w:t xml:space="preserve">## Levels: not violated parole violated parole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Reference</w:t>
      </w:r>
      <w:r>
        <w:br w:type="textWrapping"/>
      </w:r>
      <w:r>
        <w:rPr>
          <w:rStyle w:val="VerbatimChar"/>
        </w:rPr>
        <w:t xml:space="preserve">## Prediction            not violated parole violated parole</w:t>
      </w:r>
      <w:r>
        <w:br w:type="textWrapping"/>
      </w:r>
      <w:r>
        <w:rPr>
          <w:rStyle w:val="VerbatimChar"/>
        </w:rPr>
        <w:t xml:space="preserve">##   not violated parole                 402              28</w:t>
      </w:r>
      <w:r>
        <w:br w:type="textWrapping"/>
      </w:r>
      <w:r>
        <w:rPr>
          <w:rStyle w:val="VerbatimChar"/>
        </w:rPr>
        <w:t xml:space="preserve">##   violated parole                      16       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(0.8771, 0.9316)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0.06272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             </w:t>
      </w:r>
      <w:r>
        <w:br w:type="textWrapping"/>
      </w:r>
      <w:r>
        <w:rPr>
          <w:rStyle w:val="VerbatimChar"/>
        </w:rPr>
        <w:t xml:space="preserve">##  Mcnemar's Test P-Value : 0.09725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0.49091         </w:t>
      </w:r>
      <w:r>
        <w:br w:type="textWrapping"/>
      </w:r>
      <w:r>
        <w:rPr>
          <w:rStyle w:val="VerbatimChar"/>
        </w:rPr>
        <w:t xml:space="preserve">##             Specificity : 0.96172         </w:t>
      </w:r>
      <w:r>
        <w:br w:type="textWrapping"/>
      </w:r>
      <w:r>
        <w:rPr>
          <w:rStyle w:val="VerbatimChar"/>
        </w:rPr>
        <w:t xml:space="preserve">##          Pos Pred Value : 0.62791         </w:t>
      </w:r>
      <w:r>
        <w:br w:type="textWrapping"/>
      </w:r>
      <w:r>
        <w:rPr>
          <w:rStyle w:val="VerbatimChar"/>
        </w:rPr>
        <w:t xml:space="preserve">##          Neg Pred Value : 0.93488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0.05708         </w:t>
      </w:r>
      <w:r>
        <w:br w:type="textWrapping"/>
      </w:r>
      <w:r>
        <w:rPr>
          <w:rStyle w:val="VerbatimChar"/>
        </w:rPr>
        <w:t xml:space="preserve">##    Detection Prevalence : 0.09091         </w:t>
      </w:r>
      <w:r>
        <w:br w:type="textWrapping"/>
      </w:r>
      <w:r>
        <w:rPr>
          <w:rStyle w:val="VerbatimChar"/>
        </w:rPr>
        <w:t xml:space="preserve">##       Balanced Accuracy : 0.72632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parole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                 2                  11                  13 </w:t>
      </w:r>
      <w:r>
        <w:br w:type="textWrapping"/>
      </w:r>
      <w:r>
        <w:rPr>
          <w:rStyle w:val="VerbatimChar"/>
        </w:rPr>
        <w:t xml:space="preserve">## not violated parole     violated parole not violated parole </w:t>
      </w:r>
      <w:r>
        <w:br w:type="textWrapping"/>
      </w:r>
      <w:r>
        <w:rPr>
          <w:rStyle w:val="VerbatimChar"/>
        </w:rPr>
        <w:t xml:space="preserve">##                  14                  17                  18 </w:t>
      </w:r>
      <w:r>
        <w:br w:type="textWrapping"/>
      </w:r>
      <w:r>
        <w:rPr>
          <w:rStyle w:val="VerbatimChar"/>
        </w:rPr>
        <w:t xml:space="preserve">## not violated parole not violated parole not violated parole </w:t>
      </w:r>
      <w:r>
        <w:br w:type="textWrapping"/>
      </w:r>
      <w:r>
        <w:rPr>
          <w:rStyle w:val="VerbatimChar"/>
        </w:rPr>
        <w:t xml:space="preserve">## Levels: not violated parole violated parole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Reference</w:t>
      </w:r>
      <w:r>
        <w:br w:type="textWrapping"/>
      </w:r>
      <w:r>
        <w:rPr>
          <w:rStyle w:val="VerbatimChar"/>
        </w:rPr>
        <w:t xml:space="preserve">## Prediction            not violated parole violated parole</w:t>
      </w:r>
      <w:r>
        <w:br w:type="textWrapping"/>
      </w:r>
      <w:r>
        <w:rPr>
          <w:rStyle w:val="VerbatimChar"/>
        </w:rPr>
        <w:t xml:space="preserve">##   not violated parole                 170              19</w:t>
      </w:r>
      <w:r>
        <w:br w:type="textWrapping"/>
      </w:r>
      <w:r>
        <w:rPr>
          <w:rStyle w:val="VerbatimChar"/>
        </w:rPr>
        <w:t xml:space="preserve">##   violated parole                       9       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0.8614          </w:t>
      </w:r>
      <w:r>
        <w:br w:type="textWrapping"/>
      </w:r>
      <w:r>
        <w:rPr>
          <w:rStyle w:val="VerbatimChar"/>
        </w:rPr>
        <w:t xml:space="preserve">##                  95% CI : (0.8059, 0.9059)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0.88631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0.1525          </w:t>
      </w:r>
      <w:r>
        <w:br w:type="textWrapping"/>
      </w:r>
      <w:r>
        <w:rPr>
          <w:rStyle w:val="VerbatimChar"/>
        </w:rPr>
        <w:t xml:space="preserve">##  Mcnemar's Test P-Value : 0.08897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0.17391         </w:t>
      </w:r>
      <w:r>
        <w:br w:type="textWrapping"/>
      </w:r>
      <w:r>
        <w:rPr>
          <w:rStyle w:val="VerbatimChar"/>
        </w:rPr>
        <w:t xml:space="preserve">##             Specificity : 0.94972         </w:t>
      </w:r>
      <w:r>
        <w:br w:type="textWrapping"/>
      </w:r>
      <w:r>
        <w:rPr>
          <w:rStyle w:val="VerbatimChar"/>
        </w:rPr>
        <w:t xml:space="preserve">##          Pos Pred Value : 0.30769         </w:t>
      </w:r>
      <w:r>
        <w:br w:type="textWrapping"/>
      </w:r>
      <w:r>
        <w:rPr>
          <w:rStyle w:val="VerbatimChar"/>
        </w:rPr>
        <w:t xml:space="preserve">##          Neg Pred Value : 0.89947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0.01980         </w:t>
      </w:r>
      <w:r>
        <w:br w:type="textWrapping"/>
      </w:r>
      <w:r>
        <w:rPr>
          <w:rStyle w:val="VerbatimChar"/>
        </w:rPr>
        <w:t xml:space="preserve">##    Detection Prevalence : 0.06436         </w:t>
      </w:r>
      <w:r>
        <w:br w:type="textWrapping"/>
      </w:r>
      <w:r>
        <w:rPr>
          <w:rStyle w:val="VerbatimChar"/>
        </w:rPr>
        <w:t xml:space="preserve">##       Balanced Accuracy : 0.56182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parole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Our model is 86.14% accurate for the testing set which is slightly lower than the naive prediction of 88.61% if we had just said that all of the parolees did not violate their parole. The classification tree does not increase accuracy.</w:t>
      </w:r>
    </w:p>
    <w:p>
      <w:pPr>
        <w:pStyle w:val="BodyText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Task 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 </w:t>
      </w:r>
      <w:r>
        <w:br w:type="textWrapping"/>
      </w:r>
      <w:r>
        <w:rPr>
          <w:rStyle w:val="NormalTok"/>
        </w:rPr>
        <w:t xml:space="preserve">test2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  <w:r>
        <w:br w:type="textWrapping"/>
      </w: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126/473 = 0.26638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0.063492      0   1.00000 1.00000 0.076304</w:t>
      </w:r>
      <w:r>
        <w:br w:type="textWrapping"/>
      </w:r>
      <w:r>
        <w:rPr>
          <w:rStyle w:val="VerbatimChar"/>
        </w:rPr>
        <w:t xml:space="preserve">## 2 0.047619      3   0.80952 0.88889 0.073377</w:t>
      </w:r>
      <w:r>
        <w:br w:type="textWrapping"/>
      </w:r>
      <w:r>
        <w:rPr>
          <w:rStyle w:val="VerbatimChar"/>
        </w:rPr>
        <w:t xml:space="preserve">## 3 0.010000      4   0.76190 0.81746 0.071239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complexity parameter selection for this model is .01</w:t>
      </w:r>
    </w:p>
    <w:p>
      <w:pPr>
        <w:pStyle w:val="BodyText"/>
      </w:pPr>
      <w:r>
        <w:t xml:space="preserve">Task 10</w:t>
      </w:r>
    </w:p>
    <w:p>
      <w:pPr>
        <w:pStyle w:val="SourceCode"/>
      </w:pPr>
      <w:r>
        <w:rPr>
          <w:rStyle w:val="NormalTok"/>
        </w:rPr>
        <w:t xml:space="preserve">tree4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(tree3,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train2,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(treepred2)</w:t>
      </w:r>
    </w:p>
    <w:p>
      <w:pPr>
        <w:pStyle w:val="SourceCode"/>
      </w:pPr>
      <w:r>
        <w:rPr>
          <w:rStyle w:val="VerbatimChar"/>
        </w:rPr>
        <w:t xml:space="preserve">##   1   3   4   5   6   7 </w:t>
      </w:r>
      <w:r>
        <w:br w:type="textWrapping"/>
      </w:r>
      <w:r>
        <w:rPr>
          <w:rStyle w:val="VerbatimChar"/>
        </w:rPr>
        <w:t xml:space="preserve">## Yes Yes Yes Yes  No Yes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(treepred2,train2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65  35</w:t>
      </w:r>
      <w:r>
        <w:br w:type="textWrapping"/>
      </w:r>
      <w:r>
        <w:rPr>
          <w:rStyle w:val="VerbatimChar"/>
        </w:rPr>
        <w:t xml:space="preserve">##        No   61 312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0.797           </w:t>
      </w:r>
      <w:r>
        <w:br w:type="textWrapping"/>
      </w:r>
      <w:r>
        <w:rPr>
          <w:rStyle w:val="VerbatimChar"/>
        </w:rPr>
        <w:t xml:space="preserve">##                  95% CI : (0.7579, 0.8324)</w:t>
      </w:r>
      <w:r>
        <w:br w:type="textWrapping"/>
      </w:r>
      <w:r>
        <w:rPr>
          <w:rStyle w:val="VerbatimChar"/>
        </w:rPr>
        <w:t xml:space="preserve">##     No Information Rate : 0.7336          </w:t>
      </w:r>
      <w:r>
        <w:br w:type="textWrapping"/>
      </w:r>
      <w:r>
        <w:rPr>
          <w:rStyle w:val="VerbatimChar"/>
        </w:rPr>
        <w:t xml:space="preserve">##     P-Value [Acc &gt; NIR] : 0.0008251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0.4442          </w:t>
      </w:r>
      <w:r>
        <w:br w:type="textWrapping"/>
      </w:r>
      <w:r>
        <w:rPr>
          <w:rStyle w:val="VerbatimChar"/>
        </w:rPr>
        <w:t xml:space="preserve">##  Mcnemar's Test P-Value : 0.0107244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0.5159          </w:t>
      </w:r>
      <w:r>
        <w:br w:type="textWrapping"/>
      </w:r>
      <w:r>
        <w:rPr>
          <w:rStyle w:val="VerbatimChar"/>
        </w:rPr>
        <w:t xml:space="preserve">##             Specificity : 0.8991          </w:t>
      </w:r>
      <w:r>
        <w:br w:type="textWrapping"/>
      </w:r>
      <w:r>
        <w:rPr>
          <w:rStyle w:val="VerbatimChar"/>
        </w:rPr>
        <w:t xml:space="preserve">##          Pos Pred Value : 0.6500          </w:t>
      </w:r>
      <w:r>
        <w:br w:type="textWrapping"/>
      </w:r>
      <w:r>
        <w:rPr>
          <w:rStyle w:val="VerbatimChar"/>
        </w:rPr>
        <w:t xml:space="preserve">##          Neg Pred Value : 0.8365          </w:t>
      </w:r>
      <w:r>
        <w:br w:type="textWrapping"/>
      </w:r>
      <w:r>
        <w:rPr>
          <w:rStyle w:val="VerbatimChar"/>
        </w:rPr>
        <w:t xml:space="preserve">##              Prevalence : 0.2664          </w:t>
      </w:r>
      <w:r>
        <w:br w:type="textWrapping"/>
      </w:r>
      <w:r>
        <w:rPr>
          <w:rStyle w:val="VerbatimChar"/>
        </w:rPr>
        <w:t xml:space="preserve">##          Detection Rate : 0.1374          </w:t>
      </w:r>
      <w:r>
        <w:br w:type="textWrapping"/>
      </w:r>
      <w:r>
        <w:rPr>
          <w:rStyle w:val="VerbatimChar"/>
        </w:rPr>
        <w:t xml:space="preserve">##    Detection Prevalence : 0.2114          </w:t>
      </w:r>
      <w:r>
        <w:br w:type="textWrapping"/>
      </w:r>
      <w:r>
        <w:rPr>
          <w:rStyle w:val="VerbatimChar"/>
        </w:rPr>
        <w:t xml:space="preserve">##       Balanced Accuracy : 0.7075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test2,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(treepred_test2)</w:t>
      </w:r>
    </w:p>
    <w:p>
      <w:pPr>
        <w:pStyle w:val="SourceCode"/>
      </w:pPr>
      <w:r>
        <w:rPr>
          <w:rStyle w:val="VerbatimChar"/>
        </w:rPr>
        <w:t xml:space="preserve">##   2  11  13  14  17  18 </w:t>
      </w:r>
      <w:r>
        <w:br w:type="textWrapping"/>
      </w:r>
      <w:r>
        <w:rPr>
          <w:rStyle w:val="VerbatimChar"/>
        </w:rPr>
        <w:t xml:space="preserve">## Yes Yes Yes Yes Yes 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(treepred_test2,test2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18  19</w:t>
      </w:r>
      <w:r>
        <w:br w:type="textWrapping"/>
      </w:r>
      <w:r>
        <w:rPr>
          <w:rStyle w:val="VerbatimChar"/>
        </w:rPr>
        <w:t xml:space="preserve">##        No   34 204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0.8073          </w:t>
      </w:r>
      <w:r>
        <w:br w:type="textWrapping"/>
      </w:r>
      <w:r>
        <w:rPr>
          <w:rStyle w:val="VerbatimChar"/>
        </w:rPr>
        <w:t xml:space="preserve">##                  95% CI : (0.7556, 0.8522)</w:t>
      </w:r>
      <w:r>
        <w:br w:type="textWrapping"/>
      </w:r>
      <w:r>
        <w:rPr>
          <w:rStyle w:val="VerbatimChar"/>
        </w:rPr>
        <w:t xml:space="preserve">##     No Information Rate : 0.8109          </w:t>
      </w:r>
      <w:r>
        <w:br w:type="textWrapping"/>
      </w:r>
      <w:r>
        <w:rPr>
          <w:rStyle w:val="VerbatimChar"/>
        </w:rPr>
        <w:t xml:space="preserve">##     P-Value [Acc &gt; NIR] : 0.59717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0.2934          </w:t>
      </w:r>
      <w:r>
        <w:br w:type="textWrapping"/>
      </w:r>
      <w:r>
        <w:rPr>
          <w:rStyle w:val="VerbatimChar"/>
        </w:rPr>
        <w:t xml:space="preserve">##  Mcnemar's Test P-Value : 0.05447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0.34615         </w:t>
      </w:r>
      <w:r>
        <w:br w:type="textWrapping"/>
      </w:r>
      <w:r>
        <w:rPr>
          <w:rStyle w:val="VerbatimChar"/>
        </w:rPr>
        <w:t xml:space="preserve">##             Specificity : 0.91480         </w:t>
      </w:r>
      <w:r>
        <w:br w:type="textWrapping"/>
      </w:r>
      <w:r>
        <w:rPr>
          <w:rStyle w:val="VerbatimChar"/>
        </w:rPr>
        <w:t xml:space="preserve">##          Pos Pred Value : 0.48649         </w:t>
      </w:r>
      <w:r>
        <w:br w:type="textWrapping"/>
      </w:r>
      <w:r>
        <w:rPr>
          <w:rStyle w:val="VerbatimChar"/>
        </w:rPr>
        <w:t xml:space="preserve">##          Neg Pred Value : 0.85714         </w:t>
      </w:r>
      <w:r>
        <w:br w:type="textWrapping"/>
      </w:r>
      <w:r>
        <w:rPr>
          <w:rStyle w:val="VerbatimChar"/>
        </w:rPr>
        <w:t xml:space="preserve">##              Prevalence : 0.18909         </w:t>
      </w:r>
      <w:r>
        <w:br w:type="textWrapping"/>
      </w:r>
      <w:r>
        <w:rPr>
          <w:rStyle w:val="VerbatimChar"/>
        </w:rPr>
        <w:t xml:space="preserve">##          Detection Rate : 0.06545         </w:t>
      </w:r>
      <w:r>
        <w:br w:type="textWrapping"/>
      </w:r>
      <w:r>
        <w:rPr>
          <w:rStyle w:val="VerbatimChar"/>
        </w:rPr>
        <w:t xml:space="preserve">##    Detection Prevalence : 0.13455         </w:t>
      </w:r>
      <w:r>
        <w:br w:type="textWrapping"/>
      </w:r>
      <w:r>
        <w:rPr>
          <w:rStyle w:val="VerbatimChar"/>
        </w:rPr>
        <w:t xml:space="preserve">##       Balanced Accuracy : 0.63048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training model is 79.7% which is higher than the naive prediciton of 73.36% on the training data.</w:t>
      </w:r>
      <w:r>
        <w:t xml:space="preserve"> </w:t>
      </w:r>
      <w:r>
        <w:t xml:space="preserve">The testing model is 80.73% which is lower than the naive prediction of 81.09% on the testing data. So on the testing data the classification tree model does not add to its accuracy.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cc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2019-02-13T03:29:22Z</dcterms:created>
  <dcterms:modified xsi:type="dcterms:W3CDTF">2019-02-13T03:29:22Z</dcterms:modified>
</cp:coreProperties>
</file>