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X3ce74ce1128bbd699bcee90b3ca5413f5f04371"/>
    <w:p>
      <w:pPr>
        <w:pStyle w:val="Heading1"/>
      </w:pPr>
      <w:r>
        <w:rPr>
          <w:bCs/>
          <w:b/>
        </w:rPr>
        <w:t xml:space="preserve">Detailed Folder Structures for Individual Repositories of Microservices and BFF</w:t>
      </w:r>
    </w:p>
    <w:p>
      <w:r>
        <w:pict>
          <v:rect style="width:0;height:1.5pt" o:hralign="center" o:hrstd="t" o:hr="t"/>
        </w:pict>
      </w:r>
    </w:p>
    <w:bookmarkStart w:id="20" w:name="introduction"/>
    <w:p>
      <w:pPr>
        <w:pStyle w:val="Heading2"/>
      </w:pPr>
      <w:r>
        <w:rPr>
          <w:bCs/>
          <w:b/>
        </w:rPr>
        <w:t xml:space="preserve">Introduction</w:t>
      </w:r>
    </w:p>
    <w:p>
      <w:pPr>
        <w:pStyle w:val="FirstParagraph"/>
      </w:pPr>
      <w:r>
        <w:t xml:space="preserve">In a microservices architecture where each service is stored in its own repository, it’s essential to have a consistent and well-organized folder structure for each repository. This approach promotes service independence, clear ownership, and easier access control management. This document outlines detailed folder structures for each microservice and the Backend For Frontend (BFF) service for the Lusaka Integrated Solid Waste Management Platform.</w:t>
      </w:r>
    </w:p>
    <w:p>
      <w:pPr>
        <w:pStyle w:val="BodyText"/>
      </w:pPr>
      <w:r>
        <w:t xml:space="preserve">Each service will have its own repository with a consistent structure to facilitate development, testing, deployment, and maintenance. Shared code and libraries will be managed separately to maintain service independence while ensuring code reuse.</w:t>
      </w:r>
    </w:p>
    <w:p>
      <w:r>
        <w:pict>
          <v:rect style="width:0;height:1.5pt" o:hralign="center" o:hrstd="t" o:hr="t"/>
        </w:pict>
      </w:r>
    </w:p>
    <w:bookmarkEnd w:id="20"/>
    <w:bookmarkStart w:id="21" w:name="X013eaaa486a543a91847dfed80e4498009d23a9"/>
    <w:p>
      <w:pPr>
        <w:pStyle w:val="Heading2"/>
      </w:pPr>
      <w:r>
        <w:rPr>
          <w:bCs/>
          <w:b/>
        </w:rPr>
        <w:t xml:space="preserve">General Folder Structure for Each Service Repository</w:t>
      </w:r>
    </w:p>
    <w:p>
      <w:pPr>
        <w:pStyle w:val="FirstParagraph"/>
      </w:pPr>
      <w:r>
        <w:t xml:space="preserve">The following is a general template for the folder structure of each service:</w:t>
      </w:r>
    </w:p>
    <w:p>
      <w:pPr>
        <w:pStyle w:val="SourceCode"/>
      </w:pPr>
      <w:r>
        <w:rPr>
          <w:rStyle w:val="VerbatimChar"/>
        </w:rPr>
        <w:t xml:space="preserve">service-name/</w:t>
      </w:r>
      <w:r>
        <w:br/>
      </w:r>
      <w:r>
        <w:rPr>
          <w:rStyle w:val="VerbatimChar"/>
        </w:rPr>
        <w:t xml:space="preserve">├── README.md</w:t>
      </w:r>
      <w:r>
        <w:br/>
      </w:r>
      <w:r>
        <w:rPr>
          <w:rStyle w:val="VerbatimChar"/>
        </w:rPr>
        <w:t xml:space="preserve">├── go.mod</w:t>
      </w:r>
      <w:r>
        <w:br/>
      </w:r>
      <w:r>
        <w:rPr>
          <w:rStyle w:val="VerbatimChar"/>
        </w:rPr>
        <w:t xml:space="preserve">├── go.sum</w:t>
      </w:r>
      <w:r>
        <w:br/>
      </w:r>
      <w:r>
        <w:rPr>
          <w:rStyle w:val="VerbatimChar"/>
        </w:rPr>
        <w:t xml:space="preserve">├── cmd/</w:t>
      </w:r>
      <w:r>
        <w:br/>
      </w:r>
      <w:r>
        <w:rPr>
          <w:rStyle w:val="VerbatimChar"/>
        </w:rPr>
        <w:t xml:space="preserve">│   └── service-name/</w:t>
      </w:r>
      <w:r>
        <w:br/>
      </w:r>
      <w:r>
        <w:rPr>
          <w:rStyle w:val="VerbatimChar"/>
        </w:rPr>
        <w:t xml:space="preserve">│       └── main.go</w:t>
      </w:r>
      <w:r>
        <w:br/>
      </w:r>
      <w:r>
        <w:rPr>
          <w:rStyle w:val="VerbatimChar"/>
        </w:rPr>
        <w:t xml:space="preserve">├── internal/</w:t>
      </w:r>
      <w:r>
        <w:br/>
      </w:r>
      <w:r>
        <w:rPr>
          <w:rStyle w:val="VerbatimChar"/>
        </w:rPr>
        <w:t xml:space="preserve">│   ├── config/</w:t>
      </w:r>
      <w:r>
        <w:br/>
      </w:r>
      <w:r>
        <w:rPr>
          <w:rStyle w:val="VerbatimChar"/>
        </w:rPr>
        <w:t xml:space="preserve">│   │   └── config.go</w:t>
      </w:r>
      <w:r>
        <w:br/>
      </w:r>
      <w:r>
        <w:rPr>
          <w:rStyle w:val="VerbatimChar"/>
        </w:rPr>
        <w:t xml:space="preserve">│   ├── server/</w:t>
      </w:r>
      <w:r>
        <w:br/>
      </w:r>
      <w:r>
        <w:rPr>
          <w:rStyle w:val="VerbatimChar"/>
        </w:rPr>
        <w:t xml:space="preserve">│   │   ├── grpc_server.go</w:t>
      </w:r>
      <w:r>
        <w:br/>
      </w:r>
      <w:r>
        <w:rPr>
          <w:rStyle w:val="VerbatimChar"/>
        </w:rPr>
        <w:t xml:space="preserve">│   │   └── http_server.go (if applicable)</w:t>
      </w:r>
      <w:r>
        <w:br/>
      </w:r>
      <w:r>
        <w:rPr>
          <w:rStyle w:val="VerbatimChar"/>
        </w:rPr>
        <w:t xml:space="preserve">│   ├── handlers/</w:t>
      </w:r>
      <w:r>
        <w:br/>
      </w:r>
      <w:r>
        <w:rPr>
          <w:rStyle w:val="VerbatimChar"/>
        </w:rPr>
        <w:t xml:space="preserve">│   │   └── handlers.go</w:t>
      </w:r>
      <w:r>
        <w:br/>
      </w:r>
      <w:r>
        <w:rPr>
          <w:rStyle w:val="VerbatimChar"/>
        </w:rPr>
        <w:t xml:space="preserve">│   ├── services/</w:t>
      </w:r>
      <w:r>
        <w:br/>
      </w:r>
      <w:r>
        <w:rPr>
          <w:rStyle w:val="VerbatimChar"/>
        </w:rPr>
        <w:t xml:space="preserve">│   │   └── business_logic.go</w:t>
      </w:r>
      <w:r>
        <w:br/>
      </w:r>
      <w:r>
        <w:rPr>
          <w:rStyle w:val="VerbatimChar"/>
        </w:rPr>
        <w:t xml:space="preserve">│   ├── repositories/</w:t>
      </w:r>
      <w:r>
        <w:br/>
      </w:r>
      <w:r>
        <w:rPr>
          <w:rStyle w:val="VerbatimChar"/>
        </w:rPr>
        <w:t xml:space="preserve">│   │   └── database_access.go</w:t>
      </w:r>
      <w:r>
        <w:br/>
      </w:r>
      <w:r>
        <w:rPr>
          <w:rStyle w:val="VerbatimChar"/>
        </w:rPr>
        <w:t xml:space="preserve">│   ├── models/</w:t>
      </w:r>
      <w:r>
        <w:br/>
      </w:r>
      <w:r>
        <w:rPr>
          <w:rStyle w:val="VerbatimChar"/>
        </w:rPr>
        <w:t xml:space="preserve">│   │   └── data_models.go</w:t>
      </w:r>
      <w:r>
        <w:br/>
      </w:r>
      <w:r>
        <w:rPr>
          <w:rStyle w:val="VerbatimChar"/>
        </w:rPr>
        <w:t xml:space="preserve">│   ├── middleware/</w:t>
      </w:r>
      <w:r>
        <w:br/>
      </w:r>
      <w:r>
        <w:rPr>
          <w:rStyle w:val="VerbatimChar"/>
        </w:rPr>
        <w:t xml:space="preserve">│   │   └── middleware.go</w:t>
      </w:r>
      <w:r>
        <w:br/>
      </w:r>
      <w:r>
        <w:rPr>
          <w:rStyle w:val="VerbatimChar"/>
        </w:rPr>
        <w:t xml:space="preserve">│   └── utils/</w:t>
      </w:r>
      <w:r>
        <w:br/>
      </w:r>
      <w:r>
        <w:rPr>
          <w:rStyle w:val="VerbatimChar"/>
        </w:rPr>
        <w:t xml:space="preserve">│       └── helper_functions.go</w:t>
      </w:r>
      <w:r>
        <w:br/>
      </w:r>
      <w:r>
        <w:rPr>
          <w:rStyle w:val="VerbatimChar"/>
        </w:rPr>
        <w:t xml:space="preserve">├── pkg/</w:t>
      </w:r>
      <w:r>
        <w:br/>
      </w:r>
      <w:r>
        <w:rPr>
          <w:rStyle w:val="VerbatimChar"/>
        </w:rPr>
        <w:t xml:space="preserve">│   └── (exported packages if any)</w:t>
      </w:r>
      <w:r>
        <w:br/>
      </w:r>
      <w:r>
        <w:rPr>
          <w:rStyle w:val="VerbatimChar"/>
        </w:rPr>
        <w:t xml:space="preserve">├── api/</w:t>
      </w:r>
      <w:r>
        <w:br/>
      </w:r>
      <w:r>
        <w:rPr>
          <w:rStyle w:val="VerbatimChar"/>
        </w:rPr>
        <w:t xml:space="preserve">│   └── proto/</w:t>
      </w:r>
      <w:r>
        <w:br/>
      </w:r>
      <w:r>
        <w:rPr>
          <w:rStyle w:val="VerbatimChar"/>
        </w:rPr>
        <w:t xml:space="preserve">│       └── service-name.proto</w:t>
      </w:r>
      <w:r>
        <w:br/>
      </w:r>
      <w:r>
        <w:rPr>
          <w:rStyle w:val="VerbatimChar"/>
        </w:rPr>
        <w:t xml:space="preserve">├── migrations/</w:t>
      </w:r>
      <w:r>
        <w:br/>
      </w:r>
      <w:r>
        <w:rPr>
          <w:rStyle w:val="VerbatimChar"/>
        </w:rPr>
        <w:t xml:space="preserve">│   └── 0001_initial_schema.up.sql</w:t>
      </w:r>
      <w:r>
        <w:br/>
      </w:r>
      <w:r>
        <w:rPr>
          <w:rStyle w:val="VerbatimChar"/>
        </w:rPr>
        <w:t xml:space="preserve">├── tests/</w:t>
      </w:r>
      <w:r>
        <w:br/>
      </w:r>
      <w:r>
        <w:rPr>
          <w:rStyle w:val="VerbatimChar"/>
        </w:rPr>
        <w:t xml:space="preserve">│   ├── unit/</w:t>
      </w:r>
      <w:r>
        <w:br/>
      </w:r>
      <w:r>
        <w:rPr>
          <w:rStyle w:val="VerbatimChar"/>
        </w:rPr>
        <w:t xml:space="preserve">│   │   └── unit_test.go</w:t>
      </w:r>
      <w:r>
        <w:br/>
      </w:r>
      <w:r>
        <w:rPr>
          <w:rStyle w:val="VerbatimChar"/>
        </w:rPr>
        <w:t xml:space="preserve">│   ├── integration/</w:t>
      </w:r>
      <w:r>
        <w:br/>
      </w:r>
      <w:r>
        <w:rPr>
          <w:rStyle w:val="VerbatimChar"/>
        </w:rPr>
        <w:t xml:space="preserve">│   │   └── integration_test.go</w:t>
      </w:r>
      <w:r>
        <w:br/>
      </w:r>
      <w:r>
        <w:rPr>
          <w:rStyle w:val="VerbatimChar"/>
        </w:rPr>
        <w:t xml:space="preserve">│   └── mocks/</w:t>
      </w:r>
      <w:r>
        <w:br/>
      </w:r>
      <w:r>
        <w:rPr>
          <w:rStyle w:val="VerbatimChar"/>
        </w:rPr>
        <w:t xml:space="preserve">│       └── mock_service.go</w:t>
      </w:r>
      <w:r>
        <w:br/>
      </w:r>
      <w:r>
        <w:rPr>
          <w:rStyle w:val="VerbatimChar"/>
        </w:rPr>
        <w:t xml:space="preserve">├── scripts/</w:t>
      </w:r>
      <w:r>
        <w:br/>
      </w:r>
      <w:r>
        <w:rPr>
          <w:rStyle w:val="VerbatimChar"/>
        </w:rPr>
        <w:t xml:space="preserve">│   ├── build.sh</w:t>
      </w:r>
      <w:r>
        <w:br/>
      </w:r>
      <w:r>
        <w:rPr>
          <w:rStyle w:val="VerbatimChar"/>
        </w:rPr>
        <w:t xml:space="preserve">│   ├── test.sh</w:t>
      </w:r>
      <w:r>
        <w:br/>
      </w:r>
      <w:r>
        <w:rPr>
          <w:rStyle w:val="VerbatimChar"/>
        </w:rPr>
        <w:t xml:space="preserve">│   └── run.sh</w:t>
      </w:r>
      <w:r>
        <w:br/>
      </w:r>
      <w:r>
        <w:rPr>
          <w:rStyle w:val="VerbatimChar"/>
        </w:rPr>
        <w:t xml:space="preserve">├── Dockerfile</w:t>
      </w:r>
      <w:r>
        <w:br/>
      </w:r>
      <w:r>
        <w:rPr>
          <w:rStyle w:val="VerbatimChar"/>
        </w:rPr>
        <w:t xml:space="preserve">├── Makefile</w:t>
      </w:r>
      <w:r>
        <w:br/>
      </w:r>
      <w:r>
        <w:rPr>
          <w:rStyle w:val="VerbatimChar"/>
        </w:rPr>
        <w:t xml:space="preserve">├── .gitignore</w:t>
      </w:r>
      <w:r>
        <w:br/>
      </w:r>
      <w:r>
        <w:rPr>
          <w:rStyle w:val="VerbatimChar"/>
        </w:rPr>
        <w:t xml:space="preserve">├── .golangci.yml</w:t>
      </w:r>
      <w:r>
        <w:br/>
      </w:r>
      <w:r>
        <w:rPr>
          <w:rStyle w:val="VerbatimChar"/>
        </w:rPr>
        <w:t xml:space="preserve">├── .editorconfig</w:t>
      </w:r>
      <w:r>
        <w:br/>
      </w:r>
      <w:r>
        <w:rPr>
          <w:rStyle w:val="VerbatimChar"/>
        </w:rPr>
        <w:t xml:space="preserve">└── LICENSE</w:t>
      </w:r>
    </w:p>
    <w:p>
      <w:pPr>
        <w:pStyle w:val="FirstParagraph"/>
      </w:pPr>
      <w:r>
        <w:rPr>
          <w:bCs/>
          <w:b/>
        </w:rPr>
        <w:t xml:space="preserve">Explanation:</w:t>
      </w:r>
    </w:p>
    <w:p>
      <w:pPr>
        <w:numPr>
          <w:ilvl w:val="0"/>
          <w:numId w:val="1001"/>
        </w:numPr>
        <w:pStyle w:val="Compact"/>
      </w:pPr>
      <w:r>
        <w:rPr>
          <w:rStyle w:val="VerbatimChar"/>
          <w:bCs/>
          <w:b/>
        </w:rPr>
        <w:t xml:space="preserve">README.md</w:t>
      </w:r>
      <w:r>
        <w:rPr>
          <w:bCs/>
          <w:b/>
        </w:rPr>
        <w:t xml:space="preserve">:</w:t>
      </w:r>
      <w:r>
        <w:t xml:space="preserve"> </w:t>
      </w:r>
      <w:r>
        <w:t xml:space="preserve">Provides an overview, setup instructions, and usage information for the service.</w:t>
      </w:r>
    </w:p>
    <w:p>
      <w:pPr>
        <w:numPr>
          <w:ilvl w:val="0"/>
          <w:numId w:val="1001"/>
        </w:numPr>
        <w:pStyle w:val="Compact"/>
      </w:pPr>
      <w:r>
        <w:rPr>
          <w:rStyle w:val="VerbatimChar"/>
          <w:bCs/>
          <w:b/>
        </w:rPr>
        <w:t xml:space="preserve">go.mod</w:t>
      </w:r>
      <w:r>
        <w:rPr>
          <w:bCs/>
          <w:b/>
        </w:rPr>
        <w:t xml:space="preserve">,</w:t>
      </w:r>
      <w:r>
        <w:rPr>
          <w:bCs/>
          <w:b/>
        </w:rPr>
        <w:t xml:space="preserve"> </w:t>
      </w:r>
      <w:r>
        <w:rPr>
          <w:rStyle w:val="VerbatimChar"/>
          <w:bCs/>
          <w:b/>
        </w:rPr>
        <w:t xml:space="preserve">go.sum</w:t>
      </w:r>
      <w:r>
        <w:rPr>
          <w:bCs/>
          <w:b/>
        </w:rPr>
        <w:t xml:space="preserve">:</w:t>
      </w:r>
      <w:r>
        <w:t xml:space="preserve"> </w:t>
      </w:r>
      <w:r>
        <w:t xml:space="preserve">Go module files for dependency management.</w:t>
      </w:r>
    </w:p>
    <w:p>
      <w:pPr>
        <w:numPr>
          <w:ilvl w:val="0"/>
          <w:numId w:val="1001"/>
        </w:numPr>
        <w:pStyle w:val="Compact"/>
      </w:pPr>
      <w:r>
        <w:rPr>
          <w:rStyle w:val="VerbatimChar"/>
          <w:bCs/>
          <w:b/>
        </w:rPr>
        <w:t xml:space="preserve">cmd/</w:t>
      </w:r>
      <w:r>
        <w:rPr>
          <w:bCs/>
          <w:b/>
        </w:rPr>
        <w:t xml:space="preserve">:</w:t>
      </w:r>
      <w:r>
        <w:t xml:space="preserve"> </w:t>
      </w:r>
      <w:r>
        <w:t xml:space="preserve">Contains the main application entry point.</w:t>
      </w:r>
    </w:p>
    <w:p>
      <w:pPr>
        <w:numPr>
          <w:ilvl w:val="0"/>
          <w:numId w:val="1001"/>
        </w:numPr>
        <w:pStyle w:val="Compact"/>
      </w:pPr>
      <w:r>
        <w:rPr>
          <w:rStyle w:val="VerbatimChar"/>
          <w:bCs/>
          <w:b/>
        </w:rPr>
        <w:t xml:space="preserve">internal/</w:t>
      </w:r>
      <w:r>
        <w:rPr>
          <w:bCs/>
          <w:b/>
        </w:rPr>
        <w:t xml:space="preserve">:</w:t>
      </w:r>
      <w:r>
        <w:t xml:space="preserve"> </w:t>
      </w:r>
      <w:r>
        <w:t xml:space="preserve">Houses the core application code that should not be imported by other services.</w:t>
      </w:r>
    </w:p>
    <w:p>
      <w:pPr>
        <w:numPr>
          <w:ilvl w:val="1"/>
          <w:numId w:val="1002"/>
        </w:numPr>
        <w:pStyle w:val="Compact"/>
      </w:pPr>
      <w:r>
        <w:rPr>
          <w:rStyle w:val="VerbatimChar"/>
          <w:bCs/>
          <w:b/>
        </w:rPr>
        <w:t xml:space="preserve">config/</w:t>
      </w:r>
      <w:r>
        <w:rPr>
          <w:bCs/>
          <w:b/>
        </w:rPr>
        <w:t xml:space="preserve">:</w:t>
      </w:r>
      <w:r>
        <w:t xml:space="preserve"> </w:t>
      </w:r>
      <w:r>
        <w:t xml:space="preserve">Configuration structures and loading logic.</w:t>
      </w:r>
    </w:p>
    <w:p>
      <w:pPr>
        <w:numPr>
          <w:ilvl w:val="1"/>
          <w:numId w:val="1002"/>
        </w:numPr>
        <w:pStyle w:val="Compact"/>
      </w:pPr>
      <w:r>
        <w:rPr>
          <w:rStyle w:val="VerbatimChar"/>
          <w:bCs/>
          <w:b/>
        </w:rPr>
        <w:t xml:space="preserve">server/</w:t>
      </w:r>
      <w:r>
        <w:rPr>
          <w:bCs/>
          <w:b/>
        </w:rPr>
        <w:t xml:space="preserve">:</w:t>
      </w:r>
      <w:r>
        <w:t xml:space="preserve"> </w:t>
      </w:r>
      <w:r>
        <w:t xml:space="preserve">Server setup for gRPC and/or HTTP servers.</w:t>
      </w:r>
    </w:p>
    <w:p>
      <w:pPr>
        <w:numPr>
          <w:ilvl w:val="1"/>
          <w:numId w:val="1002"/>
        </w:numPr>
        <w:pStyle w:val="Compact"/>
      </w:pPr>
      <w:r>
        <w:rPr>
          <w:rStyle w:val="VerbatimChar"/>
          <w:bCs/>
          <w:b/>
        </w:rPr>
        <w:t xml:space="preserve">handlers/</w:t>
      </w:r>
      <w:r>
        <w:rPr>
          <w:bCs/>
          <w:b/>
        </w:rPr>
        <w:t xml:space="preserve">:</w:t>
      </w:r>
      <w:r>
        <w:t xml:space="preserve"> </w:t>
      </w:r>
      <w:r>
        <w:t xml:space="preserve">Request handlers that interact with services.</w:t>
      </w:r>
    </w:p>
    <w:p>
      <w:pPr>
        <w:numPr>
          <w:ilvl w:val="1"/>
          <w:numId w:val="1002"/>
        </w:numPr>
        <w:pStyle w:val="Compact"/>
      </w:pPr>
      <w:r>
        <w:rPr>
          <w:rStyle w:val="VerbatimChar"/>
          <w:bCs/>
          <w:b/>
        </w:rPr>
        <w:t xml:space="preserve">services/</w:t>
      </w:r>
      <w:r>
        <w:rPr>
          <w:bCs/>
          <w:b/>
        </w:rPr>
        <w:t xml:space="preserve">:</w:t>
      </w:r>
      <w:r>
        <w:t xml:space="preserve"> </w:t>
      </w:r>
      <w:r>
        <w:t xml:space="preserve">Business logic and service implementations.</w:t>
      </w:r>
    </w:p>
    <w:p>
      <w:pPr>
        <w:numPr>
          <w:ilvl w:val="1"/>
          <w:numId w:val="1002"/>
        </w:numPr>
        <w:pStyle w:val="Compact"/>
      </w:pPr>
      <w:r>
        <w:rPr>
          <w:rStyle w:val="VerbatimChar"/>
          <w:bCs/>
          <w:b/>
        </w:rPr>
        <w:t xml:space="preserve">repositories/</w:t>
      </w:r>
      <w:r>
        <w:rPr>
          <w:bCs/>
          <w:b/>
        </w:rPr>
        <w:t xml:space="preserve">:</w:t>
      </w:r>
      <w:r>
        <w:t xml:space="preserve"> </w:t>
      </w:r>
      <w:r>
        <w:t xml:space="preserve">Data access layer for database interactions.</w:t>
      </w:r>
    </w:p>
    <w:p>
      <w:pPr>
        <w:numPr>
          <w:ilvl w:val="1"/>
          <w:numId w:val="1002"/>
        </w:numPr>
        <w:pStyle w:val="Compact"/>
      </w:pPr>
      <w:r>
        <w:rPr>
          <w:rStyle w:val="VerbatimChar"/>
          <w:bCs/>
          <w:b/>
        </w:rPr>
        <w:t xml:space="preserve">models/</w:t>
      </w:r>
      <w:r>
        <w:rPr>
          <w:bCs/>
          <w:b/>
        </w:rPr>
        <w:t xml:space="preserve">:</w:t>
      </w:r>
      <w:r>
        <w:t xml:space="preserve"> </w:t>
      </w:r>
      <w:r>
        <w:t xml:space="preserve">Data models and structures.</w:t>
      </w:r>
    </w:p>
    <w:p>
      <w:pPr>
        <w:numPr>
          <w:ilvl w:val="1"/>
          <w:numId w:val="1002"/>
        </w:numPr>
        <w:pStyle w:val="Compact"/>
      </w:pPr>
      <w:r>
        <w:rPr>
          <w:rStyle w:val="VerbatimChar"/>
          <w:bCs/>
          <w:b/>
        </w:rPr>
        <w:t xml:space="preserve">middleware/</w:t>
      </w:r>
      <w:r>
        <w:rPr>
          <w:bCs/>
          <w:b/>
        </w:rPr>
        <w:t xml:space="preserve">:</w:t>
      </w:r>
      <w:r>
        <w:t xml:space="preserve"> </w:t>
      </w:r>
      <w:r>
        <w:t xml:space="preserve">Middleware functions for request processing.</w:t>
      </w:r>
    </w:p>
    <w:p>
      <w:pPr>
        <w:numPr>
          <w:ilvl w:val="1"/>
          <w:numId w:val="1002"/>
        </w:numPr>
        <w:pStyle w:val="Compact"/>
      </w:pPr>
      <w:r>
        <w:rPr>
          <w:rStyle w:val="VerbatimChar"/>
          <w:bCs/>
          <w:b/>
        </w:rPr>
        <w:t xml:space="preserve">utils/</w:t>
      </w:r>
      <w:r>
        <w:rPr>
          <w:bCs/>
          <w:b/>
        </w:rPr>
        <w:t xml:space="preserve">:</w:t>
      </w:r>
      <w:r>
        <w:t xml:space="preserve"> </w:t>
      </w:r>
      <w:r>
        <w:t xml:space="preserve">Utility functions specific to the service.</w:t>
      </w:r>
    </w:p>
    <w:p>
      <w:pPr>
        <w:numPr>
          <w:ilvl w:val="0"/>
          <w:numId w:val="1001"/>
        </w:numPr>
        <w:pStyle w:val="Compact"/>
      </w:pPr>
      <w:r>
        <w:rPr>
          <w:rStyle w:val="VerbatimChar"/>
          <w:bCs/>
          <w:b/>
        </w:rPr>
        <w:t xml:space="preserve">pkg/</w:t>
      </w:r>
      <w:r>
        <w:rPr>
          <w:bCs/>
          <w:b/>
        </w:rPr>
        <w:t xml:space="preserve">:</w:t>
      </w:r>
      <w:r>
        <w:t xml:space="preserve"> </w:t>
      </w:r>
      <w:r>
        <w:t xml:space="preserve">Exported packages that can be used by other services or repositories (if any).</w:t>
      </w:r>
    </w:p>
    <w:p>
      <w:pPr>
        <w:numPr>
          <w:ilvl w:val="0"/>
          <w:numId w:val="1001"/>
        </w:numPr>
        <w:pStyle w:val="Compact"/>
      </w:pPr>
      <w:r>
        <w:rPr>
          <w:rStyle w:val="VerbatimChar"/>
          <w:bCs/>
          <w:b/>
        </w:rPr>
        <w:t xml:space="preserve">api/proto/</w:t>
      </w:r>
      <w:r>
        <w:rPr>
          <w:bCs/>
          <w:b/>
        </w:rPr>
        <w:t xml:space="preserve">:</w:t>
      </w:r>
      <w:r>
        <w:t xml:space="preserve"> </w:t>
      </w:r>
      <w:r>
        <w:t xml:space="preserve">Contains Protocol Buffers definitions for gRPC communication.</w:t>
      </w:r>
    </w:p>
    <w:p>
      <w:pPr>
        <w:numPr>
          <w:ilvl w:val="0"/>
          <w:numId w:val="1001"/>
        </w:numPr>
        <w:pStyle w:val="Compact"/>
      </w:pPr>
      <w:r>
        <w:rPr>
          <w:rStyle w:val="VerbatimChar"/>
          <w:bCs/>
          <w:b/>
        </w:rPr>
        <w:t xml:space="preserve">migrations/</w:t>
      </w:r>
      <w:r>
        <w:rPr>
          <w:bCs/>
          <w:b/>
        </w:rPr>
        <w:t xml:space="preserve">:</w:t>
      </w:r>
      <w:r>
        <w:t xml:space="preserve"> </w:t>
      </w:r>
      <w:r>
        <w:t xml:space="preserve">Database migration scripts.</w:t>
      </w:r>
    </w:p>
    <w:p>
      <w:pPr>
        <w:numPr>
          <w:ilvl w:val="0"/>
          <w:numId w:val="1001"/>
        </w:numPr>
        <w:pStyle w:val="Compact"/>
      </w:pPr>
      <w:r>
        <w:rPr>
          <w:rStyle w:val="VerbatimChar"/>
          <w:bCs/>
          <w:b/>
        </w:rPr>
        <w:t xml:space="preserve">tests/</w:t>
      </w:r>
      <w:r>
        <w:rPr>
          <w:bCs/>
          <w:b/>
        </w:rPr>
        <w:t xml:space="preserve">:</w:t>
      </w:r>
      <w:r>
        <w:t xml:space="preserve"> </w:t>
      </w:r>
      <w:r>
        <w:t xml:space="preserve">Contains unit, integration tests, and mocks.</w:t>
      </w:r>
    </w:p>
    <w:p>
      <w:pPr>
        <w:numPr>
          <w:ilvl w:val="0"/>
          <w:numId w:val="1001"/>
        </w:numPr>
        <w:pStyle w:val="Compact"/>
      </w:pPr>
      <w:r>
        <w:rPr>
          <w:rStyle w:val="VerbatimChar"/>
          <w:bCs/>
          <w:b/>
        </w:rPr>
        <w:t xml:space="preserve">scripts/</w:t>
      </w:r>
      <w:r>
        <w:rPr>
          <w:bCs/>
          <w:b/>
        </w:rPr>
        <w:t xml:space="preserve">:</w:t>
      </w:r>
      <w:r>
        <w:t xml:space="preserve"> </w:t>
      </w:r>
      <w:r>
        <w:t xml:space="preserve">Automation scripts for building, testing, and running the service.</w:t>
      </w:r>
    </w:p>
    <w:p>
      <w:pPr>
        <w:numPr>
          <w:ilvl w:val="0"/>
          <w:numId w:val="1001"/>
        </w:numPr>
        <w:pStyle w:val="Compact"/>
      </w:pPr>
      <w:r>
        <w:rPr>
          <w:rStyle w:val="VerbatimChar"/>
          <w:bCs/>
          <w:b/>
        </w:rPr>
        <w:t xml:space="preserve">Dockerfile</w:t>
      </w:r>
      <w:r>
        <w:rPr>
          <w:bCs/>
          <w:b/>
        </w:rPr>
        <w:t xml:space="preserve">:</w:t>
      </w:r>
      <w:r>
        <w:t xml:space="preserve"> </w:t>
      </w:r>
      <w:r>
        <w:t xml:space="preserve">Instructions to build the Docker image for the service.</w:t>
      </w:r>
    </w:p>
    <w:p>
      <w:pPr>
        <w:numPr>
          <w:ilvl w:val="0"/>
          <w:numId w:val="1001"/>
        </w:numPr>
        <w:pStyle w:val="Compact"/>
      </w:pPr>
      <w:r>
        <w:rPr>
          <w:rStyle w:val="VerbatimChar"/>
          <w:bCs/>
          <w:b/>
        </w:rPr>
        <w:t xml:space="preserve">Makefile</w:t>
      </w:r>
      <w:r>
        <w:rPr>
          <w:bCs/>
          <w:b/>
        </w:rPr>
        <w:t xml:space="preserve">:</w:t>
      </w:r>
      <w:r>
        <w:t xml:space="preserve"> </w:t>
      </w:r>
      <w:r>
        <w:t xml:space="preserve">Build commands and shortcuts.</w:t>
      </w:r>
    </w:p>
    <w:p>
      <w:pPr>
        <w:numPr>
          <w:ilvl w:val="0"/>
          <w:numId w:val="1001"/>
        </w:numPr>
        <w:pStyle w:val="Compact"/>
      </w:pPr>
      <w:r>
        <w:rPr>
          <w:rStyle w:val="VerbatimChar"/>
          <w:bCs/>
          <w:b/>
        </w:rPr>
        <w:t xml:space="preserve">.gitignore</w:t>
      </w:r>
      <w:r>
        <w:rPr>
          <w:bCs/>
          <w:b/>
        </w:rPr>
        <w:t xml:space="preserve">:</w:t>
      </w:r>
      <w:r>
        <w:t xml:space="preserve"> </w:t>
      </w:r>
      <w:r>
        <w:t xml:space="preserve">Specifies files to be ignored by Git.</w:t>
      </w:r>
    </w:p>
    <w:p>
      <w:pPr>
        <w:numPr>
          <w:ilvl w:val="0"/>
          <w:numId w:val="1001"/>
        </w:numPr>
        <w:pStyle w:val="Compact"/>
      </w:pPr>
      <w:r>
        <w:rPr>
          <w:rStyle w:val="VerbatimChar"/>
          <w:bCs/>
          <w:b/>
        </w:rPr>
        <w:t xml:space="preserve">.golangci.yml</w:t>
      </w:r>
      <w:r>
        <w:rPr>
          <w:bCs/>
          <w:b/>
        </w:rPr>
        <w:t xml:space="preserve">:</w:t>
      </w:r>
      <w:r>
        <w:t xml:space="preserve"> </w:t>
      </w:r>
      <w:r>
        <w:t xml:space="preserve">Configuration for Go linters.</w:t>
      </w:r>
    </w:p>
    <w:p>
      <w:pPr>
        <w:numPr>
          <w:ilvl w:val="0"/>
          <w:numId w:val="1001"/>
        </w:numPr>
        <w:pStyle w:val="Compact"/>
      </w:pPr>
      <w:r>
        <w:rPr>
          <w:rStyle w:val="VerbatimChar"/>
          <w:bCs/>
          <w:b/>
        </w:rPr>
        <w:t xml:space="preserve">.editorconfig</w:t>
      </w:r>
      <w:r>
        <w:rPr>
          <w:bCs/>
          <w:b/>
        </w:rPr>
        <w:t xml:space="preserve">:</w:t>
      </w:r>
      <w:r>
        <w:t xml:space="preserve"> </w:t>
      </w:r>
      <w:r>
        <w:t xml:space="preserve">Ensures consistent coding styles.</w:t>
      </w:r>
    </w:p>
    <w:p>
      <w:pPr>
        <w:numPr>
          <w:ilvl w:val="0"/>
          <w:numId w:val="1001"/>
        </w:numPr>
        <w:pStyle w:val="Compact"/>
      </w:pPr>
      <w:r>
        <w:rPr>
          <w:rStyle w:val="VerbatimChar"/>
          <w:bCs/>
          <w:b/>
        </w:rPr>
        <w:t xml:space="preserve">LICENSE</w:t>
      </w:r>
      <w:r>
        <w:rPr>
          <w:bCs/>
          <w:b/>
        </w:rPr>
        <w:t xml:space="preserve">:</w:t>
      </w:r>
      <w:r>
        <w:t xml:space="preserve"> </w:t>
      </w:r>
      <w:r>
        <w:t xml:space="preserve">Licensing information.</w:t>
      </w:r>
    </w:p>
    <w:p>
      <w:r>
        <w:pict>
          <v:rect style="width:0;height:1.5pt" o:hralign="center" o:hrstd="t" o:hr="t"/>
        </w:pict>
      </w:r>
    </w:p>
    <w:bookmarkEnd w:id="21"/>
    <w:bookmarkStart w:id="30" w:name="folder-structures-for-specific-services"/>
    <w:p>
      <w:pPr>
        <w:pStyle w:val="Heading2"/>
      </w:pPr>
      <w:r>
        <w:rPr>
          <w:bCs/>
          <w:b/>
        </w:rPr>
        <w:t xml:space="preserve">Folder Structures for Specific Services</w:t>
      </w:r>
    </w:p>
    <w:bookmarkStart w:id="22" w:name="backend-for-frontend-bff-service"/>
    <w:p>
      <w:pPr>
        <w:pStyle w:val="Heading3"/>
      </w:pPr>
      <w:r>
        <w:rPr>
          <w:bCs/>
          <w:b/>
        </w:rPr>
        <w:t xml:space="preserve">1. Backend For Frontend (BFF) Service</w:t>
      </w:r>
    </w:p>
    <w:p>
      <w:pPr>
        <w:pStyle w:val="FirstParagraph"/>
      </w:pPr>
      <w:r>
        <w:rPr>
          <w:bCs/>
          <w:b/>
        </w:rPr>
        <w:t xml:space="preserve">Repository Name:</w:t>
      </w:r>
      <w:r>
        <w:t xml:space="preserve"> </w:t>
      </w:r>
      <w:r>
        <w:rPr>
          <w:rStyle w:val="VerbatimChar"/>
        </w:rPr>
        <w:t xml:space="preserve">liswmc-bff-service</w:t>
      </w:r>
    </w:p>
    <w:p>
      <w:pPr>
        <w:pStyle w:val="SourceCode"/>
      </w:pPr>
      <w:r>
        <w:rPr>
          <w:rStyle w:val="VerbatimChar"/>
        </w:rPr>
        <w:t xml:space="preserve">liswmc-bff-service/</w:t>
      </w:r>
      <w:r>
        <w:br/>
      </w:r>
      <w:r>
        <w:rPr>
          <w:rStyle w:val="VerbatimChar"/>
        </w:rPr>
        <w:t xml:space="preserve">├── README.md</w:t>
      </w:r>
      <w:r>
        <w:br/>
      </w:r>
      <w:r>
        <w:rPr>
          <w:rStyle w:val="VerbatimChar"/>
        </w:rPr>
        <w:t xml:space="preserve">├── go.mod</w:t>
      </w:r>
      <w:r>
        <w:br/>
      </w:r>
      <w:r>
        <w:rPr>
          <w:rStyle w:val="VerbatimChar"/>
        </w:rPr>
        <w:t xml:space="preserve">├── go.sum</w:t>
      </w:r>
      <w:r>
        <w:br/>
      </w:r>
      <w:r>
        <w:rPr>
          <w:rStyle w:val="VerbatimChar"/>
        </w:rPr>
        <w:t xml:space="preserve">├── cmd/</w:t>
      </w:r>
      <w:r>
        <w:br/>
      </w:r>
      <w:r>
        <w:rPr>
          <w:rStyle w:val="VerbatimChar"/>
        </w:rPr>
        <w:t xml:space="preserve">│   └── bff/</w:t>
      </w:r>
      <w:r>
        <w:br/>
      </w:r>
      <w:r>
        <w:rPr>
          <w:rStyle w:val="VerbatimChar"/>
        </w:rPr>
        <w:t xml:space="preserve">│       └── main.go</w:t>
      </w:r>
      <w:r>
        <w:br/>
      </w:r>
      <w:r>
        <w:rPr>
          <w:rStyle w:val="VerbatimChar"/>
        </w:rPr>
        <w:t xml:space="preserve">├── internal/</w:t>
      </w:r>
      <w:r>
        <w:br/>
      </w:r>
      <w:r>
        <w:rPr>
          <w:rStyle w:val="VerbatimChar"/>
        </w:rPr>
        <w:t xml:space="preserve">│   ├── config/</w:t>
      </w:r>
      <w:r>
        <w:br/>
      </w:r>
      <w:r>
        <w:rPr>
          <w:rStyle w:val="VerbatimChar"/>
        </w:rPr>
        <w:t xml:space="preserve">│   │   └── config.go</w:t>
      </w:r>
      <w:r>
        <w:br/>
      </w:r>
      <w:r>
        <w:rPr>
          <w:rStyle w:val="VerbatimChar"/>
        </w:rPr>
        <w:t xml:space="preserve">│   ├── server/</w:t>
      </w:r>
      <w:r>
        <w:br/>
      </w:r>
      <w:r>
        <w:rPr>
          <w:rStyle w:val="VerbatimChar"/>
        </w:rPr>
        <w:t xml:space="preserve">│   │   └── http_server.go</w:t>
      </w:r>
      <w:r>
        <w:br/>
      </w:r>
      <w:r>
        <w:rPr>
          <w:rStyle w:val="VerbatimChar"/>
        </w:rPr>
        <w:t xml:space="preserve">│   ├── handlers/</w:t>
      </w:r>
      <w:r>
        <w:br/>
      </w:r>
      <w:r>
        <w:rPr>
          <w:rStyle w:val="VerbatimChar"/>
        </w:rPr>
        <w:t xml:space="preserve">│   │   ├── user_handler.go</w:t>
      </w:r>
      <w:r>
        <w:br/>
      </w:r>
      <w:r>
        <w:rPr>
          <w:rStyle w:val="VerbatimChar"/>
        </w:rPr>
        <w:t xml:space="preserve">│   │   ├── payment_handler.go</w:t>
      </w:r>
      <w:r>
        <w:br/>
      </w:r>
      <w:r>
        <w:rPr>
          <w:rStyle w:val="VerbatimChar"/>
        </w:rPr>
        <w:t xml:space="preserve">│   │   ├── waste_handler.go</w:t>
      </w:r>
      <w:r>
        <w:br/>
      </w:r>
      <w:r>
        <w:rPr>
          <w:rStyle w:val="VerbatimChar"/>
        </w:rPr>
        <w:t xml:space="preserve">│   │   ├── fleet_handler.go</w:t>
      </w:r>
      <w:r>
        <w:br/>
      </w:r>
      <w:r>
        <w:rPr>
          <w:rStyle w:val="VerbatimChar"/>
        </w:rPr>
        <w:t xml:space="preserve">│   │   └── auth_handler.go</w:t>
      </w:r>
      <w:r>
        <w:br/>
      </w:r>
      <w:r>
        <w:rPr>
          <w:rStyle w:val="VerbatimChar"/>
        </w:rPr>
        <w:t xml:space="preserve">│   ├── services/</w:t>
      </w:r>
      <w:r>
        <w:br/>
      </w:r>
      <w:r>
        <w:rPr>
          <w:rStyle w:val="VerbatimChar"/>
        </w:rPr>
        <w:t xml:space="preserve">│   │   ├── user_service.go</w:t>
      </w:r>
      <w:r>
        <w:br/>
      </w:r>
      <w:r>
        <w:rPr>
          <w:rStyle w:val="VerbatimChar"/>
        </w:rPr>
        <w:t xml:space="preserve">│   │   ├── payment_service.go</w:t>
      </w:r>
      <w:r>
        <w:br/>
      </w:r>
      <w:r>
        <w:rPr>
          <w:rStyle w:val="VerbatimChar"/>
        </w:rPr>
        <w:t xml:space="preserve">│   │   ├── waste_service.go</w:t>
      </w:r>
      <w:r>
        <w:br/>
      </w:r>
      <w:r>
        <w:rPr>
          <w:rStyle w:val="VerbatimChar"/>
        </w:rPr>
        <w:t xml:space="preserve">│   │   ├── fleet_service.go</w:t>
      </w:r>
      <w:r>
        <w:br/>
      </w:r>
      <w:r>
        <w:rPr>
          <w:rStyle w:val="VerbatimChar"/>
        </w:rPr>
        <w:t xml:space="preserve">│   │   └── auth_service.go</w:t>
      </w:r>
      <w:r>
        <w:br/>
      </w:r>
      <w:r>
        <w:rPr>
          <w:rStyle w:val="VerbatimChar"/>
        </w:rPr>
        <w:t xml:space="preserve">│   ├── middleware/</w:t>
      </w:r>
      <w:r>
        <w:br/>
      </w:r>
      <w:r>
        <w:rPr>
          <w:rStyle w:val="VerbatimChar"/>
        </w:rPr>
        <w:t xml:space="preserve">│   │   ├── auth_middleware.go</w:t>
      </w:r>
      <w:r>
        <w:br/>
      </w:r>
      <w:r>
        <w:rPr>
          <w:rStyle w:val="VerbatimChar"/>
        </w:rPr>
        <w:t xml:space="preserve">│   │   ├── logging_middleware.go</w:t>
      </w:r>
      <w:r>
        <w:br/>
      </w:r>
      <w:r>
        <w:rPr>
          <w:rStyle w:val="VerbatimChar"/>
        </w:rPr>
        <w:t xml:space="preserve">│   │   └── recovery_middleware.go</w:t>
      </w:r>
      <w:r>
        <w:br/>
      </w:r>
      <w:r>
        <w:rPr>
          <w:rStyle w:val="VerbatimChar"/>
        </w:rPr>
        <w:t xml:space="preserve">│   └── utils/</w:t>
      </w:r>
      <w:r>
        <w:br/>
      </w:r>
      <w:r>
        <w:rPr>
          <w:rStyle w:val="VerbatimChar"/>
        </w:rPr>
        <w:t xml:space="preserve">│       └── response_util.go</w:t>
      </w:r>
      <w:r>
        <w:br/>
      </w:r>
      <w:r>
        <w:rPr>
          <w:rStyle w:val="VerbatimChar"/>
        </w:rPr>
        <w:t xml:space="preserve">├── pkg/</w:t>
      </w:r>
      <w:r>
        <w:br/>
      </w:r>
      <w:r>
        <w:rPr>
          <w:rStyle w:val="VerbatimChar"/>
        </w:rPr>
        <w:t xml:space="preserve">│   └── (exported packages if any)</w:t>
      </w:r>
      <w:r>
        <w:br/>
      </w:r>
      <w:r>
        <w:rPr>
          <w:rStyle w:val="VerbatimChar"/>
        </w:rPr>
        <w:t xml:space="preserve">├── api/</w:t>
      </w:r>
      <w:r>
        <w:br/>
      </w:r>
      <w:r>
        <w:rPr>
          <w:rStyle w:val="VerbatimChar"/>
        </w:rPr>
        <w:t xml:space="preserve">│   └── docs/</w:t>
      </w:r>
      <w:r>
        <w:br/>
      </w:r>
      <w:r>
        <w:rPr>
          <w:rStyle w:val="VerbatimChar"/>
        </w:rPr>
        <w:t xml:space="preserve">│       └── openapi.yaml</w:t>
      </w:r>
      <w:r>
        <w:br/>
      </w:r>
      <w:r>
        <w:rPr>
          <w:rStyle w:val="VerbatimChar"/>
        </w:rPr>
        <w:t xml:space="preserve">├── tests/</w:t>
      </w:r>
      <w:r>
        <w:br/>
      </w:r>
      <w:r>
        <w:rPr>
          <w:rStyle w:val="VerbatimChar"/>
        </w:rPr>
        <w:t xml:space="preserve">│   ├── unit/</w:t>
      </w:r>
      <w:r>
        <w:br/>
      </w:r>
      <w:r>
        <w:rPr>
          <w:rStyle w:val="VerbatimChar"/>
        </w:rPr>
        <w:t xml:space="preserve">│   │   └── bff_unit_test.go</w:t>
      </w:r>
      <w:r>
        <w:br/>
      </w:r>
      <w:r>
        <w:rPr>
          <w:rStyle w:val="VerbatimChar"/>
        </w:rPr>
        <w:t xml:space="preserve">│   ├── integration/</w:t>
      </w:r>
      <w:r>
        <w:br/>
      </w:r>
      <w:r>
        <w:rPr>
          <w:rStyle w:val="VerbatimChar"/>
        </w:rPr>
        <w:t xml:space="preserve">│   │   └── bff_integration_test.go</w:t>
      </w:r>
      <w:r>
        <w:br/>
      </w:r>
      <w:r>
        <w:rPr>
          <w:rStyle w:val="VerbatimChar"/>
        </w:rPr>
        <w:t xml:space="preserve">│   └── mocks/</w:t>
      </w:r>
      <w:r>
        <w:br/>
      </w:r>
      <w:r>
        <w:rPr>
          <w:rStyle w:val="VerbatimChar"/>
        </w:rPr>
        <w:t xml:space="preserve">│       └── mock_services.go</w:t>
      </w:r>
      <w:r>
        <w:br/>
      </w:r>
      <w:r>
        <w:rPr>
          <w:rStyle w:val="VerbatimChar"/>
        </w:rPr>
        <w:t xml:space="preserve">├── scripts/</w:t>
      </w:r>
      <w:r>
        <w:br/>
      </w:r>
      <w:r>
        <w:rPr>
          <w:rStyle w:val="VerbatimChar"/>
        </w:rPr>
        <w:t xml:space="preserve">│   ├── build.sh</w:t>
      </w:r>
      <w:r>
        <w:br/>
      </w:r>
      <w:r>
        <w:rPr>
          <w:rStyle w:val="VerbatimChar"/>
        </w:rPr>
        <w:t xml:space="preserve">│   ├── test.sh</w:t>
      </w:r>
      <w:r>
        <w:br/>
      </w:r>
      <w:r>
        <w:rPr>
          <w:rStyle w:val="VerbatimChar"/>
        </w:rPr>
        <w:t xml:space="preserve">│   └── run.sh</w:t>
      </w:r>
      <w:r>
        <w:br/>
      </w:r>
      <w:r>
        <w:rPr>
          <w:rStyle w:val="VerbatimChar"/>
        </w:rPr>
        <w:t xml:space="preserve">├── Dockerfile</w:t>
      </w:r>
      <w:r>
        <w:br/>
      </w:r>
      <w:r>
        <w:rPr>
          <w:rStyle w:val="VerbatimChar"/>
        </w:rPr>
        <w:t xml:space="preserve">├── Makefile</w:t>
      </w:r>
      <w:r>
        <w:br/>
      </w:r>
      <w:r>
        <w:rPr>
          <w:rStyle w:val="VerbatimChar"/>
        </w:rPr>
        <w:t xml:space="preserve">├── .gitignore</w:t>
      </w:r>
      <w:r>
        <w:br/>
      </w:r>
      <w:r>
        <w:rPr>
          <w:rStyle w:val="VerbatimChar"/>
        </w:rPr>
        <w:t xml:space="preserve">├── .golangci.yml</w:t>
      </w:r>
      <w:r>
        <w:br/>
      </w:r>
      <w:r>
        <w:rPr>
          <w:rStyle w:val="VerbatimChar"/>
        </w:rPr>
        <w:t xml:space="preserve">├── .editorconfig</w:t>
      </w:r>
      <w:r>
        <w:br/>
      </w:r>
      <w:r>
        <w:rPr>
          <w:rStyle w:val="VerbatimChar"/>
        </w:rPr>
        <w:t xml:space="preserve">└── LICENSE</w:t>
      </w:r>
    </w:p>
    <w:p>
      <w:pPr>
        <w:pStyle w:val="FirstParagraph"/>
      </w:pPr>
      <w:r>
        <w:rPr>
          <w:bCs/>
          <w:b/>
        </w:rPr>
        <w:t xml:space="preserve">Key Points:</w:t>
      </w:r>
    </w:p>
    <w:p>
      <w:pPr>
        <w:numPr>
          <w:ilvl w:val="0"/>
          <w:numId w:val="1003"/>
        </w:numPr>
        <w:pStyle w:val="Compact"/>
      </w:pPr>
      <w:r>
        <w:rPr>
          <w:rStyle w:val="VerbatimChar"/>
          <w:bCs/>
          <w:b/>
        </w:rPr>
        <w:t xml:space="preserve">handlers/</w:t>
      </w:r>
      <w:r>
        <w:rPr>
          <w:bCs/>
          <w:b/>
        </w:rPr>
        <w:t xml:space="preserve">:</w:t>
      </w:r>
      <w:r>
        <w:t xml:space="preserve"> </w:t>
      </w:r>
      <w:r>
        <w:t xml:space="preserve">Handles HTTP requests and translates them into gRPC calls to backend services.</w:t>
      </w:r>
    </w:p>
    <w:p>
      <w:pPr>
        <w:numPr>
          <w:ilvl w:val="0"/>
          <w:numId w:val="1003"/>
        </w:numPr>
        <w:pStyle w:val="Compact"/>
      </w:pPr>
      <w:r>
        <w:rPr>
          <w:rStyle w:val="VerbatimChar"/>
          <w:bCs/>
          <w:b/>
        </w:rPr>
        <w:t xml:space="preserve">services/</w:t>
      </w:r>
      <w:r>
        <w:rPr>
          <w:bCs/>
          <w:b/>
        </w:rPr>
        <w:t xml:space="preserve">:</w:t>
      </w:r>
      <w:r>
        <w:t xml:space="preserve"> </w:t>
      </w:r>
      <w:r>
        <w:t xml:space="preserve">Contains client code for communicating with backend microservices via gRPC.</w:t>
      </w:r>
    </w:p>
    <w:p>
      <w:pPr>
        <w:numPr>
          <w:ilvl w:val="0"/>
          <w:numId w:val="1003"/>
        </w:numPr>
        <w:pStyle w:val="Compact"/>
      </w:pPr>
      <w:r>
        <w:rPr>
          <w:rStyle w:val="VerbatimChar"/>
          <w:bCs/>
          <w:b/>
        </w:rPr>
        <w:t xml:space="preserve">api/docs/</w:t>
      </w:r>
      <w:r>
        <w:rPr>
          <w:bCs/>
          <w:b/>
        </w:rPr>
        <w:t xml:space="preserve">:</w:t>
      </w:r>
      <w:r>
        <w:t xml:space="preserve"> </w:t>
      </w:r>
      <w:r>
        <w:t xml:space="preserve">OpenAPI/Swagger documentation for the RESTful APIs exposed by the BFF.</w:t>
      </w:r>
    </w:p>
    <w:p>
      <w:pPr>
        <w:numPr>
          <w:ilvl w:val="0"/>
          <w:numId w:val="1003"/>
        </w:numPr>
        <w:pStyle w:val="Compact"/>
      </w:pPr>
      <w:r>
        <w:rPr>
          <w:rStyle w:val="VerbatimChar"/>
          <w:bCs/>
          <w:b/>
        </w:rPr>
        <w:t xml:space="preserve">middleware/</w:t>
      </w:r>
      <w:r>
        <w:rPr>
          <w:bCs/>
          <w:b/>
        </w:rPr>
        <w:t xml:space="preserve">:</w:t>
      </w:r>
      <w:r>
        <w:t xml:space="preserve"> </w:t>
      </w:r>
      <w:r>
        <w:t xml:space="preserve">Middleware functions for authentication, logging, and error recovery.</w:t>
      </w:r>
    </w:p>
    <w:bookmarkEnd w:id="22"/>
    <w:bookmarkStart w:id="23" w:name="authentication-and-authorization-service"/>
    <w:p>
      <w:pPr>
        <w:pStyle w:val="Heading3"/>
      </w:pPr>
      <w:r>
        <w:rPr>
          <w:bCs/>
          <w:b/>
        </w:rPr>
        <w:t xml:space="preserve">2. Authentication and Authorization Service</w:t>
      </w:r>
    </w:p>
    <w:p>
      <w:pPr>
        <w:pStyle w:val="FirstParagraph"/>
      </w:pPr>
      <w:r>
        <w:rPr>
          <w:bCs/>
          <w:b/>
        </w:rPr>
        <w:t xml:space="preserve">Repository Name:</w:t>
      </w:r>
      <w:r>
        <w:t xml:space="preserve"> </w:t>
      </w:r>
      <w:r>
        <w:rPr>
          <w:rStyle w:val="VerbatimChar"/>
        </w:rPr>
        <w:t xml:space="preserve">liswmc-auth-service</w:t>
      </w:r>
    </w:p>
    <w:p>
      <w:pPr>
        <w:pStyle w:val="SourceCode"/>
      </w:pPr>
      <w:r>
        <w:rPr>
          <w:rStyle w:val="VerbatimChar"/>
        </w:rPr>
        <w:t xml:space="preserve">liswmc-auth-service/</w:t>
      </w:r>
      <w:r>
        <w:br/>
      </w:r>
      <w:r>
        <w:rPr>
          <w:rStyle w:val="VerbatimChar"/>
        </w:rPr>
        <w:t xml:space="preserve">├── README.md</w:t>
      </w:r>
      <w:r>
        <w:br/>
      </w:r>
      <w:r>
        <w:rPr>
          <w:rStyle w:val="VerbatimChar"/>
        </w:rPr>
        <w:t xml:space="preserve">├── go.mod</w:t>
      </w:r>
      <w:r>
        <w:br/>
      </w:r>
      <w:r>
        <w:rPr>
          <w:rStyle w:val="VerbatimChar"/>
        </w:rPr>
        <w:t xml:space="preserve">├── go.sum</w:t>
      </w:r>
      <w:r>
        <w:br/>
      </w:r>
      <w:r>
        <w:rPr>
          <w:rStyle w:val="VerbatimChar"/>
        </w:rPr>
        <w:t xml:space="preserve">├── cmd/</w:t>
      </w:r>
      <w:r>
        <w:br/>
      </w:r>
      <w:r>
        <w:rPr>
          <w:rStyle w:val="VerbatimChar"/>
        </w:rPr>
        <w:t xml:space="preserve">│   └── auth-service/</w:t>
      </w:r>
      <w:r>
        <w:br/>
      </w:r>
      <w:r>
        <w:rPr>
          <w:rStyle w:val="VerbatimChar"/>
        </w:rPr>
        <w:t xml:space="preserve">│       └── main.go</w:t>
      </w:r>
      <w:r>
        <w:br/>
      </w:r>
      <w:r>
        <w:rPr>
          <w:rStyle w:val="VerbatimChar"/>
        </w:rPr>
        <w:t xml:space="preserve">├── internal/</w:t>
      </w:r>
      <w:r>
        <w:br/>
      </w:r>
      <w:r>
        <w:rPr>
          <w:rStyle w:val="VerbatimChar"/>
        </w:rPr>
        <w:t xml:space="preserve">│   ├── config/</w:t>
      </w:r>
      <w:r>
        <w:br/>
      </w:r>
      <w:r>
        <w:rPr>
          <w:rStyle w:val="VerbatimChar"/>
        </w:rPr>
        <w:t xml:space="preserve">│   │   └── config.go</w:t>
      </w:r>
      <w:r>
        <w:br/>
      </w:r>
      <w:r>
        <w:rPr>
          <w:rStyle w:val="VerbatimChar"/>
        </w:rPr>
        <w:t xml:space="preserve">│   ├── server/</w:t>
      </w:r>
      <w:r>
        <w:br/>
      </w:r>
      <w:r>
        <w:rPr>
          <w:rStyle w:val="VerbatimChar"/>
        </w:rPr>
        <w:t xml:space="preserve">│   │   └── grpc_server.go</w:t>
      </w:r>
      <w:r>
        <w:br/>
      </w:r>
      <w:r>
        <w:rPr>
          <w:rStyle w:val="VerbatimChar"/>
        </w:rPr>
        <w:t xml:space="preserve">│   ├── services/</w:t>
      </w:r>
      <w:r>
        <w:br/>
      </w:r>
      <w:r>
        <w:rPr>
          <w:rStyle w:val="VerbatimChar"/>
        </w:rPr>
        <w:t xml:space="preserve">│   │   └── auth_service.go</w:t>
      </w:r>
      <w:r>
        <w:br/>
      </w:r>
      <w:r>
        <w:rPr>
          <w:rStyle w:val="VerbatimChar"/>
        </w:rPr>
        <w:t xml:space="preserve">│   ├── repositories/</w:t>
      </w:r>
      <w:r>
        <w:br/>
      </w:r>
      <w:r>
        <w:rPr>
          <w:rStyle w:val="VerbatimChar"/>
        </w:rPr>
        <w:t xml:space="preserve">│   │   └── user_repository.go</w:t>
      </w:r>
      <w:r>
        <w:br/>
      </w:r>
      <w:r>
        <w:rPr>
          <w:rStyle w:val="VerbatimChar"/>
        </w:rPr>
        <w:t xml:space="preserve">│   ├── models/</w:t>
      </w:r>
      <w:r>
        <w:br/>
      </w:r>
      <w:r>
        <w:rPr>
          <w:rStyle w:val="VerbatimChar"/>
        </w:rPr>
        <w:t xml:space="preserve">│   │   ├── user.go</w:t>
      </w:r>
      <w:r>
        <w:br/>
      </w:r>
      <w:r>
        <w:rPr>
          <w:rStyle w:val="VerbatimChar"/>
        </w:rPr>
        <w:t xml:space="preserve">│   │   └── token.go</w:t>
      </w:r>
      <w:r>
        <w:br/>
      </w:r>
      <w:r>
        <w:rPr>
          <w:rStyle w:val="VerbatimChar"/>
        </w:rPr>
        <w:t xml:space="preserve">│   ├── middleware/</w:t>
      </w:r>
      <w:r>
        <w:br/>
      </w:r>
      <w:r>
        <w:rPr>
          <w:rStyle w:val="VerbatimChar"/>
        </w:rPr>
        <w:t xml:space="preserve">│   │   └── logging_middleware.go</w:t>
      </w:r>
      <w:r>
        <w:br/>
      </w:r>
      <w:r>
        <w:rPr>
          <w:rStyle w:val="VerbatimChar"/>
        </w:rPr>
        <w:t xml:space="preserve">│   └── utils/</w:t>
      </w:r>
      <w:r>
        <w:br/>
      </w:r>
      <w:r>
        <w:rPr>
          <w:rStyle w:val="VerbatimChar"/>
        </w:rPr>
        <w:t xml:space="preserve">│       ├── crypto_util.go</w:t>
      </w:r>
      <w:r>
        <w:br/>
      </w:r>
      <w:r>
        <w:rPr>
          <w:rStyle w:val="VerbatimChar"/>
        </w:rPr>
        <w:t xml:space="preserve">│       └── token_util.go</w:t>
      </w:r>
      <w:r>
        <w:br/>
      </w:r>
      <w:r>
        <w:rPr>
          <w:rStyle w:val="VerbatimChar"/>
        </w:rPr>
        <w:t xml:space="preserve">├── api/</w:t>
      </w:r>
      <w:r>
        <w:br/>
      </w:r>
      <w:r>
        <w:rPr>
          <w:rStyle w:val="VerbatimChar"/>
        </w:rPr>
        <w:t xml:space="preserve">│   └── proto/</w:t>
      </w:r>
      <w:r>
        <w:br/>
      </w:r>
      <w:r>
        <w:rPr>
          <w:rStyle w:val="VerbatimChar"/>
        </w:rPr>
        <w:t xml:space="preserve">│       └── auth.proto</w:t>
      </w:r>
      <w:r>
        <w:br/>
      </w:r>
      <w:r>
        <w:rPr>
          <w:rStyle w:val="VerbatimChar"/>
        </w:rPr>
        <w:t xml:space="preserve">├── migrations/</w:t>
      </w:r>
      <w:r>
        <w:br/>
      </w:r>
      <w:r>
        <w:rPr>
          <w:rStyle w:val="VerbatimChar"/>
        </w:rPr>
        <w:t xml:space="preserve">│   └── 0001_create_users_table.up.sql</w:t>
      </w:r>
      <w:r>
        <w:br/>
      </w:r>
      <w:r>
        <w:rPr>
          <w:rStyle w:val="VerbatimChar"/>
        </w:rPr>
        <w:t xml:space="preserve">├── tests/</w:t>
      </w:r>
      <w:r>
        <w:br/>
      </w:r>
      <w:r>
        <w:rPr>
          <w:rStyle w:val="VerbatimChar"/>
        </w:rPr>
        <w:t xml:space="preserve">│   ├── unit/</w:t>
      </w:r>
      <w:r>
        <w:br/>
      </w:r>
      <w:r>
        <w:rPr>
          <w:rStyle w:val="VerbatimChar"/>
        </w:rPr>
        <w:t xml:space="preserve">│   │   └── auth_unit_test.go</w:t>
      </w:r>
      <w:r>
        <w:br/>
      </w:r>
      <w:r>
        <w:rPr>
          <w:rStyle w:val="VerbatimChar"/>
        </w:rPr>
        <w:t xml:space="preserve">│   ├── integration/</w:t>
      </w:r>
      <w:r>
        <w:br/>
      </w:r>
      <w:r>
        <w:rPr>
          <w:rStyle w:val="VerbatimChar"/>
        </w:rPr>
        <w:t xml:space="preserve">│   │   └── auth_integration_test.go</w:t>
      </w:r>
      <w:r>
        <w:br/>
      </w:r>
      <w:r>
        <w:rPr>
          <w:rStyle w:val="VerbatimChar"/>
        </w:rPr>
        <w:t xml:space="preserve">│   └── mocks/</w:t>
      </w:r>
      <w:r>
        <w:br/>
      </w:r>
      <w:r>
        <w:rPr>
          <w:rStyle w:val="VerbatimChar"/>
        </w:rPr>
        <w:t xml:space="preserve">│       └── mock_user_repository.go</w:t>
      </w:r>
      <w:r>
        <w:br/>
      </w:r>
      <w:r>
        <w:rPr>
          <w:rStyle w:val="VerbatimChar"/>
        </w:rPr>
        <w:t xml:space="preserve">├── scripts/</w:t>
      </w:r>
      <w:r>
        <w:br/>
      </w:r>
      <w:r>
        <w:rPr>
          <w:rStyle w:val="VerbatimChar"/>
        </w:rPr>
        <w:t xml:space="preserve">├── Dockerfile</w:t>
      </w:r>
      <w:r>
        <w:br/>
      </w:r>
      <w:r>
        <w:rPr>
          <w:rStyle w:val="VerbatimChar"/>
        </w:rPr>
        <w:t xml:space="preserve">├── Makefile</w:t>
      </w:r>
      <w:r>
        <w:br/>
      </w:r>
      <w:r>
        <w:rPr>
          <w:rStyle w:val="VerbatimChar"/>
        </w:rPr>
        <w:t xml:space="preserve">├── .gitignore</w:t>
      </w:r>
      <w:r>
        <w:br/>
      </w:r>
      <w:r>
        <w:rPr>
          <w:rStyle w:val="VerbatimChar"/>
        </w:rPr>
        <w:t xml:space="preserve">├── .golangci.yml</w:t>
      </w:r>
      <w:r>
        <w:br/>
      </w:r>
      <w:r>
        <w:rPr>
          <w:rStyle w:val="VerbatimChar"/>
        </w:rPr>
        <w:t xml:space="preserve">├── .editorconfig</w:t>
      </w:r>
      <w:r>
        <w:br/>
      </w:r>
      <w:r>
        <w:rPr>
          <w:rStyle w:val="VerbatimChar"/>
        </w:rPr>
        <w:t xml:space="preserve">└── LICENSE</w:t>
      </w:r>
    </w:p>
    <w:p>
      <w:pPr>
        <w:pStyle w:val="FirstParagraph"/>
      </w:pPr>
      <w:r>
        <w:rPr>
          <w:bCs/>
          <w:b/>
        </w:rPr>
        <w:t xml:space="preserve">Key Points:</w:t>
      </w:r>
    </w:p>
    <w:p>
      <w:pPr>
        <w:numPr>
          <w:ilvl w:val="0"/>
          <w:numId w:val="1004"/>
        </w:numPr>
        <w:pStyle w:val="Compact"/>
      </w:pPr>
      <w:r>
        <w:rPr>
          <w:rStyle w:val="VerbatimChar"/>
          <w:bCs/>
          <w:b/>
        </w:rPr>
        <w:t xml:space="preserve">services/auth_service.go</w:t>
      </w:r>
      <w:r>
        <w:rPr>
          <w:bCs/>
          <w:b/>
        </w:rPr>
        <w:t xml:space="preserve">:</w:t>
      </w:r>
      <w:r>
        <w:t xml:space="preserve"> </w:t>
      </w:r>
      <w:r>
        <w:t xml:space="preserve">Core authentication logic, including password hashing and token generation.</w:t>
      </w:r>
    </w:p>
    <w:p>
      <w:pPr>
        <w:numPr>
          <w:ilvl w:val="0"/>
          <w:numId w:val="1004"/>
        </w:numPr>
        <w:pStyle w:val="Compact"/>
      </w:pPr>
      <w:r>
        <w:rPr>
          <w:rStyle w:val="VerbatimChar"/>
          <w:bCs/>
          <w:b/>
        </w:rPr>
        <w:t xml:space="preserve">repositories/user_repository.go</w:t>
      </w:r>
      <w:r>
        <w:rPr>
          <w:bCs/>
          <w:b/>
        </w:rPr>
        <w:t xml:space="preserve">:</w:t>
      </w:r>
      <w:r>
        <w:t xml:space="preserve"> </w:t>
      </w:r>
      <w:r>
        <w:t xml:space="preserve">Interacts with the database for user data.</w:t>
      </w:r>
    </w:p>
    <w:p>
      <w:pPr>
        <w:numPr>
          <w:ilvl w:val="0"/>
          <w:numId w:val="1004"/>
        </w:numPr>
        <w:pStyle w:val="Compact"/>
      </w:pPr>
      <w:r>
        <w:rPr>
          <w:rStyle w:val="VerbatimChar"/>
          <w:bCs/>
          <w:b/>
        </w:rPr>
        <w:t xml:space="preserve">api/proto/auth.proto</w:t>
      </w:r>
      <w:r>
        <w:rPr>
          <w:bCs/>
          <w:b/>
        </w:rPr>
        <w:t xml:space="preserve">:</w:t>
      </w:r>
      <w:r>
        <w:t xml:space="preserve"> </w:t>
      </w:r>
      <w:r>
        <w:t xml:space="preserve">Defines the gRPC service interface and messages.</w:t>
      </w:r>
    </w:p>
    <w:p>
      <w:pPr>
        <w:numPr>
          <w:ilvl w:val="0"/>
          <w:numId w:val="1004"/>
        </w:numPr>
        <w:pStyle w:val="Compact"/>
      </w:pPr>
      <w:r>
        <w:rPr>
          <w:rStyle w:val="VerbatimChar"/>
          <w:bCs/>
          <w:b/>
        </w:rPr>
        <w:t xml:space="preserve">utils/</w:t>
      </w:r>
      <w:r>
        <w:rPr>
          <w:bCs/>
          <w:b/>
        </w:rPr>
        <w:t xml:space="preserve">:</w:t>
      </w:r>
      <w:r>
        <w:t xml:space="preserve"> </w:t>
      </w:r>
      <w:r>
        <w:t xml:space="preserve">Contains utilities for cryptographic functions and token handling.</w:t>
      </w:r>
    </w:p>
    <w:bookmarkEnd w:id="23"/>
    <w:bookmarkStart w:id="24" w:name="user-management-service"/>
    <w:p>
      <w:pPr>
        <w:pStyle w:val="Heading3"/>
      </w:pPr>
      <w:r>
        <w:rPr>
          <w:bCs/>
          <w:b/>
        </w:rPr>
        <w:t xml:space="preserve">3. User Management Service</w:t>
      </w:r>
    </w:p>
    <w:p>
      <w:pPr>
        <w:pStyle w:val="FirstParagraph"/>
      </w:pPr>
      <w:r>
        <w:rPr>
          <w:bCs/>
          <w:b/>
        </w:rPr>
        <w:t xml:space="preserve">Repository Name:</w:t>
      </w:r>
      <w:r>
        <w:t xml:space="preserve"> </w:t>
      </w:r>
      <w:r>
        <w:rPr>
          <w:rStyle w:val="VerbatimChar"/>
        </w:rPr>
        <w:t xml:space="preserve">liswmc-user-service</w:t>
      </w:r>
    </w:p>
    <w:p>
      <w:pPr>
        <w:pStyle w:val="SourceCode"/>
      </w:pPr>
      <w:r>
        <w:rPr>
          <w:rStyle w:val="VerbatimChar"/>
        </w:rPr>
        <w:t xml:space="preserve">liswmc-user-service/</w:t>
      </w:r>
      <w:r>
        <w:br/>
      </w:r>
      <w:r>
        <w:rPr>
          <w:rStyle w:val="VerbatimChar"/>
        </w:rPr>
        <w:t xml:space="preserve">├── README.md</w:t>
      </w:r>
      <w:r>
        <w:br/>
      </w:r>
      <w:r>
        <w:rPr>
          <w:rStyle w:val="VerbatimChar"/>
        </w:rPr>
        <w:t xml:space="preserve">├── go.mod</w:t>
      </w:r>
      <w:r>
        <w:br/>
      </w:r>
      <w:r>
        <w:rPr>
          <w:rStyle w:val="VerbatimChar"/>
        </w:rPr>
        <w:t xml:space="preserve">├── go.sum</w:t>
      </w:r>
      <w:r>
        <w:br/>
      </w:r>
      <w:r>
        <w:rPr>
          <w:rStyle w:val="VerbatimChar"/>
        </w:rPr>
        <w:t xml:space="preserve">├── cmd/</w:t>
      </w:r>
      <w:r>
        <w:br/>
      </w:r>
      <w:r>
        <w:rPr>
          <w:rStyle w:val="VerbatimChar"/>
        </w:rPr>
        <w:t xml:space="preserve">│   └── user-service/</w:t>
      </w:r>
      <w:r>
        <w:br/>
      </w:r>
      <w:r>
        <w:rPr>
          <w:rStyle w:val="VerbatimChar"/>
        </w:rPr>
        <w:t xml:space="preserve">│       └── main.go</w:t>
      </w:r>
      <w:r>
        <w:br/>
      </w:r>
      <w:r>
        <w:rPr>
          <w:rStyle w:val="VerbatimChar"/>
        </w:rPr>
        <w:t xml:space="preserve">├── internal/</w:t>
      </w:r>
      <w:r>
        <w:br/>
      </w:r>
      <w:r>
        <w:rPr>
          <w:rStyle w:val="VerbatimChar"/>
        </w:rPr>
        <w:t xml:space="preserve">│   ├── config/</w:t>
      </w:r>
      <w:r>
        <w:br/>
      </w:r>
      <w:r>
        <w:rPr>
          <w:rStyle w:val="VerbatimChar"/>
        </w:rPr>
        <w:t xml:space="preserve">│   ├── server/</w:t>
      </w:r>
      <w:r>
        <w:br/>
      </w:r>
      <w:r>
        <w:rPr>
          <w:rStyle w:val="VerbatimChar"/>
        </w:rPr>
        <w:t xml:space="preserve">│   │   └── grpc_server.go</w:t>
      </w:r>
      <w:r>
        <w:br/>
      </w:r>
      <w:r>
        <w:rPr>
          <w:rStyle w:val="VerbatimChar"/>
        </w:rPr>
        <w:t xml:space="preserve">│   ├── services/</w:t>
      </w:r>
      <w:r>
        <w:br/>
      </w:r>
      <w:r>
        <w:rPr>
          <w:rStyle w:val="VerbatimChar"/>
        </w:rPr>
        <w:t xml:space="preserve">│   │   └── user_service.go</w:t>
      </w:r>
      <w:r>
        <w:br/>
      </w:r>
      <w:r>
        <w:rPr>
          <w:rStyle w:val="VerbatimChar"/>
        </w:rPr>
        <w:t xml:space="preserve">│   ├── repositories/</w:t>
      </w:r>
      <w:r>
        <w:br/>
      </w:r>
      <w:r>
        <w:rPr>
          <w:rStyle w:val="VerbatimChar"/>
        </w:rPr>
        <w:t xml:space="preserve">│   │   └── user_repository.go</w:t>
      </w:r>
      <w:r>
        <w:br/>
      </w:r>
      <w:r>
        <w:rPr>
          <w:rStyle w:val="VerbatimChar"/>
        </w:rPr>
        <w:t xml:space="preserve">│   ├── models/</w:t>
      </w:r>
      <w:r>
        <w:br/>
      </w:r>
      <w:r>
        <w:rPr>
          <w:rStyle w:val="VerbatimChar"/>
        </w:rPr>
        <w:t xml:space="preserve">│   │   └── user.go</w:t>
      </w:r>
      <w:r>
        <w:br/>
      </w:r>
      <w:r>
        <w:rPr>
          <w:rStyle w:val="VerbatimChar"/>
        </w:rPr>
        <w:t xml:space="preserve">│   ├── middleware/</w:t>
      </w:r>
      <w:r>
        <w:br/>
      </w:r>
      <w:r>
        <w:rPr>
          <w:rStyle w:val="VerbatimChar"/>
        </w:rPr>
        <w:t xml:space="preserve">│   └── utils/</w:t>
      </w:r>
      <w:r>
        <w:br/>
      </w:r>
      <w:r>
        <w:rPr>
          <w:rStyle w:val="VerbatimChar"/>
        </w:rPr>
        <w:t xml:space="preserve">├── api/</w:t>
      </w:r>
      <w:r>
        <w:br/>
      </w:r>
      <w:r>
        <w:rPr>
          <w:rStyle w:val="VerbatimChar"/>
        </w:rPr>
        <w:t xml:space="preserve">│   └── proto/</w:t>
      </w:r>
      <w:r>
        <w:br/>
      </w:r>
      <w:r>
        <w:rPr>
          <w:rStyle w:val="VerbatimChar"/>
        </w:rPr>
        <w:t xml:space="preserve">│       └── user.proto</w:t>
      </w:r>
      <w:r>
        <w:br/>
      </w:r>
      <w:r>
        <w:rPr>
          <w:rStyle w:val="VerbatimChar"/>
        </w:rPr>
        <w:t xml:space="preserve">├── migrations/</w:t>
      </w:r>
      <w:r>
        <w:br/>
      </w:r>
      <w:r>
        <w:rPr>
          <w:rStyle w:val="VerbatimChar"/>
        </w:rPr>
        <w:t xml:space="preserve">│   └── 0001_create_users_table.up.sql</w:t>
      </w:r>
      <w:r>
        <w:br/>
      </w:r>
      <w:r>
        <w:rPr>
          <w:rStyle w:val="VerbatimChar"/>
        </w:rPr>
        <w:t xml:space="preserve">├── tests/</w:t>
      </w:r>
      <w:r>
        <w:br/>
      </w:r>
      <w:r>
        <w:rPr>
          <w:rStyle w:val="VerbatimChar"/>
        </w:rPr>
        <w:t xml:space="preserve">│   ├── unit/</w:t>
      </w:r>
      <w:r>
        <w:br/>
      </w:r>
      <w:r>
        <w:rPr>
          <w:rStyle w:val="VerbatimChar"/>
        </w:rPr>
        <w:t xml:space="preserve">│   ├── integration/</w:t>
      </w:r>
      <w:r>
        <w:br/>
      </w:r>
      <w:r>
        <w:rPr>
          <w:rStyle w:val="VerbatimChar"/>
        </w:rPr>
        <w:t xml:space="preserve">│   └── mocks/</w:t>
      </w:r>
      <w:r>
        <w:br/>
      </w:r>
      <w:r>
        <w:rPr>
          <w:rStyle w:val="VerbatimChar"/>
        </w:rPr>
        <w:t xml:space="preserve">├── scripts/</w:t>
      </w:r>
      <w:r>
        <w:br/>
      </w:r>
      <w:r>
        <w:rPr>
          <w:rStyle w:val="VerbatimChar"/>
        </w:rPr>
        <w:t xml:space="preserve">├── Dockerfile</w:t>
      </w:r>
      <w:r>
        <w:br/>
      </w:r>
      <w:r>
        <w:rPr>
          <w:rStyle w:val="VerbatimChar"/>
        </w:rPr>
        <w:t xml:space="preserve">├── Makefile</w:t>
      </w:r>
      <w:r>
        <w:br/>
      </w:r>
      <w:r>
        <w:rPr>
          <w:rStyle w:val="VerbatimChar"/>
        </w:rPr>
        <w:t xml:space="preserve">├── .gitignore</w:t>
      </w:r>
      <w:r>
        <w:br/>
      </w:r>
      <w:r>
        <w:rPr>
          <w:rStyle w:val="VerbatimChar"/>
        </w:rPr>
        <w:t xml:space="preserve">└── LICENSE</w:t>
      </w:r>
    </w:p>
    <w:p>
      <w:pPr>
        <w:pStyle w:val="FirstParagraph"/>
      </w:pPr>
      <w:r>
        <w:rPr>
          <w:bCs/>
          <w:b/>
        </w:rPr>
        <w:t xml:space="preserve">Key Points:</w:t>
      </w:r>
    </w:p>
    <w:p>
      <w:pPr>
        <w:numPr>
          <w:ilvl w:val="0"/>
          <w:numId w:val="1005"/>
        </w:numPr>
        <w:pStyle w:val="Compact"/>
      </w:pPr>
      <w:r>
        <w:t xml:space="preserve">Manages user profiles, roles, and permissions.</w:t>
      </w:r>
    </w:p>
    <w:p>
      <w:pPr>
        <w:numPr>
          <w:ilvl w:val="0"/>
          <w:numId w:val="1005"/>
        </w:numPr>
        <w:pStyle w:val="Compact"/>
      </w:pPr>
      <w:r>
        <w:t xml:space="preserve">Exposes gRPC methods defined in</w:t>
      </w:r>
      <w:r>
        <w:t xml:space="preserve"> </w:t>
      </w:r>
      <w:r>
        <w:rPr>
          <w:rStyle w:val="VerbatimChar"/>
        </w:rPr>
        <w:t xml:space="preserve">user.proto</w:t>
      </w:r>
      <w:r>
        <w:t xml:space="preserve">.</w:t>
      </w:r>
    </w:p>
    <w:bookmarkEnd w:id="24"/>
    <w:bookmarkStart w:id="25" w:name="payment-service"/>
    <w:p>
      <w:pPr>
        <w:pStyle w:val="Heading3"/>
      </w:pPr>
      <w:r>
        <w:rPr>
          <w:bCs/>
          <w:b/>
        </w:rPr>
        <w:t xml:space="preserve">4. Payment Service</w:t>
      </w:r>
    </w:p>
    <w:p>
      <w:pPr>
        <w:pStyle w:val="FirstParagraph"/>
      </w:pPr>
      <w:r>
        <w:rPr>
          <w:bCs/>
          <w:b/>
        </w:rPr>
        <w:t xml:space="preserve">Repository Name:</w:t>
      </w:r>
      <w:r>
        <w:t xml:space="preserve"> </w:t>
      </w:r>
      <w:r>
        <w:rPr>
          <w:rStyle w:val="VerbatimChar"/>
        </w:rPr>
        <w:t xml:space="preserve">liswmc-payment-service</w:t>
      </w:r>
    </w:p>
    <w:p>
      <w:pPr>
        <w:pStyle w:val="SourceCode"/>
      </w:pPr>
      <w:r>
        <w:rPr>
          <w:rStyle w:val="VerbatimChar"/>
        </w:rPr>
        <w:t xml:space="preserve">liswmc-payment-service/</w:t>
      </w:r>
      <w:r>
        <w:br/>
      </w:r>
      <w:r>
        <w:rPr>
          <w:rStyle w:val="VerbatimChar"/>
        </w:rPr>
        <w:t xml:space="preserve">├── README.md</w:t>
      </w:r>
      <w:r>
        <w:br/>
      </w:r>
      <w:r>
        <w:rPr>
          <w:rStyle w:val="VerbatimChar"/>
        </w:rPr>
        <w:t xml:space="preserve">├── go.mod</w:t>
      </w:r>
      <w:r>
        <w:br/>
      </w:r>
      <w:r>
        <w:rPr>
          <w:rStyle w:val="VerbatimChar"/>
        </w:rPr>
        <w:t xml:space="preserve">├── go.sum</w:t>
      </w:r>
      <w:r>
        <w:br/>
      </w:r>
      <w:r>
        <w:rPr>
          <w:rStyle w:val="VerbatimChar"/>
        </w:rPr>
        <w:t xml:space="preserve">├── cmd/</w:t>
      </w:r>
      <w:r>
        <w:br/>
      </w:r>
      <w:r>
        <w:rPr>
          <w:rStyle w:val="VerbatimChar"/>
        </w:rPr>
        <w:t xml:space="preserve">│   └── payment-service/</w:t>
      </w:r>
      <w:r>
        <w:br/>
      </w:r>
      <w:r>
        <w:rPr>
          <w:rStyle w:val="VerbatimChar"/>
        </w:rPr>
        <w:t xml:space="preserve">│       └── main.go</w:t>
      </w:r>
      <w:r>
        <w:br/>
      </w:r>
      <w:r>
        <w:rPr>
          <w:rStyle w:val="VerbatimChar"/>
        </w:rPr>
        <w:t xml:space="preserve">├── internal/</w:t>
      </w:r>
      <w:r>
        <w:br/>
      </w:r>
      <w:r>
        <w:rPr>
          <w:rStyle w:val="VerbatimChar"/>
        </w:rPr>
        <w:t xml:space="preserve">│   ├── config/</w:t>
      </w:r>
      <w:r>
        <w:br/>
      </w:r>
      <w:r>
        <w:rPr>
          <w:rStyle w:val="VerbatimChar"/>
        </w:rPr>
        <w:t xml:space="preserve">│   ├── server/</w:t>
      </w:r>
      <w:r>
        <w:br/>
      </w:r>
      <w:r>
        <w:rPr>
          <w:rStyle w:val="VerbatimChar"/>
        </w:rPr>
        <w:t xml:space="preserve">│   │   └── grpc_server.go</w:t>
      </w:r>
      <w:r>
        <w:br/>
      </w:r>
      <w:r>
        <w:rPr>
          <w:rStyle w:val="VerbatimChar"/>
        </w:rPr>
        <w:t xml:space="preserve">│   ├── services/</w:t>
      </w:r>
      <w:r>
        <w:br/>
      </w:r>
      <w:r>
        <w:rPr>
          <w:rStyle w:val="VerbatimChar"/>
        </w:rPr>
        <w:t xml:space="preserve">│   │   ├── payment_service.go</w:t>
      </w:r>
      <w:r>
        <w:br/>
      </w:r>
      <w:r>
        <w:rPr>
          <w:rStyle w:val="VerbatimChar"/>
        </w:rPr>
        <w:t xml:space="preserve">│   │   └── reconciliation_service.go</w:t>
      </w:r>
      <w:r>
        <w:br/>
      </w:r>
      <w:r>
        <w:rPr>
          <w:rStyle w:val="VerbatimChar"/>
        </w:rPr>
        <w:t xml:space="preserve">│   ├── integrations/</w:t>
      </w:r>
      <w:r>
        <w:br/>
      </w:r>
      <w:r>
        <w:rPr>
          <w:rStyle w:val="VerbatimChar"/>
        </w:rPr>
        <w:t xml:space="preserve">│   │   ├── mtn/</w:t>
      </w:r>
      <w:r>
        <w:br/>
      </w:r>
      <w:r>
        <w:rPr>
          <w:rStyle w:val="VerbatimChar"/>
        </w:rPr>
        <w:t xml:space="preserve">│   │   │   └── mtn_client.go</w:t>
      </w:r>
      <w:r>
        <w:br/>
      </w:r>
      <w:r>
        <w:rPr>
          <w:rStyle w:val="VerbatimChar"/>
        </w:rPr>
        <w:t xml:space="preserve">│   │   ├── airtel/</w:t>
      </w:r>
      <w:r>
        <w:br/>
      </w:r>
      <w:r>
        <w:rPr>
          <w:rStyle w:val="VerbatimChar"/>
        </w:rPr>
        <w:t xml:space="preserve">│   │   │   └── airtel_client.go</w:t>
      </w:r>
      <w:r>
        <w:br/>
      </w:r>
      <w:r>
        <w:rPr>
          <w:rStyle w:val="VerbatimChar"/>
        </w:rPr>
        <w:t xml:space="preserve">│   │   └── zamtel/</w:t>
      </w:r>
      <w:r>
        <w:br/>
      </w:r>
      <w:r>
        <w:rPr>
          <w:rStyle w:val="VerbatimChar"/>
        </w:rPr>
        <w:t xml:space="preserve">│       └── zamtel_client.go</w:t>
      </w:r>
      <w:r>
        <w:br/>
      </w:r>
      <w:r>
        <w:rPr>
          <w:rStyle w:val="VerbatimChar"/>
        </w:rPr>
        <w:t xml:space="preserve">│   ├── repositories/</w:t>
      </w:r>
      <w:r>
        <w:br/>
      </w:r>
      <w:r>
        <w:rPr>
          <w:rStyle w:val="VerbatimChar"/>
        </w:rPr>
        <w:t xml:space="preserve">│   │   └── payment_repository.go</w:t>
      </w:r>
      <w:r>
        <w:br/>
      </w:r>
      <w:r>
        <w:rPr>
          <w:rStyle w:val="VerbatimChar"/>
        </w:rPr>
        <w:t xml:space="preserve">│   ├── models/</w:t>
      </w:r>
      <w:r>
        <w:br/>
      </w:r>
      <w:r>
        <w:rPr>
          <w:rStyle w:val="VerbatimChar"/>
        </w:rPr>
        <w:t xml:space="preserve">│   │   └── payment.go</w:t>
      </w:r>
      <w:r>
        <w:br/>
      </w:r>
      <w:r>
        <w:rPr>
          <w:rStyle w:val="VerbatimChar"/>
        </w:rPr>
        <w:t xml:space="preserve">│   ├── middleware/</w:t>
      </w:r>
      <w:r>
        <w:br/>
      </w:r>
      <w:r>
        <w:rPr>
          <w:rStyle w:val="VerbatimChar"/>
        </w:rPr>
        <w:t xml:space="preserve">│   └── utils/</w:t>
      </w:r>
      <w:r>
        <w:br/>
      </w:r>
      <w:r>
        <w:rPr>
          <w:rStyle w:val="VerbatimChar"/>
        </w:rPr>
        <w:t xml:space="preserve">│       └── idempotency_util.go</w:t>
      </w:r>
      <w:r>
        <w:br/>
      </w:r>
      <w:r>
        <w:rPr>
          <w:rStyle w:val="VerbatimChar"/>
        </w:rPr>
        <w:t xml:space="preserve">├── api/</w:t>
      </w:r>
      <w:r>
        <w:br/>
      </w:r>
      <w:r>
        <w:rPr>
          <w:rStyle w:val="VerbatimChar"/>
        </w:rPr>
        <w:t xml:space="preserve">│   └── proto/</w:t>
      </w:r>
      <w:r>
        <w:br/>
      </w:r>
      <w:r>
        <w:rPr>
          <w:rStyle w:val="VerbatimChar"/>
        </w:rPr>
        <w:t xml:space="preserve">│       └── payment.proto</w:t>
      </w:r>
      <w:r>
        <w:br/>
      </w:r>
      <w:r>
        <w:rPr>
          <w:rStyle w:val="VerbatimChar"/>
        </w:rPr>
        <w:t xml:space="preserve">├── migrations/</w:t>
      </w:r>
      <w:r>
        <w:br/>
      </w:r>
      <w:r>
        <w:rPr>
          <w:rStyle w:val="VerbatimChar"/>
        </w:rPr>
        <w:t xml:space="preserve">│   └── 0001_create_payments_table.up.sql</w:t>
      </w:r>
      <w:r>
        <w:br/>
      </w:r>
      <w:r>
        <w:rPr>
          <w:rStyle w:val="VerbatimChar"/>
        </w:rPr>
        <w:t xml:space="preserve">├── tests/</w:t>
      </w:r>
      <w:r>
        <w:br/>
      </w:r>
      <w:r>
        <w:rPr>
          <w:rStyle w:val="VerbatimChar"/>
        </w:rPr>
        <w:t xml:space="preserve">│   ├── unit/</w:t>
      </w:r>
      <w:r>
        <w:br/>
      </w:r>
      <w:r>
        <w:rPr>
          <w:rStyle w:val="VerbatimChar"/>
        </w:rPr>
        <w:t xml:space="preserve">│   ├── integration/</w:t>
      </w:r>
      <w:r>
        <w:br/>
      </w:r>
      <w:r>
        <w:rPr>
          <w:rStyle w:val="VerbatimChar"/>
        </w:rPr>
        <w:t xml:space="preserve">│   └── mocks/</w:t>
      </w:r>
      <w:r>
        <w:br/>
      </w:r>
      <w:r>
        <w:rPr>
          <w:rStyle w:val="VerbatimChar"/>
        </w:rPr>
        <w:t xml:space="preserve">├── scripts/</w:t>
      </w:r>
      <w:r>
        <w:br/>
      </w:r>
      <w:r>
        <w:rPr>
          <w:rStyle w:val="VerbatimChar"/>
        </w:rPr>
        <w:t xml:space="preserve">├── Dockerfile</w:t>
      </w:r>
      <w:r>
        <w:br/>
      </w:r>
      <w:r>
        <w:rPr>
          <w:rStyle w:val="VerbatimChar"/>
        </w:rPr>
        <w:t xml:space="preserve">├── Makefile</w:t>
      </w:r>
      <w:r>
        <w:br/>
      </w:r>
      <w:r>
        <w:rPr>
          <w:rStyle w:val="VerbatimChar"/>
        </w:rPr>
        <w:t xml:space="preserve">├── .gitignore</w:t>
      </w:r>
      <w:r>
        <w:br/>
      </w:r>
      <w:r>
        <w:rPr>
          <w:rStyle w:val="VerbatimChar"/>
        </w:rPr>
        <w:t xml:space="preserve">└── LICENSE</w:t>
      </w:r>
    </w:p>
    <w:p>
      <w:pPr>
        <w:pStyle w:val="FirstParagraph"/>
      </w:pPr>
      <w:r>
        <w:rPr>
          <w:bCs/>
          <w:b/>
        </w:rPr>
        <w:t xml:space="preserve">Key Points:</w:t>
      </w:r>
    </w:p>
    <w:p>
      <w:pPr>
        <w:numPr>
          <w:ilvl w:val="0"/>
          <w:numId w:val="1006"/>
        </w:numPr>
        <w:pStyle w:val="Compact"/>
      </w:pPr>
      <w:r>
        <w:rPr>
          <w:rStyle w:val="VerbatimChar"/>
          <w:bCs/>
          <w:b/>
        </w:rPr>
        <w:t xml:space="preserve">integrations/</w:t>
      </w:r>
      <w:r>
        <w:rPr>
          <w:bCs/>
          <w:b/>
        </w:rPr>
        <w:t xml:space="preserve">:</w:t>
      </w:r>
      <w:r>
        <w:t xml:space="preserve"> </w:t>
      </w:r>
      <w:r>
        <w:t xml:space="preserve">Contains clients for interacting with mobile money providers.</w:t>
      </w:r>
    </w:p>
    <w:p>
      <w:pPr>
        <w:numPr>
          <w:ilvl w:val="0"/>
          <w:numId w:val="1006"/>
        </w:numPr>
        <w:pStyle w:val="Compact"/>
      </w:pPr>
      <w:r>
        <w:rPr>
          <w:rStyle w:val="VerbatimChar"/>
          <w:bCs/>
          <w:b/>
        </w:rPr>
        <w:t xml:space="preserve">services/payment_service.go</w:t>
      </w:r>
      <w:r>
        <w:rPr>
          <w:bCs/>
          <w:b/>
        </w:rPr>
        <w:t xml:space="preserve">:</w:t>
      </w:r>
      <w:r>
        <w:t xml:space="preserve"> </w:t>
      </w:r>
      <w:r>
        <w:t xml:space="preserve">Implements idempotent payment operations and handles transaction states.</w:t>
      </w:r>
    </w:p>
    <w:p>
      <w:pPr>
        <w:numPr>
          <w:ilvl w:val="0"/>
          <w:numId w:val="1006"/>
        </w:numPr>
        <w:pStyle w:val="Compact"/>
      </w:pPr>
      <w:r>
        <w:rPr>
          <w:rStyle w:val="VerbatimChar"/>
          <w:bCs/>
          <w:b/>
        </w:rPr>
        <w:t xml:space="preserve">utils/idempotency_util.go</w:t>
      </w:r>
      <w:r>
        <w:rPr>
          <w:bCs/>
          <w:b/>
        </w:rPr>
        <w:t xml:space="preserve">:</w:t>
      </w:r>
      <w:r>
        <w:t xml:space="preserve"> </w:t>
      </w:r>
      <w:r>
        <w:t xml:space="preserve">Provides functions to manage idempotency keys.</w:t>
      </w:r>
    </w:p>
    <w:bookmarkEnd w:id="25"/>
    <w:bookmarkStart w:id="26" w:name="waste-collection-service"/>
    <w:p>
      <w:pPr>
        <w:pStyle w:val="Heading3"/>
      </w:pPr>
      <w:r>
        <w:rPr>
          <w:bCs/>
          <w:b/>
        </w:rPr>
        <w:t xml:space="preserve">5. Waste Collection Service</w:t>
      </w:r>
    </w:p>
    <w:p>
      <w:pPr>
        <w:pStyle w:val="FirstParagraph"/>
      </w:pPr>
      <w:r>
        <w:rPr>
          <w:bCs/>
          <w:b/>
        </w:rPr>
        <w:t xml:space="preserve">Repository Name:</w:t>
      </w:r>
      <w:r>
        <w:t xml:space="preserve"> </w:t>
      </w:r>
      <w:r>
        <w:rPr>
          <w:rStyle w:val="VerbatimChar"/>
        </w:rPr>
        <w:t xml:space="preserve">liswmc-waste-collection-service</w:t>
      </w:r>
    </w:p>
    <w:p>
      <w:pPr>
        <w:pStyle w:val="SourceCode"/>
      </w:pPr>
      <w:r>
        <w:rPr>
          <w:rStyle w:val="VerbatimChar"/>
        </w:rPr>
        <w:t xml:space="preserve">liswmc-waste-collection-service/</w:t>
      </w:r>
      <w:r>
        <w:br/>
      </w:r>
      <w:r>
        <w:rPr>
          <w:rStyle w:val="VerbatimChar"/>
        </w:rPr>
        <w:t xml:space="preserve">├── README.md</w:t>
      </w:r>
      <w:r>
        <w:br/>
      </w:r>
      <w:r>
        <w:rPr>
          <w:rStyle w:val="VerbatimChar"/>
        </w:rPr>
        <w:t xml:space="preserve">├── go.mod</w:t>
      </w:r>
      <w:r>
        <w:br/>
      </w:r>
      <w:r>
        <w:rPr>
          <w:rStyle w:val="VerbatimChar"/>
        </w:rPr>
        <w:t xml:space="preserve">├── go.sum</w:t>
      </w:r>
      <w:r>
        <w:br/>
      </w:r>
      <w:r>
        <w:rPr>
          <w:rStyle w:val="VerbatimChar"/>
        </w:rPr>
        <w:t xml:space="preserve">├── cmd/</w:t>
      </w:r>
      <w:r>
        <w:br/>
      </w:r>
      <w:r>
        <w:rPr>
          <w:rStyle w:val="VerbatimChar"/>
        </w:rPr>
        <w:t xml:space="preserve">│   └── waste-collection-service/</w:t>
      </w:r>
      <w:r>
        <w:br/>
      </w:r>
      <w:r>
        <w:rPr>
          <w:rStyle w:val="VerbatimChar"/>
        </w:rPr>
        <w:t xml:space="preserve">│       └── main.go</w:t>
      </w:r>
      <w:r>
        <w:br/>
      </w:r>
      <w:r>
        <w:rPr>
          <w:rStyle w:val="VerbatimChar"/>
        </w:rPr>
        <w:t xml:space="preserve">├── internal/</w:t>
      </w:r>
      <w:r>
        <w:br/>
      </w:r>
      <w:r>
        <w:rPr>
          <w:rStyle w:val="VerbatimChar"/>
        </w:rPr>
        <w:t xml:space="preserve">│   ├── config/</w:t>
      </w:r>
      <w:r>
        <w:br/>
      </w:r>
      <w:r>
        <w:rPr>
          <w:rStyle w:val="VerbatimChar"/>
        </w:rPr>
        <w:t xml:space="preserve">│   ├── server/</w:t>
      </w:r>
      <w:r>
        <w:br/>
      </w:r>
      <w:r>
        <w:rPr>
          <w:rStyle w:val="VerbatimChar"/>
        </w:rPr>
        <w:t xml:space="preserve">│   ├── services/</w:t>
      </w:r>
      <w:r>
        <w:br/>
      </w:r>
      <w:r>
        <w:rPr>
          <w:rStyle w:val="VerbatimChar"/>
        </w:rPr>
        <w:t xml:space="preserve">│   │   ├── schedule_service.go</w:t>
      </w:r>
      <w:r>
        <w:br/>
      </w:r>
      <w:r>
        <w:rPr>
          <w:rStyle w:val="VerbatimChar"/>
        </w:rPr>
        <w:t xml:space="preserve">│   │   ├── zone_service.go</w:t>
      </w:r>
      <w:r>
        <w:br/>
      </w:r>
      <w:r>
        <w:rPr>
          <w:rStyle w:val="VerbatimChar"/>
        </w:rPr>
        <w:t xml:space="preserve">│   │   └── report_service.go</w:t>
      </w:r>
      <w:r>
        <w:br/>
      </w:r>
      <w:r>
        <w:rPr>
          <w:rStyle w:val="VerbatimChar"/>
        </w:rPr>
        <w:t xml:space="preserve">│   ├── integrations/</w:t>
      </w:r>
      <w:r>
        <w:br/>
      </w:r>
      <w:r>
        <w:rPr>
          <w:rStyle w:val="VerbatimChar"/>
        </w:rPr>
        <w:t xml:space="preserve">│   │   ├── google_maps/</w:t>
      </w:r>
      <w:r>
        <w:br/>
      </w:r>
      <w:r>
        <w:rPr>
          <w:rStyle w:val="VerbatimChar"/>
        </w:rPr>
        <w:t xml:space="preserve">│   │   │   └── google_maps_client.go</w:t>
      </w:r>
      <w:r>
        <w:br/>
      </w:r>
      <w:r>
        <w:rPr>
          <w:rStyle w:val="VerbatimChar"/>
        </w:rPr>
        <w:t xml:space="preserve">│   │   └── google_earth_engine/</w:t>
      </w:r>
      <w:r>
        <w:br/>
      </w:r>
      <w:r>
        <w:rPr>
          <w:rStyle w:val="VerbatimChar"/>
        </w:rPr>
        <w:t xml:space="preserve">│       └── google_earth_engine_client.go</w:t>
      </w:r>
      <w:r>
        <w:br/>
      </w:r>
      <w:r>
        <w:rPr>
          <w:rStyle w:val="VerbatimChar"/>
        </w:rPr>
        <w:t xml:space="preserve">│   ├── repositories/</w:t>
      </w:r>
      <w:r>
        <w:br/>
      </w:r>
      <w:r>
        <w:rPr>
          <w:rStyle w:val="VerbatimChar"/>
        </w:rPr>
        <w:t xml:space="preserve">│   │   ├── zone_repository.go</w:t>
      </w:r>
      <w:r>
        <w:br/>
      </w:r>
      <w:r>
        <w:rPr>
          <w:rStyle w:val="VerbatimChar"/>
        </w:rPr>
        <w:t xml:space="preserve">│   │   ├── route_repository.go</w:t>
      </w:r>
      <w:r>
        <w:br/>
      </w:r>
      <w:r>
        <w:rPr>
          <w:rStyle w:val="VerbatimChar"/>
        </w:rPr>
        <w:t xml:space="preserve">│   │   └── report_repository.go</w:t>
      </w:r>
      <w:r>
        <w:br/>
      </w:r>
      <w:r>
        <w:rPr>
          <w:rStyle w:val="VerbatimChar"/>
        </w:rPr>
        <w:t xml:space="preserve">│   ├── models/</w:t>
      </w:r>
      <w:r>
        <w:br/>
      </w:r>
      <w:r>
        <w:rPr>
          <w:rStyle w:val="VerbatimChar"/>
        </w:rPr>
        <w:t xml:space="preserve">│   │   ├── zone.go</w:t>
      </w:r>
      <w:r>
        <w:br/>
      </w:r>
      <w:r>
        <w:rPr>
          <w:rStyle w:val="VerbatimChar"/>
        </w:rPr>
        <w:t xml:space="preserve">│   │   ├── route.go</w:t>
      </w:r>
      <w:r>
        <w:br/>
      </w:r>
      <w:r>
        <w:rPr>
          <w:rStyle w:val="VerbatimChar"/>
        </w:rPr>
        <w:t xml:space="preserve">│   │   └── report.go</w:t>
      </w:r>
      <w:r>
        <w:br/>
      </w:r>
      <w:r>
        <w:rPr>
          <w:rStyle w:val="VerbatimChar"/>
        </w:rPr>
        <w:t xml:space="preserve">│   ├── middleware/</w:t>
      </w:r>
      <w:r>
        <w:br/>
      </w:r>
      <w:r>
        <w:rPr>
          <w:rStyle w:val="VerbatimChar"/>
        </w:rPr>
        <w:t xml:space="preserve">│   └── utils/</w:t>
      </w:r>
      <w:r>
        <w:br/>
      </w:r>
      <w:r>
        <w:rPr>
          <w:rStyle w:val="VerbatimChar"/>
        </w:rPr>
        <w:t xml:space="preserve">├── api/</w:t>
      </w:r>
      <w:r>
        <w:br/>
      </w:r>
      <w:r>
        <w:rPr>
          <w:rStyle w:val="VerbatimChar"/>
        </w:rPr>
        <w:t xml:space="preserve">│   └── proto/</w:t>
      </w:r>
      <w:r>
        <w:br/>
      </w:r>
      <w:r>
        <w:rPr>
          <w:rStyle w:val="VerbatimChar"/>
        </w:rPr>
        <w:t xml:space="preserve">│       └── waste_collection.proto</w:t>
      </w:r>
      <w:r>
        <w:br/>
      </w:r>
      <w:r>
        <w:rPr>
          <w:rStyle w:val="VerbatimChar"/>
        </w:rPr>
        <w:t xml:space="preserve">├── migrations/</w:t>
      </w:r>
      <w:r>
        <w:br/>
      </w:r>
      <w:r>
        <w:rPr>
          <w:rStyle w:val="VerbatimChar"/>
        </w:rPr>
        <w:t xml:space="preserve">│   └── 0001_create_zones_table.up.sql</w:t>
      </w:r>
      <w:r>
        <w:br/>
      </w:r>
      <w:r>
        <w:rPr>
          <w:rStyle w:val="VerbatimChar"/>
        </w:rPr>
        <w:t xml:space="preserve">├── tests/</w:t>
      </w:r>
      <w:r>
        <w:br/>
      </w:r>
      <w:r>
        <w:rPr>
          <w:rStyle w:val="VerbatimChar"/>
        </w:rPr>
        <w:t xml:space="preserve">│   ├── unit/</w:t>
      </w:r>
      <w:r>
        <w:br/>
      </w:r>
      <w:r>
        <w:rPr>
          <w:rStyle w:val="VerbatimChar"/>
        </w:rPr>
        <w:t xml:space="preserve">│   ├── integration/</w:t>
      </w:r>
      <w:r>
        <w:br/>
      </w:r>
      <w:r>
        <w:rPr>
          <w:rStyle w:val="VerbatimChar"/>
        </w:rPr>
        <w:t xml:space="preserve">│   └── mocks/</w:t>
      </w:r>
      <w:r>
        <w:br/>
      </w:r>
      <w:r>
        <w:rPr>
          <w:rStyle w:val="VerbatimChar"/>
        </w:rPr>
        <w:t xml:space="preserve">├── scripts/</w:t>
      </w:r>
      <w:r>
        <w:br/>
      </w:r>
      <w:r>
        <w:rPr>
          <w:rStyle w:val="VerbatimChar"/>
        </w:rPr>
        <w:t xml:space="preserve">├── Dockerfile</w:t>
      </w:r>
      <w:r>
        <w:br/>
      </w:r>
      <w:r>
        <w:rPr>
          <w:rStyle w:val="VerbatimChar"/>
        </w:rPr>
        <w:t xml:space="preserve">├── Makefile</w:t>
      </w:r>
      <w:r>
        <w:br/>
      </w:r>
      <w:r>
        <w:rPr>
          <w:rStyle w:val="VerbatimChar"/>
        </w:rPr>
        <w:t xml:space="preserve">├── .gitignore</w:t>
      </w:r>
      <w:r>
        <w:br/>
      </w:r>
      <w:r>
        <w:rPr>
          <w:rStyle w:val="VerbatimChar"/>
        </w:rPr>
        <w:t xml:space="preserve">└── LICENSE</w:t>
      </w:r>
    </w:p>
    <w:p>
      <w:pPr>
        <w:pStyle w:val="FirstParagraph"/>
      </w:pPr>
      <w:r>
        <w:rPr>
          <w:bCs/>
          <w:b/>
        </w:rPr>
        <w:t xml:space="preserve">Key Points:</w:t>
      </w:r>
    </w:p>
    <w:p>
      <w:pPr>
        <w:numPr>
          <w:ilvl w:val="0"/>
          <w:numId w:val="1007"/>
        </w:numPr>
        <w:pStyle w:val="Compact"/>
      </w:pPr>
      <w:r>
        <w:t xml:space="preserve">Manages waste collection schedules, zones, and issue reports.</w:t>
      </w:r>
    </w:p>
    <w:p>
      <w:pPr>
        <w:numPr>
          <w:ilvl w:val="0"/>
          <w:numId w:val="1007"/>
        </w:numPr>
        <w:pStyle w:val="Compact"/>
      </w:pPr>
      <w:r>
        <w:t xml:space="preserve">Integrates with Google Maps API and Google Earth Engine for route optimization and zone classification.</w:t>
      </w:r>
    </w:p>
    <w:bookmarkEnd w:id="26"/>
    <w:bookmarkStart w:id="27" w:name="fleet-management-service"/>
    <w:p>
      <w:pPr>
        <w:pStyle w:val="Heading3"/>
      </w:pPr>
      <w:r>
        <w:rPr>
          <w:bCs/>
          <w:b/>
        </w:rPr>
        <w:t xml:space="preserve">6. Fleet Management Service</w:t>
      </w:r>
    </w:p>
    <w:p>
      <w:pPr>
        <w:pStyle w:val="FirstParagraph"/>
      </w:pPr>
      <w:r>
        <w:rPr>
          <w:bCs/>
          <w:b/>
        </w:rPr>
        <w:t xml:space="preserve">Repository Name:</w:t>
      </w:r>
      <w:r>
        <w:t xml:space="preserve"> </w:t>
      </w:r>
      <w:r>
        <w:rPr>
          <w:rStyle w:val="VerbatimChar"/>
        </w:rPr>
        <w:t xml:space="preserve">liswmc-fleet-management-service</w:t>
      </w:r>
    </w:p>
    <w:p>
      <w:pPr>
        <w:pStyle w:val="SourceCode"/>
      </w:pPr>
      <w:r>
        <w:rPr>
          <w:rStyle w:val="VerbatimChar"/>
        </w:rPr>
        <w:t xml:space="preserve">liswmc-fleet-management-service/</w:t>
      </w:r>
      <w:r>
        <w:br/>
      </w:r>
      <w:r>
        <w:rPr>
          <w:rStyle w:val="VerbatimChar"/>
        </w:rPr>
        <w:t xml:space="preserve">├── README.md</w:t>
      </w:r>
      <w:r>
        <w:br/>
      </w:r>
      <w:r>
        <w:rPr>
          <w:rStyle w:val="VerbatimChar"/>
        </w:rPr>
        <w:t xml:space="preserve">├── go.mod</w:t>
      </w:r>
      <w:r>
        <w:br/>
      </w:r>
      <w:r>
        <w:rPr>
          <w:rStyle w:val="VerbatimChar"/>
        </w:rPr>
        <w:t xml:space="preserve">├── go.sum</w:t>
      </w:r>
      <w:r>
        <w:br/>
      </w:r>
      <w:r>
        <w:rPr>
          <w:rStyle w:val="VerbatimChar"/>
        </w:rPr>
        <w:t xml:space="preserve">├── cmd/</w:t>
      </w:r>
      <w:r>
        <w:br/>
      </w:r>
      <w:r>
        <w:rPr>
          <w:rStyle w:val="VerbatimChar"/>
        </w:rPr>
        <w:t xml:space="preserve">│   └── fleet-management-service/</w:t>
      </w:r>
      <w:r>
        <w:br/>
      </w:r>
      <w:r>
        <w:rPr>
          <w:rStyle w:val="VerbatimChar"/>
        </w:rPr>
        <w:t xml:space="preserve">│       └── main.go</w:t>
      </w:r>
      <w:r>
        <w:br/>
      </w:r>
      <w:r>
        <w:rPr>
          <w:rStyle w:val="VerbatimChar"/>
        </w:rPr>
        <w:t xml:space="preserve">├── internal/</w:t>
      </w:r>
      <w:r>
        <w:br/>
      </w:r>
      <w:r>
        <w:rPr>
          <w:rStyle w:val="VerbatimChar"/>
        </w:rPr>
        <w:t xml:space="preserve">│   ├── config/</w:t>
      </w:r>
      <w:r>
        <w:br/>
      </w:r>
      <w:r>
        <w:rPr>
          <w:rStyle w:val="VerbatimChar"/>
        </w:rPr>
        <w:t xml:space="preserve">│   ├── server/</w:t>
      </w:r>
      <w:r>
        <w:br/>
      </w:r>
      <w:r>
        <w:rPr>
          <w:rStyle w:val="VerbatimChar"/>
        </w:rPr>
        <w:t xml:space="preserve">│   ├── services/</w:t>
      </w:r>
      <w:r>
        <w:br/>
      </w:r>
      <w:r>
        <w:rPr>
          <w:rStyle w:val="VerbatimChar"/>
        </w:rPr>
        <w:t xml:space="preserve">│   │   ├── vehicle_service.go</w:t>
      </w:r>
      <w:r>
        <w:br/>
      </w:r>
      <w:r>
        <w:rPr>
          <w:rStyle w:val="VerbatimChar"/>
        </w:rPr>
        <w:t xml:space="preserve">│   │   ├── driver_service.go</w:t>
      </w:r>
      <w:r>
        <w:br/>
      </w:r>
      <w:r>
        <w:rPr>
          <w:rStyle w:val="VerbatimChar"/>
        </w:rPr>
        <w:t xml:space="preserve">│   │   └── tracking_service.go</w:t>
      </w:r>
      <w:r>
        <w:br/>
      </w:r>
      <w:r>
        <w:rPr>
          <w:rStyle w:val="VerbatimChar"/>
        </w:rPr>
        <w:t xml:space="preserve">│   ├── repositories/</w:t>
      </w:r>
      <w:r>
        <w:br/>
      </w:r>
      <w:r>
        <w:rPr>
          <w:rStyle w:val="VerbatimChar"/>
        </w:rPr>
        <w:t xml:space="preserve">│   │   ├── vehicle_repository.go</w:t>
      </w:r>
      <w:r>
        <w:br/>
      </w:r>
      <w:r>
        <w:rPr>
          <w:rStyle w:val="VerbatimChar"/>
        </w:rPr>
        <w:t xml:space="preserve">│   │   ├── driver_repository.go</w:t>
      </w:r>
      <w:r>
        <w:br/>
      </w:r>
      <w:r>
        <w:rPr>
          <w:rStyle w:val="VerbatimChar"/>
        </w:rPr>
        <w:t xml:space="preserve">│   │   └── tracking_repository.go</w:t>
      </w:r>
      <w:r>
        <w:br/>
      </w:r>
      <w:r>
        <w:rPr>
          <w:rStyle w:val="VerbatimChar"/>
        </w:rPr>
        <w:t xml:space="preserve">│   ├── models/</w:t>
      </w:r>
      <w:r>
        <w:br/>
      </w:r>
      <w:r>
        <w:rPr>
          <w:rStyle w:val="VerbatimChar"/>
        </w:rPr>
        <w:t xml:space="preserve">│   │   ├── vehicle.go</w:t>
      </w:r>
      <w:r>
        <w:br/>
      </w:r>
      <w:r>
        <w:rPr>
          <w:rStyle w:val="VerbatimChar"/>
        </w:rPr>
        <w:t xml:space="preserve">│   │   ├── driver.go</w:t>
      </w:r>
      <w:r>
        <w:br/>
      </w:r>
      <w:r>
        <w:rPr>
          <w:rStyle w:val="VerbatimChar"/>
        </w:rPr>
        <w:t xml:space="preserve">│   │   └── tracking.go</w:t>
      </w:r>
      <w:r>
        <w:br/>
      </w:r>
      <w:r>
        <w:rPr>
          <w:rStyle w:val="VerbatimChar"/>
        </w:rPr>
        <w:t xml:space="preserve">│   ├── middleware/</w:t>
      </w:r>
      <w:r>
        <w:br/>
      </w:r>
      <w:r>
        <w:rPr>
          <w:rStyle w:val="VerbatimChar"/>
        </w:rPr>
        <w:t xml:space="preserve">│   └── utils/</w:t>
      </w:r>
      <w:r>
        <w:br/>
      </w:r>
      <w:r>
        <w:rPr>
          <w:rStyle w:val="VerbatimChar"/>
        </w:rPr>
        <w:t xml:space="preserve">├── api/</w:t>
      </w:r>
      <w:r>
        <w:br/>
      </w:r>
      <w:r>
        <w:rPr>
          <w:rStyle w:val="VerbatimChar"/>
        </w:rPr>
        <w:t xml:space="preserve">│   └── proto/</w:t>
      </w:r>
      <w:r>
        <w:br/>
      </w:r>
      <w:r>
        <w:rPr>
          <w:rStyle w:val="VerbatimChar"/>
        </w:rPr>
        <w:t xml:space="preserve">│       └── fleet_management.proto</w:t>
      </w:r>
      <w:r>
        <w:br/>
      </w:r>
      <w:r>
        <w:rPr>
          <w:rStyle w:val="VerbatimChar"/>
        </w:rPr>
        <w:t xml:space="preserve">├── migrations/</w:t>
      </w:r>
      <w:r>
        <w:br/>
      </w:r>
      <w:r>
        <w:rPr>
          <w:rStyle w:val="VerbatimChar"/>
        </w:rPr>
        <w:t xml:space="preserve">│   └── 0001_create_vehicles_table.up.sql</w:t>
      </w:r>
      <w:r>
        <w:br/>
      </w:r>
      <w:r>
        <w:rPr>
          <w:rStyle w:val="VerbatimChar"/>
        </w:rPr>
        <w:t xml:space="preserve">├── tests/</w:t>
      </w:r>
      <w:r>
        <w:br/>
      </w:r>
      <w:r>
        <w:rPr>
          <w:rStyle w:val="VerbatimChar"/>
        </w:rPr>
        <w:t xml:space="preserve">│   ├── unit/</w:t>
      </w:r>
      <w:r>
        <w:br/>
      </w:r>
      <w:r>
        <w:rPr>
          <w:rStyle w:val="VerbatimChar"/>
        </w:rPr>
        <w:t xml:space="preserve">│   ├── integration/</w:t>
      </w:r>
      <w:r>
        <w:br/>
      </w:r>
      <w:r>
        <w:rPr>
          <w:rStyle w:val="VerbatimChar"/>
        </w:rPr>
        <w:t xml:space="preserve">│   └── mocks/</w:t>
      </w:r>
      <w:r>
        <w:br/>
      </w:r>
      <w:r>
        <w:rPr>
          <w:rStyle w:val="VerbatimChar"/>
        </w:rPr>
        <w:t xml:space="preserve">├── scripts/</w:t>
      </w:r>
      <w:r>
        <w:br/>
      </w:r>
      <w:r>
        <w:rPr>
          <w:rStyle w:val="VerbatimChar"/>
        </w:rPr>
        <w:t xml:space="preserve">├── Dockerfile</w:t>
      </w:r>
      <w:r>
        <w:br/>
      </w:r>
      <w:r>
        <w:rPr>
          <w:rStyle w:val="VerbatimChar"/>
        </w:rPr>
        <w:t xml:space="preserve">├── Makefile</w:t>
      </w:r>
      <w:r>
        <w:br/>
      </w:r>
      <w:r>
        <w:rPr>
          <w:rStyle w:val="VerbatimChar"/>
        </w:rPr>
        <w:t xml:space="preserve">├── .gitignore</w:t>
      </w:r>
      <w:r>
        <w:br/>
      </w:r>
      <w:r>
        <w:rPr>
          <w:rStyle w:val="VerbatimChar"/>
        </w:rPr>
        <w:t xml:space="preserve">└── LICENSE</w:t>
      </w:r>
    </w:p>
    <w:p>
      <w:pPr>
        <w:pStyle w:val="FirstParagraph"/>
      </w:pPr>
      <w:r>
        <w:rPr>
          <w:bCs/>
          <w:b/>
        </w:rPr>
        <w:t xml:space="preserve">Key Points:</w:t>
      </w:r>
    </w:p>
    <w:p>
      <w:pPr>
        <w:numPr>
          <w:ilvl w:val="0"/>
          <w:numId w:val="1008"/>
        </w:numPr>
        <w:pStyle w:val="Compact"/>
      </w:pPr>
      <w:r>
        <w:t xml:space="preserve">Manages vehicles, drivers, and real-time tracking data.</w:t>
      </w:r>
    </w:p>
    <w:p>
      <w:pPr>
        <w:numPr>
          <w:ilvl w:val="0"/>
          <w:numId w:val="1008"/>
        </w:numPr>
        <w:pStyle w:val="Compact"/>
      </w:pPr>
      <w:r>
        <w:t xml:space="preserve">Provides APIs for assigning routes and dispatching vehicles.</w:t>
      </w:r>
    </w:p>
    <w:bookmarkEnd w:id="27"/>
    <w:bookmarkStart w:id="28" w:name="notification-service"/>
    <w:p>
      <w:pPr>
        <w:pStyle w:val="Heading3"/>
      </w:pPr>
      <w:r>
        <w:rPr>
          <w:bCs/>
          <w:b/>
        </w:rPr>
        <w:t xml:space="preserve">7. Notification Service</w:t>
      </w:r>
    </w:p>
    <w:p>
      <w:pPr>
        <w:pStyle w:val="FirstParagraph"/>
      </w:pPr>
      <w:r>
        <w:rPr>
          <w:bCs/>
          <w:b/>
        </w:rPr>
        <w:t xml:space="preserve">Repository Name:</w:t>
      </w:r>
      <w:r>
        <w:t xml:space="preserve"> </w:t>
      </w:r>
      <w:r>
        <w:rPr>
          <w:rStyle w:val="VerbatimChar"/>
        </w:rPr>
        <w:t xml:space="preserve">liswmc-notification-service</w:t>
      </w:r>
    </w:p>
    <w:p>
      <w:pPr>
        <w:pStyle w:val="SourceCode"/>
      </w:pPr>
      <w:r>
        <w:rPr>
          <w:rStyle w:val="VerbatimChar"/>
        </w:rPr>
        <w:t xml:space="preserve">liswmc-notification-service/</w:t>
      </w:r>
      <w:r>
        <w:br/>
      </w:r>
      <w:r>
        <w:rPr>
          <w:rStyle w:val="VerbatimChar"/>
        </w:rPr>
        <w:t xml:space="preserve">├── README.md</w:t>
      </w:r>
      <w:r>
        <w:br/>
      </w:r>
      <w:r>
        <w:rPr>
          <w:rStyle w:val="VerbatimChar"/>
        </w:rPr>
        <w:t xml:space="preserve">├── go.mod</w:t>
      </w:r>
      <w:r>
        <w:br/>
      </w:r>
      <w:r>
        <w:rPr>
          <w:rStyle w:val="VerbatimChar"/>
        </w:rPr>
        <w:t xml:space="preserve">├── go.sum</w:t>
      </w:r>
      <w:r>
        <w:br/>
      </w:r>
      <w:r>
        <w:rPr>
          <w:rStyle w:val="VerbatimChar"/>
        </w:rPr>
        <w:t xml:space="preserve">├── cmd/</w:t>
      </w:r>
      <w:r>
        <w:br/>
      </w:r>
      <w:r>
        <w:rPr>
          <w:rStyle w:val="VerbatimChar"/>
        </w:rPr>
        <w:t xml:space="preserve">│   └── notification-service/</w:t>
      </w:r>
      <w:r>
        <w:br/>
      </w:r>
      <w:r>
        <w:rPr>
          <w:rStyle w:val="VerbatimChar"/>
        </w:rPr>
        <w:t xml:space="preserve">│       └── main.go</w:t>
      </w:r>
      <w:r>
        <w:br/>
      </w:r>
      <w:r>
        <w:rPr>
          <w:rStyle w:val="VerbatimChar"/>
        </w:rPr>
        <w:t xml:space="preserve">├── internal/</w:t>
      </w:r>
      <w:r>
        <w:br/>
      </w:r>
      <w:r>
        <w:rPr>
          <w:rStyle w:val="VerbatimChar"/>
        </w:rPr>
        <w:t xml:space="preserve">│   ├── config/</w:t>
      </w:r>
      <w:r>
        <w:br/>
      </w:r>
      <w:r>
        <w:rPr>
          <w:rStyle w:val="VerbatimChar"/>
        </w:rPr>
        <w:t xml:space="preserve">│   ├── server/</w:t>
      </w:r>
      <w:r>
        <w:br/>
      </w:r>
      <w:r>
        <w:rPr>
          <w:rStyle w:val="VerbatimChar"/>
        </w:rPr>
        <w:t xml:space="preserve">│   ├── services/</w:t>
      </w:r>
      <w:r>
        <w:br/>
      </w:r>
      <w:r>
        <w:rPr>
          <w:rStyle w:val="VerbatimChar"/>
        </w:rPr>
        <w:t xml:space="preserve">│   │   ├── sms_service.go</w:t>
      </w:r>
      <w:r>
        <w:br/>
      </w:r>
      <w:r>
        <w:rPr>
          <w:rStyle w:val="VerbatimChar"/>
        </w:rPr>
        <w:t xml:space="preserve">│   │   ├── push_service.go</w:t>
      </w:r>
      <w:r>
        <w:br/>
      </w:r>
      <w:r>
        <w:rPr>
          <w:rStyle w:val="VerbatimChar"/>
        </w:rPr>
        <w:t xml:space="preserve">│   │   └── email_service.go</w:t>
      </w:r>
      <w:r>
        <w:br/>
      </w:r>
      <w:r>
        <w:rPr>
          <w:rStyle w:val="VerbatimChar"/>
        </w:rPr>
        <w:t xml:space="preserve">│   ├── integrations/</w:t>
      </w:r>
      <w:r>
        <w:br/>
      </w:r>
      <w:r>
        <w:rPr>
          <w:rStyle w:val="VerbatimChar"/>
        </w:rPr>
        <w:t xml:space="preserve">│   │   ├── zamtel_sms/</w:t>
      </w:r>
      <w:r>
        <w:br/>
      </w:r>
      <w:r>
        <w:rPr>
          <w:rStyle w:val="VerbatimChar"/>
        </w:rPr>
        <w:t xml:space="preserve">│   │   │   └── zamtel_sms_client.go</w:t>
      </w:r>
      <w:r>
        <w:br/>
      </w:r>
      <w:r>
        <w:rPr>
          <w:rStyle w:val="VerbatimChar"/>
        </w:rPr>
        <w:t xml:space="preserve">│   │   └── firebase_messaging/</w:t>
      </w:r>
      <w:r>
        <w:br/>
      </w:r>
      <w:r>
        <w:rPr>
          <w:rStyle w:val="VerbatimChar"/>
        </w:rPr>
        <w:t xml:space="preserve">│       └── firebase_client.go</w:t>
      </w:r>
      <w:r>
        <w:br/>
      </w:r>
      <w:r>
        <w:rPr>
          <w:rStyle w:val="VerbatimChar"/>
        </w:rPr>
        <w:t xml:space="preserve">│   ├── repositories/</w:t>
      </w:r>
      <w:r>
        <w:br/>
      </w:r>
      <w:r>
        <w:rPr>
          <w:rStyle w:val="VerbatimChar"/>
        </w:rPr>
        <w:t xml:space="preserve">│   ├── models/</w:t>
      </w:r>
      <w:r>
        <w:br/>
      </w:r>
      <w:r>
        <w:rPr>
          <w:rStyle w:val="VerbatimChar"/>
        </w:rPr>
        <w:t xml:space="preserve">│   ├── middleware/</w:t>
      </w:r>
      <w:r>
        <w:br/>
      </w:r>
      <w:r>
        <w:rPr>
          <w:rStyle w:val="VerbatimChar"/>
        </w:rPr>
        <w:t xml:space="preserve">│   └── utils/</w:t>
      </w:r>
      <w:r>
        <w:br/>
      </w:r>
      <w:r>
        <w:rPr>
          <w:rStyle w:val="VerbatimChar"/>
        </w:rPr>
        <w:t xml:space="preserve">├── api/</w:t>
      </w:r>
      <w:r>
        <w:br/>
      </w:r>
      <w:r>
        <w:rPr>
          <w:rStyle w:val="VerbatimChar"/>
        </w:rPr>
        <w:t xml:space="preserve">│   └── proto/</w:t>
      </w:r>
      <w:r>
        <w:br/>
      </w:r>
      <w:r>
        <w:rPr>
          <w:rStyle w:val="VerbatimChar"/>
        </w:rPr>
        <w:t xml:space="preserve">│       └── notification.proto</w:t>
      </w:r>
      <w:r>
        <w:br/>
      </w:r>
      <w:r>
        <w:rPr>
          <w:rStyle w:val="VerbatimChar"/>
        </w:rPr>
        <w:t xml:space="preserve">├── tests/</w:t>
      </w:r>
      <w:r>
        <w:br/>
      </w:r>
      <w:r>
        <w:rPr>
          <w:rStyle w:val="VerbatimChar"/>
        </w:rPr>
        <w:t xml:space="preserve">├── scripts/</w:t>
      </w:r>
      <w:r>
        <w:br/>
      </w:r>
      <w:r>
        <w:rPr>
          <w:rStyle w:val="VerbatimChar"/>
        </w:rPr>
        <w:t xml:space="preserve">├── Dockerfile</w:t>
      </w:r>
      <w:r>
        <w:br/>
      </w:r>
      <w:r>
        <w:rPr>
          <w:rStyle w:val="VerbatimChar"/>
        </w:rPr>
        <w:t xml:space="preserve">├── Makefile</w:t>
      </w:r>
      <w:r>
        <w:br/>
      </w:r>
      <w:r>
        <w:rPr>
          <w:rStyle w:val="VerbatimChar"/>
        </w:rPr>
        <w:t xml:space="preserve">├── .gitignore</w:t>
      </w:r>
      <w:r>
        <w:br/>
      </w:r>
      <w:r>
        <w:rPr>
          <w:rStyle w:val="VerbatimChar"/>
        </w:rPr>
        <w:t xml:space="preserve">└── LICENSE</w:t>
      </w:r>
    </w:p>
    <w:p>
      <w:pPr>
        <w:pStyle w:val="FirstParagraph"/>
      </w:pPr>
      <w:r>
        <w:rPr>
          <w:bCs/>
          <w:b/>
        </w:rPr>
        <w:t xml:space="preserve">Key Points:</w:t>
      </w:r>
    </w:p>
    <w:p>
      <w:pPr>
        <w:numPr>
          <w:ilvl w:val="0"/>
          <w:numId w:val="1009"/>
        </w:numPr>
        <w:pStyle w:val="Compact"/>
      </w:pPr>
      <w:r>
        <w:t xml:space="preserve">Manages sending notifications via SMS, push notifications, and email.</w:t>
      </w:r>
    </w:p>
    <w:p>
      <w:pPr>
        <w:numPr>
          <w:ilvl w:val="0"/>
          <w:numId w:val="1009"/>
        </w:numPr>
        <w:pStyle w:val="Compact"/>
      </w:pPr>
      <w:r>
        <w:t xml:space="preserve">Integrates with external messaging services.</w:t>
      </w:r>
    </w:p>
    <w:bookmarkEnd w:id="28"/>
    <w:bookmarkStart w:id="29" w:name="reporting-and-analytics-service"/>
    <w:p>
      <w:pPr>
        <w:pStyle w:val="Heading3"/>
      </w:pPr>
      <w:r>
        <w:rPr>
          <w:bCs/>
          <w:b/>
        </w:rPr>
        <w:t xml:space="preserve">8. Reporting and Analytics Service</w:t>
      </w:r>
    </w:p>
    <w:p>
      <w:pPr>
        <w:pStyle w:val="FirstParagraph"/>
      </w:pPr>
      <w:r>
        <w:rPr>
          <w:bCs/>
          <w:b/>
        </w:rPr>
        <w:t xml:space="preserve">Repository Name:</w:t>
      </w:r>
      <w:r>
        <w:t xml:space="preserve"> </w:t>
      </w:r>
      <w:r>
        <w:rPr>
          <w:rStyle w:val="VerbatimChar"/>
        </w:rPr>
        <w:t xml:space="preserve">liswmc-reporting-service</w:t>
      </w:r>
    </w:p>
    <w:p>
      <w:pPr>
        <w:pStyle w:val="SourceCode"/>
      </w:pPr>
      <w:r>
        <w:rPr>
          <w:rStyle w:val="VerbatimChar"/>
        </w:rPr>
        <w:t xml:space="preserve">liswmc-reporting-service/</w:t>
      </w:r>
      <w:r>
        <w:br/>
      </w:r>
      <w:r>
        <w:rPr>
          <w:rStyle w:val="VerbatimChar"/>
        </w:rPr>
        <w:t xml:space="preserve">├── README.md</w:t>
      </w:r>
      <w:r>
        <w:br/>
      </w:r>
      <w:r>
        <w:rPr>
          <w:rStyle w:val="VerbatimChar"/>
        </w:rPr>
        <w:t xml:space="preserve">├── go.mod</w:t>
      </w:r>
      <w:r>
        <w:br/>
      </w:r>
      <w:r>
        <w:rPr>
          <w:rStyle w:val="VerbatimChar"/>
        </w:rPr>
        <w:t xml:space="preserve">├── go.sum</w:t>
      </w:r>
      <w:r>
        <w:br/>
      </w:r>
      <w:r>
        <w:rPr>
          <w:rStyle w:val="VerbatimChar"/>
        </w:rPr>
        <w:t xml:space="preserve">├── cmd/</w:t>
      </w:r>
      <w:r>
        <w:br/>
      </w:r>
      <w:r>
        <w:rPr>
          <w:rStyle w:val="VerbatimChar"/>
        </w:rPr>
        <w:t xml:space="preserve">│   └── reporting-service/</w:t>
      </w:r>
      <w:r>
        <w:br/>
      </w:r>
      <w:r>
        <w:rPr>
          <w:rStyle w:val="VerbatimChar"/>
        </w:rPr>
        <w:t xml:space="preserve">│       └── main.go</w:t>
      </w:r>
      <w:r>
        <w:br/>
      </w:r>
      <w:r>
        <w:rPr>
          <w:rStyle w:val="VerbatimChar"/>
        </w:rPr>
        <w:t xml:space="preserve">├── internal/</w:t>
      </w:r>
      <w:r>
        <w:br/>
      </w:r>
      <w:r>
        <w:rPr>
          <w:rStyle w:val="VerbatimChar"/>
        </w:rPr>
        <w:t xml:space="preserve">│   ├── config/</w:t>
      </w:r>
      <w:r>
        <w:br/>
      </w:r>
      <w:r>
        <w:rPr>
          <w:rStyle w:val="VerbatimChar"/>
        </w:rPr>
        <w:t xml:space="preserve">│   ├── server/</w:t>
      </w:r>
      <w:r>
        <w:br/>
      </w:r>
      <w:r>
        <w:rPr>
          <w:rStyle w:val="VerbatimChar"/>
        </w:rPr>
        <w:t xml:space="preserve">│   ├── services/</w:t>
      </w:r>
      <w:r>
        <w:br/>
      </w:r>
      <w:r>
        <w:rPr>
          <w:rStyle w:val="VerbatimChar"/>
        </w:rPr>
        <w:t xml:space="preserve">│   │   ├── report_service.go</w:t>
      </w:r>
      <w:r>
        <w:br/>
      </w:r>
      <w:r>
        <w:rPr>
          <w:rStyle w:val="VerbatimChar"/>
        </w:rPr>
        <w:t xml:space="preserve">│   │   └── analytics_service.go</w:t>
      </w:r>
      <w:r>
        <w:br/>
      </w:r>
      <w:r>
        <w:rPr>
          <w:rStyle w:val="VerbatimChar"/>
        </w:rPr>
        <w:t xml:space="preserve">│   ├── repositories/</w:t>
      </w:r>
      <w:r>
        <w:br/>
      </w:r>
      <w:r>
        <w:rPr>
          <w:rStyle w:val="VerbatimChar"/>
        </w:rPr>
        <w:t xml:space="preserve">│   │   ├── report_repository.go</w:t>
      </w:r>
      <w:r>
        <w:br/>
      </w:r>
      <w:r>
        <w:rPr>
          <w:rStyle w:val="VerbatimChar"/>
        </w:rPr>
        <w:t xml:space="preserve">│   │   └── analytics_repository.go</w:t>
      </w:r>
      <w:r>
        <w:br/>
      </w:r>
      <w:r>
        <w:rPr>
          <w:rStyle w:val="VerbatimChar"/>
        </w:rPr>
        <w:t xml:space="preserve">│   ├── models/</w:t>
      </w:r>
      <w:r>
        <w:br/>
      </w:r>
      <w:r>
        <w:rPr>
          <w:rStyle w:val="VerbatimChar"/>
        </w:rPr>
        <w:t xml:space="preserve">│   │   ├── report.go</w:t>
      </w:r>
      <w:r>
        <w:br/>
      </w:r>
      <w:r>
        <w:rPr>
          <w:rStyle w:val="VerbatimChar"/>
        </w:rPr>
        <w:t xml:space="preserve">│   │   └── analytics.go</w:t>
      </w:r>
      <w:r>
        <w:br/>
      </w:r>
      <w:r>
        <w:rPr>
          <w:rStyle w:val="VerbatimChar"/>
        </w:rPr>
        <w:t xml:space="preserve">│   ├── middleware/</w:t>
      </w:r>
      <w:r>
        <w:br/>
      </w:r>
      <w:r>
        <w:rPr>
          <w:rStyle w:val="VerbatimChar"/>
        </w:rPr>
        <w:t xml:space="preserve">│   └── utils/</w:t>
      </w:r>
      <w:r>
        <w:br/>
      </w:r>
      <w:r>
        <w:rPr>
          <w:rStyle w:val="VerbatimChar"/>
        </w:rPr>
        <w:t xml:space="preserve">├── api/</w:t>
      </w:r>
      <w:r>
        <w:br/>
      </w:r>
      <w:r>
        <w:rPr>
          <w:rStyle w:val="VerbatimChar"/>
        </w:rPr>
        <w:t xml:space="preserve">│   └── proto/</w:t>
      </w:r>
      <w:r>
        <w:br/>
      </w:r>
      <w:r>
        <w:rPr>
          <w:rStyle w:val="VerbatimChar"/>
        </w:rPr>
        <w:t xml:space="preserve">│       └── reporting.proto</w:t>
      </w:r>
      <w:r>
        <w:br/>
      </w:r>
      <w:r>
        <w:rPr>
          <w:rStyle w:val="VerbatimChar"/>
        </w:rPr>
        <w:t xml:space="preserve">├── tests/</w:t>
      </w:r>
      <w:r>
        <w:br/>
      </w:r>
      <w:r>
        <w:rPr>
          <w:rStyle w:val="VerbatimChar"/>
        </w:rPr>
        <w:t xml:space="preserve">├── scripts/</w:t>
      </w:r>
      <w:r>
        <w:br/>
      </w:r>
      <w:r>
        <w:rPr>
          <w:rStyle w:val="VerbatimChar"/>
        </w:rPr>
        <w:t xml:space="preserve">├── Dockerfile</w:t>
      </w:r>
      <w:r>
        <w:br/>
      </w:r>
      <w:r>
        <w:rPr>
          <w:rStyle w:val="VerbatimChar"/>
        </w:rPr>
        <w:t xml:space="preserve">├── Makefile</w:t>
      </w:r>
      <w:r>
        <w:br/>
      </w:r>
      <w:r>
        <w:rPr>
          <w:rStyle w:val="VerbatimChar"/>
        </w:rPr>
        <w:t xml:space="preserve">├── .gitignore</w:t>
      </w:r>
      <w:r>
        <w:br/>
      </w:r>
      <w:r>
        <w:rPr>
          <w:rStyle w:val="VerbatimChar"/>
        </w:rPr>
        <w:t xml:space="preserve">└── LICENSE</w:t>
      </w:r>
    </w:p>
    <w:p>
      <w:pPr>
        <w:pStyle w:val="FirstParagraph"/>
      </w:pPr>
      <w:r>
        <w:rPr>
          <w:bCs/>
          <w:b/>
        </w:rPr>
        <w:t xml:space="preserve">Key Points:</w:t>
      </w:r>
    </w:p>
    <w:p>
      <w:pPr>
        <w:numPr>
          <w:ilvl w:val="0"/>
          <w:numId w:val="1010"/>
        </w:numPr>
        <w:pStyle w:val="Compact"/>
      </w:pPr>
      <w:r>
        <w:t xml:space="preserve">Generates reports and provides analytics data to LISWMC staff.</w:t>
      </w:r>
    </w:p>
    <w:p>
      <w:pPr>
        <w:numPr>
          <w:ilvl w:val="0"/>
          <w:numId w:val="1010"/>
        </w:numPr>
        <w:pStyle w:val="Compact"/>
      </w:pPr>
      <w:r>
        <w:t xml:space="preserve">Aggregates data from other services for comprehensive insights.</w:t>
      </w:r>
    </w:p>
    <w:p>
      <w:r>
        <w:pict>
          <v:rect style="width:0;height:1.5pt" o:hralign="center" o:hrstd="t" o:hr="t"/>
        </w:pict>
      </w:r>
    </w:p>
    <w:bookmarkEnd w:id="29"/>
    <w:bookmarkEnd w:id="30"/>
    <w:bookmarkStart w:id="34" w:name="managing-shared-code-and-libraries"/>
    <w:p>
      <w:pPr>
        <w:pStyle w:val="Heading2"/>
      </w:pPr>
      <w:r>
        <w:rPr>
          <w:bCs/>
          <w:b/>
        </w:rPr>
        <w:t xml:space="preserve">Managing Shared Code and Libraries</w:t>
      </w:r>
    </w:p>
    <w:p>
      <w:pPr>
        <w:pStyle w:val="FirstParagraph"/>
      </w:pPr>
      <w:r>
        <w:t xml:space="preserve">In a multi-repository setup, shared code and libraries need to be managed carefully to avoid duplication and maintain consistency.</w:t>
      </w:r>
    </w:p>
    <w:bookmarkStart w:id="31" w:name="options-for-shared-code-management"/>
    <w:p>
      <w:pPr>
        <w:pStyle w:val="Heading3"/>
      </w:pPr>
      <w:r>
        <w:rPr>
          <w:bCs/>
          <w:b/>
        </w:rPr>
        <w:t xml:space="preserve">Options for Shared Code Management</w:t>
      </w:r>
    </w:p>
    <w:p>
      <w:pPr>
        <w:numPr>
          <w:ilvl w:val="0"/>
          <w:numId w:val="1011"/>
        </w:numPr>
      </w:pPr>
      <w:r>
        <w:rPr>
          <w:bCs/>
          <w:b/>
        </w:rPr>
        <w:t xml:space="preserve">Shared Library Repositories:</w:t>
      </w:r>
    </w:p>
    <w:p>
      <w:pPr>
        <w:numPr>
          <w:ilvl w:val="1"/>
          <w:numId w:val="1012"/>
        </w:numPr>
        <w:pStyle w:val="Compact"/>
      </w:pPr>
      <w:r>
        <w:t xml:space="preserve">Create separate repositories for shared libraries or packages.</w:t>
      </w:r>
    </w:p>
    <w:p>
      <w:pPr>
        <w:numPr>
          <w:ilvl w:val="1"/>
          <w:numId w:val="1012"/>
        </w:numPr>
        <w:pStyle w:val="Compact"/>
      </w:pPr>
      <w:r>
        <w:t xml:space="preserve">Example repositories:</w:t>
      </w:r>
    </w:p>
    <w:p>
      <w:pPr>
        <w:numPr>
          <w:ilvl w:val="2"/>
          <w:numId w:val="1013"/>
        </w:numPr>
        <w:pStyle w:val="Compact"/>
      </w:pPr>
      <w:r>
        <w:rPr>
          <w:rStyle w:val="VerbatimChar"/>
        </w:rPr>
        <w:t xml:space="preserve">liswmc-shared-utils</w:t>
      </w:r>
    </w:p>
    <w:p>
      <w:pPr>
        <w:numPr>
          <w:ilvl w:val="2"/>
          <w:numId w:val="1013"/>
        </w:numPr>
        <w:pStyle w:val="Compact"/>
      </w:pPr>
      <w:r>
        <w:rPr>
          <w:rStyle w:val="VerbatimChar"/>
        </w:rPr>
        <w:t xml:space="preserve">liswmc-proto-definitions</w:t>
      </w:r>
    </w:p>
    <w:p>
      <w:pPr>
        <w:numPr>
          <w:ilvl w:val="0"/>
          <w:numId w:val="1011"/>
        </w:numPr>
      </w:pPr>
      <w:r>
        <w:rPr>
          <w:bCs/>
          <w:b/>
        </w:rPr>
        <w:t xml:space="preserve">Go Modules and Versioning:</w:t>
      </w:r>
    </w:p>
    <w:p>
      <w:pPr>
        <w:numPr>
          <w:ilvl w:val="1"/>
          <w:numId w:val="1014"/>
        </w:numPr>
        <w:pStyle w:val="Compact"/>
      </w:pPr>
      <w:r>
        <w:t xml:space="preserve">Publish shared libraries as Go modules.</w:t>
      </w:r>
    </w:p>
    <w:p>
      <w:pPr>
        <w:numPr>
          <w:ilvl w:val="1"/>
          <w:numId w:val="1014"/>
        </w:numPr>
        <w:pStyle w:val="Compact"/>
      </w:pPr>
      <w:r>
        <w:t xml:space="preserve">Version the modules using semantic versioning.</w:t>
      </w:r>
    </w:p>
    <w:p>
      <w:pPr>
        <w:numPr>
          <w:ilvl w:val="1"/>
          <w:numId w:val="1014"/>
        </w:numPr>
        <w:pStyle w:val="Compact"/>
      </w:pPr>
      <w:r>
        <w:t xml:space="preserve">Services can import the shared modules using</w:t>
      </w:r>
      <w:r>
        <w:t xml:space="preserve"> </w:t>
      </w:r>
      <w:r>
        <w:rPr>
          <w:rStyle w:val="VerbatimChar"/>
        </w:rPr>
        <w:t xml:space="preserve">go.mod</w:t>
      </w:r>
      <w:r>
        <w:t xml:space="preserve">.</w:t>
      </w:r>
    </w:p>
    <w:p>
      <w:pPr>
        <w:numPr>
          <w:ilvl w:val="0"/>
          <w:numId w:val="1011"/>
        </w:numPr>
      </w:pPr>
      <w:r>
        <w:rPr>
          <w:bCs/>
          <w:b/>
        </w:rPr>
        <w:t xml:space="preserve">Package Repositories:</w:t>
      </w:r>
    </w:p>
    <w:p>
      <w:pPr>
        <w:numPr>
          <w:ilvl w:val="1"/>
          <w:numId w:val="1015"/>
        </w:numPr>
        <w:pStyle w:val="Compact"/>
      </w:pPr>
      <w:r>
        <w:t xml:space="preserve">Use private package repositories (e.g., Go Proxy, Artifactory, or GitHub Packages) to host shared modules.</w:t>
      </w:r>
    </w:p>
    <w:bookmarkEnd w:id="31"/>
    <w:bookmarkStart w:id="32" w:name="Xbf5b8c516260bab7d70fdd8be01e59b409856d0"/>
    <w:p>
      <w:pPr>
        <w:pStyle w:val="Heading3"/>
      </w:pPr>
      <w:r>
        <w:rPr>
          <w:bCs/>
          <w:b/>
        </w:rPr>
        <w:t xml:space="preserve">Example Shared Repository:</w:t>
      </w:r>
      <w:r>
        <w:rPr>
          <w:bCs/>
          <w:b/>
        </w:rPr>
        <w:t xml:space="preserve"> </w:t>
      </w:r>
      <w:r>
        <w:rPr>
          <w:rStyle w:val="VerbatimChar"/>
          <w:bCs/>
          <w:b/>
        </w:rPr>
        <w:t xml:space="preserve">liswmc-proto-definitions</w:t>
      </w:r>
    </w:p>
    <w:p>
      <w:pPr>
        <w:pStyle w:val="SourceCode"/>
      </w:pPr>
      <w:r>
        <w:rPr>
          <w:rStyle w:val="VerbatimChar"/>
        </w:rPr>
        <w:t xml:space="preserve">liswmc-proto-definitions/</w:t>
      </w:r>
      <w:r>
        <w:br/>
      </w:r>
      <w:r>
        <w:rPr>
          <w:rStyle w:val="VerbatimChar"/>
        </w:rPr>
        <w:t xml:space="preserve">├── README.md</w:t>
      </w:r>
      <w:r>
        <w:br/>
      </w:r>
      <w:r>
        <w:rPr>
          <w:rStyle w:val="VerbatimChar"/>
        </w:rPr>
        <w:t xml:space="preserve">├── go.mod</w:t>
      </w:r>
      <w:r>
        <w:br/>
      </w:r>
      <w:r>
        <w:rPr>
          <w:rStyle w:val="VerbatimChar"/>
        </w:rPr>
        <w:t xml:space="preserve">├── api/</w:t>
      </w:r>
      <w:r>
        <w:br/>
      </w:r>
      <w:r>
        <w:rPr>
          <w:rStyle w:val="VerbatimChar"/>
        </w:rPr>
        <w:t xml:space="preserve">│   ├── auth/</w:t>
      </w:r>
      <w:r>
        <w:br/>
      </w:r>
      <w:r>
        <w:rPr>
          <w:rStyle w:val="VerbatimChar"/>
        </w:rPr>
        <w:t xml:space="preserve">│   │   └── auth.proto</w:t>
      </w:r>
      <w:r>
        <w:br/>
      </w:r>
      <w:r>
        <w:rPr>
          <w:rStyle w:val="VerbatimChar"/>
        </w:rPr>
        <w:t xml:space="preserve">│   ├── user/</w:t>
      </w:r>
      <w:r>
        <w:br/>
      </w:r>
      <w:r>
        <w:rPr>
          <w:rStyle w:val="VerbatimChar"/>
        </w:rPr>
        <w:t xml:space="preserve">│   │   └── user.proto</w:t>
      </w:r>
      <w:r>
        <w:br/>
      </w:r>
      <w:r>
        <w:rPr>
          <w:rStyle w:val="VerbatimChar"/>
        </w:rPr>
        <w:t xml:space="preserve">│   ├── payment/</w:t>
      </w:r>
      <w:r>
        <w:br/>
      </w:r>
      <w:r>
        <w:rPr>
          <w:rStyle w:val="VerbatimChar"/>
        </w:rPr>
        <w:t xml:space="preserve">│   │   └── payment.proto</w:t>
      </w:r>
      <w:r>
        <w:br/>
      </w:r>
      <w:r>
        <w:rPr>
          <w:rStyle w:val="VerbatimChar"/>
        </w:rPr>
        <w:t xml:space="preserve">│   ├── waste_collection/</w:t>
      </w:r>
      <w:r>
        <w:br/>
      </w:r>
      <w:r>
        <w:rPr>
          <w:rStyle w:val="VerbatimChar"/>
        </w:rPr>
        <w:t xml:space="preserve">│   │   └── waste_collection.proto</w:t>
      </w:r>
      <w:r>
        <w:br/>
      </w:r>
      <w:r>
        <w:rPr>
          <w:rStyle w:val="VerbatimChar"/>
        </w:rPr>
        <w:t xml:space="preserve">│   ├── fleet_management/</w:t>
      </w:r>
      <w:r>
        <w:br/>
      </w:r>
      <w:r>
        <w:rPr>
          <w:rStyle w:val="VerbatimChar"/>
        </w:rPr>
        <w:t xml:space="preserve">│   │   └── fleet_management.proto</w:t>
      </w:r>
      <w:r>
        <w:br/>
      </w:r>
      <w:r>
        <w:rPr>
          <w:rStyle w:val="VerbatimChar"/>
        </w:rPr>
        <w:t xml:space="preserve">│   ├── notification/</w:t>
      </w:r>
      <w:r>
        <w:br/>
      </w:r>
      <w:r>
        <w:rPr>
          <w:rStyle w:val="VerbatimChar"/>
        </w:rPr>
        <w:t xml:space="preserve">│   │   └── notification.proto</w:t>
      </w:r>
      <w:r>
        <w:br/>
      </w:r>
      <w:r>
        <w:rPr>
          <w:rStyle w:val="VerbatimChar"/>
        </w:rPr>
        <w:t xml:space="preserve">│   └── reporting/</w:t>
      </w:r>
      <w:r>
        <w:br/>
      </w:r>
      <w:r>
        <w:rPr>
          <w:rStyle w:val="VerbatimChar"/>
        </w:rPr>
        <w:t xml:space="preserve">│       └── reporting.proto</w:t>
      </w:r>
      <w:r>
        <w:br/>
      </w:r>
      <w:r>
        <w:rPr>
          <w:rStyle w:val="VerbatimChar"/>
        </w:rPr>
        <w:t xml:space="preserve">├── scripts/</w:t>
      </w:r>
      <w:r>
        <w:br/>
      </w:r>
      <w:r>
        <w:rPr>
          <w:rStyle w:val="VerbatimChar"/>
        </w:rPr>
        <w:t xml:space="preserve">│   └── generate_protos.sh</w:t>
      </w:r>
      <w:r>
        <w:br/>
      </w:r>
      <w:r>
        <w:rPr>
          <w:rStyle w:val="VerbatimChar"/>
        </w:rPr>
        <w:t xml:space="preserve">├── Makefile</w:t>
      </w:r>
      <w:r>
        <w:br/>
      </w:r>
      <w:r>
        <w:rPr>
          <w:rStyle w:val="VerbatimChar"/>
        </w:rPr>
        <w:t xml:space="preserve">├── .gitignore</w:t>
      </w:r>
      <w:r>
        <w:br/>
      </w:r>
      <w:r>
        <w:rPr>
          <w:rStyle w:val="VerbatimChar"/>
        </w:rPr>
        <w:t xml:space="preserve">└── LICENSE</w:t>
      </w:r>
    </w:p>
    <w:p>
      <w:pPr>
        <w:pStyle w:val="FirstParagraph"/>
      </w:pPr>
      <w:r>
        <w:rPr>
          <w:bCs/>
          <w:b/>
        </w:rPr>
        <w:t xml:space="preserve">Key Points:</w:t>
      </w:r>
    </w:p>
    <w:p>
      <w:pPr>
        <w:numPr>
          <w:ilvl w:val="0"/>
          <w:numId w:val="1016"/>
        </w:numPr>
        <w:pStyle w:val="Compact"/>
      </w:pPr>
      <w:r>
        <w:t xml:space="preserve">Contains all Protocol Buffers definitions used across services.</w:t>
      </w:r>
    </w:p>
    <w:p>
      <w:pPr>
        <w:numPr>
          <w:ilvl w:val="0"/>
          <w:numId w:val="1016"/>
        </w:numPr>
        <w:pStyle w:val="Compact"/>
      </w:pPr>
      <w:r>
        <w:t xml:space="preserve">Services import the shared</w:t>
      </w:r>
      <w:r>
        <w:t xml:space="preserve"> </w:t>
      </w:r>
      <w:r>
        <w:rPr>
          <w:rStyle w:val="VerbatimChar"/>
        </w:rPr>
        <w:t xml:space="preserve">proto</w:t>
      </w:r>
      <w:r>
        <w:t xml:space="preserve"> </w:t>
      </w:r>
      <w:r>
        <w:t xml:space="preserve">definitions from this repository.</w:t>
      </w:r>
    </w:p>
    <w:bookmarkEnd w:id="32"/>
    <w:bookmarkStart w:id="33" w:name="using-the-shared-modules-in-services"/>
    <w:p>
      <w:pPr>
        <w:pStyle w:val="Heading3"/>
      </w:pPr>
      <w:r>
        <w:rPr>
          <w:bCs/>
          <w:b/>
        </w:rPr>
        <w:t xml:space="preserve">Using the Shared Modules in Services</w:t>
      </w:r>
    </w:p>
    <w:p>
      <w:pPr>
        <w:numPr>
          <w:ilvl w:val="0"/>
          <w:numId w:val="1017"/>
        </w:numPr>
      </w:pPr>
      <w:r>
        <w:t xml:space="preserve">In each service’s</w:t>
      </w:r>
      <w:r>
        <w:t xml:space="preserve"> </w:t>
      </w:r>
      <w:r>
        <w:rPr>
          <w:rStyle w:val="VerbatimChar"/>
        </w:rPr>
        <w:t xml:space="preserve">go.mod</w:t>
      </w:r>
      <w:r>
        <w:t xml:space="preserve">, include the shared module:</w:t>
      </w:r>
    </w:p>
    <w:p>
      <w:pPr>
        <w:numPr>
          <w:ilvl w:val="0"/>
          <w:numId w:val="1000"/>
        </w:numPr>
        <w:pStyle w:val="SourceCode"/>
      </w:pPr>
      <w:r>
        <w:rPr>
          <w:rStyle w:val="VerbatimChar"/>
        </w:rPr>
        <w:t xml:space="preserve">module github.com/liswmc/liswmc-payment-service</w:t>
      </w:r>
      <w:r>
        <w:br/>
      </w:r>
      <w:r>
        <w:br/>
      </w:r>
      <w:r>
        <w:rPr>
          <w:rStyle w:val="VerbatimChar"/>
        </w:rPr>
        <w:t xml:space="preserve">go 1.17</w:t>
      </w:r>
      <w:r>
        <w:br/>
      </w:r>
      <w:r>
        <w:br/>
      </w:r>
      <w:r>
        <w:rPr>
          <w:rStyle w:val="VerbatimChar"/>
        </w:rPr>
        <w:t xml:space="preserve">require (</w:t>
      </w:r>
      <w:r>
        <w:br/>
      </w:r>
      <w:r>
        <w:rPr>
          <w:rStyle w:val="VerbatimChar"/>
        </w:rPr>
        <w:t xml:space="preserve">    github.com/liswmc/liswmc-proto-definitions v1.0.0</w:t>
      </w:r>
      <w:r>
        <w:br/>
      </w:r>
      <w:r>
        <w:rPr>
          <w:rStyle w:val="VerbatimChar"/>
        </w:rPr>
        <w:t xml:space="preserve">    ...</w:t>
      </w:r>
      <w:r>
        <w:br/>
      </w:r>
      <w:r>
        <w:rPr>
          <w:rStyle w:val="VerbatimChar"/>
        </w:rPr>
        <w:t xml:space="preserve">)</w:t>
      </w:r>
    </w:p>
    <w:p>
      <w:pPr>
        <w:numPr>
          <w:ilvl w:val="0"/>
          <w:numId w:val="1017"/>
        </w:numPr>
      </w:pPr>
      <w:r>
        <w:t xml:space="preserve">Import statements in the code:</w:t>
      </w:r>
    </w:p>
    <w:p>
      <w:pPr>
        <w:numPr>
          <w:ilvl w:val="0"/>
          <w:numId w:val="1000"/>
        </w:numPr>
        <w:pStyle w:val="SourceCode"/>
      </w:pPr>
      <w:r>
        <w:rPr>
          <w:rStyle w:val="KeywordTok"/>
        </w:rPr>
        <w:t xml:space="preserve">import</w:t>
      </w:r>
      <w:r>
        <w:rPr>
          <w:rStyle w:val="NormalTok"/>
        </w:rPr>
        <w:t xml:space="preserve"> </w:t>
      </w:r>
      <w:r>
        <w:rPr>
          <w:rStyle w:val="OperatorTok"/>
        </w:rPr>
        <w:t xml:space="preserve">(</w:t>
      </w:r>
      <w:r>
        <w:br/>
      </w:r>
      <w:r>
        <w:rPr>
          <w:rStyle w:val="NormalTok"/>
        </w:rPr>
        <w:t xml:space="preserve">    </w:t>
      </w:r>
      <w:r>
        <w:rPr>
          <w:rStyle w:val="StringTok"/>
        </w:rPr>
        <w:t xml:space="preserve">"github.com/liswmc/liswmc-proto-definitions/api/payment"</w:t>
      </w:r>
      <w:r>
        <w:br/>
      </w:r>
      <w:r>
        <w:rPr>
          <w:rStyle w:val="OperatorTok"/>
        </w:rPr>
        <w:t xml:space="preserve">)</w:t>
      </w:r>
    </w:p>
    <w:p>
      <w:r>
        <w:pict>
          <v:rect style="width:0;height:1.5pt" o:hralign="center" o:hrstd="t" o:hr="t"/>
        </w:pict>
      </w:r>
    </w:p>
    <w:bookmarkEnd w:id="33"/>
    <w:bookmarkEnd w:id="34"/>
    <w:bookmarkStart w:id="42" w:name="additional-considerations"/>
    <w:p>
      <w:pPr>
        <w:pStyle w:val="Heading2"/>
      </w:pPr>
      <w:r>
        <w:rPr>
          <w:bCs/>
          <w:b/>
        </w:rPr>
        <w:t xml:space="preserve">Additional Considerations</w:t>
      </w:r>
    </w:p>
    <w:bookmarkStart w:id="35" w:name="consistent-coding-standards"/>
    <w:p>
      <w:pPr>
        <w:pStyle w:val="Heading3"/>
      </w:pPr>
      <w:r>
        <w:rPr>
          <w:bCs/>
          <w:b/>
        </w:rPr>
        <w:t xml:space="preserve">Consistent Coding Standards</w:t>
      </w:r>
    </w:p>
    <w:p>
      <w:pPr>
        <w:numPr>
          <w:ilvl w:val="0"/>
          <w:numId w:val="1018"/>
        </w:numPr>
        <w:pStyle w:val="Compact"/>
      </w:pPr>
      <w:r>
        <w:t xml:space="preserve">Use linters and formatters (e.g.,</w:t>
      </w:r>
      <w:r>
        <w:t xml:space="preserve"> </w:t>
      </w:r>
      <w:r>
        <w:rPr>
          <w:rStyle w:val="VerbatimChar"/>
        </w:rPr>
        <w:t xml:space="preserve">golangci-lint</w:t>
      </w:r>
      <w:r>
        <w:t xml:space="preserve">) configured via</w:t>
      </w:r>
      <w:r>
        <w:t xml:space="preserve"> </w:t>
      </w:r>
      <w:r>
        <w:rPr>
          <w:rStyle w:val="VerbatimChar"/>
        </w:rPr>
        <w:t xml:space="preserve">.golangci.yml</w:t>
      </w:r>
      <w:r>
        <w:t xml:space="preserve"> </w:t>
      </w:r>
      <w:r>
        <w:t xml:space="preserve">in each repository.</w:t>
      </w:r>
    </w:p>
    <w:p>
      <w:pPr>
        <w:numPr>
          <w:ilvl w:val="0"/>
          <w:numId w:val="1018"/>
        </w:numPr>
        <w:pStyle w:val="Compact"/>
      </w:pPr>
      <w:r>
        <w:t xml:space="preserve">Enforce coding standards and best practices across all services.</w:t>
      </w:r>
    </w:p>
    <w:bookmarkEnd w:id="35"/>
    <w:bookmarkStart w:id="36" w:name="cicd-pipelines"/>
    <w:p>
      <w:pPr>
        <w:pStyle w:val="Heading3"/>
      </w:pPr>
      <w:r>
        <w:rPr>
          <w:bCs/>
          <w:b/>
        </w:rPr>
        <w:t xml:space="preserve">CI/CD Pipelines</w:t>
      </w:r>
    </w:p>
    <w:p>
      <w:pPr>
        <w:numPr>
          <w:ilvl w:val="0"/>
          <w:numId w:val="1019"/>
        </w:numPr>
        <w:pStyle w:val="Compact"/>
      </w:pPr>
      <w:r>
        <w:t xml:space="preserve">Set up continuous integration and deployment pipelines for each repository.</w:t>
      </w:r>
    </w:p>
    <w:p>
      <w:pPr>
        <w:numPr>
          <w:ilvl w:val="0"/>
          <w:numId w:val="1019"/>
        </w:numPr>
        <w:pStyle w:val="Compact"/>
      </w:pPr>
      <w:r>
        <w:t xml:space="preserve">Use shared scripts or templates where possible to reduce duplication.</w:t>
      </w:r>
    </w:p>
    <w:bookmarkEnd w:id="36"/>
    <w:bookmarkStart w:id="37" w:name="dependency-management"/>
    <w:p>
      <w:pPr>
        <w:pStyle w:val="Heading3"/>
      </w:pPr>
      <w:r>
        <w:rPr>
          <w:bCs/>
          <w:b/>
        </w:rPr>
        <w:t xml:space="preserve">Dependency Management</w:t>
      </w:r>
    </w:p>
    <w:p>
      <w:pPr>
        <w:numPr>
          <w:ilvl w:val="0"/>
          <w:numId w:val="1020"/>
        </w:numPr>
        <w:pStyle w:val="Compact"/>
      </w:pPr>
      <w:r>
        <w:t xml:space="preserve">Keep dependencies updated.</w:t>
      </w:r>
    </w:p>
    <w:p>
      <w:pPr>
        <w:numPr>
          <w:ilvl w:val="0"/>
          <w:numId w:val="1020"/>
        </w:numPr>
        <w:pStyle w:val="Compact"/>
      </w:pPr>
      <w:r>
        <w:t xml:space="preserve">Use tools like Dependabot or Renovate to automate dependency updates.</w:t>
      </w:r>
    </w:p>
    <w:bookmarkEnd w:id="37"/>
    <w:bookmarkStart w:id="38" w:name="access-control"/>
    <w:p>
      <w:pPr>
        <w:pStyle w:val="Heading3"/>
      </w:pPr>
      <w:r>
        <w:rPr>
          <w:bCs/>
          <w:b/>
        </w:rPr>
        <w:t xml:space="preserve">Access Control</w:t>
      </w:r>
    </w:p>
    <w:p>
      <w:pPr>
        <w:numPr>
          <w:ilvl w:val="0"/>
          <w:numId w:val="1021"/>
        </w:numPr>
        <w:pStyle w:val="Compact"/>
      </w:pPr>
      <w:r>
        <w:t xml:space="preserve">Manage access permissions per repository to control who can contribute to each service.</w:t>
      </w:r>
    </w:p>
    <w:bookmarkEnd w:id="38"/>
    <w:bookmarkStart w:id="39" w:name="documentation"/>
    <w:p>
      <w:pPr>
        <w:pStyle w:val="Heading3"/>
      </w:pPr>
      <w:r>
        <w:rPr>
          <w:bCs/>
          <w:b/>
        </w:rPr>
        <w:t xml:space="preserve">Documentation</w:t>
      </w:r>
    </w:p>
    <w:p>
      <w:pPr>
        <w:numPr>
          <w:ilvl w:val="0"/>
          <w:numId w:val="1022"/>
        </w:numPr>
        <w:pStyle w:val="Compact"/>
      </w:pPr>
      <w:r>
        <w:t xml:space="preserve">Maintain up-to-date</w:t>
      </w:r>
      <w:r>
        <w:t xml:space="preserve"> </w:t>
      </w:r>
      <w:r>
        <w:rPr>
          <w:rStyle w:val="VerbatimChar"/>
        </w:rPr>
        <w:t xml:space="preserve">README.md</w:t>
      </w:r>
      <w:r>
        <w:t xml:space="preserve"> </w:t>
      </w:r>
      <w:r>
        <w:t xml:space="preserve">files in each repository.</w:t>
      </w:r>
    </w:p>
    <w:p>
      <w:pPr>
        <w:numPr>
          <w:ilvl w:val="0"/>
          <w:numId w:val="1022"/>
        </w:numPr>
        <w:pStyle w:val="Compact"/>
      </w:pPr>
      <w:r>
        <w:t xml:space="preserve">Provide service-specific documentation, including API usage and setup instructions.</w:t>
      </w:r>
    </w:p>
    <w:bookmarkEnd w:id="39"/>
    <w:bookmarkStart w:id="40" w:name="issue-tracking-and-project-management"/>
    <w:p>
      <w:pPr>
        <w:pStyle w:val="Heading3"/>
      </w:pPr>
      <w:r>
        <w:rPr>
          <w:bCs/>
          <w:b/>
        </w:rPr>
        <w:t xml:space="preserve">Issue Tracking and Project Management</w:t>
      </w:r>
    </w:p>
    <w:p>
      <w:pPr>
        <w:numPr>
          <w:ilvl w:val="0"/>
          <w:numId w:val="1023"/>
        </w:numPr>
        <w:pStyle w:val="Compact"/>
      </w:pPr>
      <w:r>
        <w:t xml:space="preserve">Use a centralized issue tracker with labels or tags to associate issues with specific services.</w:t>
      </w:r>
    </w:p>
    <w:p>
      <w:pPr>
        <w:numPr>
          <w:ilvl w:val="0"/>
          <w:numId w:val="1023"/>
        </w:numPr>
        <w:pStyle w:val="Compact"/>
      </w:pPr>
      <w:r>
        <w:t xml:space="preserve">Alternatively, enable issue tracking per repository.</w:t>
      </w:r>
    </w:p>
    <w:bookmarkEnd w:id="40"/>
    <w:bookmarkStart w:id="41" w:name="versioning-and-releases"/>
    <w:p>
      <w:pPr>
        <w:pStyle w:val="Heading3"/>
      </w:pPr>
      <w:r>
        <w:rPr>
          <w:bCs/>
          <w:b/>
        </w:rPr>
        <w:t xml:space="preserve">Versioning and Releases</w:t>
      </w:r>
    </w:p>
    <w:p>
      <w:pPr>
        <w:numPr>
          <w:ilvl w:val="0"/>
          <w:numId w:val="1024"/>
        </w:numPr>
        <w:pStyle w:val="Compact"/>
      </w:pPr>
      <w:r>
        <w:t xml:space="preserve">Use semantic versioning for each service.</w:t>
      </w:r>
    </w:p>
    <w:p>
      <w:pPr>
        <w:numPr>
          <w:ilvl w:val="0"/>
          <w:numId w:val="1024"/>
        </w:numPr>
        <w:pStyle w:val="Compact"/>
      </w:pPr>
      <w:r>
        <w:t xml:space="preserve">Tag releases in Git and maintain release notes.</w:t>
      </w:r>
    </w:p>
    <w:p>
      <w:r>
        <w:pict>
          <v:rect style="width:0;height:1.5pt" o:hralign="center" o:hrstd="t" o:hr="t"/>
        </w:pict>
      </w:r>
    </w:p>
    <w:bookmarkEnd w:id="41"/>
    <w:bookmarkEnd w:id="42"/>
    <w:bookmarkStart w:id="43" w:name="conclusion"/>
    <w:p>
      <w:pPr>
        <w:pStyle w:val="Heading2"/>
      </w:pPr>
      <w:r>
        <w:rPr>
          <w:bCs/>
          <w:b/>
        </w:rPr>
        <w:t xml:space="preserve">Conclusion</w:t>
      </w:r>
    </w:p>
    <w:p>
      <w:pPr>
        <w:pStyle w:val="FirstParagraph"/>
      </w:pPr>
      <w:r>
        <w:t xml:space="preserve">By organizing each microservice and the BFF in separate repositories with a consistent folder structure, the Lusaka Integrated Solid Waste Management Platform can achieve service independence, clear ownership, and better access control. Shared code and libraries are managed separately, promoting code reuse while maintaining loose coupling between services.</w:t>
      </w:r>
    </w:p>
    <w:p>
      <w:pPr>
        <w:pStyle w:val="BodyText"/>
      </w:pPr>
      <w:r>
        <w:t xml:space="preserve">This approach facilitates independent development, testing, deployment, and scaling of each service, aligning with microservices architecture best practices.</w:t>
      </w:r>
    </w:p>
    <w:p>
      <w:r>
        <w:pict>
          <v:rect style="width:0;height:1.5pt" o:hralign="center" o:hrstd="t" o:hr="t"/>
        </w:pict>
      </w:r>
    </w:p>
    <w:p>
      <w:pPr>
        <w:pStyle w:val="FirstParagraph"/>
      </w:pPr>
      <w:r>
        <w:rPr>
          <w:iCs/>
          <w:i/>
        </w:rPr>
        <w:t xml:space="preserve">For any further assistance or clarifications regarding the folder structures or repository management, please feel free to reach out.</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2024-11-14T09:14:06Z</dcterms:created>
  <dcterms:modified xsi:type="dcterms:W3CDTF">2024-11-14T09:14:06Z</dcterms:modified>
</cp:coreProperties>
</file>

<file path=docProps/custom.xml><?xml version="1.0" encoding="utf-8"?>
<Properties xmlns="http://schemas.openxmlformats.org/officeDocument/2006/custom-properties" xmlns:vt="http://schemas.openxmlformats.org/officeDocument/2006/docPropsVTypes"/>
</file>