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ACCD" w14:textId="67AA9AFC" w:rsidR="003069A7" w:rsidRPr="00DB1571" w:rsidRDefault="00387806" w:rsidP="003069A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Hlk147416511"/>
      <w:bookmarkEnd w:id="0"/>
      <w:r>
        <w:rPr>
          <w:b/>
          <w:bCs/>
          <w:color w:val="C00000"/>
          <w:sz w:val="40"/>
          <w:szCs w:val="40"/>
        </w:rPr>
        <w:t>Assignment 1</w:t>
      </w:r>
    </w:p>
    <w:p w14:paraId="0E5B41B8" w14:textId="77777777" w:rsidR="00EE28F6" w:rsidRDefault="00C43490" w:rsidP="00C43490">
      <w:pPr>
        <w:tabs>
          <w:tab w:val="center" w:pos="4680"/>
          <w:tab w:val="left" w:pos="654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1" w:name="_Hlk48550299"/>
      <w:r>
        <w:rPr>
          <w:rFonts w:asciiTheme="majorBidi" w:hAnsiTheme="majorBidi" w:cstheme="majorBidi"/>
          <w:sz w:val="32"/>
          <w:szCs w:val="32"/>
        </w:rPr>
        <w:tab/>
      </w:r>
      <w:r w:rsidR="003069A7" w:rsidRPr="00DB157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Weight</w:t>
      </w:r>
      <w:r w:rsidR="00094DDA">
        <w:rPr>
          <w:rFonts w:asciiTheme="majorBidi" w:hAnsiTheme="majorBidi" w:cstheme="majorBidi"/>
          <w:sz w:val="32"/>
          <w:szCs w:val="32"/>
        </w:rPr>
        <w:t xml:space="preserve"> </w:t>
      </w:r>
      <w:r w:rsidR="00387806">
        <w:rPr>
          <w:rFonts w:asciiTheme="majorBidi" w:hAnsiTheme="majorBidi" w:cstheme="majorBidi"/>
          <w:sz w:val="32"/>
          <w:szCs w:val="32"/>
        </w:rPr>
        <w:t>3</w:t>
      </w:r>
      <w:r w:rsidR="00094DDA">
        <w:rPr>
          <w:rFonts w:asciiTheme="majorBidi" w:hAnsiTheme="majorBidi" w:cstheme="majorBidi"/>
          <w:sz w:val="32"/>
          <w:szCs w:val="32"/>
        </w:rPr>
        <w:t>%</w:t>
      </w:r>
      <w:r w:rsidR="003069A7" w:rsidRPr="00DB1571">
        <w:rPr>
          <w:rFonts w:asciiTheme="majorBidi" w:hAnsiTheme="majorBidi" w:cstheme="majorBidi"/>
          <w:sz w:val="32"/>
          <w:szCs w:val="32"/>
        </w:rPr>
        <w:t>)</w:t>
      </w:r>
    </w:p>
    <w:p w14:paraId="1765404B" w14:textId="137DA430" w:rsidR="003069A7" w:rsidRDefault="00EE28F6" w:rsidP="00C43490">
      <w:pPr>
        <w:tabs>
          <w:tab w:val="center" w:pos="4680"/>
          <w:tab w:val="left" w:pos="654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Bandana Pachabhaiya Magar (C0</w:t>
      </w:r>
      <w:r w:rsidR="00762209" w:rsidRPr="00762209">
        <w:rPr>
          <w:rFonts w:asciiTheme="majorBidi" w:hAnsiTheme="majorBidi" w:cstheme="majorBidi"/>
          <w:sz w:val="32"/>
          <w:szCs w:val="32"/>
        </w:rPr>
        <w:t>916126</w:t>
      </w:r>
      <w:r>
        <w:rPr>
          <w:rFonts w:asciiTheme="majorBidi" w:hAnsiTheme="majorBidi" w:cstheme="majorBidi"/>
          <w:sz w:val="32"/>
          <w:szCs w:val="32"/>
        </w:rPr>
        <w:t>)</w:t>
      </w:r>
      <w:r w:rsidR="00C43490">
        <w:rPr>
          <w:rFonts w:asciiTheme="majorBidi" w:hAnsiTheme="majorBidi" w:cstheme="majorBidi"/>
          <w:sz w:val="32"/>
          <w:szCs w:val="32"/>
        </w:rPr>
        <w:tab/>
      </w:r>
    </w:p>
    <w:p w14:paraId="3C005E8F" w14:textId="77777777" w:rsidR="00B44F9D" w:rsidRDefault="00B44F9D" w:rsidP="00C43490">
      <w:pPr>
        <w:tabs>
          <w:tab w:val="center" w:pos="4680"/>
          <w:tab w:val="left" w:pos="654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bookmarkEnd w:id="1"/>
    <w:p w14:paraId="3D50F5DD" w14:textId="3A35FBA6" w:rsidR="004E1510" w:rsidRPr="003069A7" w:rsidRDefault="004E1510" w:rsidP="00756DE8">
      <w:pPr>
        <w:pStyle w:val="Heading2"/>
        <w:rPr>
          <w:b/>
          <w:bCs/>
          <w:sz w:val="24"/>
          <w:szCs w:val="24"/>
          <w:lang w:val="fr-FR"/>
        </w:rPr>
      </w:pPr>
      <w:r w:rsidRPr="003069A7">
        <w:rPr>
          <w:b/>
          <w:bCs/>
          <w:lang w:val="fr-FR"/>
        </w:rPr>
        <w:t>Question # 1</w:t>
      </w:r>
      <w:r w:rsidR="00756DE8" w:rsidRPr="003069A7">
        <w:rPr>
          <w:b/>
          <w:bCs/>
          <w:lang w:val="fr-FR"/>
        </w:rPr>
        <w:t xml:space="preserve"> : </w:t>
      </w:r>
      <w:r w:rsidRPr="003069A7">
        <w:rPr>
          <w:b/>
          <w:bCs/>
          <w:sz w:val="24"/>
          <w:szCs w:val="24"/>
          <w:lang w:val="fr-FR"/>
        </w:rPr>
        <w:t>P02-01- Jenny's Salon &amp; Spa</w:t>
      </w:r>
    </w:p>
    <w:p w14:paraId="65F4E830" w14:textId="4632C507" w:rsidR="004E1510" w:rsidRPr="00756DE8" w:rsidRDefault="004E1510" w:rsidP="00756D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Create a file called P02-01</w:t>
      </w:r>
    </w:p>
    <w:p w14:paraId="7F7C6F85" w14:textId="792F6ADD" w:rsidR="004E1510" w:rsidRPr="00756DE8" w:rsidRDefault="004E1510" w:rsidP="00756D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Design the data models below</w:t>
      </w:r>
    </w:p>
    <w:p w14:paraId="63CF4BB5" w14:textId="34954EF9" w:rsidR="004E1510" w:rsidRPr="00756DE8" w:rsidRDefault="004E1510" w:rsidP="00756D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Export the file containing the data models as a PDF file and submit</w:t>
      </w:r>
    </w:p>
    <w:p w14:paraId="1519D01C" w14:textId="77777777" w:rsidR="004E1510" w:rsidRDefault="004E1510" w:rsidP="004E1510">
      <w:pPr>
        <w:spacing w:after="0" w:line="240" w:lineRule="auto"/>
        <w:rPr>
          <w:b/>
          <w:bCs/>
          <w:sz w:val="24"/>
          <w:szCs w:val="24"/>
        </w:rPr>
      </w:pPr>
    </w:p>
    <w:p w14:paraId="42B3ABC7" w14:textId="0135460E" w:rsidR="004E1510" w:rsidRPr="00D04A6C" w:rsidRDefault="004E1510" w:rsidP="004E1510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D04A6C">
        <w:rPr>
          <w:sz w:val="24"/>
          <w:szCs w:val="24"/>
        </w:rPr>
        <w:t>At Jenny's Salon &amp; Spa, we have several hairstylists that are salaried employees. In addition</w:t>
      </w:r>
      <w:r w:rsidR="00D04A6C" w:rsidRPr="00D04A6C">
        <w:rPr>
          <w:sz w:val="24"/>
          <w:szCs w:val="24"/>
        </w:rPr>
        <w:t xml:space="preserve"> </w:t>
      </w:r>
      <w:r w:rsidRPr="00D04A6C">
        <w:rPr>
          <w:sz w:val="24"/>
          <w:szCs w:val="24"/>
        </w:rPr>
        <w:t>to their salary, we store their first name, last name, social security number, mobile number,</w:t>
      </w:r>
      <w:r w:rsidR="00D04A6C" w:rsidRPr="00D04A6C">
        <w:rPr>
          <w:sz w:val="24"/>
          <w:szCs w:val="24"/>
        </w:rPr>
        <w:t xml:space="preserve"> </w:t>
      </w:r>
      <w:r w:rsidRPr="00D04A6C">
        <w:rPr>
          <w:sz w:val="24"/>
          <w:szCs w:val="24"/>
        </w:rPr>
        <w:t>and email address. The salon has clients, which they record first name, last name, mobile</w:t>
      </w:r>
      <w:r w:rsidR="00D04A6C">
        <w:rPr>
          <w:sz w:val="24"/>
          <w:szCs w:val="24"/>
        </w:rPr>
        <w:t xml:space="preserve"> </w:t>
      </w:r>
      <w:r w:rsidRPr="00D04A6C">
        <w:rPr>
          <w:sz w:val="24"/>
          <w:szCs w:val="24"/>
        </w:rPr>
        <w:t>number, email address, and preferred day. Some clients do not have a preferred day.</w:t>
      </w:r>
    </w:p>
    <w:p w14:paraId="01D1D63A" w14:textId="2D78F130" w:rsidR="004E1510" w:rsidRPr="00815543" w:rsidRDefault="004E1510" w:rsidP="00815543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815543">
        <w:rPr>
          <w:sz w:val="24"/>
          <w:szCs w:val="24"/>
        </w:rPr>
        <w:t>Name the first tab P02-01a</w:t>
      </w:r>
    </w:p>
    <w:p w14:paraId="6A1415E2" w14:textId="32370A3E" w:rsidR="004E1510" w:rsidRPr="00756DE8" w:rsidRDefault="004E1510" w:rsidP="0081554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Identify and draw the entities</w:t>
      </w:r>
    </w:p>
    <w:p w14:paraId="331D3847" w14:textId="71A4CD65" w:rsidR="004E1510" w:rsidRPr="00756DE8" w:rsidRDefault="004E1510" w:rsidP="0081554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Add the attributes associated with each entity and identify them as mandatory or optional</w:t>
      </w:r>
    </w:p>
    <w:p w14:paraId="0304CE5E" w14:textId="2D96B0C5" w:rsidR="004E1510" w:rsidRPr="00756DE8" w:rsidRDefault="004E1510" w:rsidP="0081554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Identify candidate keys for each entity</w:t>
      </w:r>
    </w:p>
    <w:p w14:paraId="6A6DA611" w14:textId="43145202" w:rsidR="004E1510" w:rsidRPr="00756DE8" w:rsidRDefault="004E1510" w:rsidP="00756DE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Specify the UID/PK for each entity</w:t>
      </w:r>
    </w:p>
    <w:p w14:paraId="0B88C3AE" w14:textId="179C3FF9" w:rsidR="004E1510" w:rsidRDefault="004E1510" w:rsidP="00756DE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756DE8">
        <w:rPr>
          <w:sz w:val="24"/>
          <w:szCs w:val="24"/>
        </w:rPr>
        <w:t>Specify all other candidate keys as unique keys (UKs)</w:t>
      </w:r>
    </w:p>
    <w:p w14:paraId="506554D2" w14:textId="77777777" w:rsidR="00A52671" w:rsidRDefault="00A52671" w:rsidP="00A52671">
      <w:pPr>
        <w:pStyle w:val="ListParagraph"/>
        <w:spacing w:after="0" w:line="240" w:lineRule="auto"/>
        <w:ind w:left="1350"/>
        <w:rPr>
          <w:sz w:val="24"/>
          <w:szCs w:val="24"/>
        </w:rPr>
      </w:pPr>
    </w:p>
    <w:p w14:paraId="2C317457" w14:textId="306CADC5" w:rsidR="00BF1FF9" w:rsidRDefault="00A52671" w:rsidP="00BF1FF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CAC000" wp14:editId="090C1ACC">
            <wp:extent cx="5935980" cy="2217420"/>
            <wp:effectExtent l="0" t="0" r="7620" b="0"/>
            <wp:docPr id="2088747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0235" w14:textId="0B955A9E" w:rsidR="009D5896" w:rsidRDefault="009D5896" w:rsidP="00BF1FF9">
      <w:pPr>
        <w:spacing w:after="0" w:line="240" w:lineRule="auto"/>
        <w:rPr>
          <w:sz w:val="24"/>
          <w:szCs w:val="24"/>
        </w:rPr>
      </w:pPr>
    </w:p>
    <w:p w14:paraId="38A8B980" w14:textId="14BF1252" w:rsidR="00BF1FF9" w:rsidRDefault="00BF1FF9" w:rsidP="00BF1FF9">
      <w:pPr>
        <w:spacing w:after="0" w:line="240" w:lineRule="auto"/>
        <w:rPr>
          <w:sz w:val="24"/>
          <w:szCs w:val="24"/>
        </w:rPr>
      </w:pPr>
    </w:p>
    <w:p w14:paraId="4B3A416F" w14:textId="56A93A7B" w:rsidR="00BF1FF9" w:rsidRPr="00BF1FF9" w:rsidRDefault="00BF1FF9" w:rsidP="00BF1FF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</w:t>
      </w:r>
      <w:r w:rsidRPr="00BF1FF9">
        <w:rPr>
          <w:sz w:val="24"/>
          <w:szCs w:val="24"/>
        </w:rPr>
        <w:t>P02-01</w:t>
      </w:r>
      <w:r>
        <w:rPr>
          <w:sz w:val="24"/>
          <w:szCs w:val="24"/>
        </w:rPr>
        <w:t>a</w:t>
      </w:r>
    </w:p>
    <w:p w14:paraId="02A031A6" w14:textId="77777777" w:rsidR="00387806" w:rsidRPr="00756DE8" w:rsidRDefault="00387806" w:rsidP="00387806">
      <w:pPr>
        <w:pStyle w:val="ListParagraph"/>
        <w:spacing w:after="0" w:line="240" w:lineRule="auto"/>
        <w:ind w:left="1350"/>
        <w:rPr>
          <w:sz w:val="24"/>
          <w:szCs w:val="24"/>
        </w:rPr>
      </w:pPr>
    </w:p>
    <w:p w14:paraId="5A9E03DD" w14:textId="0CD4230D" w:rsidR="004E1510" w:rsidRPr="004E1510" w:rsidRDefault="00387806" w:rsidP="00387806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="004E1510" w:rsidRPr="004E1510">
        <w:rPr>
          <w:sz w:val="24"/>
          <w:szCs w:val="24"/>
        </w:rPr>
        <w:t>Each hairstylist is assigned clients. When a hairstylist is hired, the hairstylist is not assigned</w:t>
      </w:r>
    </w:p>
    <w:p w14:paraId="7B071D5B" w14:textId="3CF0E051" w:rsidR="004E1510" w:rsidRPr="004E1510" w:rsidRDefault="004E1510" w:rsidP="004E1510">
      <w:pPr>
        <w:spacing w:after="0" w:line="240" w:lineRule="auto"/>
        <w:rPr>
          <w:sz w:val="24"/>
          <w:szCs w:val="24"/>
        </w:rPr>
      </w:pPr>
      <w:r w:rsidRPr="004E1510">
        <w:rPr>
          <w:sz w:val="24"/>
          <w:szCs w:val="24"/>
        </w:rPr>
        <w:t>any clients during orientation. Each client is asked if they have a preferred hairstylist. If they</w:t>
      </w:r>
    </w:p>
    <w:p w14:paraId="5AFE37B9" w14:textId="77777777" w:rsidR="004E1510" w:rsidRPr="004E1510" w:rsidRDefault="004E1510" w:rsidP="004E1510">
      <w:pPr>
        <w:spacing w:after="0" w:line="240" w:lineRule="auto"/>
        <w:rPr>
          <w:sz w:val="24"/>
          <w:szCs w:val="24"/>
        </w:rPr>
      </w:pPr>
      <w:r w:rsidRPr="004E1510">
        <w:rPr>
          <w:sz w:val="24"/>
          <w:szCs w:val="24"/>
        </w:rPr>
        <w:t>have no preference, they are assigned a hairstylist that becomes their hairstylist. Of course,</w:t>
      </w:r>
    </w:p>
    <w:p w14:paraId="65ACA439" w14:textId="77777777" w:rsidR="004E1510" w:rsidRPr="004E1510" w:rsidRDefault="004E1510" w:rsidP="004E1510">
      <w:pPr>
        <w:spacing w:after="0" w:line="240" w:lineRule="auto"/>
        <w:rPr>
          <w:sz w:val="24"/>
          <w:szCs w:val="24"/>
        </w:rPr>
      </w:pPr>
      <w:r w:rsidRPr="004E1510">
        <w:rPr>
          <w:sz w:val="24"/>
          <w:szCs w:val="24"/>
        </w:rPr>
        <w:t>they can switch to another hairstylist at any time.</w:t>
      </w:r>
    </w:p>
    <w:p w14:paraId="2B250DC1" w14:textId="7CDBA4B7" w:rsidR="004E1510" w:rsidRPr="00815543" w:rsidRDefault="004E1510" w:rsidP="0081554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15543">
        <w:rPr>
          <w:sz w:val="24"/>
          <w:szCs w:val="24"/>
        </w:rPr>
        <w:t>Name the second tab P02-01b</w:t>
      </w:r>
    </w:p>
    <w:p w14:paraId="2637B0F1" w14:textId="64B47AE1" w:rsidR="00756DE8" w:rsidRPr="00387806" w:rsidRDefault="004E1510" w:rsidP="00756DE8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lang w:val="fr-FR"/>
        </w:rPr>
      </w:pPr>
      <w:r w:rsidRPr="00387806">
        <w:rPr>
          <w:sz w:val="24"/>
          <w:szCs w:val="24"/>
        </w:rPr>
        <w:t>Include relationships and ER language</w:t>
      </w:r>
    </w:p>
    <w:p w14:paraId="0256494C" w14:textId="4DBE9A1C" w:rsidR="009C05B2" w:rsidRDefault="009C05B2" w:rsidP="009C05B2">
      <w:pPr>
        <w:spacing w:after="0" w:line="240" w:lineRule="auto"/>
        <w:rPr>
          <w:sz w:val="24"/>
          <w:szCs w:val="24"/>
        </w:rPr>
      </w:pPr>
    </w:p>
    <w:p w14:paraId="242B02E2" w14:textId="5A73D620" w:rsidR="009C05B2" w:rsidRDefault="00A52671" w:rsidP="009C05B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14D42" wp14:editId="530DA26F">
            <wp:extent cx="5935980" cy="3108960"/>
            <wp:effectExtent l="0" t="0" r="7620" b="0"/>
            <wp:docPr id="701578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59B9" w14:textId="77777777" w:rsidR="00BF1FF9" w:rsidRDefault="00BF1FF9" w:rsidP="009C05B2">
      <w:pPr>
        <w:spacing w:after="0" w:line="240" w:lineRule="auto"/>
        <w:rPr>
          <w:sz w:val="24"/>
          <w:szCs w:val="24"/>
        </w:rPr>
      </w:pPr>
    </w:p>
    <w:p w14:paraId="5E45912A" w14:textId="66541C27" w:rsidR="00BF1FF9" w:rsidRPr="009C05B2" w:rsidRDefault="00BF1FF9" w:rsidP="00BF1FF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Fig:</w:t>
      </w:r>
      <w:r w:rsidRPr="00BF1FF9">
        <w:t xml:space="preserve"> </w:t>
      </w:r>
      <w:r w:rsidRPr="00BF1FF9">
        <w:rPr>
          <w:sz w:val="24"/>
          <w:szCs w:val="24"/>
        </w:rPr>
        <w:t>P02-01b</w:t>
      </w:r>
    </w:p>
    <w:sectPr w:rsidR="00BF1FF9" w:rsidRPr="009C05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EAEF" w14:textId="77777777" w:rsidR="00506DBE" w:rsidRDefault="00506DBE">
      <w:pPr>
        <w:spacing w:after="0" w:line="240" w:lineRule="auto"/>
      </w:pPr>
      <w:r>
        <w:separator/>
      </w:r>
    </w:p>
  </w:endnote>
  <w:endnote w:type="continuationSeparator" w:id="0">
    <w:p w14:paraId="688EB3C5" w14:textId="77777777" w:rsidR="00506DBE" w:rsidRDefault="0050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0101" w14:textId="630EDB72" w:rsidR="007F6125" w:rsidRDefault="00EE5965">
    <w:pPr>
      <w:jc w:val="right"/>
    </w:pPr>
    <w:r>
      <w:t>© 202</w:t>
    </w:r>
    <w:r w:rsidR="00E16819">
      <w:t>3</w:t>
    </w:r>
    <w: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EFE1" w14:textId="77777777" w:rsidR="00506DBE" w:rsidRDefault="00506DBE">
      <w:pPr>
        <w:spacing w:after="0" w:line="240" w:lineRule="auto"/>
      </w:pPr>
      <w:r>
        <w:separator/>
      </w:r>
    </w:p>
  </w:footnote>
  <w:footnote w:type="continuationSeparator" w:id="0">
    <w:p w14:paraId="7D596F7B" w14:textId="77777777" w:rsidR="00506DBE" w:rsidRDefault="00506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71E1" w14:textId="77777777" w:rsidR="007F6125" w:rsidRDefault="007F6125"/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20"/>
      <w:gridCol w:w="1326"/>
      <w:gridCol w:w="3204"/>
    </w:tblGrid>
    <w:tr w:rsidR="007F6125" w14:paraId="012181E4" w14:textId="77777777">
      <w:tc>
        <w:tcPr>
          <w:tcW w:w="2880" w:type="dxa"/>
        </w:tcPr>
        <w:p w14:paraId="1FD496F0" w14:textId="77777777" w:rsidR="007F6125" w:rsidRDefault="00EE5965">
          <w:r>
            <w:rPr>
              <w:noProof/>
            </w:rPr>
            <w:drawing>
              <wp:inline distT="0" distB="0" distL="0" distR="0" wp14:anchorId="11FDEA58" wp14:editId="5513FA93">
                <wp:extent cx="3048000" cy="762000"/>
                <wp:effectExtent l="0" t="0" r="0" b="0"/>
                <wp:docPr id="1" name="Drawing 0" descr="/home/rsang/program/jetty-distribution-9.4.35.v20201120/jetty-0_0_0_0-8080-student_war-_student-any-1986468492856654426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rsang/program/jetty-distribution-9.4.35.v20201120/jetty-0_0_0_0-8080-student_war-_student-any-1986468492856654426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14:paraId="39AF32A1" w14:textId="77777777" w:rsidR="007F6125" w:rsidRDefault="007F6125">
          <w:pPr>
            <w:jc w:val="center"/>
          </w:pPr>
        </w:p>
      </w:tc>
      <w:tc>
        <w:tcPr>
          <w:tcW w:w="4320" w:type="dxa"/>
        </w:tcPr>
        <w:p w14:paraId="64CBFFCF" w14:textId="7E9F3089" w:rsidR="007F6125" w:rsidRDefault="00EE5965" w:rsidP="00E16819">
          <w:r>
            <w:rPr>
              <w:sz w:val="38"/>
            </w:rPr>
            <w:t>CSD 2206</w:t>
          </w:r>
          <w:r w:rsidR="00E16819">
            <w:rPr>
              <w:sz w:val="38"/>
            </w:rPr>
            <w:t xml:space="preserve"> D</w:t>
          </w:r>
          <w:r>
            <w:rPr>
              <w:sz w:val="38"/>
            </w:rPr>
            <w:t>atabase Design &amp; SQL</w:t>
          </w:r>
        </w:p>
      </w:tc>
    </w:tr>
  </w:tbl>
  <w:p w14:paraId="7D80CB8F" w14:textId="77777777" w:rsidR="007F6125" w:rsidRDefault="007F61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689"/>
    <w:multiLevelType w:val="hybridMultilevel"/>
    <w:tmpl w:val="8E02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0413"/>
    <w:multiLevelType w:val="multilevel"/>
    <w:tmpl w:val="F9DC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262F2C"/>
    <w:multiLevelType w:val="hybridMultilevel"/>
    <w:tmpl w:val="B4886800"/>
    <w:lvl w:ilvl="0" w:tplc="9E0EF946">
      <w:numFmt w:val="bullet"/>
      <w:lvlText w:val="•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AE6A7A"/>
    <w:multiLevelType w:val="hybridMultilevel"/>
    <w:tmpl w:val="285E0494"/>
    <w:lvl w:ilvl="0" w:tplc="F77A93B8">
      <w:start w:val="7"/>
      <w:numFmt w:val="bullet"/>
      <w:lvlText w:val="-"/>
      <w:lvlJc w:val="left"/>
      <w:pPr>
        <w:ind w:left="117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7EE446B"/>
    <w:multiLevelType w:val="hybridMultilevel"/>
    <w:tmpl w:val="4B080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3BC0CA8">
      <w:start w:val="90"/>
      <w:numFmt w:val="bullet"/>
      <w:lvlText w:val="-"/>
      <w:lvlJc w:val="left"/>
      <w:pPr>
        <w:ind w:left="2160" w:hanging="360"/>
      </w:pPr>
      <w:rPr>
        <w:rFonts w:ascii="Calibri" w:eastAsiaTheme="maj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445E"/>
    <w:multiLevelType w:val="hybridMultilevel"/>
    <w:tmpl w:val="7D468A2C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CC44AC1"/>
    <w:multiLevelType w:val="hybridMultilevel"/>
    <w:tmpl w:val="05C6D9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D10F0"/>
    <w:multiLevelType w:val="hybridMultilevel"/>
    <w:tmpl w:val="9A9A831A"/>
    <w:lvl w:ilvl="0" w:tplc="08C608C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645B9"/>
    <w:multiLevelType w:val="hybridMultilevel"/>
    <w:tmpl w:val="FC4465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81C6A0A"/>
    <w:multiLevelType w:val="hybridMultilevel"/>
    <w:tmpl w:val="C4382774"/>
    <w:lvl w:ilvl="0" w:tplc="5824D28A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8365570"/>
    <w:multiLevelType w:val="hybridMultilevel"/>
    <w:tmpl w:val="D506D6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AAA0033"/>
    <w:multiLevelType w:val="hybridMultilevel"/>
    <w:tmpl w:val="7EAE5C2C"/>
    <w:lvl w:ilvl="0" w:tplc="9402B656">
      <w:numFmt w:val="bullet"/>
      <w:lvlText w:val="•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0FC4DAA"/>
    <w:multiLevelType w:val="hybridMultilevel"/>
    <w:tmpl w:val="5F3016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D22F3"/>
    <w:multiLevelType w:val="hybridMultilevel"/>
    <w:tmpl w:val="3E222F76"/>
    <w:lvl w:ilvl="0" w:tplc="6EB489D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D4F89"/>
    <w:multiLevelType w:val="hybridMultilevel"/>
    <w:tmpl w:val="7ED4184C"/>
    <w:lvl w:ilvl="0" w:tplc="5644FF6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D054C"/>
    <w:multiLevelType w:val="hybridMultilevel"/>
    <w:tmpl w:val="D512CC90"/>
    <w:lvl w:ilvl="0" w:tplc="5824D28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737EE"/>
    <w:multiLevelType w:val="hybridMultilevel"/>
    <w:tmpl w:val="E78A39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FE667BE"/>
    <w:multiLevelType w:val="hybridMultilevel"/>
    <w:tmpl w:val="5AB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84CD8"/>
    <w:multiLevelType w:val="hybridMultilevel"/>
    <w:tmpl w:val="A260E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5FE"/>
    <w:multiLevelType w:val="hybridMultilevel"/>
    <w:tmpl w:val="D0144F74"/>
    <w:lvl w:ilvl="0" w:tplc="F77A93B8">
      <w:start w:val="7"/>
      <w:numFmt w:val="bullet"/>
      <w:lvlText w:val="-"/>
      <w:lvlJc w:val="left"/>
      <w:pPr>
        <w:ind w:left="135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5B54704F"/>
    <w:multiLevelType w:val="hybridMultilevel"/>
    <w:tmpl w:val="BB6A74F8"/>
    <w:lvl w:ilvl="0" w:tplc="FFFFFFFF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5824D28A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655B1E07"/>
    <w:multiLevelType w:val="hybridMultilevel"/>
    <w:tmpl w:val="48404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7034"/>
    <w:multiLevelType w:val="hybridMultilevel"/>
    <w:tmpl w:val="843E9F5E"/>
    <w:lvl w:ilvl="0" w:tplc="5824D28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F7846"/>
    <w:multiLevelType w:val="hybridMultilevel"/>
    <w:tmpl w:val="B05082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4DE30F5"/>
    <w:multiLevelType w:val="hybridMultilevel"/>
    <w:tmpl w:val="50EE38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B0392C"/>
    <w:multiLevelType w:val="hybridMultilevel"/>
    <w:tmpl w:val="9EB65B3C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9557922"/>
    <w:multiLevelType w:val="hybridMultilevel"/>
    <w:tmpl w:val="48EC05F4"/>
    <w:lvl w:ilvl="0" w:tplc="2DA0B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F2F33"/>
    <w:multiLevelType w:val="hybridMultilevel"/>
    <w:tmpl w:val="8D2A00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8A9C0D42">
      <w:numFmt w:val="bullet"/>
      <w:lvlText w:val="•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241015232">
    <w:abstractNumId w:val="1"/>
  </w:num>
  <w:num w:numId="2" w16cid:durableId="850490575">
    <w:abstractNumId w:val="17"/>
  </w:num>
  <w:num w:numId="3" w16cid:durableId="1449931004">
    <w:abstractNumId w:val="7"/>
  </w:num>
  <w:num w:numId="4" w16cid:durableId="684600051">
    <w:abstractNumId w:val="15"/>
  </w:num>
  <w:num w:numId="5" w16cid:durableId="1369185924">
    <w:abstractNumId w:val="14"/>
  </w:num>
  <w:num w:numId="6" w16cid:durableId="773475857">
    <w:abstractNumId w:val="19"/>
  </w:num>
  <w:num w:numId="7" w16cid:durableId="837621145">
    <w:abstractNumId w:val="10"/>
  </w:num>
  <w:num w:numId="8" w16cid:durableId="360059752">
    <w:abstractNumId w:val="11"/>
  </w:num>
  <w:num w:numId="9" w16cid:durableId="721094772">
    <w:abstractNumId w:val="27"/>
  </w:num>
  <w:num w:numId="10" w16cid:durableId="1935899479">
    <w:abstractNumId w:val="2"/>
  </w:num>
  <w:num w:numId="11" w16cid:durableId="1543400711">
    <w:abstractNumId w:val="9"/>
  </w:num>
  <w:num w:numId="12" w16cid:durableId="1874029244">
    <w:abstractNumId w:val="12"/>
  </w:num>
  <w:num w:numId="13" w16cid:durableId="1583100533">
    <w:abstractNumId w:val="23"/>
  </w:num>
  <w:num w:numId="14" w16cid:durableId="775946554">
    <w:abstractNumId w:val="22"/>
  </w:num>
  <w:num w:numId="15" w16cid:durableId="691491004">
    <w:abstractNumId w:val="8"/>
  </w:num>
  <w:num w:numId="16" w16cid:durableId="2068452148">
    <w:abstractNumId w:val="0"/>
  </w:num>
  <w:num w:numId="17" w16cid:durableId="580145969">
    <w:abstractNumId w:val="3"/>
  </w:num>
  <w:num w:numId="18" w16cid:durableId="945967681">
    <w:abstractNumId w:val="16"/>
  </w:num>
  <w:num w:numId="19" w16cid:durableId="402290085">
    <w:abstractNumId w:val="20"/>
  </w:num>
  <w:num w:numId="20" w16cid:durableId="913590937">
    <w:abstractNumId w:val="5"/>
  </w:num>
  <w:num w:numId="21" w16cid:durableId="1943146436">
    <w:abstractNumId w:val="21"/>
  </w:num>
  <w:num w:numId="22" w16cid:durableId="440228786">
    <w:abstractNumId w:val="18"/>
  </w:num>
  <w:num w:numId="23" w16cid:durableId="150221171">
    <w:abstractNumId w:val="4"/>
  </w:num>
  <w:num w:numId="24" w16cid:durableId="414978137">
    <w:abstractNumId w:val="25"/>
  </w:num>
  <w:num w:numId="25" w16cid:durableId="1692368168">
    <w:abstractNumId w:val="24"/>
  </w:num>
  <w:num w:numId="26" w16cid:durableId="968167548">
    <w:abstractNumId w:val="26"/>
  </w:num>
  <w:num w:numId="27" w16cid:durableId="400100316">
    <w:abstractNumId w:val="6"/>
  </w:num>
  <w:num w:numId="28" w16cid:durableId="1316758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25"/>
    <w:rsid w:val="00011C9C"/>
    <w:rsid w:val="0009435D"/>
    <w:rsid w:val="00094DDA"/>
    <w:rsid w:val="00270DF3"/>
    <w:rsid w:val="002778D4"/>
    <w:rsid w:val="00281807"/>
    <w:rsid w:val="002A2D64"/>
    <w:rsid w:val="003069A7"/>
    <w:rsid w:val="0034129E"/>
    <w:rsid w:val="0036687A"/>
    <w:rsid w:val="00387806"/>
    <w:rsid w:val="003A0AD7"/>
    <w:rsid w:val="00441B89"/>
    <w:rsid w:val="004E1510"/>
    <w:rsid w:val="00506DBE"/>
    <w:rsid w:val="00561AC2"/>
    <w:rsid w:val="005A2A8C"/>
    <w:rsid w:val="005D0139"/>
    <w:rsid w:val="006B5648"/>
    <w:rsid w:val="00756DE8"/>
    <w:rsid w:val="00762209"/>
    <w:rsid w:val="007F6125"/>
    <w:rsid w:val="00810E40"/>
    <w:rsid w:val="00815543"/>
    <w:rsid w:val="00874B2B"/>
    <w:rsid w:val="008C5F4F"/>
    <w:rsid w:val="009C05B2"/>
    <w:rsid w:val="009D5896"/>
    <w:rsid w:val="00A52671"/>
    <w:rsid w:val="00A52D43"/>
    <w:rsid w:val="00A5369E"/>
    <w:rsid w:val="00AE24FA"/>
    <w:rsid w:val="00B44F9D"/>
    <w:rsid w:val="00BF1FF9"/>
    <w:rsid w:val="00C20428"/>
    <w:rsid w:val="00C43490"/>
    <w:rsid w:val="00D04A6C"/>
    <w:rsid w:val="00D24E8C"/>
    <w:rsid w:val="00D77C52"/>
    <w:rsid w:val="00E16819"/>
    <w:rsid w:val="00EB6367"/>
    <w:rsid w:val="00ED69C1"/>
    <w:rsid w:val="00EE28F6"/>
    <w:rsid w:val="00EE5965"/>
    <w:rsid w:val="00F22B39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7828D"/>
  <w15:docId w15:val="{F8F0CFB1-7952-4AA1-8EFB-595BB29F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28"/>
  </w:style>
  <w:style w:type="paragraph" w:styleId="Footer">
    <w:name w:val="footer"/>
    <w:basedOn w:val="Normal"/>
    <w:link w:val="FooterChar"/>
    <w:uiPriority w:val="99"/>
    <w:unhideWhenUsed/>
    <w:rsid w:val="00C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28"/>
  </w:style>
  <w:style w:type="character" w:customStyle="1" w:styleId="Heading2Char">
    <w:name w:val="Heading 2 Char"/>
    <w:basedOn w:val="DefaultParagraphFont"/>
    <w:link w:val="Heading2"/>
    <w:uiPriority w:val="9"/>
    <w:rsid w:val="004E1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D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05B2"/>
    <w:pPr>
      <w:spacing w:after="0" w:line="240" w:lineRule="auto"/>
    </w:pPr>
    <w:rPr>
      <w:rFonts w:ascii="Tahoma" w:eastAsiaTheme="minorHAnsi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0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220</Words>
  <Characters>1103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Bandana Pachabhaiya Magar</dc:creator>
  <cp:lastModifiedBy>Bandana Pachabhaiya Magar</cp:lastModifiedBy>
  <cp:revision>27</cp:revision>
  <dcterms:created xsi:type="dcterms:W3CDTF">2021-11-28T20:00:00Z</dcterms:created>
  <dcterms:modified xsi:type="dcterms:W3CDTF">2023-10-06T13:50:00Z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6ebada275d9388ac3ab0b7d76639a094465dcf7a5502306a60c85ce826c6b2a5</vt:lpwstr>
  </property>
</Properties>
</file>