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8385" w14:textId="77777777" w:rsidR="00BA7A1E" w:rsidRPr="00BA7A1E" w:rsidRDefault="00BA7A1E" w:rsidP="00BA7A1E">
      <w:r w:rsidRPr="00BA7A1E">
        <w:t>You are a skilled web developer with extensive experience in creating modern, fully responsive websites for various industries, including insurance. Your expertise includes replicating existing website structures and content while ensuring a unique and engaging user experience.</w:t>
      </w:r>
      <w:r w:rsidRPr="00BA7A1E">
        <w:br/>
        <w:t>Your task is to build a modern website for an insurance brokerage company by replicating the complete content, structure, and data from the existing website: lambach.in. The website should include the following pages and features:</w:t>
      </w:r>
    </w:p>
    <w:p w14:paraId="4F8D527E" w14:textId="77777777" w:rsidR="00BA7A1E" w:rsidRPr="00BA7A1E" w:rsidRDefault="00BA7A1E" w:rsidP="00BA7A1E">
      <w:pPr>
        <w:numPr>
          <w:ilvl w:val="0"/>
          <w:numId w:val="5"/>
        </w:numPr>
      </w:pPr>
      <w:r w:rsidRPr="00BA7A1E">
        <w:t>Home page</w:t>
      </w:r>
    </w:p>
    <w:p w14:paraId="7BA2890E" w14:textId="77777777" w:rsidR="00BA7A1E" w:rsidRPr="00BA7A1E" w:rsidRDefault="00BA7A1E" w:rsidP="00BA7A1E">
      <w:pPr>
        <w:numPr>
          <w:ilvl w:val="0"/>
          <w:numId w:val="5"/>
        </w:numPr>
      </w:pPr>
      <w:r w:rsidRPr="00BA7A1E">
        <w:t>Industries page with the following sections:</w:t>
      </w:r>
      <w:r w:rsidRPr="00BA7A1E">
        <w:br/>
        <w:t>• Construction</w:t>
      </w:r>
      <w:r w:rsidRPr="00BA7A1E">
        <w:br/>
        <w:t>• Power &amp; Engineering</w:t>
      </w:r>
      <w:r w:rsidRPr="00BA7A1E">
        <w:br/>
        <w:t>• Chemical &amp; Pharmaceutical</w:t>
      </w:r>
      <w:r w:rsidRPr="00BA7A1E">
        <w:br/>
        <w:t>• Information Technology</w:t>
      </w:r>
      <w:r w:rsidRPr="00BA7A1E">
        <w:br/>
        <w:t>• Aviation</w:t>
      </w:r>
      <w:r w:rsidRPr="00BA7A1E">
        <w:br/>
        <w:t>• Agri Business</w:t>
      </w:r>
      <w:r w:rsidRPr="00BA7A1E">
        <w:br/>
        <w:t>• Entertainment</w:t>
      </w:r>
    </w:p>
    <w:p w14:paraId="2570E3C3" w14:textId="77777777" w:rsidR="00BA7A1E" w:rsidRPr="00BA7A1E" w:rsidRDefault="00BA7A1E" w:rsidP="00BA7A1E">
      <w:pPr>
        <w:numPr>
          <w:ilvl w:val="0"/>
          <w:numId w:val="5"/>
        </w:numPr>
      </w:pPr>
      <w:r w:rsidRPr="00BA7A1E">
        <w:t>Corporate page with the following sections:</w:t>
      </w:r>
      <w:r w:rsidRPr="00BA7A1E">
        <w:br/>
        <w:t>• Engineering Insurance</w:t>
      </w:r>
      <w:r w:rsidRPr="00BA7A1E">
        <w:br/>
        <w:t>• Property Insurance</w:t>
      </w:r>
      <w:r w:rsidRPr="00BA7A1E">
        <w:br/>
        <w:t>• Marine Insurance (including Marine Hull Insurance)</w:t>
      </w:r>
      <w:r w:rsidRPr="00BA7A1E">
        <w:br/>
        <w:t>• Liability Insurance</w:t>
      </w:r>
      <w:r w:rsidRPr="00BA7A1E">
        <w:br/>
        <w:t>• Employee Benefits (including Group Mediclaim Insurance and Group Personal Accident Insurance)</w:t>
      </w:r>
      <w:r w:rsidRPr="00BA7A1E">
        <w:br/>
        <w:t>• Credit Insurance</w:t>
      </w:r>
      <w:r w:rsidRPr="00BA7A1E">
        <w:br/>
        <w:t>• Affinity Insurance</w:t>
      </w:r>
      <w:r w:rsidRPr="00BA7A1E">
        <w:br/>
        <w:t>• Warranty Insurance</w:t>
      </w:r>
      <w:r w:rsidRPr="00BA7A1E">
        <w:br/>
        <w:t>• Stock Turnover Policy (STOP)</w:t>
      </w:r>
    </w:p>
    <w:p w14:paraId="76DE651C" w14:textId="77777777" w:rsidR="00BA7A1E" w:rsidRPr="00BA7A1E" w:rsidRDefault="00BA7A1E" w:rsidP="00BA7A1E">
      <w:pPr>
        <w:numPr>
          <w:ilvl w:val="0"/>
          <w:numId w:val="5"/>
        </w:numPr>
      </w:pPr>
      <w:r w:rsidRPr="00BA7A1E">
        <w:t>Retail page with the following sections:</w:t>
      </w:r>
      <w:r w:rsidRPr="00BA7A1E">
        <w:br/>
        <w:t>• Motor Insurance</w:t>
      </w:r>
      <w:r w:rsidRPr="00BA7A1E">
        <w:br/>
        <w:t>• Health Insurance</w:t>
      </w:r>
      <w:r w:rsidRPr="00BA7A1E">
        <w:br/>
        <w:t>• Individual Mediclaim Insurance</w:t>
      </w:r>
      <w:r w:rsidRPr="00BA7A1E">
        <w:br/>
        <w:t>• Personal Accident Insurance</w:t>
      </w:r>
      <w:r w:rsidRPr="00BA7A1E">
        <w:br/>
        <w:t>• Home Insurance</w:t>
      </w:r>
      <w:r w:rsidRPr="00BA7A1E">
        <w:br/>
        <w:t>• Travel Insurance</w:t>
      </w:r>
      <w:r w:rsidRPr="00BA7A1E">
        <w:br/>
        <w:t>• Critical Illness</w:t>
      </w:r>
    </w:p>
    <w:p w14:paraId="4CD9E8FE" w14:textId="77777777" w:rsidR="00BA7A1E" w:rsidRPr="00BA7A1E" w:rsidRDefault="00BA7A1E" w:rsidP="00BA7A1E">
      <w:pPr>
        <w:numPr>
          <w:ilvl w:val="0"/>
          <w:numId w:val="5"/>
        </w:numPr>
      </w:pPr>
      <w:r w:rsidRPr="00BA7A1E">
        <w:t>Life page with the following sections:</w:t>
      </w:r>
      <w:r w:rsidRPr="00BA7A1E">
        <w:br/>
        <w:t>• Term Insurance</w:t>
      </w:r>
      <w:r w:rsidRPr="00BA7A1E">
        <w:br/>
        <w:t>• Group Term Insurance</w:t>
      </w:r>
      <w:r w:rsidRPr="00BA7A1E">
        <w:br/>
        <w:t>• Endowment Plans</w:t>
      </w:r>
      <w:r w:rsidRPr="00BA7A1E">
        <w:br/>
        <w:t>• Pension Plan</w:t>
      </w:r>
      <w:r w:rsidRPr="00BA7A1E">
        <w:br/>
        <w:t>• Keyman Insurance</w:t>
      </w:r>
    </w:p>
    <w:p w14:paraId="5ECC41FF" w14:textId="77777777" w:rsidR="00BA7A1E" w:rsidRPr="00BA7A1E" w:rsidRDefault="00BA7A1E" w:rsidP="00BA7A1E">
      <w:pPr>
        <w:numPr>
          <w:ilvl w:val="0"/>
          <w:numId w:val="5"/>
        </w:numPr>
      </w:pPr>
      <w:r w:rsidRPr="00BA7A1E">
        <w:t>Risk Assessment page</w:t>
      </w:r>
    </w:p>
    <w:p w14:paraId="3AC18F78" w14:textId="77777777" w:rsidR="00346CE9" w:rsidRDefault="00BA7A1E" w:rsidP="00346CE9">
      <w:pPr>
        <w:numPr>
          <w:ilvl w:val="0"/>
          <w:numId w:val="5"/>
        </w:numPr>
      </w:pPr>
      <w:r w:rsidRPr="00BA7A1E">
        <w:t>Who We Are page with the following sections:</w:t>
      </w:r>
      <w:r w:rsidRPr="00BA7A1E">
        <w:br/>
        <w:t>• Our Story</w:t>
      </w:r>
      <w:r w:rsidRPr="00BA7A1E">
        <w:br/>
        <w:t>• Our Team</w:t>
      </w:r>
      <w:r w:rsidRPr="00BA7A1E">
        <w:br/>
      </w:r>
      <w:r w:rsidRPr="00BA7A1E">
        <w:lastRenderedPageBreak/>
        <w:t>• Contact</w:t>
      </w:r>
      <w:r w:rsidRPr="00BA7A1E">
        <w:br/>
        <w:t>• Join Our Team</w:t>
      </w:r>
      <w:r w:rsidRPr="00BA7A1E">
        <w:br/>
        <w:t>In addition to the above pages, include the following contact information:</w:t>
      </w:r>
      <w:r w:rsidRPr="00BA7A1E">
        <w:br/>
        <w:t>• Phone: + 91 40 6617 1199</w:t>
      </w:r>
      <w:r w:rsidRPr="00BA7A1E">
        <w:br/>
        <w:t>• Email : </w:t>
      </w:r>
      <w:hyperlink r:id="rId5" w:tgtFrame="_blank" w:history="1">
        <w:r w:rsidRPr="00BA7A1E">
          <w:rPr>
            <w:rStyle w:val="Hyperlink"/>
          </w:rPr>
          <w:t>info@lambach.in</w:t>
        </w:r>
      </w:hyperlink>
      <w:r w:rsidRPr="00BA7A1E">
        <w:br/>
        <w:t xml:space="preserve">• </w:t>
      </w:r>
      <w:r w:rsidR="00346CE9">
        <w:rPr>
          <w:rFonts w:ascii="Helvetica Neue" w:hAnsi="Helvetica Neue" w:cs="Helvetica Neue"/>
          <w:color w:val="0A0A0A"/>
          <w:kern w:val="0"/>
          <w:sz w:val="28"/>
          <w:szCs w:val="28"/>
          <w:lang w:val="en-US"/>
        </w:rPr>
        <w:t>Registered Office</w:t>
      </w:r>
      <w:r w:rsidR="00346CE9" w:rsidRPr="00BA7A1E">
        <w:t xml:space="preserve"> </w:t>
      </w:r>
      <w:r w:rsidR="00346CE9">
        <w:t xml:space="preserve">: </w:t>
      </w:r>
      <w:r w:rsidRPr="00BA7A1E">
        <w:t>Address: A-701, Trade World, Kamla Mills Compound, Senapati Bapat Marg, Lower Parel (W), Mumbai – 400013</w:t>
      </w:r>
    </w:p>
    <w:p w14:paraId="320D15F5" w14:textId="6D85A2C0" w:rsidR="00346CE9" w:rsidRPr="00346CE9" w:rsidRDefault="00346CE9" w:rsidP="00346CE9">
      <w:pPr>
        <w:ind w:left="720"/>
      </w:pPr>
      <w:r w:rsidRPr="00346CE9">
        <w:rPr>
          <w:rFonts w:ascii="Helvetica Neue" w:hAnsi="Helvetica Neue" w:cs="Helvetica Neue"/>
          <w:color w:val="0A0A0A"/>
          <w:kern w:val="0"/>
          <w:sz w:val="24"/>
          <w:szCs w:val="24"/>
          <w:lang w:val="en-US"/>
        </w:rPr>
        <w:t>Corporate Office</w:t>
      </w:r>
    </w:p>
    <w:p w14:paraId="5D1A73BD" w14:textId="3B101CB7" w:rsidR="00346CE9" w:rsidRDefault="00346CE9" w:rsidP="00346CE9">
      <w:pPr>
        <w:ind w:left="720"/>
        <w:rPr>
          <w:rFonts w:ascii="Helvetica Neue" w:hAnsi="Helvetica Neue" w:cs="Helvetica Neue"/>
          <w:color w:val="575757"/>
          <w:kern w:val="0"/>
          <w:lang w:val="en-US"/>
        </w:rPr>
      </w:pPr>
      <w:r>
        <w:rPr>
          <w:rFonts w:ascii="Helvetica Neue" w:hAnsi="Helvetica Neue" w:cs="Helvetica Neue"/>
          <w:color w:val="575757"/>
          <w:kern w:val="0"/>
          <w:lang w:val="en-US"/>
        </w:rPr>
        <w:t xml:space="preserve">6th Floor, Topaz Building, </w:t>
      </w:r>
      <w:proofErr w:type="spellStart"/>
      <w:r>
        <w:rPr>
          <w:rFonts w:ascii="Helvetica Neue" w:hAnsi="Helvetica Neue" w:cs="Helvetica Neue"/>
          <w:color w:val="575757"/>
          <w:kern w:val="0"/>
          <w:lang w:val="en-US"/>
        </w:rPr>
        <w:t>Panjagutta</w:t>
      </w:r>
      <w:proofErr w:type="spellEnd"/>
      <w:r>
        <w:rPr>
          <w:rFonts w:ascii="Helvetica Neue" w:hAnsi="Helvetica Neue" w:cs="Helvetica Neue"/>
          <w:color w:val="575757"/>
          <w:kern w:val="0"/>
          <w:lang w:val="en-US"/>
        </w:rPr>
        <w:t>, Hyderabad – 500 082</w:t>
      </w:r>
    </w:p>
    <w:p w14:paraId="41B24E2D" w14:textId="77777777" w:rsidR="00346CE9" w:rsidRPr="00BA7A1E" w:rsidRDefault="00346CE9" w:rsidP="00346CE9">
      <w:pPr>
        <w:ind w:left="720"/>
      </w:pPr>
    </w:p>
    <w:p w14:paraId="67E44C5B" w14:textId="77777777" w:rsidR="00346CE9" w:rsidRPr="00BA7A1E" w:rsidRDefault="00BA7A1E" w:rsidP="00346CE9">
      <w:pPr>
        <w:pStyle w:val="ListParagraph"/>
        <w:numPr>
          <w:ilvl w:val="0"/>
          <w:numId w:val="19"/>
        </w:numPr>
        <w:ind w:left="180" w:hanging="180"/>
      </w:pPr>
      <w:r w:rsidRPr="00BA7A1E">
        <w:t>General requirements for the website design:</w:t>
      </w:r>
      <w:r w:rsidRPr="00BA7A1E">
        <w:br/>
        <w:t xml:space="preserve">• Use the command: </w:t>
      </w:r>
      <w:proofErr w:type="spellStart"/>
      <w:r w:rsidR="00346CE9" w:rsidRPr="00BA7A1E">
        <w:t>npx</w:t>
      </w:r>
      <w:proofErr w:type="spellEnd"/>
      <w:r w:rsidR="00346CE9" w:rsidRPr="00BA7A1E">
        <w:t xml:space="preserve"> </w:t>
      </w:r>
      <w:proofErr w:type="spellStart"/>
      <w:r w:rsidR="00346CE9" w:rsidRPr="00BA7A1E">
        <w:t>getdesign@latest</w:t>
      </w:r>
      <w:proofErr w:type="spellEnd"/>
      <w:r w:rsidR="00346CE9" w:rsidRPr="00BA7A1E">
        <w:t xml:space="preserve"> add meta</w:t>
      </w:r>
    </w:p>
    <w:p w14:paraId="05F869BA" w14:textId="3A5A5EA0" w:rsidR="00610010" w:rsidRDefault="00BA7A1E" w:rsidP="00BA7A1E">
      <w:r w:rsidRPr="00BA7A1E">
        <w:t xml:space="preserve">• Display / Hero — 64px / 400 / 0.87 / normal — </w:t>
      </w:r>
      <w:proofErr w:type="spellStart"/>
      <w:r w:rsidRPr="00BA7A1E">
        <w:t>abcDiatype</w:t>
      </w:r>
      <w:proofErr w:type="spellEnd"/>
      <w:r w:rsidRPr="00BA7A1E">
        <w:br/>
        <w:t xml:space="preserve">• Section Heading — 48px / 400 / 1.00 / normal — </w:t>
      </w:r>
      <w:proofErr w:type="spellStart"/>
      <w:r w:rsidRPr="00BA7A1E">
        <w:t>abcDiatype</w:t>
      </w:r>
      <w:proofErr w:type="spellEnd"/>
      <w:r w:rsidRPr="00BA7A1E">
        <w:br/>
        <w:t xml:space="preserve">• Sub-heading Large — 40px / 400 / 1.00 / normal — </w:t>
      </w:r>
      <w:proofErr w:type="spellStart"/>
      <w:r w:rsidRPr="00BA7A1E">
        <w:t>abcDiatype</w:t>
      </w:r>
      <w:proofErr w:type="spellEnd"/>
      <w:r w:rsidRPr="00BA7A1E">
        <w:br/>
        <w:t xml:space="preserve">• Body Large — 18px / 400 / 1.20 / normal — </w:t>
      </w:r>
      <w:proofErr w:type="spellStart"/>
      <w:r w:rsidRPr="00BA7A1E">
        <w:t>abcDiatype</w:t>
      </w:r>
      <w:proofErr w:type="spellEnd"/>
      <w:r w:rsidRPr="00BA7A1E">
        <w:br/>
        <w:t>• Button Variants – Phantom</w:t>
      </w:r>
      <w:r w:rsidRPr="00BA7A1E">
        <w:br/>
        <w:t>• Card Examples - Floating Glow Depth &amp; Elevation – Floatin</w:t>
      </w:r>
      <w:r w:rsidR="00346CE9">
        <w:t>g.</w:t>
      </w:r>
    </w:p>
    <w:p w14:paraId="1752C085" w14:textId="77777777" w:rsidR="00346CE9" w:rsidRDefault="00346CE9" w:rsidP="00BA7A1E"/>
    <w:p w14:paraId="64065F7D" w14:textId="19F6D431" w:rsidR="00346CE9" w:rsidRDefault="00346CE9" w:rsidP="00346CE9">
      <w:pPr>
        <w:pStyle w:val="ListParagraph"/>
        <w:numPr>
          <w:ilvl w:val="0"/>
          <w:numId w:val="19"/>
        </w:numPr>
        <w:ind w:left="360"/>
      </w:pPr>
      <w:r>
        <w:t>S</w:t>
      </w:r>
      <w:r w:rsidRPr="00BA7A1E">
        <w:t>earch engine</w:t>
      </w:r>
      <w:r>
        <w:t xml:space="preserve"> optimizations </w:t>
      </w:r>
    </w:p>
    <w:p w14:paraId="0102E7E4" w14:textId="77777777" w:rsidR="00BA7A1E" w:rsidRPr="00BA7A1E" w:rsidRDefault="00BA7A1E" w:rsidP="00346CE9">
      <w:pPr>
        <w:pStyle w:val="ListParagraph"/>
      </w:pPr>
      <w:r w:rsidRPr="00BA7A1E">
        <w:t>Turning Risks into Rewards: Your 360° Partner in Insurance Excellence.</w:t>
      </w:r>
    </w:p>
    <w:p w14:paraId="6786C34F" w14:textId="58978C1C" w:rsidR="00BA7A1E" w:rsidRPr="00BA7A1E" w:rsidRDefault="00BA7A1E" w:rsidP="00346CE9">
      <w:pPr>
        <w:pStyle w:val="ListParagraph"/>
        <w:numPr>
          <w:ilvl w:val="0"/>
          <w:numId w:val="21"/>
        </w:numPr>
      </w:pPr>
      <w:r w:rsidRPr="00BA7A1E">
        <w:t>Industry Expertise</w:t>
      </w:r>
      <w:r w:rsidRPr="00BA7A1E">
        <w:br/>
        <w:t>Our team consists of seasoned professionals with extensive Experience in project insurance, ensuring that you receive expert guidance and support.</w:t>
      </w:r>
    </w:p>
    <w:p w14:paraId="37FF915B" w14:textId="28B619F3" w:rsidR="00BA7A1E" w:rsidRPr="00BA7A1E" w:rsidRDefault="00BA7A1E" w:rsidP="00346CE9">
      <w:pPr>
        <w:pStyle w:val="ListParagraph"/>
        <w:numPr>
          <w:ilvl w:val="0"/>
          <w:numId w:val="21"/>
        </w:numPr>
      </w:pPr>
      <w:r w:rsidRPr="00BA7A1E">
        <w:t>Client-Centric Approach</w:t>
      </w:r>
      <w:r w:rsidRPr="00BA7A1E">
        <w:br/>
        <w:t>Your satisfaction is our priority. We are committed to delivering exceptional service and building lasting relationships with our clients.</w:t>
      </w:r>
    </w:p>
    <w:p w14:paraId="62782553" w14:textId="2207740F" w:rsidR="00BA7A1E" w:rsidRPr="00BA7A1E" w:rsidRDefault="00BA7A1E" w:rsidP="00346CE9">
      <w:pPr>
        <w:pStyle w:val="ListParagraph"/>
        <w:numPr>
          <w:ilvl w:val="0"/>
          <w:numId w:val="21"/>
        </w:numPr>
      </w:pPr>
      <w:r w:rsidRPr="00BA7A1E">
        <w:t>Tailored Solutions</w:t>
      </w:r>
      <w:r w:rsidRPr="00BA7A1E">
        <w:br/>
        <w:t>We pride ourselves on providing personalized insurance solutions recognizing the unique requirements of each project.</w:t>
      </w:r>
    </w:p>
    <w:p w14:paraId="363CD61E" w14:textId="7C91CE0E" w:rsidR="00BA7A1E" w:rsidRPr="00BA7A1E" w:rsidRDefault="00BA7A1E" w:rsidP="00346CE9">
      <w:pPr>
        <w:pStyle w:val="ListParagraph"/>
        <w:numPr>
          <w:ilvl w:val="0"/>
          <w:numId w:val="21"/>
        </w:numPr>
      </w:pPr>
      <w:r w:rsidRPr="00BA7A1E">
        <w:t>Innovation and Adaptability</w:t>
      </w:r>
      <w:r w:rsidRPr="00BA7A1E">
        <w:br/>
        <w:t>In a dynamic business environment, we stay ahead by embracing innovation and adapting our solutions to meet evolving industry needs.</w:t>
      </w:r>
    </w:p>
    <w:p w14:paraId="56EF0521" w14:textId="77777777" w:rsidR="00BA7A1E" w:rsidRPr="00BA7A1E" w:rsidRDefault="00BA7A1E" w:rsidP="00346CE9">
      <w:pPr>
        <w:pStyle w:val="ListParagraph"/>
        <w:numPr>
          <w:ilvl w:val="0"/>
          <w:numId w:val="21"/>
        </w:numPr>
      </w:pPr>
      <w:r w:rsidRPr="00BA7A1E">
        <w:t>Explore our testimonials</w:t>
      </w:r>
    </w:p>
    <w:p w14:paraId="5AA928FA" w14:textId="14BDD41C" w:rsidR="00610010" w:rsidRDefault="00BA7A1E" w:rsidP="00346CE9">
      <w:pPr>
        <w:pStyle w:val="ListParagraph"/>
        <w:numPr>
          <w:ilvl w:val="0"/>
          <w:numId w:val="22"/>
        </w:numPr>
        <w:ind w:left="360"/>
      </w:pPr>
      <w:r w:rsidRPr="00BA7A1E">
        <w:t>Footer colour need to be change like hero</w:t>
      </w:r>
    </w:p>
    <w:p w14:paraId="5ECDAFBF" w14:textId="4A7D3D28" w:rsidR="00610010" w:rsidRDefault="00BA7A1E" w:rsidP="00346CE9">
      <w:pPr>
        <w:pStyle w:val="ListParagraph"/>
        <w:numPr>
          <w:ilvl w:val="0"/>
          <w:numId w:val="22"/>
        </w:numPr>
        <w:ind w:left="360"/>
      </w:pPr>
      <w:r w:rsidRPr="00BA7A1E">
        <w:t>Implement comprehensive SEO meta tags for all pages, including keywords, author, and Open Graph tags. Ensure these are dynamically generated based on page content where appropriate.</w:t>
      </w:r>
    </w:p>
    <w:p w14:paraId="7B5DC3C8" w14:textId="164EE641" w:rsidR="00610010" w:rsidRDefault="00BA7A1E" w:rsidP="00346CE9">
      <w:pPr>
        <w:pStyle w:val="ListParagraph"/>
        <w:numPr>
          <w:ilvl w:val="0"/>
          <w:numId w:val="22"/>
        </w:numPr>
        <w:ind w:left="360"/>
      </w:pPr>
      <w:r w:rsidRPr="00BA7A1E">
        <w:t>This ensures proper presentation on search engines and when sharing pages on social media platforms like LinkedIn and Twitter.</w:t>
      </w:r>
    </w:p>
    <w:p w14:paraId="34C38B32" w14:textId="002EDA48" w:rsidR="00494778" w:rsidRPr="00BA7A1E" w:rsidRDefault="00494778" w:rsidP="00BA7A1E"/>
    <w:sectPr w:rsidR="00494778" w:rsidRPr="00BA7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BC7"/>
    <w:multiLevelType w:val="multilevel"/>
    <w:tmpl w:val="9996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1318C"/>
    <w:multiLevelType w:val="multilevel"/>
    <w:tmpl w:val="0880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F5BBD"/>
    <w:multiLevelType w:val="hybridMultilevel"/>
    <w:tmpl w:val="B06CB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8749E"/>
    <w:multiLevelType w:val="multilevel"/>
    <w:tmpl w:val="48E2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7793F"/>
    <w:multiLevelType w:val="multilevel"/>
    <w:tmpl w:val="91EC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06189"/>
    <w:multiLevelType w:val="hybridMultilevel"/>
    <w:tmpl w:val="39B2C6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D4FB9"/>
    <w:multiLevelType w:val="multilevel"/>
    <w:tmpl w:val="4250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B5188"/>
    <w:multiLevelType w:val="multilevel"/>
    <w:tmpl w:val="1ED4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A00F7A"/>
    <w:multiLevelType w:val="multilevel"/>
    <w:tmpl w:val="BF280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F61D0"/>
    <w:multiLevelType w:val="multilevel"/>
    <w:tmpl w:val="4F0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F41EB5"/>
    <w:multiLevelType w:val="multilevel"/>
    <w:tmpl w:val="5B26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93CC5"/>
    <w:multiLevelType w:val="hybridMultilevel"/>
    <w:tmpl w:val="1666B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164739"/>
    <w:multiLevelType w:val="multilevel"/>
    <w:tmpl w:val="4E6E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A1A9C"/>
    <w:multiLevelType w:val="multilevel"/>
    <w:tmpl w:val="073A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E96C1C"/>
    <w:multiLevelType w:val="multilevel"/>
    <w:tmpl w:val="A2C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CD6E56"/>
    <w:multiLevelType w:val="multilevel"/>
    <w:tmpl w:val="5DB8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D107E7"/>
    <w:multiLevelType w:val="multilevel"/>
    <w:tmpl w:val="B4E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B5EB2"/>
    <w:multiLevelType w:val="multilevel"/>
    <w:tmpl w:val="551A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A86974"/>
    <w:multiLevelType w:val="multilevel"/>
    <w:tmpl w:val="A2CC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597596"/>
    <w:multiLevelType w:val="multilevel"/>
    <w:tmpl w:val="755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3319F"/>
    <w:multiLevelType w:val="multilevel"/>
    <w:tmpl w:val="D406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A13EC2"/>
    <w:multiLevelType w:val="multilevel"/>
    <w:tmpl w:val="C882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603466">
    <w:abstractNumId w:val="20"/>
  </w:num>
  <w:num w:numId="2" w16cid:durableId="1677995604">
    <w:abstractNumId w:val="8"/>
  </w:num>
  <w:num w:numId="3" w16cid:durableId="1131946931">
    <w:abstractNumId w:val="9"/>
  </w:num>
  <w:num w:numId="4" w16cid:durableId="1519854182">
    <w:abstractNumId w:val="15"/>
  </w:num>
  <w:num w:numId="5" w16cid:durableId="808933945">
    <w:abstractNumId w:val="18"/>
  </w:num>
  <w:num w:numId="6" w16cid:durableId="1319308543">
    <w:abstractNumId w:val="3"/>
  </w:num>
  <w:num w:numId="7" w16cid:durableId="323510016">
    <w:abstractNumId w:val="16"/>
  </w:num>
  <w:num w:numId="8" w16cid:durableId="1034963502">
    <w:abstractNumId w:val="19"/>
  </w:num>
  <w:num w:numId="9" w16cid:durableId="958032489">
    <w:abstractNumId w:val="1"/>
  </w:num>
  <w:num w:numId="10" w16cid:durableId="1920669844">
    <w:abstractNumId w:val="21"/>
  </w:num>
  <w:num w:numId="11" w16cid:durableId="1389652189">
    <w:abstractNumId w:val="6"/>
  </w:num>
  <w:num w:numId="12" w16cid:durableId="2000650222">
    <w:abstractNumId w:val="13"/>
  </w:num>
  <w:num w:numId="13" w16cid:durableId="1531450245">
    <w:abstractNumId w:val="12"/>
  </w:num>
  <w:num w:numId="14" w16cid:durableId="1409225585">
    <w:abstractNumId w:val="4"/>
  </w:num>
  <w:num w:numId="15" w16cid:durableId="97260221">
    <w:abstractNumId w:val="7"/>
  </w:num>
  <w:num w:numId="16" w16cid:durableId="362291166">
    <w:abstractNumId w:val="10"/>
  </w:num>
  <w:num w:numId="17" w16cid:durableId="2035307048">
    <w:abstractNumId w:val="17"/>
  </w:num>
  <w:num w:numId="18" w16cid:durableId="1139418296">
    <w:abstractNumId w:val="0"/>
  </w:num>
  <w:num w:numId="19" w16cid:durableId="2054381787">
    <w:abstractNumId w:val="2"/>
  </w:num>
  <w:num w:numId="20" w16cid:durableId="748234984">
    <w:abstractNumId w:val="14"/>
  </w:num>
  <w:num w:numId="21" w16cid:durableId="1916430152">
    <w:abstractNumId w:val="5"/>
  </w:num>
  <w:num w:numId="22" w16cid:durableId="1441493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BC"/>
    <w:rsid w:val="00124ABC"/>
    <w:rsid w:val="00346CE9"/>
    <w:rsid w:val="00494778"/>
    <w:rsid w:val="00610010"/>
    <w:rsid w:val="00923CED"/>
    <w:rsid w:val="009F18B9"/>
    <w:rsid w:val="00BA7A1E"/>
    <w:rsid w:val="00BE573E"/>
    <w:rsid w:val="00FE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74F1"/>
  <w15:chartTrackingRefBased/>
  <w15:docId w15:val="{E318CC2E-F28F-4C01-AB6A-9A514794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A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A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AB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24A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mailto%3Ainfo%40lambach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2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Anand Anand</cp:lastModifiedBy>
  <cp:revision>3</cp:revision>
  <dcterms:created xsi:type="dcterms:W3CDTF">2026-04-29T07:37:00Z</dcterms:created>
  <dcterms:modified xsi:type="dcterms:W3CDTF">2026-05-23T06:36:00Z</dcterms:modified>
</cp:coreProperties>
</file>