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wmf" ContentType="image/x-wmf"/>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60"/>
        <w:rPr/>
      </w:pPr>
      <w:r>
        <w:rPr/>
      </w:r>
    </w:p>
    <w:p>
      <w:pPr>
        <w:pStyle w:val="Subtitle"/>
        <w:rPr/>
      </w:pPr>
      <w:r>
        <w:rPr/>
      </w:r>
    </w:p>
    <w:p>
      <w:pPr>
        <w:pStyle w:val="Title"/>
        <w:rPr/>
      </w:pPr>
      <w:r>
        <w:rPr/>
      </w:r>
    </w:p>
    <w:p>
      <w:pPr>
        <w:pStyle w:val="Subtitle"/>
        <w:rPr/>
      </w:pPr>
      <w:r>
        <w:rPr/>
        <w:tab/>
      </w:r>
    </w:p>
    <w:p>
      <w:pPr>
        <w:pStyle w:val="DGBodytext"/>
        <w:rPr/>
      </w:pPr>
      <w:r>
        <w:rPr/>
      </w:r>
    </w:p>
    <w:p>
      <w:pPr>
        <w:pStyle w:val="DGBodytext"/>
        <w:rPr/>
      </w:pPr>
      <w:r>
        <w:rPr/>
      </w:r>
    </w:p>
    <w:p>
      <w:pPr>
        <w:pStyle w:val="DGBodytext"/>
        <w:rPr/>
      </w:pPr>
      <w:r>
        <w:rPr/>
      </w:r>
    </w:p>
    <w:p>
      <w:pPr>
        <w:pStyle w:val="DGBodytext"/>
        <w:rPr/>
      </w:pPr>
      <w:r>
        <w:rPr/>
      </w:r>
    </w:p>
    <w:p>
      <w:pPr>
        <w:pStyle w:val="DGTitle"/>
        <w:rPr/>
      </w:pPr>
      <w:r>
        <w:rPr/>
        <w:t xml:space="preserve">IBM Cloud Managed Services </w:t>
      </w:r>
    </w:p>
    <w:p>
      <w:pPr>
        <w:pStyle w:val="DGTitle"/>
        <w:rPr/>
      </w:pPr>
      <w:r>
        <w:rPr/>
        <w:t>Instructions Guide – Health Check Scripts for Linux &amp; AIX</w:t>
      </w:r>
    </w:p>
    <w:p>
      <w:pPr>
        <w:pStyle w:val="DGTitle"/>
        <w:rPr/>
      </w:pPr>
      <w:r>
        <w:rPr/>
      </w:r>
    </w:p>
    <w:p>
      <w:pPr>
        <w:pStyle w:val="DGTitle"/>
        <w:rPr/>
      </w:pPr>
      <w:r>
        <w:rPr/>
      </w:r>
    </w:p>
    <w:p>
      <w:pPr>
        <w:pStyle w:val="DGTitle"/>
        <w:rPr/>
      </w:pPr>
      <w:r>
        <w:rPr/>
      </w:r>
    </w:p>
    <w:p>
      <w:pPr>
        <w:pStyle w:val="DGTitle"/>
        <w:rPr/>
      </w:pPr>
      <w:r>
        <w:rPr/>
      </w:r>
    </w:p>
    <w:p>
      <w:pPr>
        <w:pStyle w:val="Subtitle"/>
        <w:rPr/>
      </w:pPr>
      <w:r>
        <w:rPr/>
      </w:r>
    </w:p>
    <w:p>
      <w:pPr>
        <w:pStyle w:val="DGsubtitle"/>
        <w:rPr/>
      </w:pPr>
      <w:r>
        <w:rPr/>
        <w:t>Author:</w:t>
      </w:r>
    </w:p>
    <w:p>
      <w:pPr>
        <w:pStyle w:val="DGAuthorname"/>
        <w:rPr/>
      </w:pPr>
      <w:r>
        <w:rPr/>
        <w:t>Adyantha T S (Adyantha Ts/India/IBM)</w:t>
      </w:r>
    </w:p>
    <w:p>
      <w:pPr>
        <w:pStyle w:val="Subtitle"/>
        <w:rPr/>
      </w:pPr>
      <w:r>
        <w:rPr/>
      </w:r>
    </w:p>
    <w:p>
      <w:pPr>
        <w:pStyle w:val="Subtitle"/>
        <w:rPr/>
      </w:pPr>
      <w:r>
        <w:rPr/>
        <w:tab/>
      </w:r>
    </w:p>
    <w:p>
      <w:pPr>
        <w:pStyle w:val="DGsubtitle"/>
        <w:rPr/>
      </w:pPr>
      <w:r>
        <w:rPr/>
        <w:t>Owner:</w:t>
      </w:r>
    </w:p>
    <w:p>
      <w:pPr>
        <w:pStyle w:val="Docownerinfo"/>
        <w:rPr/>
      </w:pPr>
      <w:r>
        <w:rPr/>
        <w:t>Madhu Sudhan K N (Madhusudhan K Ningaiah/India/IBM)</w:t>
      </w:r>
    </w:p>
    <w:p>
      <w:pPr>
        <w:pStyle w:val="Docownerinfo"/>
        <w:rPr/>
      </w:pPr>
      <w:r>
        <w:rPr/>
      </w:r>
    </w:p>
    <w:p>
      <w:pPr>
        <w:pStyle w:val="Normal"/>
        <w:rPr/>
      </w:pPr>
      <w:r>
        <w:rPr/>
      </w:r>
    </w:p>
    <w:p>
      <w:pPr>
        <w:pStyle w:val="DGHeader1"/>
        <w:numPr>
          <w:ilvl w:val="0"/>
          <w:numId w:val="1"/>
        </w:numPr>
        <w:tabs>
          <w:tab w:val="left" w:pos="0" w:leader="none"/>
          <w:tab w:val="left" w:pos="720" w:leader="none"/>
        </w:tabs>
        <w:rPr/>
      </w:pPr>
      <w:bookmarkStart w:id="0" w:name="_Toc493174165"/>
      <w:bookmarkStart w:id="1" w:name="_Toc422298577"/>
      <w:bookmarkStart w:id="2" w:name="TDocumentHistory"/>
      <w:bookmarkEnd w:id="0"/>
      <w:bookmarkEnd w:id="1"/>
      <w:bookmarkEnd w:id="2"/>
      <w:r>
        <w:rPr/>
        <w:t>Document history</w:t>
      </w:r>
    </w:p>
    <w:p>
      <w:pPr>
        <w:pStyle w:val="DGHeader2"/>
        <w:numPr>
          <w:ilvl w:val="1"/>
          <w:numId w:val="1"/>
        </w:numPr>
        <w:rPr/>
      </w:pPr>
      <w:bookmarkStart w:id="3" w:name="_Toc493174166"/>
      <w:bookmarkEnd w:id="3"/>
      <w:r>
        <w:rPr/>
        <w:t>Document location</w:t>
      </w:r>
    </w:p>
    <w:p>
      <w:pPr>
        <w:pStyle w:val="DGBodytext"/>
        <w:rPr>
          <w:lang w:val="en-GB"/>
        </w:rPr>
      </w:pPr>
      <w:bookmarkStart w:id="4" w:name="TDocumentValid"/>
      <w:bookmarkEnd w:id="4"/>
      <w:r>
        <w:rPr>
          <w:lang w:val="en-GB"/>
        </w:rPr>
        <w:t>Paper copies are valid only on the day they are printed. Contact the author of this document for any feedback or queries.</w:t>
      </w:r>
    </w:p>
    <w:p>
      <w:pPr>
        <w:pStyle w:val="DGBodytext"/>
        <w:rPr>
          <w:lang w:val="en-GB"/>
        </w:rPr>
      </w:pPr>
      <w:r>
        <w:rPr>
          <w:lang w:val="en-GB"/>
        </w:rPr>
      </w:r>
    </w:p>
    <w:p>
      <w:pPr>
        <w:pStyle w:val="DGHeader2"/>
        <w:numPr>
          <w:ilvl w:val="1"/>
          <w:numId w:val="1"/>
        </w:numPr>
        <w:tabs>
          <w:tab w:val="left" w:pos="540" w:leader="none"/>
        </w:tabs>
        <w:rPr/>
      </w:pPr>
      <w:bookmarkStart w:id="5" w:name="_Toc493174167"/>
      <w:bookmarkStart w:id="6" w:name="_Toc445218141"/>
      <w:bookmarkEnd w:id="5"/>
      <w:bookmarkEnd w:id="6"/>
      <w:r>
        <w:rPr/>
        <w:t>Revision history</w:t>
      </w:r>
    </w:p>
    <w:tbl>
      <w:tblPr>
        <w:tblW w:w="9419" w:type="dxa"/>
        <w:jc w:val="left"/>
        <w:tblInd w:w="449" w:type="dxa"/>
        <w:tblBorders>
          <w:top w:val="single" w:sz="4" w:space="0" w:color="000001"/>
          <w:left w:val="single" w:sz="4" w:space="0" w:color="000001"/>
          <w:bottom w:val="single" w:sz="4" w:space="0" w:color="000001"/>
          <w:insideH w:val="single" w:sz="4" w:space="0" w:color="000001"/>
        </w:tblBorders>
        <w:tblCellMar>
          <w:top w:w="0" w:type="dxa"/>
          <w:left w:w="23" w:type="dxa"/>
          <w:bottom w:w="0" w:type="dxa"/>
          <w:right w:w="28" w:type="dxa"/>
        </w:tblCellMar>
        <w:tblLook w:val="0000" w:noVBand="0" w:noHBand="0" w:lastColumn="0" w:firstColumn="0" w:lastRow="0" w:firstRow="0"/>
      </w:tblPr>
      <w:tblGrid>
        <w:gridCol w:w="963"/>
        <w:gridCol w:w="1332"/>
        <w:gridCol w:w="7124"/>
      </w:tblGrid>
      <w:tr>
        <w:trPr/>
        <w:tc>
          <w:tcPr>
            <w:tcW w:w="963"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
              <w:rPr/>
            </w:pPr>
            <w:r>
              <w:rPr/>
              <w:t>Revision number</w:t>
            </w:r>
          </w:p>
        </w:tc>
        <w:tc>
          <w:tcPr>
            <w:tcW w:w="1332"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
              <w:rPr/>
            </w:pPr>
            <w:r>
              <w:rPr/>
              <w:t>Revision date</w:t>
            </w:r>
          </w:p>
        </w:tc>
        <w:tc>
          <w:tcPr>
            <w:tcW w:w="7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
              <w:rPr/>
            </w:pPr>
            <w:r>
              <w:rPr/>
              <w:t>Summary of changes</w:t>
            </w:r>
          </w:p>
        </w:tc>
      </w:tr>
      <w:tr>
        <w:trPr/>
        <w:tc>
          <w:tcPr>
            <w:tcW w:w="963"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text"/>
              <w:rPr/>
            </w:pPr>
            <w:r>
              <w:rPr/>
              <w:t>1.0</w:t>
            </w:r>
          </w:p>
        </w:tc>
        <w:tc>
          <w:tcPr>
            <w:tcW w:w="1332"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text"/>
              <w:rPr>
                <w:rFonts w:eastAsia="SimSun"/>
              </w:rPr>
            </w:pPr>
            <w:r>
              <w:rPr>
                <w:rFonts w:eastAsia="SimSun"/>
              </w:rPr>
              <w:t>22/08/2017</w:t>
            </w:r>
          </w:p>
        </w:tc>
        <w:tc>
          <w:tcPr>
            <w:tcW w:w="7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text"/>
              <w:jc w:val="left"/>
              <w:rPr>
                <w:rFonts w:eastAsia="SimSun"/>
              </w:rPr>
            </w:pPr>
            <w:r>
              <w:rPr>
                <w:rFonts w:eastAsia="SimSun"/>
              </w:rPr>
              <w:t>First draft</w:t>
            </w:r>
          </w:p>
        </w:tc>
      </w:tr>
      <w:tr>
        <w:trPr/>
        <w:tc>
          <w:tcPr>
            <w:tcW w:w="963"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text"/>
              <w:rPr>
                <w:rFonts w:eastAsia="SimSun"/>
              </w:rPr>
            </w:pPr>
            <w:r>
              <w:rPr>
                <w:rFonts w:eastAsia="SimSun"/>
              </w:rPr>
              <w:t>1.1</w:t>
            </w:r>
          </w:p>
        </w:tc>
        <w:tc>
          <w:tcPr>
            <w:tcW w:w="1332"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text"/>
              <w:rPr>
                <w:rFonts w:eastAsia="SimSun"/>
              </w:rPr>
            </w:pPr>
            <w:r>
              <w:rPr>
                <w:rFonts w:eastAsia="SimSun"/>
              </w:rPr>
              <w:t>14/09/2017</w:t>
            </w:r>
          </w:p>
        </w:tc>
        <w:tc>
          <w:tcPr>
            <w:tcW w:w="7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text"/>
              <w:jc w:val="left"/>
              <w:rPr>
                <w:rFonts w:eastAsia="SimSun"/>
              </w:rPr>
            </w:pPr>
            <w:r>
              <w:rPr>
                <w:rFonts w:eastAsia="SimSun"/>
              </w:rPr>
              <w:t>Added details on configurable parameters and limitations of the script</w:t>
            </w:r>
          </w:p>
        </w:tc>
      </w:tr>
    </w:tbl>
    <w:p>
      <w:pPr>
        <w:pStyle w:val="DGHeader2"/>
        <w:numPr>
          <w:ilvl w:val="1"/>
          <w:numId w:val="1"/>
        </w:numPr>
        <w:rPr/>
      </w:pPr>
      <w:bookmarkStart w:id="7" w:name="_Toc493174168"/>
      <w:bookmarkStart w:id="8" w:name="TApprovals"/>
      <w:bookmarkStart w:id="9" w:name="_Toc445295492"/>
      <w:bookmarkStart w:id="10" w:name="_Toc445295488"/>
      <w:bookmarkStart w:id="11" w:name="_Toc445295483"/>
      <w:bookmarkEnd w:id="9"/>
      <w:bookmarkEnd w:id="10"/>
      <w:bookmarkEnd w:id="11"/>
      <w:bookmarkEnd w:id="7"/>
      <w:bookmarkEnd w:id="8"/>
      <w:r>
        <w:rPr/>
        <w:t>Approvals</w:t>
      </w:r>
    </w:p>
    <w:p>
      <w:pPr>
        <w:pStyle w:val="DGBodytext"/>
        <w:rPr>
          <w:lang w:val="en-GB"/>
        </w:rPr>
      </w:pPr>
      <w:bookmarkStart w:id="12" w:name="TRequiredApprovals"/>
      <w:r>
        <w:rPr>
          <w:lang w:val="en-GB"/>
        </w:rPr>
        <w:t xml:space="preserve">To update this document, you need to get an approval from the people listed in the table. </w:t>
      </w:r>
      <w:bookmarkEnd w:id="12"/>
      <w:r>
        <w:rPr>
          <w:lang w:val="en-GB"/>
        </w:rPr>
        <w:t>Use the Inspection Tool review for getting approvals.</w:t>
      </w:r>
    </w:p>
    <w:tbl>
      <w:tblPr>
        <w:tblW w:w="9400" w:type="dxa"/>
        <w:jc w:val="left"/>
        <w:tblInd w:w="469" w:type="dxa"/>
        <w:tblBorders>
          <w:top w:val="single" w:sz="4" w:space="0" w:color="000001"/>
          <w:left w:val="single" w:sz="4" w:space="0" w:color="000001"/>
          <w:bottom w:val="single" w:sz="4" w:space="0" w:color="000001"/>
          <w:insideH w:val="single" w:sz="4" w:space="0" w:color="000001"/>
        </w:tblBorders>
        <w:tblCellMar>
          <w:top w:w="0" w:type="dxa"/>
          <w:left w:w="23" w:type="dxa"/>
          <w:bottom w:w="0" w:type="dxa"/>
          <w:right w:w="28" w:type="dxa"/>
        </w:tblCellMar>
        <w:tblLook w:val="0000" w:noVBand="0" w:noHBand="0" w:lastColumn="0" w:firstColumn="0" w:lastRow="0" w:firstRow="0"/>
      </w:tblPr>
      <w:tblGrid>
        <w:gridCol w:w="2767"/>
        <w:gridCol w:w="6632"/>
      </w:tblGrid>
      <w:tr>
        <w:trPr/>
        <w:tc>
          <w:tcPr>
            <w:tcW w:w="2767"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
              <w:rPr/>
            </w:pPr>
            <w:r>
              <w:rPr/>
              <w:t>Name</w:t>
            </w:r>
          </w:p>
        </w:tc>
        <w:tc>
          <w:tcPr>
            <w:tcW w:w="66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
              <w:rPr/>
            </w:pPr>
            <w:r>
              <w:rPr/>
              <w:t>Notes ID</w:t>
            </w:r>
          </w:p>
        </w:tc>
      </w:tr>
      <w:tr>
        <w:trPr/>
        <w:tc>
          <w:tcPr>
            <w:tcW w:w="2767"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text"/>
              <w:jc w:val="left"/>
              <w:rPr/>
            </w:pPr>
            <w:r>
              <w:rPr/>
              <w:t>Madhu Sudhan K N</w:t>
            </w:r>
          </w:p>
        </w:tc>
        <w:tc>
          <w:tcPr>
            <w:tcW w:w="66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text"/>
              <w:jc w:val="left"/>
              <w:rPr/>
            </w:pPr>
            <w:r>
              <w:rPr/>
              <w:t>Madhusudhan K Ningaiah/India/IBM</w:t>
            </w:r>
          </w:p>
        </w:tc>
      </w:tr>
    </w:tbl>
    <w:p>
      <w:pPr>
        <w:pStyle w:val="DGHeader2"/>
        <w:numPr>
          <w:ilvl w:val="1"/>
          <w:numId w:val="1"/>
        </w:numPr>
        <w:rPr/>
      </w:pPr>
      <w:bookmarkStart w:id="13" w:name="_Toc493174169"/>
      <w:bookmarkStart w:id="14" w:name="TDistribution"/>
      <w:bookmarkEnd w:id="13"/>
      <w:bookmarkEnd w:id="14"/>
      <w:r>
        <w:rPr/>
        <w:t>Distribution</w:t>
      </w:r>
    </w:p>
    <w:p>
      <w:pPr>
        <w:pStyle w:val="DGBodytext"/>
        <w:rPr>
          <w:lang w:val="en-GB"/>
        </w:rPr>
      </w:pPr>
      <w:bookmarkStart w:id="15" w:name="THasBeenDistributedTo"/>
      <w:r>
        <w:rPr>
          <w:lang w:val="en-GB"/>
        </w:rPr>
        <w:t xml:space="preserve">This document </w:t>
      </w:r>
      <w:bookmarkEnd w:id="15"/>
      <w:r>
        <w:rPr>
          <w:lang w:val="en-GB"/>
        </w:rPr>
        <w:t>is available in the Cloud Managed Services (CMS) document repository.</w:t>
      </w:r>
    </w:p>
    <w:p>
      <w:pPr>
        <w:pStyle w:val="DGHeader2"/>
        <w:numPr>
          <w:ilvl w:val="1"/>
          <w:numId w:val="1"/>
        </w:numPr>
        <w:rPr/>
      </w:pPr>
      <w:bookmarkStart w:id="16" w:name="_Toc493174170"/>
      <w:bookmarkEnd w:id="16"/>
      <w:r>
        <w:rPr/>
        <w:t>Authors</w:t>
      </w:r>
    </w:p>
    <w:tbl>
      <w:tblPr>
        <w:tblW w:w="9344" w:type="dxa"/>
        <w:jc w:val="left"/>
        <w:tblInd w:w="524" w:type="dxa"/>
        <w:tblBorders>
          <w:top w:val="single" w:sz="4" w:space="0" w:color="000001"/>
          <w:left w:val="single" w:sz="4" w:space="0" w:color="000001"/>
          <w:bottom w:val="single" w:sz="4" w:space="0" w:color="000001"/>
          <w:insideH w:val="single" w:sz="4" w:space="0" w:color="000001"/>
        </w:tblBorders>
        <w:tblCellMar>
          <w:top w:w="0" w:type="dxa"/>
          <w:left w:w="23" w:type="dxa"/>
          <w:bottom w:w="0" w:type="dxa"/>
          <w:right w:w="28" w:type="dxa"/>
        </w:tblCellMar>
        <w:tblLook w:val="0000" w:noVBand="0" w:noHBand="0" w:lastColumn="0" w:firstColumn="0" w:lastRow="0" w:firstRow="0"/>
      </w:tblPr>
      <w:tblGrid>
        <w:gridCol w:w="2710"/>
        <w:gridCol w:w="6633"/>
      </w:tblGrid>
      <w:tr>
        <w:trPr/>
        <w:tc>
          <w:tcPr>
            <w:tcW w:w="2710"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
              <w:rPr/>
            </w:pPr>
            <w:r>
              <w:rPr/>
              <w:t>Name</w:t>
            </w:r>
          </w:p>
        </w:tc>
        <w:tc>
          <w:tcPr>
            <w:tcW w:w="6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
              <w:rPr/>
            </w:pPr>
            <w:r>
              <w:rPr/>
              <w:t>Notes ID</w:t>
            </w:r>
          </w:p>
        </w:tc>
      </w:tr>
      <w:tr>
        <w:trPr/>
        <w:tc>
          <w:tcPr>
            <w:tcW w:w="2710"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text"/>
              <w:jc w:val="left"/>
              <w:rPr/>
            </w:pPr>
            <w:r>
              <w:rPr/>
              <w:t>Adyantha T S</w:t>
            </w:r>
          </w:p>
        </w:tc>
        <w:tc>
          <w:tcPr>
            <w:tcW w:w="6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text"/>
              <w:jc w:val="left"/>
              <w:rPr/>
            </w:pPr>
            <w:r>
              <w:rPr/>
              <w:t>Adyantha Ts/India/IBM</w:t>
            </w:r>
          </w:p>
        </w:tc>
      </w:tr>
      <w:tr>
        <w:trPr/>
        <w:tc>
          <w:tcPr>
            <w:tcW w:w="2710"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text"/>
              <w:rPr/>
            </w:pPr>
            <w:r>
              <w:rPr/>
            </w:r>
          </w:p>
        </w:tc>
        <w:tc>
          <w:tcPr>
            <w:tcW w:w="6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text"/>
              <w:rPr/>
            </w:pPr>
            <w:r>
              <w:rPr/>
            </w:r>
          </w:p>
        </w:tc>
      </w:tr>
    </w:tbl>
    <w:p>
      <w:pPr>
        <w:pStyle w:val="DGHeader2"/>
        <w:numPr>
          <w:ilvl w:val="1"/>
          <w:numId w:val="1"/>
        </w:numPr>
        <w:rPr/>
      </w:pPr>
      <w:bookmarkStart w:id="17" w:name="_Toc493174171"/>
      <w:bookmarkEnd w:id="17"/>
      <w:r>
        <w:rPr/>
        <w:t>Contributors</w:t>
      </w:r>
    </w:p>
    <w:tbl>
      <w:tblPr>
        <w:tblW w:w="9344" w:type="dxa"/>
        <w:jc w:val="left"/>
        <w:tblInd w:w="524" w:type="dxa"/>
        <w:tblBorders>
          <w:top w:val="single" w:sz="4" w:space="0" w:color="000001"/>
          <w:left w:val="single" w:sz="4" w:space="0" w:color="000001"/>
          <w:bottom w:val="single" w:sz="4" w:space="0" w:color="000001"/>
          <w:insideH w:val="single" w:sz="4" w:space="0" w:color="000001"/>
        </w:tblBorders>
        <w:tblCellMar>
          <w:top w:w="0" w:type="dxa"/>
          <w:left w:w="23" w:type="dxa"/>
          <w:bottom w:w="0" w:type="dxa"/>
          <w:right w:w="28" w:type="dxa"/>
        </w:tblCellMar>
        <w:tblLook w:val="0000" w:noVBand="0" w:noHBand="0" w:lastColumn="0" w:firstColumn="0" w:lastRow="0" w:firstRow="0"/>
      </w:tblPr>
      <w:tblGrid>
        <w:gridCol w:w="2710"/>
        <w:gridCol w:w="6633"/>
      </w:tblGrid>
      <w:tr>
        <w:trPr/>
        <w:tc>
          <w:tcPr>
            <w:tcW w:w="2710"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
              <w:rPr/>
            </w:pPr>
            <w:r>
              <w:rPr/>
              <w:t>Name</w:t>
            </w:r>
          </w:p>
        </w:tc>
        <w:tc>
          <w:tcPr>
            <w:tcW w:w="6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
              <w:rPr/>
            </w:pPr>
            <w:r>
              <w:rPr/>
              <w:t>Notes ID</w:t>
            </w:r>
          </w:p>
        </w:tc>
      </w:tr>
      <w:tr>
        <w:trPr/>
        <w:tc>
          <w:tcPr>
            <w:tcW w:w="2710"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text"/>
              <w:jc w:val="left"/>
              <w:rPr/>
            </w:pPr>
            <w:r>
              <w:rPr/>
              <w:t>Reymond Peo Nevis</w:t>
            </w:r>
          </w:p>
        </w:tc>
        <w:tc>
          <w:tcPr>
            <w:tcW w:w="6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text"/>
              <w:jc w:val="left"/>
              <w:rPr/>
            </w:pPr>
            <w:r>
              <w:rPr/>
              <w:t>Reymond N Peo/India/IBM</w:t>
            </w:r>
          </w:p>
        </w:tc>
      </w:tr>
      <w:tr>
        <w:trPr/>
        <w:tc>
          <w:tcPr>
            <w:tcW w:w="2710" w:type="dxa"/>
            <w:tcBorders>
              <w:top w:val="single" w:sz="4" w:space="0" w:color="000001"/>
              <w:left w:val="single" w:sz="4" w:space="0" w:color="000001"/>
              <w:bottom w:val="single" w:sz="4" w:space="0" w:color="000001"/>
              <w:insideH w:val="single" w:sz="4" w:space="0" w:color="000001"/>
            </w:tcBorders>
            <w:shd w:color="auto" w:fill="auto" w:val="clear"/>
            <w:tcMar>
              <w:left w:w="23" w:type="dxa"/>
            </w:tcMar>
          </w:tcPr>
          <w:p>
            <w:pPr>
              <w:pStyle w:val="DGtabletext"/>
              <w:jc w:val="left"/>
              <w:rPr/>
            </w:pPr>
            <w:r>
              <w:rPr/>
              <w:t>Madhu Sudhan K N</w:t>
            </w:r>
          </w:p>
        </w:tc>
        <w:tc>
          <w:tcPr>
            <w:tcW w:w="6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23" w:type="dxa"/>
            </w:tcMar>
          </w:tcPr>
          <w:p>
            <w:pPr>
              <w:pStyle w:val="DGtabletext"/>
              <w:jc w:val="left"/>
              <w:rPr/>
            </w:pPr>
            <w:r>
              <w:rPr/>
              <w:t>Madhusudhan K Ningaiah/India/IBM</w:t>
            </w:r>
          </w:p>
        </w:tc>
      </w:tr>
    </w:tbl>
    <w:p>
      <w:pPr>
        <w:pStyle w:val="DGBodytext"/>
        <w:rPr/>
      </w:pPr>
      <w:r>
        <w:rPr/>
      </w:r>
      <w:r>
        <w:br w:type="page"/>
      </w:r>
    </w:p>
    <w:p>
      <w:pPr>
        <w:pStyle w:val="TOCHeading"/>
        <w:rPr/>
      </w:pPr>
      <w:r>
        <w:rPr/>
        <w:t>Contents</w:t>
      </w:r>
    </w:p>
    <w:p>
      <w:pPr>
        <w:pStyle w:val="Contents1"/>
        <w:tabs>
          <w:tab w:val="left" w:pos="600" w:leader="none"/>
          <w:tab w:val="right" w:pos="9355" w:leader="dot"/>
        </w:tabs>
        <w:rPr>
          <w:rFonts w:ascii="Calibri" w:hAnsi="Calibri" w:eastAsia="" w:cs="" w:asciiTheme="minorHAnsi" w:cstheme="minorBidi" w:eastAsiaTheme="minorEastAsia" w:hAnsiTheme="minorHAnsi"/>
          <w:sz w:val="22"/>
          <w:szCs w:val="22"/>
          <w:lang w:eastAsia="en-US"/>
        </w:rPr>
      </w:pPr>
      <w:r>
        <w:fldChar w:fldCharType="begin"/>
      </w:r>
      <w:r>
        <w:instrText> TOC \z \o "1-3" \t "Heading 1,1,Heading A,1,Test,1,DG_Header_1,1,Header_DG,1,DG_appendix_name,1,Style1,1" \h</w:instrText>
      </w:r>
      <w:r>
        <w:fldChar w:fldCharType="separate"/>
      </w:r>
      <w:hyperlink w:anchor="_Toc493174165">
        <w:bookmarkStart w:id="18" w:name="_Toc422298586"/>
        <w:r>
          <w:rPr>
            <w:webHidden/>
            <w:rStyle w:val="IndexLink"/>
            <w:rFonts w:cs="Arial"/>
          </w:rPr>
          <w:t>1.</w:t>
        </w:r>
        <w:r>
          <w:rPr>
            <w:rStyle w:val="IndexLink"/>
            <w:rFonts w:eastAsia="" w:cs="" w:ascii="Calibri" w:hAnsi="Calibri" w:asciiTheme="minorHAnsi" w:cstheme="minorBidi" w:eastAsiaTheme="minorEastAsia" w:hAnsiTheme="minorHAnsi"/>
            <w:sz w:val="22"/>
            <w:szCs w:val="22"/>
            <w:lang w:eastAsia="en-US"/>
          </w:rPr>
          <w:tab/>
        </w:r>
        <w:r>
          <w:rPr>
            <w:rStyle w:val="IndexLink"/>
          </w:rPr>
          <w:t>Document history</w:t>
        </w:r>
        <w:r>
          <w:rPr>
            <w:webHidden/>
          </w:rPr>
          <w:fldChar w:fldCharType="begin"/>
        </w:r>
        <w:r>
          <w:rPr>
            <w:webHidden/>
          </w:rPr>
          <w:instrText>PAGEREF _Toc493174165 \h</w:instrText>
        </w:r>
        <w:r>
          <w:rPr>
            <w:webHidden/>
          </w:rPr>
          <w:fldChar w:fldCharType="separate"/>
        </w:r>
        <w:r>
          <w:rPr>
            <w:rStyle w:val="IndexLink"/>
            <w:vanish w:val="false"/>
          </w:rPr>
          <w:tab/>
          <w:t>2</w:t>
        </w:r>
        <w:r>
          <w:rPr>
            <w:webHidden/>
          </w:rPr>
          <w:fldChar w:fldCharType="end"/>
        </w:r>
      </w:hyperlink>
    </w:p>
    <w:p>
      <w:pPr>
        <w:pStyle w:val="Contents2"/>
        <w:tabs>
          <w:tab w:val="left" w:pos="8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66">
        <w:r>
          <w:rPr>
            <w:webHidden/>
            <w:rStyle w:val="IndexLink"/>
            <w:rFonts w:cs="Arial"/>
          </w:rPr>
          <w:t>1.1</w:t>
        </w:r>
        <w:r>
          <w:rPr>
            <w:rStyle w:val="IndexLink"/>
            <w:rFonts w:eastAsia="" w:cs="" w:ascii="Calibri" w:hAnsi="Calibri" w:asciiTheme="minorHAnsi" w:cstheme="minorBidi" w:eastAsiaTheme="minorEastAsia" w:hAnsiTheme="minorHAnsi"/>
            <w:sz w:val="22"/>
            <w:szCs w:val="22"/>
            <w:lang w:eastAsia="en-US"/>
          </w:rPr>
          <w:tab/>
        </w:r>
        <w:r>
          <w:rPr>
            <w:rStyle w:val="IndexLink"/>
          </w:rPr>
          <w:t>Document location</w:t>
        </w:r>
        <w:r>
          <w:rPr>
            <w:webHidden/>
          </w:rPr>
          <w:fldChar w:fldCharType="begin"/>
        </w:r>
        <w:r>
          <w:rPr>
            <w:webHidden/>
          </w:rPr>
          <w:instrText>PAGEREF _Toc493174166 \h</w:instrText>
        </w:r>
        <w:r>
          <w:rPr>
            <w:webHidden/>
          </w:rPr>
          <w:fldChar w:fldCharType="separate"/>
        </w:r>
        <w:r>
          <w:rPr>
            <w:rStyle w:val="IndexLink"/>
            <w:vanish w:val="false"/>
          </w:rPr>
          <w:tab/>
          <w:t>2</w:t>
        </w:r>
        <w:r>
          <w:rPr>
            <w:webHidden/>
          </w:rPr>
          <w:fldChar w:fldCharType="end"/>
        </w:r>
      </w:hyperlink>
    </w:p>
    <w:p>
      <w:pPr>
        <w:pStyle w:val="Contents2"/>
        <w:tabs>
          <w:tab w:val="left" w:pos="8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67">
        <w:r>
          <w:rPr>
            <w:webHidden/>
            <w:rStyle w:val="IndexLink"/>
            <w:rFonts w:cs="Arial"/>
          </w:rPr>
          <w:t>1.2</w:t>
        </w:r>
        <w:r>
          <w:rPr>
            <w:rStyle w:val="IndexLink"/>
            <w:rFonts w:eastAsia="" w:cs="" w:ascii="Calibri" w:hAnsi="Calibri" w:asciiTheme="minorHAnsi" w:cstheme="minorBidi" w:eastAsiaTheme="minorEastAsia" w:hAnsiTheme="minorHAnsi"/>
            <w:sz w:val="22"/>
            <w:szCs w:val="22"/>
            <w:lang w:eastAsia="en-US"/>
          </w:rPr>
          <w:tab/>
        </w:r>
        <w:r>
          <w:rPr>
            <w:rStyle w:val="IndexLink"/>
          </w:rPr>
          <w:t>Revision history</w:t>
        </w:r>
        <w:r>
          <w:rPr>
            <w:webHidden/>
          </w:rPr>
          <w:fldChar w:fldCharType="begin"/>
        </w:r>
        <w:r>
          <w:rPr>
            <w:webHidden/>
          </w:rPr>
          <w:instrText>PAGEREF _Toc493174167 \h</w:instrText>
        </w:r>
        <w:r>
          <w:rPr>
            <w:webHidden/>
          </w:rPr>
          <w:fldChar w:fldCharType="separate"/>
        </w:r>
        <w:r>
          <w:rPr>
            <w:rStyle w:val="IndexLink"/>
            <w:vanish w:val="false"/>
          </w:rPr>
          <w:tab/>
          <w:t>2</w:t>
        </w:r>
        <w:r>
          <w:rPr>
            <w:webHidden/>
          </w:rPr>
          <w:fldChar w:fldCharType="end"/>
        </w:r>
      </w:hyperlink>
    </w:p>
    <w:p>
      <w:pPr>
        <w:pStyle w:val="Contents2"/>
        <w:tabs>
          <w:tab w:val="left" w:pos="8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68">
        <w:r>
          <w:rPr>
            <w:webHidden/>
            <w:rStyle w:val="IndexLink"/>
            <w:rFonts w:cs="Arial"/>
          </w:rPr>
          <w:t>1.3</w:t>
        </w:r>
        <w:r>
          <w:rPr>
            <w:rStyle w:val="IndexLink"/>
            <w:rFonts w:eastAsia="" w:cs="" w:ascii="Calibri" w:hAnsi="Calibri" w:asciiTheme="minorHAnsi" w:cstheme="minorBidi" w:eastAsiaTheme="minorEastAsia" w:hAnsiTheme="minorHAnsi"/>
            <w:sz w:val="22"/>
            <w:szCs w:val="22"/>
            <w:lang w:eastAsia="en-US"/>
          </w:rPr>
          <w:tab/>
        </w:r>
        <w:r>
          <w:rPr>
            <w:rStyle w:val="IndexLink"/>
          </w:rPr>
          <w:t>Approvals</w:t>
        </w:r>
        <w:r>
          <w:rPr>
            <w:webHidden/>
          </w:rPr>
          <w:fldChar w:fldCharType="begin"/>
        </w:r>
        <w:r>
          <w:rPr>
            <w:webHidden/>
          </w:rPr>
          <w:instrText>PAGEREF _Toc493174168 \h</w:instrText>
        </w:r>
        <w:r>
          <w:rPr>
            <w:webHidden/>
          </w:rPr>
          <w:fldChar w:fldCharType="separate"/>
        </w:r>
        <w:r>
          <w:rPr>
            <w:rStyle w:val="IndexLink"/>
            <w:vanish w:val="false"/>
          </w:rPr>
          <w:tab/>
          <w:t>2</w:t>
        </w:r>
        <w:r>
          <w:rPr>
            <w:webHidden/>
          </w:rPr>
          <w:fldChar w:fldCharType="end"/>
        </w:r>
      </w:hyperlink>
    </w:p>
    <w:p>
      <w:pPr>
        <w:pStyle w:val="Contents2"/>
        <w:tabs>
          <w:tab w:val="left" w:pos="8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69">
        <w:r>
          <w:rPr>
            <w:webHidden/>
            <w:rStyle w:val="IndexLink"/>
            <w:rFonts w:cs="Arial"/>
          </w:rPr>
          <w:t>1.4</w:t>
        </w:r>
        <w:r>
          <w:rPr>
            <w:rStyle w:val="IndexLink"/>
            <w:rFonts w:eastAsia="" w:cs="" w:ascii="Calibri" w:hAnsi="Calibri" w:asciiTheme="minorHAnsi" w:cstheme="minorBidi" w:eastAsiaTheme="minorEastAsia" w:hAnsiTheme="minorHAnsi"/>
            <w:sz w:val="22"/>
            <w:szCs w:val="22"/>
            <w:lang w:eastAsia="en-US"/>
          </w:rPr>
          <w:tab/>
        </w:r>
        <w:r>
          <w:rPr>
            <w:rStyle w:val="IndexLink"/>
          </w:rPr>
          <w:t>Distribution</w:t>
        </w:r>
        <w:r>
          <w:rPr>
            <w:webHidden/>
          </w:rPr>
          <w:fldChar w:fldCharType="begin"/>
        </w:r>
        <w:r>
          <w:rPr>
            <w:webHidden/>
          </w:rPr>
          <w:instrText>PAGEREF _Toc493174169 \h</w:instrText>
        </w:r>
        <w:r>
          <w:rPr>
            <w:webHidden/>
          </w:rPr>
          <w:fldChar w:fldCharType="separate"/>
        </w:r>
        <w:r>
          <w:rPr>
            <w:rStyle w:val="IndexLink"/>
            <w:vanish w:val="false"/>
          </w:rPr>
          <w:tab/>
          <w:t>2</w:t>
        </w:r>
        <w:r>
          <w:rPr>
            <w:webHidden/>
          </w:rPr>
          <w:fldChar w:fldCharType="end"/>
        </w:r>
      </w:hyperlink>
    </w:p>
    <w:p>
      <w:pPr>
        <w:pStyle w:val="Contents2"/>
        <w:tabs>
          <w:tab w:val="left" w:pos="8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70">
        <w:r>
          <w:rPr>
            <w:webHidden/>
            <w:rStyle w:val="IndexLink"/>
            <w:rFonts w:cs="Arial"/>
          </w:rPr>
          <w:t>1.5</w:t>
        </w:r>
        <w:r>
          <w:rPr>
            <w:rStyle w:val="IndexLink"/>
            <w:rFonts w:eastAsia="" w:cs="" w:ascii="Calibri" w:hAnsi="Calibri" w:asciiTheme="minorHAnsi" w:cstheme="minorBidi" w:eastAsiaTheme="minorEastAsia" w:hAnsiTheme="minorHAnsi"/>
            <w:sz w:val="22"/>
            <w:szCs w:val="22"/>
            <w:lang w:eastAsia="en-US"/>
          </w:rPr>
          <w:tab/>
        </w:r>
        <w:r>
          <w:rPr>
            <w:rStyle w:val="IndexLink"/>
          </w:rPr>
          <w:t>Authors</w:t>
        </w:r>
        <w:r>
          <w:rPr>
            <w:webHidden/>
          </w:rPr>
          <w:fldChar w:fldCharType="begin"/>
        </w:r>
        <w:r>
          <w:rPr>
            <w:webHidden/>
          </w:rPr>
          <w:instrText>PAGEREF _Toc493174170 \h</w:instrText>
        </w:r>
        <w:r>
          <w:rPr>
            <w:webHidden/>
          </w:rPr>
          <w:fldChar w:fldCharType="separate"/>
        </w:r>
        <w:r>
          <w:rPr>
            <w:rStyle w:val="IndexLink"/>
            <w:vanish w:val="false"/>
          </w:rPr>
          <w:tab/>
          <w:t>2</w:t>
        </w:r>
        <w:r>
          <w:rPr>
            <w:webHidden/>
          </w:rPr>
          <w:fldChar w:fldCharType="end"/>
        </w:r>
      </w:hyperlink>
    </w:p>
    <w:p>
      <w:pPr>
        <w:pStyle w:val="Contents2"/>
        <w:tabs>
          <w:tab w:val="left" w:pos="8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71">
        <w:r>
          <w:rPr>
            <w:webHidden/>
            <w:rStyle w:val="IndexLink"/>
            <w:rFonts w:cs="Arial"/>
          </w:rPr>
          <w:t>1.6</w:t>
        </w:r>
        <w:r>
          <w:rPr>
            <w:rStyle w:val="IndexLink"/>
            <w:rFonts w:eastAsia="" w:cs="" w:ascii="Calibri" w:hAnsi="Calibri" w:asciiTheme="minorHAnsi" w:cstheme="minorBidi" w:eastAsiaTheme="minorEastAsia" w:hAnsiTheme="minorHAnsi"/>
            <w:sz w:val="22"/>
            <w:szCs w:val="22"/>
            <w:lang w:eastAsia="en-US"/>
          </w:rPr>
          <w:tab/>
        </w:r>
        <w:r>
          <w:rPr>
            <w:rStyle w:val="IndexLink"/>
          </w:rPr>
          <w:t>Contributors</w:t>
        </w:r>
        <w:r>
          <w:rPr>
            <w:webHidden/>
          </w:rPr>
          <w:fldChar w:fldCharType="begin"/>
        </w:r>
        <w:r>
          <w:rPr>
            <w:webHidden/>
          </w:rPr>
          <w:instrText>PAGEREF _Toc493174171 \h</w:instrText>
        </w:r>
        <w:r>
          <w:rPr>
            <w:webHidden/>
          </w:rPr>
          <w:fldChar w:fldCharType="separate"/>
        </w:r>
        <w:r>
          <w:rPr>
            <w:rStyle w:val="IndexLink"/>
            <w:vanish w:val="false"/>
          </w:rPr>
          <w:tab/>
          <w:t>2</w:t>
        </w:r>
        <w:r>
          <w:rPr>
            <w:webHidden/>
          </w:rPr>
          <w:fldChar w:fldCharType="end"/>
        </w:r>
      </w:hyperlink>
    </w:p>
    <w:p>
      <w:pPr>
        <w:pStyle w:val="Contents1"/>
        <w:tabs>
          <w:tab w:val="left" w:pos="6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72">
        <w:r>
          <w:rPr>
            <w:webHidden/>
            <w:rStyle w:val="IndexLink"/>
            <w:rFonts w:cs="Arial"/>
          </w:rPr>
          <w:t>2.</w:t>
        </w:r>
        <w:r>
          <w:rPr>
            <w:rStyle w:val="IndexLink"/>
            <w:rFonts w:eastAsia="" w:cs="" w:ascii="Calibri" w:hAnsi="Calibri" w:asciiTheme="minorHAnsi" w:cstheme="minorBidi" w:eastAsiaTheme="minorEastAsia" w:hAnsiTheme="minorHAnsi"/>
            <w:sz w:val="22"/>
            <w:szCs w:val="22"/>
            <w:lang w:eastAsia="en-US"/>
          </w:rPr>
          <w:tab/>
        </w:r>
        <w:r>
          <w:rPr>
            <w:rStyle w:val="IndexLink"/>
          </w:rPr>
          <w:t>About this document</w:t>
        </w:r>
        <w:r>
          <w:rPr>
            <w:webHidden/>
          </w:rPr>
          <w:fldChar w:fldCharType="begin"/>
        </w:r>
        <w:r>
          <w:rPr>
            <w:webHidden/>
          </w:rPr>
          <w:instrText>PAGEREF _Toc493174172 \h</w:instrText>
        </w:r>
        <w:r>
          <w:rPr>
            <w:webHidden/>
          </w:rPr>
          <w:fldChar w:fldCharType="separate"/>
        </w:r>
        <w:r>
          <w:rPr>
            <w:rStyle w:val="IndexLink"/>
            <w:vanish w:val="false"/>
          </w:rPr>
          <w:tab/>
          <w:t>4</w:t>
        </w:r>
        <w:r>
          <w:rPr>
            <w:webHidden/>
          </w:rPr>
          <w:fldChar w:fldCharType="end"/>
        </w:r>
      </w:hyperlink>
    </w:p>
    <w:p>
      <w:pPr>
        <w:pStyle w:val="Contents1"/>
        <w:tabs>
          <w:tab w:val="left" w:pos="6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73">
        <w:r>
          <w:rPr>
            <w:webHidden/>
            <w:rStyle w:val="IndexLink"/>
            <w:rFonts w:cs="Arial"/>
          </w:rPr>
          <w:t>3.</w:t>
        </w:r>
        <w:r>
          <w:rPr>
            <w:rStyle w:val="IndexLink"/>
            <w:rFonts w:eastAsia="" w:cs="" w:ascii="Calibri" w:hAnsi="Calibri" w:asciiTheme="minorHAnsi" w:cstheme="minorBidi" w:eastAsiaTheme="minorEastAsia" w:hAnsiTheme="minorHAnsi"/>
            <w:sz w:val="22"/>
            <w:szCs w:val="22"/>
            <w:lang w:eastAsia="en-US"/>
          </w:rPr>
          <w:tab/>
        </w:r>
        <w:r>
          <w:rPr>
            <w:rStyle w:val="IndexLink"/>
          </w:rPr>
          <w:t>Description</w:t>
        </w:r>
        <w:r>
          <w:rPr>
            <w:webHidden/>
          </w:rPr>
          <w:fldChar w:fldCharType="begin"/>
        </w:r>
        <w:r>
          <w:rPr>
            <w:webHidden/>
          </w:rPr>
          <w:instrText>PAGEREF _Toc493174173 \h</w:instrText>
        </w:r>
        <w:r>
          <w:rPr>
            <w:webHidden/>
          </w:rPr>
          <w:fldChar w:fldCharType="separate"/>
        </w:r>
        <w:r>
          <w:rPr>
            <w:rStyle w:val="IndexLink"/>
            <w:vanish w:val="false"/>
          </w:rPr>
          <w:tab/>
          <w:t>5</w:t>
        </w:r>
        <w:r>
          <w:rPr>
            <w:webHidden/>
          </w:rPr>
          <w:fldChar w:fldCharType="end"/>
        </w:r>
      </w:hyperlink>
    </w:p>
    <w:p>
      <w:pPr>
        <w:pStyle w:val="Contents1"/>
        <w:tabs>
          <w:tab w:val="left" w:pos="6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74">
        <w:r>
          <w:rPr>
            <w:webHidden/>
            <w:rStyle w:val="IndexLink"/>
            <w:rFonts w:cs="Arial"/>
          </w:rPr>
          <w:t>4.</w:t>
        </w:r>
        <w:r>
          <w:rPr>
            <w:rStyle w:val="IndexLink"/>
            <w:rFonts w:eastAsia="" w:cs="" w:ascii="Calibri" w:hAnsi="Calibri" w:asciiTheme="minorHAnsi" w:cstheme="minorBidi" w:eastAsiaTheme="minorEastAsia" w:hAnsiTheme="minorHAnsi"/>
            <w:sz w:val="22"/>
            <w:szCs w:val="22"/>
            <w:lang w:eastAsia="en-US"/>
          </w:rPr>
          <w:tab/>
        </w:r>
        <w:r>
          <w:rPr>
            <w:rStyle w:val="IndexLink"/>
          </w:rPr>
          <w:t>Features</w:t>
        </w:r>
        <w:r>
          <w:rPr>
            <w:webHidden/>
          </w:rPr>
          <w:fldChar w:fldCharType="begin"/>
        </w:r>
        <w:r>
          <w:rPr>
            <w:webHidden/>
          </w:rPr>
          <w:instrText>PAGEREF _Toc493174174 \h</w:instrText>
        </w:r>
        <w:r>
          <w:rPr>
            <w:webHidden/>
          </w:rPr>
          <w:fldChar w:fldCharType="separate"/>
        </w:r>
        <w:r>
          <w:rPr>
            <w:rStyle w:val="IndexLink"/>
            <w:vanish w:val="false"/>
          </w:rPr>
          <w:tab/>
          <w:t>7</w:t>
        </w:r>
        <w:r>
          <w:rPr>
            <w:webHidden/>
          </w:rPr>
          <w:fldChar w:fldCharType="end"/>
        </w:r>
      </w:hyperlink>
    </w:p>
    <w:p>
      <w:pPr>
        <w:pStyle w:val="Contents1"/>
        <w:tabs>
          <w:tab w:val="left" w:pos="6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75">
        <w:r>
          <w:rPr>
            <w:webHidden/>
            <w:rStyle w:val="IndexLink"/>
            <w:rFonts w:cs="Arial"/>
          </w:rPr>
          <w:t>5.</w:t>
        </w:r>
        <w:r>
          <w:rPr>
            <w:rStyle w:val="IndexLink"/>
            <w:rFonts w:eastAsia="" w:cs="" w:ascii="Calibri" w:hAnsi="Calibri" w:asciiTheme="minorHAnsi" w:cstheme="minorBidi" w:eastAsiaTheme="minorEastAsia" w:hAnsiTheme="minorHAnsi"/>
            <w:sz w:val="22"/>
            <w:szCs w:val="22"/>
            <w:lang w:eastAsia="en-US"/>
          </w:rPr>
          <w:tab/>
        </w:r>
        <w:r>
          <w:rPr>
            <w:rStyle w:val="IndexLink"/>
          </w:rPr>
          <w:t>Prerequisites</w:t>
        </w:r>
        <w:r>
          <w:rPr>
            <w:webHidden/>
          </w:rPr>
          <w:fldChar w:fldCharType="begin"/>
        </w:r>
        <w:r>
          <w:rPr>
            <w:webHidden/>
          </w:rPr>
          <w:instrText>PAGEREF _Toc493174175 \h</w:instrText>
        </w:r>
        <w:r>
          <w:rPr>
            <w:webHidden/>
          </w:rPr>
          <w:fldChar w:fldCharType="separate"/>
        </w:r>
        <w:r>
          <w:rPr>
            <w:rStyle w:val="IndexLink"/>
            <w:vanish w:val="false"/>
          </w:rPr>
          <w:tab/>
          <w:t>8</w:t>
        </w:r>
        <w:r>
          <w:rPr>
            <w:webHidden/>
          </w:rPr>
          <w:fldChar w:fldCharType="end"/>
        </w:r>
      </w:hyperlink>
    </w:p>
    <w:p>
      <w:pPr>
        <w:pStyle w:val="Contents1"/>
        <w:tabs>
          <w:tab w:val="left" w:pos="6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76">
        <w:r>
          <w:rPr>
            <w:webHidden/>
            <w:rStyle w:val="IndexLink"/>
            <w:rFonts w:cs="Arial"/>
          </w:rPr>
          <w:t>6.</w:t>
        </w:r>
        <w:r>
          <w:rPr>
            <w:rStyle w:val="IndexLink"/>
            <w:rFonts w:eastAsia="" w:cs="" w:ascii="Calibri" w:hAnsi="Calibri" w:asciiTheme="minorHAnsi" w:cstheme="minorBidi" w:eastAsiaTheme="minorEastAsia" w:hAnsiTheme="minorHAnsi"/>
            <w:sz w:val="22"/>
            <w:szCs w:val="22"/>
            <w:lang w:eastAsia="en-US"/>
          </w:rPr>
          <w:tab/>
        </w:r>
        <w:r>
          <w:rPr>
            <w:rStyle w:val="IndexLink"/>
          </w:rPr>
          <w:t>Configurable Parameters</w:t>
        </w:r>
        <w:r>
          <w:rPr>
            <w:webHidden/>
          </w:rPr>
          <w:fldChar w:fldCharType="begin"/>
        </w:r>
        <w:r>
          <w:rPr>
            <w:webHidden/>
          </w:rPr>
          <w:instrText>PAGEREF _Toc493174176 \h</w:instrText>
        </w:r>
        <w:r>
          <w:rPr>
            <w:webHidden/>
          </w:rPr>
          <w:fldChar w:fldCharType="separate"/>
        </w:r>
        <w:r>
          <w:rPr>
            <w:rStyle w:val="IndexLink"/>
            <w:vanish w:val="false"/>
          </w:rPr>
          <w:tab/>
          <w:t>9</w:t>
        </w:r>
        <w:r>
          <w:rPr>
            <w:webHidden/>
          </w:rPr>
          <w:fldChar w:fldCharType="end"/>
        </w:r>
      </w:hyperlink>
    </w:p>
    <w:p>
      <w:pPr>
        <w:pStyle w:val="Contents1"/>
        <w:tabs>
          <w:tab w:val="left" w:pos="6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77">
        <w:r>
          <w:rPr>
            <w:webHidden/>
            <w:rStyle w:val="IndexLink"/>
            <w:rFonts w:cs="Arial"/>
          </w:rPr>
          <w:t>7.</w:t>
        </w:r>
        <w:r>
          <w:rPr>
            <w:rStyle w:val="IndexLink"/>
            <w:rFonts w:eastAsia="" w:cs="" w:ascii="Calibri" w:hAnsi="Calibri" w:asciiTheme="minorHAnsi" w:cstheme="minorBidi" w:eastAsiaTheme="minorEastAsia" w:hAnsiTheme="minorHAnsi"/>
            <w:sz w:val="22"/>
            <w:szCs w:val="22"/>
            <w:lang w:eastAsia="en-US"/>
          </w:rPr>
          <w:tab/>
        </w:r>
        <w:r>
          <w:rPr>
            <w:rStyle w:val="IndexLink"/>
          </w:rPr>
          <w:t>Usage</w:t>
        </w:r>
        <w:r>
          <w:rPr>
            <w:webHidden/>
          </w:rPr>
          <w:fldChar w:fldCharType="begin"/>
        </w:r>
        <w:r>
          <w:rPr>
            <w:webHidden/>
          </w:rPr>
          <w:instrText>PAGEREF _Toc493174177 \h</w:instrText>
        </w:r>
        <w:r>
          <w:rPr>
            <w:webHidden/>
          </w:rPr>
          <w:fldChar w:fldCharType="separate"/>
        </w:r>
        <w:r>
          <w:rPr>
            <w:rStyle w:val="IndexLink"/>
            <w:vanish w:val="false"/>
          </w:rPr>
          <w:tab/>
          <w:t>10</w:t>
        </w:r>
        <w:r>
          <w:rPr>
            <w:webHidden/>
          </w:rPr>
          <w:fldChar w:fldCharType="end"/>
        </w:r>
      </w:hyperlink>
    </w:p>
    <w:p>
      <w:pPr>
        <w:pStyle w:val="Contents1"/>
        <w:tabs>
          <w:tab w:val="left" w:pos="600" w:leader="none"/>
          <w:tab w:val="right" w:pos="9355" w:leader="dot"/>
        </w:tabs>
        <w:rPr>
          <w:rFonts w:ascii="Calibri" w:hAnsi="Calibri" w:eastAsia="" w:cs="" w:asciiTheme="minorHAnsi" w:cstheme="minorBidi" w:eastAsiaTheme="minorEastAsia" w:hAnsiTheme="minorHAnsi"/>
          <w:sz w:val="22"/>
          <w:szCs w:val="22"/>
          <w:lang w:eastAsia="en-US"/>
        </w:rPr>
      </w:pPr>
      <w:hyperlink w:anchor="_Toc493174178">
        <w:r>
          <w:rPr>
            <w:webHidden/>
            <w:rStyle w:val="IndexLink"/>
            <w:rFonts w:cs="Arial"/>
          </w:rPr>
          <w:t>8.</w:t>
        </w:r>
        <w:r>
          <w:rPr>
            <w:rStyle w:val="IndexLink"/>
            <w:rFonts w:eastAsia="" w:cs="" w:ascii="Calibri" w:hAnsi="Calibri" w:asciiTheme="minorHAnsi" w:cstheme="minorBidi" w:eastAsiaTheme="minorEastAsia" w:hAnsiTheme="minorHAnsi"/>
            <w:sz w:val="22"/>
            <w:szCs w:val="22"/>
            <w:lang w:eastAsia="en-US"/>
          </w:rPr>
          <w:tab/>
        </w:r>
        <w:r>
          <w:rPr>
            <w:rStyle w:val="IndexLink"/>
          </w:rPr>
          <w:t>Limitations</w:t>
        </w:r>
        <w:r>
          <w:rPr>
            <w:webHidden/>
          </w:rPr>
          <w:fldChar w:fldCharType="begin"/>
        </w:r>
        <w:r>
          <w:rPr>
            <w:webHidden/>
          </w:rPr>
          <w:instrText>PAGEREF _Toc493174178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en-US"/>
        </w:rPr>
      </w:pPr>
      <w:hyperlink w:anchor="_Toc493174179">
        <w:r>
          <w:rPr>
            <w:webHidden/>
            <w:rStyle w:val="IndexLink"/>
          </w:rPr>
          <w:t>Appendix A: Health Check Parameters</w:t>
        </w:r>
        <w:r>
          <w:rPr>
            <w:webHidden/>
          </w:rPr>
          <w:fldChar w:fldCharType="begin"/>
        </w:r>
        <w:r>
          <w:rPr>
            <w:webHidden/>
          </w:rPr>
          <w:instrText>PAGEREF _Toc493174179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rPr>
      </w:pPr>
      <w:hyperlink w:anchor="_Toc493174180">
        <w:r>
          <w:rPr>
            <w:webHidden/>
            <w:rStyle w:val="IndexLink"/>
          </w:rPr>
          <w:t>List of Parameters for Linux:</w:t>
        </w:r>
        <w:r>
          <w:rPr>
            <w:webHidden/>
          </w:rPr>
          <w:fldChar w:fldCharType="begin"/>
        </w:r>
        <w:r>
          <w:rPr>
            <w:webHidden/>
          </w:rPr>
          <w:instrText>PAGEREF _Toc493174180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rPr>
      </w:pPr>
      <w:hyperlink w:anchor="_Toc493174181">
        <w:r>
          <w:rPr>
            <w:webHidden/>
            <w:rStyle w:val="IndexLink"/>
          </w:rPr>
          <w:t>List of Parameters for AIX:</w:t>
        </w:r>
        <w:r>
          <w:rPr>
            <w:webHidden/>
          </w:rPr>
          <w:fldChar w:fldCharType="begin"/>
        </w:r>
        <w:r>
          <w:rPr>
            <w:webHidden/>
          </w:rPr>
          <w:instrText>PAGEREF _Toc493174181 \h</w:instrText>
        </w:r>
        <w:r>
          <w:rPr>
            <w:webHidden/>
          </w:rPr>
          <w:fldChar w:fldCharType="separate"/>
        </w:r>
        <w:r>
          <w:rPr>
            <w:rStyle w:val="IndexLink"/>
            <w:vanish w:val="false"/>
          </w:rPr>
          <w:tab/>
          <w:t>13</w:t>
        </w:r>
        <w:r>
          <w:rPr>
            <w:webHidden/>
          </w:rPr>
          <w:fldChar w:fldCharType="end"/>
        </w:r>
      </w:hyperlink>
    </w:p>
    <w:p>
      <w:pPr>
        <w:pStyle w:val="Normal"/>
        <w:tabs>
          <w:tab w:val="left" w:pos="600" w:leader="none"/>
          <w:tab w:val="right" w:pos="9355" w:leader="dot"/>
        </w:tabs>
        <w:rPr>
          <w:rFonts w:cs="Arial"/>
          <w:sz w:val="24"/>
        </w:rPr>
      </w:pPr>
      <w:r>
        <w:rPr>
          <w:rFonts w:cs="Arial"/>
          <w:sz w:val="24"/>
        </w:rPr>
      </w:r>
      <w:r>
        <w:fldChar w:fldCharType="end"/>
      </w:r>
    </w:p>
    <w:p>
      <w:pPr>
        <w:pStyle w:val="Subtitle"/>
        <w:rPr/>
      </w:pPr>
      <w:r>
        <w:rPr/>
      </w:r>
      <w:r>
        <w:br w:type="page"/>
      </w:r>
    </w:p>
    <w:p>
      <w:pPr>
        <w:pStyle w:val="DGHeader1"/>
        <w:numPr>
          <w:ilvl w:val="0"/>
          <w:numId w:val="1"/>
        </w:numPr>
        <w:rPr/>
      </w:pPr>
      <w:bookmarkStart w:id="19" w:name="_Toc493174172"/>
      <w:bookmarkEnd w:id="19"/>
      <w:r>
        <w:rPr/>
        <w:t>About this document</w:t>
      </w:r>
    </w:p>
    <w:p>
      <w:pPr>
        <w:pStyle w:val="DGBodytext"/>
        <w:rPr/>
      </w:pPr>
      <w:r>
        <w:rPr/>
        <w:t>This document provides instructions to use/execute the script to generate OS health check report for n number of servers across Linux and AIX platforms.</w:t>
      </w:r>
    </w:p>
    <w:p>
      <w:pPr>
        <w:pStyle w:val="DGHeader1"/>
        <w:numPr>
          <w:ilvl w:val="0"/>
          <w:numId w:val="1"/>
        </w:numPr>
        <w:rPr/>
      </w:pPr>
      <w:bookmarkStart w:id="20" w:name="_Toc493174173"/>
      <w:bookmarkEnd w:id="20"/>
      <w:r>
        <w:rPr/>
        <w:t>Description</w:t>
      </w:r>
    </w:p>
    <w:p>
      <w:pPr>
        <w:pStyle w:val="Normal"/>
        <w:ind w:left="540" w:hanging="0"/>
        <w:rPr/>
      </w:pPr>
      <w:r>
        <w:rPr/>
        <w:t xml:space="preserve">This script can be used to generate "OS health check report" for n number of servers </w:t>
      </w:r>
    </w:p>
    <w:p>
      <w:pPr>
        <w:pStyle w:val="ListParagraph"/>
        <w:numPr>
          <w:ilvl w:val="0"/>
          <w:numId w:val="4"/>
        </w:numPr>
        <w:rPr/>
      </w:pPr>
      <w:r>
        <w:rPr/>
        <w:t>can be used for LINUX/AIX</w:t>
      </w:r>
    </w:p>
    <w:p>
      <w:pPr>
        <w:pStyle w:val="ListParagraph"/>
        <w:numPr>
          <w:ilvl w:val="0"/>
          <w:numId w:val="4"/>
        </w:numPr>
        <w:rPr/>
      </w:pPr>
      <w:r>
        <w:rPr/>
        <w:t>can be executed for a site with multiple customers (eg. RTP site &amp; WHR, WH1 and WH2 customers)</w:t>
      </w:r>
    </w:p>
    <w:p>
      <w:pPr>
        <w:pStyle w:val="ListParagraph"/>
        <w:numPr>
          <w:ilvl w:val="0"/>
          <w:numId w:val="4"/>
        </w:numPr>
        <w:rPr/>
      </w:pPr>
      <w:r>
        <w:rPr/>
        <w:t>can be executed for customers across multiple sites (eg. Z4G customer in all sites)</w:t>
      </w:r>
    </w:p>
    <w:p>
      <w:pPr>
        <w:pStyle w:val="ListParagraph"/>
        <w:numPr>
          <w:ilvl w:val="0"/>
          <w:numId w:val="4"/>
        </w:numPr>
        <w:rPr/>
      </w:pPr>
      <w:r>
        <w:rPr/>
        <w:t>can be used to get details of servers irrespective of site/customers by inputting file containing host names</w:t>
      </w:r>
    </w:p>
    <w:p>
      <w:pPr>
        <w:pStyle w:val="ListParagraph"/>
        <w:numPr>
          <w:ilvl w:val="0"/>
          <w:numId w:val="4"/>
        </w:numPr>
        <w:rPr/>
      </w:pPr>
      <w:r>
        <w:rPr/>
        <w:t>can be used to get details of all parameters or only few (custom). User will be prompted to choose parameters (screen shot attached below)</w:t>
      </w:r>
    </w:p>
    <w:p>
      <w:pPr>
        <w:pStyle w:val="Normal"/>
        <w:rPr/>
      </w:pPr>
      <w:r>
        <w:rPr/>
      </w:r>
    </w:p>
    <w:p>
      <w:pPr>
        <w:pStyle w:val="Normal"/>
        <w:ind w:left="1440" w:firstLine="720"/>
        <w:rPr/>
      </w:pPr>
      <w:r>
        <w:rPr/>
        <w:drawing>
          <wp:inline distT="0" distB="3810" distL="0" distR="0">
            <wp:extent cx="4467225" cy="468249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4467225" cy="4682490"/>
                    </a:xfrm>
                    <a:prstGeom prst="rect">
                      <a:avLst/>
                    </a:prstGeom>
                  </pic:spPr>
                </pic:pic>
              </a:graphicData>
            </a:graphic>
          </wp:inline>
        </w:drawing>
      </w:r>
    </w:p>
    <w:p>
      <w:pPr>
        <w:pStyle w:val="Normal"/>
        <w:rPr/>
      </w:pPr>
      <w:r>
        <w:rPr/>
        <w:tab/>
      </w:r>
    </w:p>
    <w:p>
      <w:pPr>
        <w:pStyle w:val="ListParagraph"/>
        <w:numPr>
          <w:ilvl w:val="0"/>
          <w:numId w:val="5"/>
        </w:numPr>
        <w:rPr/>
      </w:pPr>
      <w:r>
        <w:rPr/>
        <w:t xml:space="preserve">can be used to execute a custom command (eg. uname -a) for n number of servers and get the output in csv/xls report. </w:t>
      </w:r>
    </w:p>
    <w:p>
      <w:pPr>
        <w:pStyle w:val="Normal"/>
        <w:rPr/>
      </w:pPr>
      <w:r>
        <w:rPr/>
      </w:r>
    </w:p>
    <w:p>
      <w:pPr>
        <w:pStyle w:val="Normal"/>
        <w:ind w:left="3600" w:hanging="0"/>
        <w:rPr/>
      </w:pPr>
      <w:r>
        <w:rPr/>
        <w:drawing>
          <wp:inline distT="0" distB="9525" distL="0" distR="9525">
            <wp:extent cx="1971675" cy="155257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1971675" cy="15525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GHeader1"/>
        <w:numPr>
          <w:ilvl w:val="0"/>
          <w:numId w:val="1"/>
        </w:numPr>
        <w:rPr/>
      </w:pPr>
      <w:bookmarkStart w:id="21" w:name="_Toc493174174"/>
      <w:bookmarkEnd w:id="21"/>
      <w:r>
        <w:rPr/>
        <w:t>Features</w:t>
      </w:r>
    </w:p>
    <w:p>
      <w:pPr>
        <w:pStyle w:val="Normal"/>
        <w:numPr>
          <w:ilvl w:val="0"/>
          <w:numId w:val="6"/>
        </w:numPr>
        <w:overflowPunct w:val="false"/>
        <w:rPr/>
      </w:pPr>
      <w:r>
        <w:rPr>
          <w:b/>
          <w:bCs/>
        </w:rPr>
        <w:t>Auto tunneling</w:t>
      </w:r>
      <w:r>
        <w:rPr/>
        <w:t xml:space="preserve"> is implemented i.e. user don't need to connect to SASGUI. Scenarios like connecting to one tunnel in SASGUI needs disconnection of other tunnel is taken care. script connects to multiple tunnels as well.</w:t>
      </w:r>
    </w:p>
    <w:p>
      <w:pPr>
        <w:pStyle w:val="Normal"/>
        <w:numPr>
          <w:ilvl w:val="0"/>
          <w:numId w:val="6"/>
        </w:numPr>
        <w:overflowPunct w:val="false"/>
        <w:rPr/>
      </w:pPr>
      <w:r>
        <w:rPr>
          <w:b/>
          <w:bCs/>
        </w:rPr>
        <w:t>Parallel processing</w:t>
      </w:r>
      <w:r>
        <w:rPr/>
        <w:t xml:space="preserve"> is implemented. Multiple SSH processes (threads) will run in parallel which helps in generating the report in less time. Number of threads can be configured. Default value is 100.</w:t>
      </w:r>
    </w:p>
    <w:p>
      <w:pPr>
        <w:pStyle w:val="Normal"/>
        <w:numPr>
          <w:ilvl w:val="0"/>
          <w:numId w:val="6"/>
        </w:numPr>
        <w:overflowPunct w:val="false"/>
        <w:rPr/>
      </w:pPr>
      <w:r>
        <w:rPr>
          <w:b/>
          <w:bCs/>
        </w:rPr>
        <w:t>Summary details</w:t>
      </w:r>
      <w:r>
        <w:rPr/>
        <w:t xml:space="preserve"> in report. Once details are collected for all servers, script will prepare a xls report with new sheet (summary) and put details of servers having issues. Also full details will be available in another sheet. (sample summary </w:t>
      </w:r>
    </w:p>
    <w:p>
      <w:pPr>
        <w:pStyle w:val="Normal"/>
        <w:numPr>
          <w:ilvl w:val="0"/>
          <w:numId w:val="6"/>
        </w:numPr>
        <w:overflowPunct w:val="false"/>
        <w:rPr/>
      </w:pPr>
      <w:r>
        <w:rPr/>
        <w:t>If a server takes too long to get the details because of commands etc, the script will terminate that task and continue with next server. Terminated server details will be printed in terminal as well as in the report, so that necessary action can be taken. Deafult time out is set to 3 minutes. This can be configured.</w:t>
      </w:r>
    </w:p>
    <w:p>
      <w:pPr>
        <w:pStyle w:val="Normal"/>
        <w:numPr>
          <w:ilvl w:val="0"/>
          <w:numId w:val="6"/>
        </w:numPr>
        <w:overflowPunct w:val="false"/>
        <w:rPr>
          <w:rFonts w:ascii="Courier New" w:hAnsi="Courier New" w:cs="Courier New"/>
        </w:rPr>
      </w:pPr>
      <w:r>
        <w:rPr/>
        <w:t>If ctrl+c is pressed during execution of the script. report will be prepared with server details till that point.</w:t>
      </w:r>
    </w:p>
    <w:p>
      <w:pPr>
        <w:pStyle w:val="Normal"/>
        <w:numPr>
          <w:ilvl w:val="0"/>
          <w:numId w:val="6"/>
        </w:numPr>
        <w:overflowPunct w:val="false"/>
        <w:rPr>
          <w:rFonts w:ascii="Courier New" w:hAnsi="Courier New" w:cs="Courier New"/>
        </w:rPr>
      </w:pPr>
      <w:r>
        <w:rPr/>
        <w:t>If ibmadmin is unable to connect to a server, osadmin will be used for getting the details. If osadmin is also unable to connect, report will have connection failure details.</w:t>
      </w:r>
    </w:p>
    <w:p>
      <w:pPr>
        <w:pStyle w:val="DGHeader1"/>
        <w:numPr>
          <w:ilvl w:val="0"/>
          <w:numId w:val="1"/>
        </w:numPr>
        <w:rPr/>
      </w:pPr>
      <w:bookmarkStart w:id="22" w:name="_Toc493174175"/>
      <w:bookmarkEnd w:id="22"/>
      <w:r>
        <w:rPr/>
        <w:t>Prerequisites</w:t>
      </w:r>
    </w:p>
    <w:p>
      <w:pPr>
        <w:pStyle w:val="Normal"/>
        <w:numPr>
          <w:ilvl w:val="0"/>
          <w:numId w:val="6"/>
        </w:numPr>
        <w:overflowPunct w:val="false"/>
        <w:rPr>
          <w:bCs/>
        </w:rPr>
      </w:pPr>
      <w:r>
        <w:rPr>
          <w:bCs/>
        </w:rPr>
        <w:t>Connect to Forticlient SSL VPN</w:t>
      </w:r>
    </w:p>
    <w:p>
      <w:pPr>
        <w:pStyle w:val="Normal"/>
        <w:numPr>
          <w:ilvl w:val="0"/>
          <w:numId w:val="6"/>
        </w:numPr>
        <w:overflowPunct w:val="false"/>
        <w:rPr>
          <w:bCs/>
        </w:rPr>
      </w:pPr>
      <w:r>
        <w:rPr>
          <w:bCs/>
        </w:rPr>
        <w:t>Make sure, necessary execution permissions are provided for scripts.</w:t>
      </w:r>
    </w:p>
    <w:p>
      <w:pPr>
        <w:pStyle w:val="Normal"/>
        <w:numPr>
          <w:ilvl w:val="0"/>
          <w:numId w:val="6"/>
        </w:numPr>
        <w:overflowPunct w:val="false"/>
        <w:rPr>
          <w:bCs/>
        </w:rPr>
      </w:pPr>
      <w:r>
        <w:rPr>
          <w:bCs/>
        </w:rPr>
        <w:t xml:space="preserve">If you need summary details (in xls) for the servers you're executing, install </w:t>
      </w:r>
      <w:r>
        <w:rPr>
          <w:b/>
          <w:bCs/>
        </w:rPr>
        <w:t>Perl packages</w:t>
      </w:r>
      <w:r>
        <w:rPr>
          <w:bCs/>
        </w:rPr>
        <w:t xml:space="preserve"> - Text::CSV &amp; Spreadsheet::WriteExcel. If these packages are not present, only CSV report will be generated.</w:t>
      </w:r>
    </w:p>
    <w:p>
      <w:pPr>
        <w:pStyle w:val="Normal"/>
        <w:overflowPunct w:val="false"/>
        <w:ind w:left="720" w:hanging="0"/>
        <w:rPr>
          <w:bCs/>
        </w:rPr>
      </w:pPr>
      <w:r>
        <w:rPr>
          <w:bCs/>
        </w:rPr>
      </w:r>
    </w:p>
    <w:p>
      <w:pPr>
        <w:pStyle w:val="DGHeader1"/>
        <w:numPr>
          <w:ilvl w:val="0"/>
          <w:numId w:val="1"/>
        </w:numPr>
        <w:rPr/>
      </w:pPr>
      <w:bookmarkStart w:id="23" w:name="_Toc493174176"/>
      <w:bookmarkEnd w:id="23"/>
      <w:r>
        <w:rPr/>
        <w:t>Configurable Parameters</w:t>
      </w:r>
    </w:p>
    <w:p>
      <w:pPr>
        <w:pStyle w:val="Normal"/>
        <w:rPr/>
      </w:pPr>
      <w:r>
        <w:rPr/>
        <w:t>## Max no of servers processed at a time. Higher the number, faster the execution. Please make sure nproc is set properly if configuring with value &gt; 200</w:t>
      </w:r>
    </w:p>
    <w:p>
      <w:pPr>
        <w:pStyle w:val="Normal"/>
        <w:rPr/>
      </w:pPr>
      <w:r>
        <w:rPr/>
        <w:t>threads=100</w:t>
      </w:r>
    </w:p>
    <w:p>
      <w:pPr>
        <w:pStyle w:val="Normal"/>
        <w:rPr/>
      </w:pPr>
      <w:r>
        <w:rPr/>
      </w:r>
    </w:p>
    <w:p>
      <w:pPr>
        <w:pStyle w:val="Normal"/>
        <w:rPr/>
      </w:pPr>
      <w:r>
        <w:rPr/>
        <w:t>## If a server takes too much time or gets hung while executing any command, how long to wait before proceeding with next set of servers can be specified here (in seconds)</w:t>
      </w:r>
    </w:p>
    <w:p>
      <w:pPr>
        <w:pStyle w:val="Normal"/>
        <w:rPr/>
      </w:pPr>
      <w:r>
        <w:rPr/>
        <w:t>time_out=180</w:t>
      </w:r>
    </w:p>
    <w:p>
      <w:pPr>
        <w:pStyle w:val="Normal"/>
        <w:rPr/>
      </w:pPr>
      <w:r>
        <w:rPr/>
        <w:t>## Keep monitoring the process every 5 seconds until time out (above value) is reached.</w:t>
      </w:r>
    </w:p>
    <w:p>
      <w:pPr>
        <w:pStyle w:val="Normal"/>
        <w:rPr/>
      </w:pPr>
      <w:r>
        <w:rPr/>
        <w:t>sleep_time=5</w:t>
      </w:r>
    </w:p>
    <w:p>
      <w:pPr>
        <w:pStyle w:val="Normal"/>
        <w:overflowPunct w:val="false"/>
        <w:ind w:left="720" w:hanging="0"/>
        <w:rPr>
          <w:bCs/>
        </w:rPr>
      </w:pPr>
      <w:r>
        <w:rPr>
          <w:bCs/>
        </w:rPr>
      </w:r>
    </w:p>
    <w:p>
      <w:pPr>
        <w:pStyle w:val="DGHeader1"/>
        <w:numPr>
          <w:ilvl w:val="0"/>
          <w:numId w:val="1"/>
        </w:numPr>
        <w:rPr/>
      </w:pPr>
      <w:bookmarkStart w:id="24" w:name="_Toc493174177"/>
      <w:bookmarkEnd w:id="24"/>
      <w:r>
        <w:rPr/>
        <w:t>Usage</w:t>
      </w:r>
    </w:p>
    <w:p>
      <w:pPr>
        <w:pStyle w:val="Normal"/>
        <w:rPr>
          <w:b/>
          <w:b/>
          <w:bCs/>
        </w:rPr>
      </w:pPr>
      <w:r>
        <w:rPr>
          <w:b/>
          <w:bCs/>
        </w:rPr>
        <w:t>bash health_check.sh</w:t>
      </w:r>
    </w:p>
    <w:p>
      <w:pPr>
        <w:pStyle w:val="Normal"/>
        <w:rPr/>
      </w:pPr>
      <w:r>
        <w:rPr>
          <w:rFonts w:eastAsia="Liberation Serif;Times New Roma" w:cs="Liberation Serif;Times New Roma"/>
        </w:rPr>
        <w:t xml:space="preserve"> </w:t>
      </w:r>
      <w:r>
        <w:rPr/>
        <w:t xml:space="preserve">-P [Platform - LINUX/AIX] Mandatory </w:t>
      </w:r>
    </w:p>
    <w:p>
      <w:pPr>
        <w:pStyle w:val="Normal"/>
        <w:rPr/>
      </w:pPr>
      <w:r>
        <w:rPr>
          <w:rFonts w:eastAsia="Liberation Serif;Times New Roma" w:cs="Liberation Serif;Times New Roma"/>
        </w:rPr>
        <w:t xml:space="preserve"> </w:t>
      </w:r>
      <w:r>
        <w:rPr/>
        <w:t xml:space="preserve">-T [Health Check Type - FULL for all parameters/CUSTOM to choose any] Mandatory </w:t>
      </w:r>
    </w:p>
    <w:p>
      <w:pPr>
        <w:pStyle w:val="Normal"/>
        <w:rPr/>
      </w:pPr>
      <w:r>
        <w:rPr>
          <w:rFonts w:eastAsia="Liberation Serif;Times New Roma" w:cs="Liberation Serif;Times New Roma"/>
        </w:rPr>
        <w:t xml:space="preserve"> </w:t>
      </w:r>
      <w:r>
        <w:rPr/>
        <w:t xml:space="preserve">-S [Site Code] Optional </w:t>
      </w:r>
    </w:p>
    <w:p>
      <w:pPr>
        <w:pStyle w:val="Normal"/>
        <w:rPr/>
      </w:pPr>
      <w:r>
        <w:rPr>
          <w:rFonts w:eastAsia="Liberation Serif;Times New Roma" w:cs="Liberation Serif;Times New Roma"/>
        </w:rPr>
        <w:t xml:space="preserve"> </w:t>
      </w:r>
      <w:r>
        <w:rPr/>
        <w:t xml:space="preserve">-C [Customer codes - comma separated] Optional </w:t>
      </w:r>
    </w:p>
    <w:p>
      <w:pPr>
        <w:pStyle w:val="Normal"/>
        <w:rPr/>
      </w:pPr>
      <w:r>
        <w:rPr>
          <w:rFonts w:eastAsia="Liberation Serif;Times New Roma" w:cs="Liberation Serif;Times New Roma"/>
        </w:rPr>
        <w:t xml:space="preserve"> </w:t>
      </w:r>
      <w:r>
        <w:rPr/>
        <w:t xml:space="preserve">-I [servers file containing hostnames] Optional </w:t>
      </w:r>
    </w:p>
    <w:p>
      <w:pPr>
        <w:pStyle w:val="Normal"/>
        <w:rPr/>
      </w:pPr>
      <w:r>
        <w:rPr>
          <w:rFonts w:eastAsia="Liberation Serif;Times New Roma" w:cs="Liberation Serif;Times New Roma"/>
        </w:rPr>
        <w:t xml:space="preserve"> </w:t>
      </w:r>
      <w:r>
        <w:rPr/>
        <w:t>-h help</w:t>
      </w:r>
    </w:p>
    <w:p>
      <w:pPr>
        <w:pStyle w:val="Normal"/>
        <w:rPr/>
      </w:pPr>
      <w:r>
        <w:rPr/>
      </w:r>
    </w:p>
    <w:p>
      <w:pPr>
        <w:pStyle w:val="Normal"/>
        <w:rPr>
          <w:b/>
          <w:b/>
          <w:bCs/>
        </w:rPr>
      </w:pPr>
      <w:r>
        <w:rPr>
          <w:b/>
          <w:bCs/>
        </w:rPr>
        <w:t>Examples:</w:t>
      </w:r>
    </w:p>
    <w:p>
      <w:pPr>
        <w:pStyle w:val="ListParagraph"/>
        <w:numPr>
          <w:ilvl w:val="0"/>
          <w:numId w:val="7"/>
        </w:numPr>
        <w:rPr/>
      </w:pPr>
      <w:r>
        <w:rPr/>
        <w:t xml:space="preserve">bash health_check.sh -P LINUX -T FULL -S ABN </w:t>
      </w:r>
    </w:p>
    <w:p>
      <w:pPr>
        <w:pStyle w:val="Normal"/>
        <w:rPr/>
      </w:pPr>
      <w:r>
        <w:rPr/>
        <w:t>Above usage will generate full health check report for all Linux servers of ABN site</w:t>
        <w:tab/>
        <w:t xml:space="preserve">. </w:t>
      </w:r>
    </w:p>
    <w:p>
      <w:pPr>
        <w:pStyle w:val="Normal"/>
        <w:rPr/>
      </w:pPr>
      <w:r>
        <w:rPr/>
        <w:t>Sample screen shot is attached below:</w:t>
      </w:r>
    </w:p>
    <w:p>
      <w:pPr>
        <w:pStyle w:val="Normal"/>
        <w:rPr/>
      </w:pPr>
      <w:r>
        <w:rPr/>
        <w:drawing>
          <wp:inline distT="0" distB="9525" distL="0" distR="9525">
            <wp:extent cx="6638925" cy="65722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6638925" cy="657225"/>
                    </a:xfrm>
                    <a:prstGeom prst="rect">
                      <a:avLst/>
                    </a:prstGeom>
                  </pic:spPr>
                </pic:pic>
              </a:graphicData>
            </a:graphic>
          </wp:inline>
        </w:drawing>
      </w:r>
    </w:p>
    <w:p>
      <w:pPr>
        <w:pStyle w:val="ListParagraph"/>
        <w:numPr>
          <w:ilvl w:val="0"/>
          <w:numId w:val="7"/>
        </w:numPr>
        <w:rPr/>
      </w:pPr>
      <w:r>
        <w:rPr/>
        <w:t xml:space="preserve">bash health_check.sh -P aix -T CUSTOM -S abn </w:t>
      </w:r>
    </w:p>
    <w:p>
      <w:pPr>
        <w:pStyle w:val="Normal"/>
        <w:rPr/>
      </w:pPr>
      <w:r>
        <w:rPr/>
        <w:tab/>
        <w:t>Above usage will prompt the user to choose the parameters &amp; generate custom health check report for all AIX servers of ABN site</w:t>
        <w:tab/>
      </w:r>
    </w:p>
    <w:p>
      <w:pPr>
        <w:pStyle w:val="Normal"/>
        <w:rPr/>
      </w:pPr>
      <w:r>
        <w:rPr/>
        <w:t>Sample screen shot is attached below:</w:t>
      </w:r>
    </w:p>
    <w:p>
      <w:pPr>
        <w:pStyle w:val="Normal"/>
        <w:rPr/>
      </w:pPr>
      <w:r>
        <w:rPr/>
      </w:r>
    </w:p>
    <w:p>
      <w:pPr>
        <w:pStyle w:val="Normal"/>
        <w:rPr/>
      </w:pPr>
      <w:r>
        <w:rPr/>
        <w:drawing>
          <wp:inline distT="0" distB="0" distL="0" distR="0">
            <wp:extent cx="6648450" cy="299085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6648450" cy="2990850"/>
                    </a:xfrm>
                    <a:prstGeom prst="rect">
                      <a:avLst/>
                    </a:prstGeom>
                  </pic:spPr>
                </pic:pic>
              </a:graphicData>
            </a:graphic>
          </wp:inline>
        </w:drawing>
      </w:r>
    </w:p>
    <w:p>
      <w:pPr>
        <w:pStyle w:val="ListParagraph"/>
        <w:numPr>
          <w:ilvl w:val="0"/>
          <w:numId w:val="7"/>
        </w:numPr>
        <w:rPr/>
      </w:pPr>
      <w:r>
        <w:rPr/>
        <w:t xml:space="preserve">bash health_check.sh -P AIX -T FULL -C Z4G </w:t>
      </w:r>
    </w:p>
    <w:p>
      <w:pPr>
        <w:pStyle w:val="Normal"/>
        <w:rPr/>
      </w:pPr>
      <w:r>
        <w:rPr/>
        <w:tab/>
        <w:t>Above usage will generate full health check report for all AIX servers of Z4G customer across all sites.</w:t>
        <w:tab/>
      </w:r>
    </w:p>
    <w:p>
      <w:pPr>
        <w:pStyle w:val="ListParagraph"/>
        <w:numPr>
          <w:ilvl w:val="0"/>
          <w:numId w:val="7"/>
        </w:numPr>
        <w:rPr/>
      </w:pPr>
      <w:r>
        <w:rPr/>
        <w:t xml:space="preserve">bash health_check.sh -P Linux -T FULL -S ABN -C AB3, Q71, Q91 </w:t>
      </w:r>
    </w:p>
    <w:p>
      <w:pPr>
        <w:pStyle w:val="Normal"/>
        <w:rPr/>
      </w:pPr>
      <w:r>
        <w:rPr/>
        <w:tab/>
        <w:t>Above usage will generate full health check report for Linux servers of AB3, Q71 &amp;Q91 customers in ABN site.</w:t>
        <w:tab/>
      </w:r>
    </w:p>
    <w:p>
      <w:pPr>
        <w:pStyle w:val="ListParagraph"/>
        <w:numPr>
          <w:ilvl w:val="0"/>
          <w:numId w:val="7"/>
        </w:numPr>
        <w:rPr/>
      </w:pPr>
      <w:r>
        <w:rPr/>
        <w:t xml:space="preserve">bash health_check.sh -P Linux -T CUSTOM -S EHN, MOP -C Z4G </w:t>
      </w:r>
    </w:p>
    <w:p>
      <w:pPr>
        <w:pStyle w:val="Normal"/>
        <w:rPr/>
      </w:pPr>
      <w:r>
        <w:rPr/>
        <w:tab/>
        <w:t>Above usage will prompt the user to choose the parameters &amp; generate custom health check report for all Linux servers of Z4G customer in ABN &amp; RTP sites.</w:t>
        <w:tab/>
      </w:r>
    </w:p>
    <w:p>
      <w:pPr>
        <w:pStyle w:val="ListParagraph"/>
        <w:numPr>
          <w:ilvl w:val="0"/>
          <w:numId w:val="7"/>
        </w:numPr>
        <w:rPr/>
      </w:pPr>
      <w:r>
        <w:rPr/>
        <w:t>bash health_check.sh -P Linux -T CUSTOM -I servers_file</w:t>
      </w:r>
    </w:p>
    <w:p>
      <w:pPr>
        <w:pStyle w:val="Normal"/>
        <w:ind w:left="720" w:hanging="0"/>
        <w:rPr/>
      </w:pPr>
      <w:r>
        <w:rPr/>
        <w:t>Above usage will prompt the user to choose the parameters &amp; generate custom health check report for all Linux servers present in the servers_file (list of host names)</w:t>
      </w:r>
    </w:p>
    <w:p>
      <w:pPr>
        <w:pStyle w:val="ListParagraph"/>
        <w:numPr>
          <w:ilvl w:val="0"/>
          <w:numId w:val="7"/>
        </w:numPr>
        <w:rPr/>
      </w:pPr>
      <w:r>
        <w:rPr/>
        <w:t>bash health_check.sh -P AIX -T FULL -I servers_file</w:t>
      </w:r>
    </w:p>
    <w:p>
      <w:pPr>
        <w:pStyle w:val="Normal"/>
        <w:overflowPunct w:val="false"/>
        <w:ind w:left="720" w:hanging="0"/>
        <w:rPr>
          <w:bCs/>
        </w:rPr>
      </w:pPr>
      <w:r>
        <w:rPr>
          <w:rFonts w:eastAsia="DejaVu Sans" w:cs="DejaVu Sans"/>
          <w:lang w:val="en-GB"/>
        </w:rPr>
        <w:t>Above usage will generate full health check report for all AIX servers present in the servers_file (list of host names)</w:t>
      </w:r>
    </w:p>
    <w:p>
      <w:pPr>
        <w:pStyle w:val="Normal"/>
        <w:overflowPunct w:val="false"/>
        <w:ind w:left="720" w:hanging="0"/>
        <w:rPr>
          <w:rFonts w:ascii="Courier New" w:hAnsi="Courier New" w:cs="Courier New"/>
        </w:rPr>
      </w:pPr>
      <w:r>
        <w:rPr>
          <w:rFonts w:cs="Courier New" w:ascii="Courier New" w:hAnsi="Courier New"/>
        </w:rPr>
      </w:r>
    </w:p>
    <w:p>
      <w:pPr>
        <w:pStyle w:val="DGHeader1"/>
        <w:numPr>
          <w:ilvl w:val="0"/>
          <w:numId w:val="1"/>
        </w:numPr>
        <w:rPr/>
      </w:pPr>
      <w:bookmarkStart w:id="25" w:name="_Toc493174178"/>
      <w:bookmarkEnd w:id="25"/>
      <w:r>
        <w:rPr/>
        <w:t>Limitations</w:t>
      </w:r>
    </w:p>
    <w:p>
      <w:pPr>
        <w:pStyle w:val="ListParagraph"/>
        <w:numPr>
          <w:ilvl w:val="0"/>
          <w:numId w:val="8"/>
        </w:numPr>
        <w:rPr/>
      </w:pPr>
      <w:r>
        <w:rPr/>
        <w:t>Even if the script needs to be executed for a single server, it must be added into an input file and then needs to be executed.</w:t>
      </w:r>
    </w:p>
    <w:p>
      <w:pPr>
        <w:pStyle w:val="ListParagraph"/>
        <w:numPr>
          <w:ilvl w:val="0"/>
          <w:numId w:val="8"/>
        </w:numPr>
        <w:rPr/>
      </w:pPr>
      <w:r>
        <w:rPr/>
        <w:t xml:space="preserve">If details need to be retrieved for a specific POD of a site, script will not help. i.e. Script can be executed only at site-customer level. One option is to put host names of specific POD into an input file and execute which is tedious.  </w:t>
      </w:r>
    </w:p>
    <w:p>
      <w:pPr>
        <w:pStyle w:val="Normal"/>
        <w:overflowPunct w:val="false"/>
        <w:ind w:left="720" w:hanging="0"/>
        <w:rPr>
          <w:rFonts w:ascii="Courier New" w:hAnsi="Courier New" w:cs="Courier New"/>
        </w:rPr>
      </w:pPr>
      <w:r>
        <w:rPr>
          <w:rFonts w:cs="Courier New" w:ascii="Courier New" w:hAnsi="Courier New"/>
        </w:rPr>
      </w:r>
    </w:p>
    <w:p>
      <w:pPr>
        <w:pStyle w:val="DGappendixname"/>
        <w:numPr>
          <w:ilvl w:val="0"/>
          <w:numId w:val="2"/>
        </w:numPr>
        <w:ind w:left="360" w:firstLine="360"/>
        <w:rPr/>
      </w:pPr>
      <w:bookmarkStart w:id="26" w:name="_Toc493174179"/>
      <w:bookmarkEnd w:id="26"/>
      <w:r>
        <w:rPr/>
        <w:t>Health Check Parameters</w:t>
      </w:r>
    </w:p>
    <w:p>
      <w:pPr>
        <w:pStyle w:val="DGH2appendix"/>
        <w:rPr/>
      </w:pPr>
      <w:bookmarkStart w:id="27" w:name="_Toc493174180"/>
      <w:bookmarkStart w:id="28" w:name="Messaging"/>
      <w:bookmarkEnd w:id="27"/>
      <w:bookmarkEnd w:id="28"/>
      <w:r>
        <w:rPr/>
        <w:t>List of Parameters for Linux:</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OS Version</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 xml:space="preserve">Architecture </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Kernel Version</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Uptime</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Machine type</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VMWare Version</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VMWare Tools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NTP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ITM Agent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Backup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SWAP Usage</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CPU Idle time</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File System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NFS Mount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Memory Usage</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Printers configured</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CUPS Service Status</w:t>
      </w:r>
    </w:p>
    <w:p>
      <w:pPr>
        <w:pStyle w:val="Normal"/>
        <w:numPr>
          <w:ilvl w:val="0"/>
          <w:numId w:val="3"/>
        </w:numPr>
        <w:overflowPunct w:val="false"/>
        <w:rPr/>
      </w:pPr>
      <w:r>
        <w:rPr>
          <w:rFonts w:eastAsia="DejaVu Sans" w:cs="DejaVu Sans"/>
          <w:sz w:val="24"/>
          <w:szCs w:val="24"/>
          <w:lang w:val="en-GB"/>
        </w:rPr>
        <w:t>Disabled Printers</w:t>
      </w:r>
    </w:p>
    <w:p>
      <w:pPr>
        <w:pStyle w:val="Normal"/>
        <w:numPr>
          <w:ilvl w:val="0"/>
          <w:numId w:val="3"/>
        </w:numPr>
        <w:overflowPunct w:val="false"/>
        <w:rPr/>
      </w:pPr>
      <w:r>
        <w:rPr>
          <w:rFonts w:eastAsia="DejaVu Sans" w:cs="DejaVu Sans"/>
          <w:sz w:val="24"/>
          <w:szCs w:val="24"/>
          <w:lang w:val="en-GB"/>
        </w:rPr>
        <w:t>Custom Command</w:t>
      </w:r>
    </w:p>
    <w:p>
      <w:pPr>
        <w:pStyle w:val="DGH2appendix"/>
        <w:rPr/>
      </w:pPr>
      <w:bookmarkStart w:id="29" w:name="_Toc493174181"/>
      <w:bookmarkEnd w:id="29"/>
      <w:r>
        <w:rPr/>
        <w:t>List of Parameters for AIX:</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Uptime</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CPU Usage</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SWAP Usage</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VG Usage</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RVGFS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APPFS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Path Check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Path Priority Check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ODM Value of Queue Depth</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Queue Depth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ITM Agent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GPFS Status</w:t>
      </w:r>
    </w:p>
    <w:p>
      <w:pPr>
        <w:pStyle w:val="Normal"/>
        <w:numPr>
          <w:ilvl w:val="0"/>
          <w:numId w:val="3"/>
        </w:numPr>
        <w:overflowPunct w:val="false"/>
        <w:rPr>
          <w:rFonts w:eastAsia="DejaVu Sans" w:cs="DejaVu Sans"/>
          <w:sz w:val="24"/>
          <w:szCs w:val="24"/>
          <w:lang w:val="en-GB"/>
        </w:rPr>
      </w:pPr>
      <w:r>
        <w:rPr>
          <w:rFonts w:eastAsia="DejaVu Sans" w:cs="DejaVu Sans"/>
          <w:sz w:val="24"/>
          <w:szCs w:val="24"/>
          <w:lang w:val="en-GB"/>
        </w:rPr>
        <w:t>HACMP Status</w:t>
      </w:r>
    </w:p>
    <w:p>
      <w:pPr>
        <w:pStyle w:val="Normal"/>
        <w:numPr>
          <w:ilvl w:val="0"/>
          <w:numId w:val="3"/>
        </w:numPr>
        <w:overflowPunct w:val="false"/>
        <w:rPr>
          <w:rFonts w:eastAsia="DejaVu Sans" w:cs="DejaVu Sans"/>
          <w:sz w:val="24"/>
          <w:szCs w:val="24"/>
          <w:lang w:val="en-GB"/>
        </w:rPr>
      </w:pPr>
      <w:bookmarkStart w:id="30" w:name="_Toc422298586"/>
      <w:bookmarkEnd w:id="30"/>
      <w:r>
        <w:rPr>
          <w:rFonts w:eastAsia="DejaVu Sans" w:cs="DejaVu Sans"/>
          <w:sz w:val="24"/>
          <w:szCs w:val="24"/>
          <w:lang w:val="en-GB"/>
        </w:rPr>
        <w:t>Custom Command</w:t>
      </w:r>
    </w:p>
    <w:p>
      <w:pPr>
        <w:pStyle w:val="DGNumberedlist"/>
        <w:numPr>
          <w:ilvl w:val="0"/>
          <w:numId w:val="0"/>
        </w:numPr>
        <w:ind w:left="960" w:hanging="420"/>
        <w:rPr/>
      </w:pPr>
      <w:r>
        <w:rPr/>
      </w:r>
    </w:p>
    <w:sectPr>
      <w:headerReference w:type="default" r:id="rId6"/>
      <w:footerReference w:type="default" r:id="rId7"/>
      <w:type w:val="nextPage"/>
      <w:pgSz w:w="12240" w:h="15840"/>
      <w:pgMar w:left="450" w:right="1325" w:header="720" w:top="1701" w:footer="493" w:bottom="1701"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imSun">
    <w:charset w:val="01"/>
    <w:family w:val="roman"/>
    <w:pitch w:val="variable"/>
  </w:font>
  <w:font w:name="Palatino-Roman">
    <w:charset w:val="01"/>
    <w:family w:val="roman"/>
    <w:pitch w:val="variable"/>
  </w:font>
  <w:font w:name="Lucida Console">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MS PGothic">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Gfooter"/>
      <w:tabs>
        <w:tab w:val="left" w:pos="360" w:leader="none"/>
        <w:tab w:val="center" w:pos="5940" w:leader="none"/>
        <w:tab w:val="right" w:pos="10080" w:leader="none"/>
      </w:tabs>
      <w:jc w:val="center"/>
      <w:rPr/>
    </w:pPr>
    <w:r>
      <w:rPr/>
      <w:t xml:space="preserve">Instructions Guide – Health Check Scripts for Linux &amp; AIX </w:t>
      <w:tab/>
      <w:t>Date: 08/2017</w:t>
      <w:tab/>
      <w:t xml:space="preserve">Page </w:t>
    </w:r>
    <w:r>
      <w:rPr/>
      <w:fldChar w:fldCharType="begin"/>
    </w:r>
    <w:r>
      <w:instrText> PAGE </w:instrText>
    </w:r>
    <w:r>
      <w:fldChar w:fldCharType="separate"/>
    </w:r>
    <w:r>
      <w:t>9</w:t>
    </w:r>
    <w:r>
      <w:fldChar w:fldCharType="end"/>
    </w:r>
    <w:r>
      <w:rPr/>
      <w:t xml:space="preserve"> of </w:t>
    </w:r>
    <w:r>
      <w:rPr/>
      <w:fldChar w:fldCharType="begin"/>
    </w:r>
    <w:r>
      <w:instrText> NUMPAGES </w:instrText>
    </w:r>
    <w:r>
      <w:fldChar w:fldCharType="separate"/>
    </w:r>
    <w:r>
      <w:t>9</w:t>
    </w:r>
    <w:r>
      <w:fldChar w:fldCharType="end"/>
    </w:r>
  </w:p>
  <w:p>
    <w:pPr>
      <w:pStyle w:val="Normal"/>
      <w:rPr/>
    </w:pPr>
    <w:r>
      <w:rPr/>
    </w:r>
  </w:p>
  <w:p>
    <w:pPr>
      <w:pStyle w:val="Normal"/>
      <w:widowControl/>
      <w:suppressAutoHyphens w:val="true"/>
      <w:overflowPunct w:val="true"/>
      <w:bidi w:val="0"/>
      <w:spacing w:before="0" w:after="120"/>
      <w:jc w:val="left"/>
      <w:textAlignment w:val="baselin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GHeader"/>
      <w:rPr>
        <w:b/>
        <w:b/>
        <w:sz w:val="24"/>
        <w:lang w:val="en-GB"/>
      </w:rPr>
    </w:pPr>
    <w:r>
      <mc:AlternateContent>
        <mc:Choice Requires="wps">
          <w:drawing>
            <wp:anchor behindDoc="1" distT="0" distB="0" distL="0" distR="89535" simplePos="0" locked="0" layoutInCell="1" allowOverlap="1" relativeHeight="10" wp14:anchorId="2E3A515F">
              <wp:simplePos x="0" y="0"/>
              <wp:positionH relativeFrom="column">
                <wp:posOffset>0</wp:posOffset>
              </wp:positionH>
              <wp:positionV relativeFrom="paragraph">
                <wp:posOffset>635</wp:posOffset>
              </wp:positionV>
              <wp:extent cx="800100" cy="322580"/>
              <wp:effectExtent l="0" t="635" r="635" b="1270"/>
              <wp:wrapSquare wrapText="largest"/>
              <wp:docPr id="5" name="Text Box 1"/>
              <a:graphic xmlns:a="http://schemas.openxmlformats.org/drawingml/2006/main">
                <a:graphicData uri="http://schemas.microsoft.com/office/word/2010/wordprocessingShape">
                  <wps:wsp>
                    <wps:cNvSpPr/>
                    <wps:spPr>
                      <a:xfrm>
                        <a:off x="0" y="0"/>
                        <a:ext cx="799560" cy="321840"/>
                      </a:xfrm>
                      <a:prstGeom prst="rect">
                        <a:avLst/>
                      </a:prstGeom>
                      <a:noFill/>
                      <a:ln>
                        <a:noFill/>
                      </a:ln>
                    </wps:spPr>
                    <wps:style>
                      <a:lnRef idx="0"/>
                      <a:fillRef idx="0"/>
                      <a:effectRef idx="0"/>
                      <a:fontRef idx="minor"/>
                    </wps:style>
                    <wps:txbx>
                      <w:txbxContent>
                        <w:p>
                          <w:pPr>
                            <w:pStyle w:val="FrameContents"/>
                            <w:spacing w:before="0" w:after="120"/>
                            <w:rPr/>
                          </w:pPr>
                          <w:r>
                            <w:rPr/>
                            <w:drawing>
                              <wp:inline distT="0" distB="0" distL="0" distR="9525">
                                <wp:extent cx="809625" cy="323850"/>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1"/>
                                        <a:stretch>
                                          <a:fillRect/>
                                        </a:stretch>
                                      </pic:blipFill>
                                      <pic:spPr bwMode="auto">
                                        <a:xfrm>
                                          <a:off x="0" y="0"/>
                                          <a:ext cx="809625" cy="32385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 fillcolor="white" stroked="f" style="position:absolute;margin-left:0pt;margin-top:0.05pt;width:62.9pt;height:25.3pt" wp14:anchorId="2E3A515F">
              <w10:wrap type="none"/>
              <v:fill o:detectmouseclick="t" type="solid" color2="black" opacity="0"/>
              <v:stroke color="#3465a4" joinstyle="round" endcap="flat"/>
              <v:textbox>
                <w:txbxContent>
                  <w:p>
                    <w:pPr>
                      <w:pStyle w:val="FrameContents"/>
                      <w:spacing w:before="0" w:after="120"/>
                      <w:rPr/>
                    </w:pPr>
                    <w:r>
                      <w:rPr/>
                      <w:drawing>
                        <wp:inline distT="0" distB="0" distL="0" distR="9525">
                          <wp:extent cx="809625" cy="323850"/>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1"/>
                                  <a:stretch>
                                    <a:fillRect/>
                                  </a:stretch>
                                </pic:blipFill>
                                <pic:spPr bwMode="auto">
                                  <a:xfrm>
                                    <a:off x="0" y="0"/>
                                    <a:ext cx="809625" cy="32385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3" wp14:anchorId="3CEC5D7F">
              <wp:simplePos x="0" y="0"/>
              <wp:positionH relativeFrom="column">
                <wp:posOffset>5360035</wp:posOffset>
              </wp:positionH>
              <wp:positionV relativeFrom="paragraph">
                <wp:posOffset>635</wp:posOffset>
              </wp:positionV>
              <wp:extent cx="786765" cy="391160"/>
              <wp:effectExtent l="6985" t="635" r="6985" b="8890"/>
              <wp:wrapSquare wrapText="largest"/>
              <wp:docPr id="9" name="Text Box 2"/>
              <a:graphic xmlns:a="http://schemas.openxmlformats.org/drawingml/2006/main">
                <a:graphicData uri="http://schemas.microsoft.com/office/word/2010/wordprocessingShape">
                  <wps:wsp>
                    <wps:cNvSpPr/>
                    <wps:spPr>
                      <a:xfrm>
                        <a:off x="0" y="0"/>
                        <a:ext cx="786240" cy="390600"/>
                      </a:xfrm>
                      <a:prstGeom prst="rect">
                        <a:avLst/>
                      </a:prstGeom>
                      <a:noFill/>
                      <a:ln>
                        <a:noFill/>
                      </a:ln>
                    </wps:spPr>
                    <wps:style>
                      <a:lnRef idx="0"/>
                      <a:fillRef idx="0"/>
                      <a:effectRef idx="0"/>
                      <a:fontRef idx="minor"/>
                    </wps:style>
                    <wps:txbx>
                      <w:txbxContent>
                        <w:p>
                          <w:pPr>
                            <w:pStyle w:val="FrameContents"/>
                            <w:spacing w:before="0" w:after="120"/>
                            <w:rPr>
                              <w:color w:val="auto"/>
                            </w:rPr>
                          </w:pPr>
                          <w:r>
                            <w:rPr>
                              <w:color w:val="auto"/>
                            </w:rPr>
                          </w:r>
                        </w:p>
                      </w:txbxContent>
                    </wps:txbx>
                    <wps:bodyPr lIns="0" rIns="0" tIns="0" bIns="0">
                      <a:noAutofit/>
                    </wps:bodyPr>
                  </wps:wsp>
                </a:graphicData>
              </a:graphic>
            </wp:anchor>
          </w:drawing>
        </mc:Choice>
        <mc:Fallback>
          <w:pict>
            <v:rect id="shape_0" ID="Text Box 2" fillcolor="white" stroked="f" style="position:absolute;margin-left:422.05pt;margin-top:0.05pt;width:61.85pt;height:30.7pt" wp14:anchorId="3CEC5D7F">
              <w10:wrap type="none"/>
              <v:fill o:detectmouseclick="t" type="solid" color2="black" opacity="0"/>
              <v:stroke color="#3465a4" joinstyle="round" endcap="flat"/>
              <v:textbox>
                <w:txbxContent>
                  <w:p>
                    <w:pPr>
                      <w:pStyle w:val="FrameContents"/>
                      <w:spacing w:before="0" w:after="120"/>
                      <w:rPr>
                        <w:color w:val="auto"/>
                      </w:rPr>
                    </w:pPr>
                    <w:r>
                      <w:rPr>
                        <w:color w:val="auto"/>
                      </w:rPr>
                    </w:r>
                  </w:p>
                </w:txbxContent>
              </v:textbox>
            </v:rect>
          </w:pict>
        </mc:Fallback>
      </mc:AlternateContent>
    </w:r>
    <w:r>
      <w:rPr/>
      <w:t xml:space="preserve">           </w:t>
    </w:r>
    <w:r>
      <w:rPr/>
      <w:t>IBM Confidential | © IBM 2017 – All Rights Reserved</w:t>
    </w:r>
    <w:r>
      <w:rPr>
        <w:b/>
        <w:sz w:val="24"/>
        <w:lang w:val="en-GB"/>
      </w:rPr>
      <w:tab/>
    </w:r>
  </w:p>
  <w:p>
    <w:pPr>
      <w:pStyle w:val="DGHeader"/>
      <w:suppressLineNumbers/>
      <w:spacing w:before="0" w:after="120"/>
      <w:ind w:left="1418" w:right="1105" w:hanging="0"/>
      <w:jc w:val="center"/>
      <w:rPr/>
    </w:pPr>
    <w:r>
      <w:rPr>
        <w:b/>
      </w:rPr>
      <w:t xml:space="preserve">          </w:t>
    </w:r>
    <w:r>
      <w:rPr>
        <w:b/>
      </w:rPr>
      <w:t>IBM Cloud Managed Services: Instructions Guide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rFonts w:cs="Arial"/>
      </w:rPr>
    </w:lvl>
    <w:lvl w:ilvl="1">
      <w:start w:val="1"/>
      <w:numFmt w:val="decimal"/>
      <w:lvlText w:val="%1.%2"/>
      <w:lvlJc w:val="left"/>
      <w:pPr>
        <w:tabs>
          <w:tab w:val="num" w:pos="720"/>
        </w:tabs>
        <w:ind w:left="720" w:hanging="0"/>
      </w:pPr>
      <w:rPr>
        <w:sz w:val="28"/>
        <w:szCs w:val="28"/>
        <w:rFonts w:cs="Arial"/>
      </w:rPr>
    </w:lvl>
    <w:lvl w:ilvl="2">
      <w:start w:val="1"/>
      <w:numFmt w:val="decimal"/>
      <w:lvlText w:val="%1.%2.%3"/>
      <w:lvlJc w:val="left"/>
      <w:pPr>
        <w:tabs>
          <w:tab w:val="num" w:pos="360"/>
        </w:tabs>
        <w:ind w:left="360" w:hanging="0"/>
      </w:pPr>
    </w:lvl>
    <w:lvl w:ilvl="3">
      <w:start w:val="1"/>
      <w:numFmt w:val="decimal"/>
      <w:lvlText w:val="%1.%2.%3.%4"/>
      <w:lvlJc w:val="left"/>
      <w:pPr>
        <w:tabs>
          <w:tab w:val="num" w:pos="450"/>
        </w:tabs>
        <w:ind w:left="450" w:hanging="0"/>
      </w:pPr>
      <w:rPr>
        <w:sz w:val="24"/>
        <w:b/>
        <w:iCs/>
      </w:rPr>
    </w:lvl>
    <w:lvl w:ilvl="4">
      <w:start w:val="1"/>
      <w:numFmt w:val="decimal"/>
      <w:lvlText w:val="%1.%2.%3.%4.%5"/>
      <w:lvlJc w:val="left"/>
      <w:pPr>
        <w:tabs>
          <w:tab w:val="num" w:pos="720"/>
        </w:tabs>
        <w:ind w:left="720" w:hanging="0"/>
      </w:pPr>
      <w:rPr>
        <w:sz w:val="22"/>
      </w:rPr>
    </w:lvl>
    <w:lvl w:ilvl="5">
      <w:start w:val="1"/>
      <w:numFmt w:val="decimal"/>
      <w:lvlText w:val="%1.%2.%3.%4.%5.%6"/>
      <w:lvlJc w:val="left"/>
      <w:pPr>
        <w:tabs>
          <w:tab w:val="num" w:pos="540"/>
        </w:tabs>
        <w:ind w:left="540" w:hanging="0"/>
      </w:pPr>
      <w:rPr>
        <w:sz w:val="22"/>
        <w:i/>
      </w:r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upperLetter"/>
      <w:suff w:val="space"/>
      <w:lvlText w:val="Appendix %1:"/>
      <w:lvlJc w:val="left"/>
      <w:pPr>
        <w:ind w:left="1980"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3">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0"/>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a559a"/>
    <w:pPr>
      <w:widowControl/>
      <w:suppressAutoHyphens w:val="true"/>
      <w:overflowPunct w:val="true"/>
      <w:bidi w:val="0"/>
      <w:spacing w:before="0" w:after="120"/>
      <w:jc w:val="left"/>
      <w:textAlignment w:val="baseline"/>
    </w:pPr>
    <w:rPr>
      <w:rFonts w:ascii="Arial" w:hAnsi="Arial" w:eastAsia="Times New Roman" w:cs="Times New Roman"/>
      <w:color w:val="auto"/>
      <w:sz w:val="20"/>
      <w:szCs w:val="20"/>
      <w:lang w:eastAsia="ar-SA" w:val="en-US" w:bidi="ar-SA"/>
    </w:rPr>
  </w:style>
  <w:style w:type="paragraph" w:styleId="Heading1">
    <w:name w:val="Heading 1"/>
    <w:basedOn w:val="Heading"/>
    <w:next w:val="Normal"/>
    <w:link w:val="Heading1Char1"/>
    <w:qFormat/>
    <w:pPr>
      <w:keepLines/>
      <w:pageBreakBefore/>
      <w:pBdr>
        <w:top w:val="single" w:sz="8" w:space="1" w:color="000001"/>
      </w:pBdr>
      <w:spacing w:before="142" w:after="113"/>
      <w:outlineLvl w:val="0"/>
    </w:pPr>
    <w:rPr>
      <w:b/>
      <w:sz w:val="36"/>
    </w:rPr>
  </w:style>
  <w:style w:type="paragraph" w:styleId="Heading2">
    <w:name w:val="Heading 2"/>
    <w:basedOn w:val="Heading"/>
    <w:next w:val="Normal"/>
    <w:link w:val="Heading2Char1"/>
    <w:qFormat/>
    <w:pPr>
      <w:pBdr>
        <w:top w:val="single" w:sz="4" w:space="1" w:color="000001"/>
      </w:pBdr>
      <w:spacing w:before="425" w:after="113"/>
      <w:outlineLvl w:val="1"/>
    </w:pPr>
    <w:rPr>
      <w:b/>
    </w:rPr>
  </w:style>
  <w:style w:type="paragraph" w:styleId="Heading3">
    <w:name w:val="Heading 3"/>
    <w:basedOn w:val="Heading"/>
    <w:next w:val="Normal"/>
    <w:link w:val="Heading3Char1"/>
    <w:qFormat/>
    <w:pPr>
      <w:tabs>
        <w:tab w:val="left" w:pos="360" w:leader="none"/>
      </w:tabs>
      <w:spacing w:before="425" w:after="113"/>
      <w:outlineLvl w:val="2"/>
    </w:pPr>
    <w:rPr>
      <w:rFonts w:eastAsia="SimSun"/>
      <w:b/>
      <w:i/>
    </w:rPr>
  </w:style>
  <w:style w:type="paragraph" w:styleId="Heading4">
    <w:name w:val="Heading 4"/>
    <w:basedOn w:val="Normal"/>
    <w:next w:val="Normal"/>
    <w:qFormat/>
    <w:pPr>
      <w:keepNext/>
      <w:tabs>
        <w:tab w:val="left" w:pos="450" w:leader="none"/>
      </w:tabs>
      <w:spacing w:before="240" w:after="60"/>
      <w:outlineLvl w:val="3"/>
    </w:pPr>
    <w:rPr>
      <w:b/>
      <w:iCs/>
      <w:sz w:val="24"/>
    </w:rPr>
  </w:style>
  <w:style w:type="paragraph" w:styleId="Heading5">
    <w:name w:val="Heading 5"/>
    <w:basedOn w:val="Normal"/>
    <w:next w:val="Normal"/>
    <w:qFormat/>
    <w:pPr>
      <w:tabs>
        <w:tab w:val="left" w:pos="720" w:leader="none"/>
      </w:tabs>
      <w:spacing w:before="240" w:after="60"/>
      <w:outlineLvl w:val="4"/>
    </w:pPr>
    <w:rPr>
      <w:sz w:val="22"/>
      <w:lang w:val="da-DK"/>
    </w:rPr>
  </w:style>
  <w:style w:type="paragraph" w:styleId="Heading6">
    <w:name w:val="Heading 6"/>
    <w:basedOn w:val="Normal"/>
    <w:next w:val="Normal"/>
    <w:qFormat/>
    <w:pPr>
      <w:spacing w:before="240" w:after="60"/>
      <w:outlineLvl w:val="5"/>
    </w:pPr>
    <w:rPr>
      <w:i/>
      <w:sz w:val="22"/>
      <w:lang w:val="da-DK"/>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i/>
      <w:sz w:val="18"/>
    </w:rPr>
  </w:style>
  <w:style w:type="character" w:styleId="DefaultParagraphFont" w:default="1">
    <w:name w:val="Default Paragraph Font"/>
    <w:uiPriority w:val="1"/>
    <w:semiHidden/>
    <w:unhideWhenUsed/>
    <w:qFormat/>
    <w:rPr/>
  </w:style>
  <w:style w:type="character" w:styleId="WWDefaultParagraphFont" w:customStyle="1">
    <w:name w:val="WW-Default Paragraph Font"/>
    <w:qFormat/>
    <w:rPr/>
  </w:style>
  <w:style w:type="character" w:styleId="Pagenumber">
    <w:name w:val="page number"/>
    <w:basedOn w:val="WWDefaultParagraphFont"/>
    <w:qFormat/>
    <w:rPr/>
  </w:style>
  <w:style w:type="character" w:styleId="HTMLCode">
    <w:name w:val="HTML Code"/>
    <w:qFormat/>
    <w:rPr>
      <w:rFonts w:ascii="Courier New" w:hAnsi="Courier New" w:cs="Times New Roman"/>
      <w:sz w:val="20"/>
    </w:rPr>
  </w:style>
  <w:style w:type="character" w:styleId="InternetLink">
    <w:name w:val="Internet Link"/>
    <w:uiPriority w:val="99"/>
    <w:rPr>
      <w:rFonts w:ascii="Times New Roman" w:hAnsi="Times New Roman"/>
      <w:color w:val="0000FF"/>
      <w:u w:val="single"/>
    </w:rPr>
  </w:style>
  <w:style w:type="character" w:styleId="Strong">
    <w:name w:val="Strong"/>
    <w:qFormat/>
    <w:rPr>
      <w:b/>
      <w:bCs/>
    </w:rPr>
  </w:style>
  <w:style w:type="character" w:styleId="HTMLSample">
    <w:name w:val="HTML Sample"/>
    <w:qFormat/>
    <w:rPr>
      <w:rFonts w:ascii="SimSun" w:hAnsi="SimSun" w:eastAsia="SimSun" w:cs="SimSun"/>
    </w:rPr>
  </w:style>
  <w:style w:type="character" w:styleId="0IBMPathsAndFiles" w:customStyle="1">
    <w:name w:val="0 IBM Paths And Files"/>
    <w:qFormat/>
    <w:rPr>
      <w:rFonts w:ascii="Palatino-Roman" w:hAnsi="Palatino-Roman" w:cs="Palatino-Roman"/>
      <w:i/>
      <w:sz w:val="21"/>
      <w:szCs w:val="20"/>
    </w:rPr>
  </w:style>
  <w:style w:type="character" w:styleId="Phfilepath" w:customStyle="1">
    <w:name w:val="ph filepath"/>
    <w:basedOn w:val="DefaultParagraphFont"/>
    <w:qFormat/>
    <w:rsid w:val="00b20133"/>
    <w:rPr/>
  </w:style>
  <w:style w:type="character" w:styleId="HeaderChar" w:customStyle="1">
    <w:name w:val="Header Char"/>
    <w:basedOn w:val="DefaultParagraphFont"/>
    <w:link w:val="Header"/>
    <w:uiPriority w:val="99"/>
    <w:qFormat/>
    <w:rsid w:val="009c18c2"/>
    <w:rPr>
      <w:rFonts w:ascii="Arial" w:hAnsi="Arial" w:eastAsia="Times New Roman"/>
      <w:lang w:eastAsia="ar-SA"/>
    </w:rPr>
  </w:style>
  <w:style w:type="character" w:styleId="FooterChar" w:customStyle="1">
    <w:name w:val="Footer Char"/>
    <w:basedOn w:val="DefaultParagraphFont"/>
    <w:link w:val="Footer"/>
    <w:uiPriority w:val="99"/>
    <w:qFormat/>
    <w:rsid w:val="009c18c2"/>
    <w:rPr>
      <w:rFonts w:ascii="Arial" w:hAnsi="Arial" w:eastAsia="Times New Roman"/>
      <w:lang w:eastAsia="ar-SA"/>
    </w:rPr>
  </w:style>
  <w:style w:type="character" w:styleId="Script" w:customStyle="1">
    <w:name w:val="Script"/>
    <w:qFormat/>
    <w:rPr>
      <w:rFonts w:ascii="Lucida Console" w:hAnsi="Lucida Console" w:cs="Lucida Console"/>
      <w:color w:val="000000"/>
      <w:sz w:val="20"/>
    </w:rPr>
  </w:style>
  <w:style w:type="character" w:styleId="Annotationreference">
    <w:name w:val="annotation reference"/>
    <w:uiPriority w:val="99"/>
    <w:semiHidden/>
    <w:unhideWhenUsed/>
    <w:qFormat/>
    <w:rsid w:val="007e0e1a"/>
    <w:rPr>
      <w:sz w:val="16"/>
      <w:szCs w:val="16"/>
    </w:rPr>
  </w:style>
  <w:style w:type="character" w:styleId="CommentTextChar" w:customStyle="1">
    <w:name w:val="Comment Text Char"/>
    <w:basedOn w:val="DefaultParagraphFont"/>
    <w:uiPriority w:val="99"/>
    <w:semiHidden/>
    <w:qFormat/>
    <w:rsid w:val="007e0e1a"/>
    <w:rPr>
      <w:rFonts w:ascii="Arial" w:hAnsi="Arial" w:eastAsia="Times New Roman"/>
      <w:lang w:eastAsia="ar-SA"/>
    </w:rPr>
  </w:style>
  <w:style w:type="character" w:styleId="Phcmd" w:customStyle="1">
    <w:name w:val="ph cmd"/>
    <w:basedOn w:val="DefaultParagraphFont"/>
    <w:qFormat/>
    <w:rsid w:val="00b20133"/>
    <w:rPr/>
  </w:style>
  <w:style w:type="character" w:styleId="Heading6Char" w:customStyle="1">
    <w:name w:val="Heading 6 Char"/>
    <w:qFormat/>
    <w:rPr>
      <w:rFonts w:ascii="Arial" w:hAnsi="Arial" w:eastAsia="Times New Roman"/>
      <w:i/>
      <w:sz w:val="22"/>
      <w:lang w:val="da-DK"/>
    </w:rPr>
  </w:style>
  <w:style w:type="character" w:styleId="Heading2Char" w:customStyle="1">
    <w:name w:val="Heading 2 Char"/>
    <w:qFormat/>
    <w:rPr>
      <w:rFonts w:ascii="Arial" w:hAnsi="Arial" w:eastAsia="Times New Roman"/>
      <w:b/>
      <w:sz w:val="28"/>
    </w:rPr>
  </w:style>
  <w:style w:type="character" w:styleId="CommentTextChar1" w:customStyle="1">
    <w:name w:val="Comment Text Char1"/>
    <w:link w:val="CommentText"/>
    <w:uiPriority w:val="99"/>
    <w:qFormat/>
    <w:rsid w:val="007e0e1a"/>
    <w:rPr>
      <w:rFonts w:ascii="Arial" w:hAnsi="Arial" w:eastAsia="Times New Roman"/>
      <w:lang w:val="x-none" w:eastAsia="ar-SA"/>
    </w:rPr>
  </w:style>
  <w:style w:type="character" w:styleId="Ph" w:customStyle="1">
    <w:name w:val="ph"/>
    <w:basedOn w:val="DefaultParagraphFont"/>
    <w:qFormat/>
    <w:rsid w:val="00b20133"/>
    <w:rPr/>
  </w:style>
  <w:style w:type="character" w:styleId="Left" w:customStyle="1">
    <w:name w:val="left"/>
    <w:basedOn w:val="DefaultParagraphFont"/>
    <w:qFormat/>
    <w:rsid w:val="00b20133"/>
    <w:rPr/>
  </w:style>
  <w:style w:type="character" w:styleId="Keyword" w:customStyle="1">
    <w:name w:val="keyword"/>
    <w:basedOn w:val="DefaultParagraphFont"/>
    <w:qFormat/>
    <w:rsid w:val="00b20133"/>
    <w:rPr/>
  </w:style>
  <w:style w:type="character" w:styleId="Heading3Char" w:customStyle="1">
    <w:name w:val="Heading 3 Char"/>
    <w:qFormat/>
    <w:rPr>
      <w:rFonts w:ascii="Arial" w:hAnsi="Arial" w:eastAsia="Times New Roman"/>
      <w:b/>
      <w:i/>
      <w:sz w:val="28"/>
    </w:rPr>
  </w:style>
  <w:style w:type="character" w:styleId="System1" w:customStyle="1">
    <w:name w:val="system1"/>
    <w:qFormat/>
    <w:rPr>
      <w:b w:val="false"/>
      <w:bCs w:val="false"/>
      <w:i w:val="false"/>
      <w:iCs w:val="false"/>
      <w:color w:val="808000"/>
    </w:rPr>
  </w:style>
  <w:style w:type="character" w:styleId="CaptionChar" w:customStyle="1">
    <w:name w:val="Caption Char"/>
    <w:basedOn w:val="DefaultParagraphFont"/>
    <w:link w:val="Caption"/>
    <w:uiPriority w:val="35"/>
    <w:qFormat/>
    <w:rsid w:val="00d71b6e"/>
    <w:rPr>
      <w:rFonts w:ascii="Arial" w:hAnsi="Arial" w:eastAsia="Times New Roman"/>
      <w:b/>
      <w:bCs/>
      <w:lang w:val="en-GB" w:eastAsia="ar-SA"/>
    </w:rPr>
  </w:style>
  <w:style w:type="character" w:styleId="BalloonTextChar" w:customStyle="1">
    <w:name w:val="Balloon Text Char"/>
    <w:basedOn w:val="DefaultParagraphFont"/>
    <w:link w:val="BalloonText"/>
    <w:uiPriority w:val="99"/>
    <w:semiHidden/>
    <w:qFormat/>
    <w:rsid w:val="007e0e1a"/>
    <w:rPr>
      <w:rFonts w:ascii="Segoe UI" w:hAnsi="Segoe UI" w:eastAsia="Times New Roman" w:cs="Segoe UI"/>
      <w:sz w:val="18"/>
      <w:szCs w:val="18"/>
      <w:lang w:eastAsia="ar-SA"/>
    </w:rPr>
  </w:style>
  <w:style w:type="character" w:styleId="Heading1Char" w:customStyle="1">
    <w:name w:val="Heading 1 Char"/>
    <w:qFormat/>
    <w:rPr>
      <w:rFonts w:ascii="Arial" w:hAnsi="Arial" w:eastAsia="Times New Roman"/>
      <w:b/>
      <w:sz w:val="36"/>
    </w:rPr>
  </w:style>
  <w:style w:type="character" w:styleId="0IBMCodechar" w:customStyle="1">
    <w:name w:val="0 IBM Code (char)"/>
    <w:qFormat/>
    <w:rPr>
      <w:rFonts w:ascii="Courier New" w:hAnsi="Courier New"/>
      <w:sz w:val="18"/>
    </w:rPr>
  </w:style>
  <w:style w:type="character" w:styleId="HeadingChar" w:customStyle="1">
    <w:name w:val="Heading Char"/>
    <w:basedOn w:val="DefaultParagraphFont"/>
    <w:link w:val="Heading"/>
    <w:qFormat/>
    <w:rsid w:val="00d81340"/>
    <w:rPr>
      <w:rFonts w:ascii="Liberation Sans" w:hAnsi="Liberation Sans" w:eastAsia="DejaVu Sans" w:cs="DejaVu Sans"/>
      <w:sz w:val="28"/>
      <w:szCs w:val="28"/>
      <w:lang w:eastAsia="ar-SA"/>
    </w:rPr>
  </w:style>
  <w:style w:type="character" w:styleId="Heading1Char1" w:customStyle="1">
    <w:name w:val="Heading 1 Char1"/>
    <w:basedOn w:val="HeadingChar"/>
    <w:link w:val="Heading1"/>
    <w:qFormat/>
    <w:rsid w:val="00d81340"/>
    <w:rPr>
      <w:rFonts w:ascii="Liberation Sans" w:hAnsi="Liberation Sans" w:eastAsia="DejaVu Sans" w:cs="DejaVu Sans"/>
      <w:b/>
      <w:sz w:val="36"/>
      <w:szCs w:val="28"/>
      <w:lang w:eastAsia="ar-SA"/>
    </w:rPr>
  </w:style>
  <w:style w:type="character" w:styleId="TestChar" w:customStyle="1">
    <w:name w:val="Test Char"/>
    <w:basedOn w:val="Heading1Char1"/>
    <w:link w:val="Test"/>
    <w:qFormat/>
    <w:rsid w:val="00d81340"/>
    <w:rPr>
      <w:rFonts w:ascii="Liberation Sans" w:hAnsi="Liberation Sans" w:eastAsia="DejaVu Sans" w:cs="DejaVu Sans"/>
      <w:b/>
      <w:sz w:val="36"/>
      <w:szCs w:val="28"/>
      <w:lang w:eastAsia="ar-SA"/>
    </w:rPr>
  </w:style>
  <w:style w:type="character" w:styleId="GuidetitleChar" w:customStyle="1">
    <w:name w:val="Guide_title Char"/>
    <w:basedOn w:val="DefaultParagraphFont"/>
    <w:link w:val="Guidetitle"/>
    <w:qFormat/>
    <w:rsid w:val="00d81340"/>
    <w:rPr>
      <w:rFonts w:ascii="Arial" w:hAnsi="Arial" w:eastAsia="Times New Roman"/>
      <w:b/>
      <w:sz w:val="28"/>
      <w:szCs w:val="28"/>
      <w:lang w:eastAsia="ar-SA"/>
    </w:rPr>
  </w:style>
  <w:style w:type="character" w:styleId="DGAuthornameChar" w:customStyle="1">
    <w:name w:val="DG_Author_name Char"/>
    <w:basedOn w:val="DefaultParagraphFont"/>
    <w:link w:val="DGAuthorname"/>
    <w:qFormat/>
    <w:rsid w:val="00b20133"/>
    <w:rPr>
      <w:rFonts w:ascii="Arial" w:hAnsi="Arial" w:eastAsia="Times New Roman"/>
      <w:i/>
      <w:sz w:val="24"/>
      <w:szCs w:val="24"/>
      <w:lang w:eastAsia="ar-SA"/>
    </w:rPr>
  </w:style>
  <w:style w:type="character" w:styleId="DocownerinfoChar" w:customStyle="1">
    <w:name w:val="Doc_owner_info Char"/>
    <w:basedOn w:val="DefaultParagraphFont"/>
    <w:link w:val="Docownerinfo"/>
    <w:qFormat/>
    <w:rsid w:val="00b20133"/>
    <w:rPr>
      <w:rFonts w:ascii="Arial" w:hAnsi="Arial" w:eastAsia="Times New Roman"/>
      <w:i/>
      <w:sz w:val="24"/>
      <w:szCs w:val="24"/>
      <w:lang w:val="pt-BR" w:eastAsia="ar-SA"/>
    </w:rPr>
  </w:style>
  <w:style w:type="character" w:styleId="Heading2Char1" w:customStyle="1">
    <w:name w:val="Heading 2 Char1"/>
    <w:basedOn w:val="HeadingChar"/>
    <w:link w:val="Heading2"/>
    <w:qFormat/>
    <w:rsid w:val="008841a8"/>
    <w:rPr>
      <w:rFonts w:ascii="Liberation Sans" w:hAnsi="Liberation Sans" w:eastAsia="DejaVu Sans" w:cs="DejaVu Sans"/>
      <w:b/>
      <w:sz w:val="28"/>
      <w:szCs w:val="28"/>
      <w:lang w:eastAsia="ar-SA"/>
    </w:rPr>
  </w:style>
  <w:style w:type="character" w:styleId="DGHeader2Char" w:customStyle="1">
    <w:name w:val="DG_Header2 Char"/>
    <w:basedOn w:val="Heading2Char1"/>
    <w:link w:val="DGHeader2"/>
    <w:qFormat/>
    <w:rsid w:val="00165aa9"/>
    <w:rPr>
      <w:rFonts w:ascii="Arial" w:hAnsi="Arial" w:eastAsia="DejaVu Sans" w:cs="DejaVu Sans"/>
      <w:b/>
      <w:sz w:val="28"/>
      <w:szCs w:val="28"/>
      <w:lang w:val="en-GB" w:eastAsia="ar-SA"/>
    </w:rPr>
  </w:style>
  <w:style w:type="character" w:styleId="Heading3Char1" w:customStyle="1">
    <w:name w:val="Heading 3 Char1"/>
    <w:basedOn w:val="HeadingChar"/>
    <w:link w:val="Heading3"/>
    <w:qFormat/>
    <w:rsid w:val="008841a8"/>
    <w:rPr>
      <w:rFonts w:ascii="Liberation Sans" w:hAnsi="Liberation Sans" w:eastAsia="DejaVu Sans" w:cs="DejaVu Sans"/>
      <w:b/>
      <w:i/>
      <w:sz w:val="28"/>
      <w:szCs w:val="28"/>
      <w:lang w:eastAsia="ar-SA"/>
    </w:rPr>
  </w:style>
  <w:style w:type="character" w:styleId="DGHeader3Char" w:customStyle="1">
    <w:name w:val="DG_Header3 Char"/>
    <w:basedOn w:val="Heading3Char1"/>
    <w:link w:val="DGHeader3"/>
    <w:qFormat/>
    <w:rsid w:val="00165aa9"/>
    <w:rPr>
      <w:rFonts w:ascii="Arial" w:hAnsi="Arial" w:eastAsia="DejaVu Sans" w:cs="DejaVu Sans"/>
      <w:b/>
      <w:i/>
      <w:sz w:val="28"/>
      <w:szCs w:val="28"/>
      <w:lang w:val="fr-FR" w:eastAsia="ar-SA"/>
    </w:rPr>
  </w:style>
  <w:style w:type="character" w:styleId="DGCommandnameChar" w:customStyle="1">
    <w:name w:val="DG_Command_name Char"/>
    <w:basedOn w:val="DefaultParagraphFont"/>
    <w:link w:val="DGCommandname"/>
    <w:qFormat/>
    <w:rsid w:val="00694bd1"/>
    <w:rPr>
      <w:rFonts w:ascii="Courier New" w:hAnsi="Courier New" w:cs="Courier New"/>
      <w:lang w:eastAsia="ar-SA"/>
    </w:rPr>
  </w:style>
  <w:style w:type="character" w:styleId="DGBodytextChar" w:customStyle="1">
    <w:name w:val="DG_Body_text Char"/>
    <w:basedOn w:val="DefaultParagraphFont"/>
    <w:link w:val="DGBodytext"/>
    <w:qFormat/>
    <w:rsid w:val="009a2928"/>
    <w:rPr>
      <w:rFonts w:ascii="Arial" w:hAnsi="Arial"/>
      <w:lang w:eastAsia="ar-SA"/>
    </w:rPr>
  </w:style>
  <w:style w:type="character" w:styleId="DGNumberedlistChar" w:customStyle="1">
    <w:name w:val="DG_Numbered_list Char"/>
    <w:basedOn w:val="DefaultParagraphFont"/>
    <w:link w:val="DGNumberedlist"/>
    <w:qFormat/>
    <w:rsid w:val="009a2928"/>
    <w:rPr>
      <w:rFonts w:ascii="Arial" w:hAnsi="Arial" w:cs="Arial"/>
      <w:lang w:eastAsia="ar-SA"/>
    </w:rPr>
  </w:style>
  <w:style w:type="character" w:styleId="DGNoteChar" w:customStyle="1">
    <w:name w:val="DG_Note Char"/>
    <w:basedOn w:val="DefaultParagraphFont"/>
    <w:link w:val="DGNote"/>
    <w:qFormat/>
    <w:rsid w:val="009a2928"/>
    <w:rPr>
      <w:rFonts w:ascii="Arial" w:hAnsi="Arial" w:cs="Arial"/>
      <w:b/>
      <w:lang w:eastAsia="ar-SA"/>
    </w:rPr>
  </w:style>
  <w:style w:type="character" w:styleId="DGtableChar" w:customStyle="1">
    <w:name w:val="DG_table Char"/>
    <w:basedOn w:val="DefaultParagraphFont"/>
    <w:link w:val="DGtable"/>
    <w:qFormat/>
    <w:rsid w:val="00de5fd2"/>
    <w:rPr>
      <w:rFonts w:ascii="Arial" w:hAnsi="Arial" w:eastAsia="Times New Roman"/>
      <w:b/>
      <w:bCs/>
      <w:lang w:eastAsia="ar-SA"/>
    </w:rPr>
  </w:style>
  <w:style w:type="character" w:styleId="ListParagraphChar" w:customStyle="1">
    <w:name w:val="List Paragraph Char"/>
    <w:basedOn w:val="DefaultParagraphFont"/>
    <w:link w:val="ListParagraph"/>
    <w:qFormat/>
    <w:rsid w:val="00bb02a4"/>
    <w:rPr>
      <w:rFonts w:ascii="Arial" w:hAnsi="Arial" w:eastAsia="Times New Roman"/>
      <w:lang w:eastAsia="ar-SA"/>
    </w:rPr>
  </w:style>
  <w:style w:type="character" w:styleId="DGBulletedlistChar" w:customStyle="1">
    <w:name w:val="DG_Bulleted_list Char"/>
    <w:basedOn w:val="ListParagraphChar"/>
    <w:link w:val="DGBulletedlist"/>
    <w:qFormat/>
    <w:rsid w:val="009a2928"/>
    <w:rPr>
      <w:rFonts w:ascii="Arial" w:hAnsi="Arial" w:eastAsia="Times New Roman" w:cs="Arial"/>
      <w:lang w:eastAsia="ar-SA"/>
    </w:rPr>
  </w:style>
  <w:style w:type="character" w:styleId="DGfigurecaptionChar" w:customStyle="1">
    <w:name w:val="DG_figure_caption Char"/>
    <w:basedOn w:val="DefaultParagraphFont"/>
    <w:link w:val="DGfigurecaption"/>
    <w:qFormat/>
    <w:rsid w:val="00d71b6e"/>
    <w:rPr>
      <w:rFonts w:ascii="Arial" w:hAnsi="Arial" w:eastAsia="Times New Roman"/>
      <w:b/>
      <w:bCs/>
      <w:lang w:val="en-GB" w:eastAsia="ar-SA"/>
    </w:rPr>
  </w:style>
  <w:style w:type="character" w:styleId="DGHeaderChar" w:customStyle="1">
    <w:name w:val="DG_Header Char"/>
    <w:basedOn w:val="DefaultParagraphFont"/>
    <w:link w:val="DGHeader"/>
    <w:qFormat/>
    <w:rsid w:val="00b20133"/>
    <w:rPr>
      <w:rFonts w:ascii="Arial" w:hAnsi="Arial" w:eastAsia="Times New Roman"/>
      <w:lang w:eastAsia="ar-SA"/>
    </w:rPr>
  </w:style>
  <w:style w:type="character" w:styleId="DGfooterChar" w:customStyle="1">
    <w:name w:val="DG_footer Char"/>
    <w:basedOn w:val="DefaultParagraphFont"/>
    <w:link w:val="DGfooter"/>
    <w:qFormat/>
    <w:rsid w:val="00b20133"/>
    <w:rPr>
      <w:rFonts w:ascii="Arial" w:hAnsi="Arial" w:eastAsia="Times New Roman"/>
      <w:sz w:val="18"/>
      <w:lang w:eastAsia="ar-SA"/>
    </w:rPr>
  </w:style>
  <w:style w:type="character" w:styleId="DGHeader1Char" w:customStyle="1">
    <w:name w:val="DG_Header_1 Char"/>
    <w:basedOn w:val="DefaultParagraphFont"/>
    <w:link w:val="DGHeader1"/>
    <w:qFormat/>
    <w:rsid w:val="000652fb"/>
    <w:rPr>
      <w:rFonts w:ascii="Arial" w:hAnsi="Arial" w:eastAsia="DejaVu Sans" w:cs="DejaVu Sans"/>
      <w:b/>
      <w:sz w:val="36"/>
      <w:szCs w:val="28"/>
      <w:lang w:eastAsia="ar-SA"/>
    </w:rPr>
  </w:style>
  <w:style w:type="character" w:styleId="HeaderDGChar" w:customStyle="1">
    <w:name w:val="Header_DG Char"/>
    <w:basedOn w:val="Heading1Char1"/>
    <w:link w:val="HeaderDG"/>
    <w:qFormat/>
    <w:rsid w:val="00761b2c"/>
    <w:rPr>
      <w:rFonts w:ascii="Arial" w:hAnsi="Arial" w:eastAsia="DejaVu Sans" w:cs="DejaVu Sans"/>
      <w:b/>
      <w:sz w:val="36"/>
      <w:szCs w:val="28"/>
      <w:lang w:eastAsia="ar-SA"/>
    </w:rPr>
  </w:style>
  <w:style w:type="character" w:styleId="DGsubstepsChar" w:customStyle="1">
    <w:name w:val="DG_substeps Char"/>
    <w:basedOn w:val="DefaultParagraphFont"/>
    <w:link w:val="DGsubsteps"/>
    <w:qFormat/>
    <w:rsid w:val="006861d7"/>
    <w:rPr>
      <w:rFonts w:ascii="Arial" w:hAnsi="Arial" w:cs="Arial"/>
      <w:lang w:eastAsia="ar-SA"/>
    </w:rPr>
  </w:style>
  <w:style w:type="character" w:styleId="DGappendixnameChar" w:customStyle="1">
    <w:name w:val="DG_appendix_name Char"/>
    <w:basedOn w:val="Heading1Char1"/>
    <w:link w:val="DGappendixname"/>
    <w:qFormat/>
    <w:rsid w:val="00a00189"/>
    <w:rPr>
      <w:rFonts w:ascii="Arial" w:hAnsi="Arial" w:eastAsia="DejaVu Sans" w:cs="DejaVu Sans"/>
      <w:b/>
      <w:sz w:val="36"/>
      <w:szCs w:val="28"/>
      <w:lang w:eastAsia="ar-SA"/>
    </w:rPr>
  </w:style>
  <w:style w:type="character" w:styleId="Dgfilenamefilepath" w:customStyle="1">
    <w:name w:val="dg_filename_filepath"/>
    <w:basedOn w:val="HTMLCode"/>
    <w:qFormat/>
    <w:rsid w:val="007e0e1a"/>
    <w:rPr>
      <w:rFonts w:ascii="Courier New" w:hAnsi="Courier New" w:cs="Times New Roman"/>
      <w:sz w:val="20"/>
    </w:rPr>
  </w:style>
  <w:style w:type="character" w:styleId="DGhyperlink" w:customStyle="1">
    <w:name w:val="DG_hyperlink"/>
    <w:uiPriority w:val="1"/>
    <w:qFormat/>
    <w:rsid w:val="009b642e"/>
    <w:rPr>
      <w:rFonts w:ascii="Arial" w:hAnsi="Arial" w:eastAsia="SimSun"/>
      <w:color w:val="0000FF"/>
      <w:sz w:val="20"/>
      <w:u w:val="single"/>
    </w:rPr>
  </w:style>
  <w:style w:type="character" w:styleId="CommentSubjectChar" w:customStyle="1">
    <w:name w:val="Comment Subject Char"/>
    <w:basedOn w:val="CommentTextChar1"/>
    <w:link w:val="CommentSubject"/>
    <w:uiPriority w:val="99"/>
    <w:semiHidden/>
    <w:qFormat/>
    <w:rsid w:val="002873ad"/>
    <w:rPr>
      <w:rFonts w:ascii="Arial" w:hAnsi="Arial" w:eastAsia="Times New Roman"/>
      <w:b/>
      <w:bCs/>
      <w:lang w:val="x-none" w:eastAsia="ar-SA"/>
    </w:rPr>
  </w:style>
  <w:style w:type="character" w:styleId="ListLabel41" w:customStyle="1">
    <w:name w:val="ListLabel 41"/>
    <w:qFormat/>
    <w:rsid w:val="00e96926"/>
    <w:rPr>
      <w:rFonts w:cs="Courier New"/>
    </w:rPr>
  </w:style>
  <w:style w:type="character" w:styleId="ListLabel42">
    <w:name w:val="ListLabel 42"/>
    <w:qFormat/>
    <w:rPr>
      <w:sz w:val="16"/>
    </w:rPr>
  </w:style>
  <w:style w:type="character" w:styleId="ListLabel43">
    <w:name w:val="ListLabel 43"/>
    <w:qFormat/>
    <w:rPr>
      <w:rFonts w:cs="Arial"/>
    </w:rPr>
  </w:style>
  <w:style w:type="character" w:styleId="ListLabel44">
    <w:name w:val="ListLabel 44"/>
    <w:qFormat/>
    <w:rPr>
      <w:rFonts w:cs="Arial"/>
      <w:sz w:val="28"/>
      <w:szCs w:val="28"/>
    </w:rPr>
  </w:style>
  <w:style w:type="character" w:styleId="ListLabel45">
    <w:name w:val="ListLabel 45"/>
    <w:qFormat/>
    <w:rPr>
      <w:b/>
      <w:iCs/>
      <w:sz w:val="24"/>
    </w:rPr>
  </w:style>
  <w:style w:type="character" w:styleId="ListLabel46">
    <w:name w:val="ListLabel 46"/>
    <w:qFormat/>
    <w:rPr>
      <w:sz w:val="22"/>
    </w:rPr>
  </w:style>
  <w:style w:type="character" w:styleId="ListLabel47">
    <w:name w:val="ListLabel 47"/>
    <w:qFormat/>
    <w:rPr>
      <w:i/>
      <w:sz w:val="22"/>
    </w:rPr>
  </w:style>
  <w:style w:type="character" w:styleId="ListLabel48">
    <w:name w:val="ListLabel 48"/>
    <w:qFormat/>
    <w:rPr>
      <w:b/>
      <w:sz w:val="24"/>
      <w:szCs w:val="24"/>
    </w:rPr>
  </w:style>
  <w:style w:type="character" w:styleId="ListLabel49">
    <w:name w:val="ListLabel 4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36"/>
    </w:rPr>
  </w:style>
  <w:style w:type="character" w:styleId="ListLabel60">
    <w:name w:val="ListLabel 60"/>
    <w:qFormat/>
    <w:rPr>
      <w:sz w:val="36"/>
    </w:rPr>
  </w:style>
  <w:style w:type="character" w:styleId="ListLabel61">
    <w:name w:val="ListLabel 6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62">
    <w:name w:val="ListLabel 6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63">
    <w:name w:val="ListLabel 6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64">
    <w:name w:val="ListLabel 6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65">
    <w:name w:val="ListLabel 6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66">
    <w:name w:val="ListLabel 6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67">
    <w:name w:val="ListLabel 6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68">
    <w:name w:val="ListLabel 6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69">
    <w:name w:val="ListLabel 6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0">
    <w:name w:val="ListLabel 7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1">
    <w:name w:val="ListLabel 7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2">
    <w:name w:val="ListLabel 7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3">
    <w:name w:val="ListLabel 7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4">
    <w:name w:val="ListLabel 7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5">
    <w:name w:val="ListLabel 7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6">
    <w:name w:val="ListLabel 7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7">
    <w:name w:val="ListLabel 7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8">
    <w:name w:val="ListLabel 7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79">
    <w:name w:val="ListLabel 7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80">
    <w:name w:val="ListLabel 8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1">
    <w:name w:val="ListLabel 9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2">
    <w:name w:val="ListLabel 9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3">
    <w:name w:val="ListLabel 9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4">
    <w:name w:val="ListLabel 9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5">
    <w:name w:val="ListLabel 9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6">
    <w:name w:val="ListLabel 9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7">
    <w:name w:val="ListLabel 9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8">
    <w:name w:val="ListLabel 9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9">
    <w:name w:val="ListLabel 9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0">
    <w:name w:val="ListLabel 10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1">
    <w:name w:val="ListLabel 10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2">
    <w:name w:val="ListLabel 10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3">
    <w:name w:val="ListLabel 10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4">
    <w:name w:val="ListLabel 10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5">
    <w:name w:val="ListLabel 10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6">
    <w:name w:val="ListLabel 10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8">
    <w:name w:val="ListLabel 10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9">
    <w:name w:val="ListLabel 10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0">
    <w:name w:val="ListLabel 11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1">
    <w:name w:val="ListLabel 11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2">
    <w:name w:val="ListLabel 11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3">
    <w:name w:val="ListLabel 11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4">
    <w:name w:val="ListLabel 11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5">
    <w:name w:val="ListLabel 11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6">
    <w:name w:val="ListLabel 11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7">
    <w:name w:val="ListLabel 11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8">
    <w:name w:val="ListLabel 11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19">
    <w:name w:val="ListLabel 11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0">
    <w:name w:val="ListLabel 12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1">
    <w:name w:val="ListLabel 12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2">
    <w:name w:val="ListLabel 12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3">
    <w:name w:val="ListLabel 12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4">
    <w:name w:val="ListLabel 12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5">
    <w:name w:val="ListLabel 12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6">
    <w:name w:val="ListLabel 12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7">
    <w:name w:val="ListLabel 12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8">
    <w:name w:val="ListLabel 12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29">
    <w:name w:val="ListLabel 12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0">
    <w:name w:val="ListLabel 13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1">
    <w:name w:val="ListLabel 13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2">
    <w:name w:val="ListLabel 13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3">
    <w:name w:val="ListLabel 13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4">
    <w:name w:val="ListLabel 13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5">
    <w:name w:val="ListLabel 13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6">
    <w:name w:val="ListLabel 13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7">
    <w:name w:val="ListLabel 13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8">
    <w:name w:val="ListLabel 13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39">
    <w:name w:val="ListLabel 13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0">
    <w:name w:val="ListLabel 14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1">
    <w:name w:val="ListLabel 14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2">
    <w:name w:val="ListLabel 14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3">
    <w:name w:val="ListLabel 14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4">
    <w:name w:val="ListLabel 14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5">
    <w:name w:val="ListLabel 14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6">
    <w:name w:val="ListLabel 14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7">
    <w:name w:val="ListLabel 14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8">
    <w:name w:val="ListLabel 14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49">
    <w:name w:val="ListLabel 14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0">
    <w:name w:val="ListLabel 15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1">
    <w:name w:val="ListLabel 15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2">
    <w:name w:val="ListLabel 15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3">
    <w:name w:val="ListLabel 15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4">
    <w:name w:val="ListLabel 15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5">
    <w:name w:val="ListLabel 15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6">
    <w:name w:val="ListLabel 15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7">
    <w:name w:val="ListLabel 15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8">
    <w:name w:val="ListLabel 15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59">
    <w:name w:val="ListLabel 15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60">
    <w:name w:val="ListLabel 16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61">
    <w:name w:val="ListLabel 161"/>
    <w:qFormat/>
    <w:rPr>
      <w:rFonts w:cs="OpenSymbol"/>
      <w:sz w:val="24"/>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ascii="Courier New" w:hAnsi="Courier New" w:cs="OpenSymbol"/>
      <w:b/>
      <w:sz w:val="20"/>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sz w:val="20"/>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IndexLink">
    <w:name w:val="Index Link"/>
    <w:qFormat/>
    <w:rPr/>
  </w:style>
  <w:style w:type="paragraph" w:styleId="Heading" w:customStyle="1">
    <w:name w:val="Heading"/>
    <w:basedOn w:val="Normal"/>
    <w:next w:val="Normal"/>
    <w:link w:val="HeadingChar"/>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Normal"/>
    <w:rsid w:val="00b20133"/>
    <w:pPr>
      <w:spacing w:before="0" w:after="215"/>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DGTitle" w:customStyle="1">
    <w:name w:val="DG_Title"/>
    <w:basedOn w:val="Title"/>
    <w:qFormat/>
    <w:rsid w:val="00b20133"/>
    <w:pPr/>
    <w:rPr/>
  </w:style>
  <w:style w:type="paragraph" w:styleId="Title">
    <w:name w:val="Title"/>
    <w:basedOn w:val="Normal"/>
    <w:next w:val="Subtitle"/>
    <w:qFormat/>
    <w:pPr>
      <w:spacing w:before="240" w:after="60"/>
      <w:jc w:val="right"/>
    </w:pPr>
    <w:rPr>
      <w:b/>
      <w:sz w:val="28"/>
    </w:rPr>
  </w:style>
  <w:style w:type="paragraph" w:styleId="DGsubtitle" w:customStyle="1">
    <w:name w:val="DG_subtitle"/>
    <w:qFormat/>
    <w:rsid w:val="009c18c2"/>
    <w:pPr>
      <w:widowControl/>
      <w:bidi w:val="0"/>
      <w:spacing w:before="0" w:after="60"/>
      <w:jc w:val="right"/>
    </w:pPr>
    <w:rPr>
      <w:rFonts w:ascii="Arial" w:hAnsi="Arial" w:eastAsia="SimSun" w:cs="Times New Roman"/>
      <w:b/>
      <w:i/>
      <w:color w:val="auto"/>
      <w:sz w:val="24"/>
      <w:szCs w:val="20"/>
      <w:lang w:val="fi-FI" w:eastAsia="ar-SA" w:bidi="ar-SA"/>
    </w:rPr>
  </w:style>
  <w:style w:type="paragraph" w:styleId="Header">
    <w:name w:val="Header"/>
    <w:basedOn w:val="Normal"/>
    <w:link w:val="HeaderChar"/>
    <w:uiPriority w:val="99"/>
    <w:unhideWhenUsed/>
    <w:rsid w:val="009c18c2"/>
    <w:pPr>
      <w:tabs>
        <w:tab w:val="center" w:pos="4680" w:leader="none"/>
        <w:tab w:val="right" w:pos="9360" w:leader="none"/>
      </w:tabs>
      <w:spacing w:before="0" w:after="0"/>
    </w:pPr>
    <w:rPr/>
  </w:style>
  <w:style w:type="paragraph" w:styleId="Footer">
    <w:name w:val="Footer"/>
    <w:basedOn w:val="Normal"/>
    <w:link w:val="FooterChar"/>
    <w:uiPriority w:val="99"/>
    <w:unhideWhenUsed/>
    <w:rsid w:val="009c18c2"/>
    <w:pPr>
      <w:tabs>
        <w:tab w:val="center" w:pos="4680" w:leader="none"/>
        <w:tab w:val="right" w:pos="9360" w:leader="none"/>
      </w:tabs>
      <w:spacing w:before="0" w:after="0"/>
    </w:pPr>
    <w:rPr/>
  </w:style>
  <w:style w:type="paragraph" w:styleId="DGtabletext" w:customStyle="1">
    <w:name w:val="DG_table_text"/>
    <w:qFormat/>
    <w:rsid w:val="00de5fd2"/>
    <w:pPr>
      <w:widowControl w:val="false"/>
      <w:snapToGrid w:val="false"/>
      <w:jc w:val="center"/>
    </w:pPr>
    <w:rPr>
      <w:rFonts w:ascii="Times New Roman" w:hAnsi="Times New Roman" w:eastAsia="SimSun" w:cs="Times New Roman"/>
      <w:color w:val="auto"/>
      <w:sz w:val="20"/>
      <w:szCs w:val="20"/>
      <w:lang w:val="en-GB" w:eastAsia="en-US" w:bidi="ar-SA"/>
    </w:rPr>
  </w:style>
  <w:style w:type="paragraph" w:styleId="Annotationtext">
    <w:name w:val="annotation text"/>
    <w:basedOn w:val="Normal"/>
    <w:link w:val="CommentTextChar1"/>
    <w:uiPriority w:val="99"/>
    <w:unhideWhenUsed/>
    <w:qFormat/>
    <w:rsid w:val="007e0e1a"/>
    <w:pPr/>
    <w:rPr>
      <w:lang w:val="x-none"/>
    </w:rPr>
  </w:style>
  <w:style w:type="paragraph" w:styleId="Caption1">
    <w:name w:val="caption"/>
    <w:link w:val="CaptionChar"/>
    <w:autoRedefine/>
    <w:uiPriority w:val="35"/>
    <w:unhideWhenUsed/>
    <w:qFormat/>
    <w:rsid w:val="00d71b6e"/>
    <w:pPr>
      <w:keepNext/>
      <w:widowControl w:val="false"/>
      <w:ind w:left="540" w:hanging="0"/>
    </w:pPr>
    <w:rPr>
      <w:rFonts w:ascii="Times New Roman" w:hAnsi="Times New Roman" w:eastAsia="SimSun" w:cs="Times New Roman"/>
      <w:color w:val="auto"/>
      <w:sz w:val="20"/>
      <w:szCs w:val="20"/>
      <w:lang w:val="en-GB" w:eastAsia="en-US" w:bidi="ar-SA"/>
    </w:rPr>
  </w:style>
  <w:style w:type="paragraph" w:styleId="BalloonText">
    <w:name w:val="Balloon Text"/>
    <w:basedOn w:val="Normal"/>
    <w:link w:val="BalloonTextChar"/>
    <w:uiPriority w:val="99"/>
    <w:semiHidden/>
    <w:unhideWhenUsed/>
    <w:qFormat/>
    <w:rsid w:val="007e0e1a"/>
    <w:pPr>
      <w:spacing w:before="0" w:after="0"/>
    </w:pPr>
    <w:rPr>
      <w:rFonts w:ascii="Segoe UI" w:hAnsi="Segoe UI" w:cs="Segoe UI"/>
      <w:sz w:val="18"/>
      <w:szCs w:val="18"/>
    </w:rPr>
  </w:style>
  <w:style w:type="paragraph" w:styleId="DGtabletitle" w:customStyle="1">
    <w:name w:val="DG_table_title"/>
    <w:basedOn w:val="Caption1"/>
    <w:qFormat/>
    <w:rsid w:val="00d71b6e"/>
    <w:pPr/>
    <w:rPr/>
  </w:style>
  <w:style w:type="paragraph" w:styleId="Index1">
    <w:name w:val="index 1"/>
    <w:basedOn w:val="Normal"/>
    <w:next w:val="Normal"/>
    <w:qFormat/>
    <w:pPr>
      <w:suppressAutoHyphens w:val="false"/>
      <w:overflowPunct w:val="false"/>
      <w:spacing w:lineRule="auto" w:line="276" w:before="0" w:after="200"/>
      <w:ind w:left="210" w:hanging="210"/>
      <w:textAlignment w:val="auto"/>
    </w:pPr>
    <w:rPr>
      <w:rFonts w:ascii="Calibri" w:hAnsi="Calibri" w:eastAsia="SimSun"/>
      <w:sz w:val="22"/>
      <w:szCs w:val="22"/>
    </w:rPr>
  </w:style>
  <w:style w:type="paragraph" w:styleId="Contents6">
    <w:name w:val="Contents 6"/>
    <w:basedOn w:val="Normal"/>
    <w:next w:val="Normal"/>
    <w:pPr>
      <w:tabs>
        <w:tab w:val="right" w:pos="9355" w:leader="dot"/>
      </w:tabs>
      <w:ind w:left="1000" w:hanging="0"/>
    </w:pPr>
    <w:rPr/>
  </w:style>
  <w:style w:type="paragraph" w:styleId="Contents2">
    <w:name w:val="Contents 2"/>
    <w:basedOn w:val="Normal"/>
    <w:next w:val="Normal"/>
    <w:uiPriority w:val="39"/>
    <w:pPr>
      <w:tabs>
        <w:tab w:val="right" w:pos="9355" w:leader="dot"/>
      </w:tabs>
      <w:ind w:left="200" w:hanging="0"/>
    </w:pPr>
    <w:rPr/>
  </w:style>
  <w:style w:type="paragraph" w:styleId="Subtitle">
    <w:name w:val="Subtitle"/>
    <w:qFormat/>
    <w:rsid w:val="009c18c2"/>
    <w:pPr>
      <w:widowControl w:val="false"/>
      <w:spacing w:before="0" w:after="60"/>
      <w:jc w:val="right"/>
    </w:pPr>
    <w:rPr>
      <w:rFonts w:ascii="Times New Roman" w:hAnsi="Times New Roman" w:eastAsia="SimSun" w:cs="Times New Roman"/>
      <w:b/>
      <w:i/>
      <w:color w:val="auto"/>
      <w:sz w:val="24"/>
      <w:szCs w:val="20"/>
      <w:lang w:val="fi-FI" w:eastAsia="en-US" w:bidi="ar-SA"/>
    </w:rPr>
  </w:style>
  <w:style w:type="paragraph" w:styleId="Contents7">
    <w:name w:val="Contents 7"/>
    <w:basedOn w:val="Normal"/>
    <w:next w:val="Normal"/>
    <w:pPr>
      <w:tabs>
        <w:tab w:val="right" w:pos="9355" w:leader="dot"/>
      </w:tabs>
      <w:ind w:left="1200" w:hanging="0"/>
    </w:pPr>
    <w:rPr/>
  </w:style>
  <w:style w:type="paragraph" w:styleId="Contents3">
    <w:name w:val="Contents 3"/>
    <w:basedOn w:val="Normal"/>
    <w:next w:val="Normal"/>
    <w:uiPriority w:val="39"/>
    <w:rsid w:val="00c621a2"/>
    <w:pPr>
      <w:tabs>
        <w:tab w:val="right" w:pos="9355" w:leader="dot"/>
      </w:tabs>
      <w:ind w:left="400" w:hanging="0"/>
    </w:pPr>
    <w:rPr/>
  </w:style>
  <w:style w:type="paragraph" w:styleId="Contents8">
    <w:name w:val="Contents 8"/>
    <w:basedOn w:val="Normal"/>
    <w:next w:val="Normal"/>
    <w:pPr>
      <w:tabs>
        <w:tab w:val="right" w:pos="9355" w:leader="dot"/>
      </w:tabs>
      <w:ind w:left="1400" w:hanging="0"/>
    </w:pPr>
    <w:rPr/>
  </w:style>
  <w:style w:type="paragraph" w:styleId="Index2">
    <w:name w:val="index 2"/>
    <w:basedOn w:val="Normal"/>
    <w:next w:val="Normal"/>
    <w:qFormat/>
    <w:pPr>
      <w:suppressAutoHyphens w:val="false"/>
      <w:overflowPunct w:val="false"/>
      <w:spacing w:lineRule="auto" w:line="276" w:before="0" w:after="200"/>
      <w:ind w:left="420" w:hanging="210"/>
      <w:textAlignment w:val="auto"/>
    </w:pPr>
    <w:rPr>
      <w:rFonts w:ascii="Calibri" w:hAnsi="Calibri" w:eastAsia="SimSun"/>
      <w:sz w:val="22"/>
      <w:szCs w:val="22"/>
    </w:rPr>
  </w:style>
  <w:style w:type="paragraph" w:styleId="Contents4">
    <w:name w:val="Contents 4"/>
    <w:basedOn w:val="Normal"/>
    <w:next w:val="Normal"/>
    <w:pPr>
      <w:tabs>
        <w:tab w:val="right" w:pos="9355" w:leader="dot"/>
      </w:tabs>
      <w:ind w:left="600" w:hanging="0"/>
    </w:pPr>
    <w:rPr/>
  </w:style>
  <w:style w:type="paragraph" w:styleId="Contents9">
    <w:name w:val="Contents 9"/>
    <w:basedOn w:val="Normal"/>
    <w:next w:val="Normal"/>
    <w:pPr>
      <w:tabs>
        <w:tab w:val="right" w:pos="9355" w:leader="dot"/>
      </w:tabs>
      <w:ind w:left="1600" w:hanging="0"/>
    </w:pPr>
    <w:rPr/>
  </w:style>
  <w:style w:type="paragraph" w:styleId="Contents5">
    <w:name w:val="Contents 5"/>
    <w:basedOn w:val="Normal"/>
    <w:next w:val="Normal"/>
    <w:pPr>
      <w:tabs>
        <w:tab w:val="right" w:pos="9355" w:leader="dot"/>
      </w:tabs>
      <w:ind w:left="800" w:hanging="0"/>
    </w:pPr>
    <w:rPr/>
  </w:style>
  <w:style w:type="paragraph" w:styleId="Contents1">
    <w:name w:val="Contents 1"/>
    <w:basedOn w:val="Normal"/>
    <w:next w:val="Normal"/>
    <w:uiPriority w:val="39"/>
    <w:pPr>
      <w:tabs>
        <w:tab w:val="right" w:pos="9355" w:leader="dot"/>
      </w:tabs>
    </w:pPr>
    <w:rPr>
      <w:sz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qFormat/>
    <w:pPr>
      <w:suppressAutoHyphens w:val="false"/>
      <w:overflowPunct w:val="false"/>
      <w:spacing w:before="0" w:after="115"/>
      <w:textAlignment w:val="auto"/>
    </w:pPr>
    <w:rPr>
      <w:rFonts w:ascii="Times New Roman" w:hAnsi="Times New Roman"/>
      <w:sz w:val="24"/>
      <w:szCs w:val="24"/>
    </w:rPr>
  </w:style>
  <w:style w:type="paragraph" w:styleId="HeadingC" w:customStyle="1">
    <w:name w:val="Heading C"/>
    <w:basedOn w:val="Heading3"/>
    <w:qFormat/>
    <w:pPr>
      <w:tabs>
        <w:tab w:val="left" w:pos="1154" w:leader="none"/>
      </w:tabs>
      <w:ind w:left="794" w:hanging="794"/>
    </w:pPr>
    <w:rPr/>
  </w:style>
  <w:style w:type="paragraph" w:styleId="ZzCoverTitle" w:customStyle="1">
    <w:name w:val="zzCoverTitle"/>
    <w:basedOn w:val="Normal"/>
    <w:next w:val="Normal"/>
    <w:qFormat/>
    <w:pPr>
      <w:widowControl w:val="false"/>
      <w:suppressAutoHyphens w:val="false"/>
      <w:overflowPunct w:val="false"/>
      <w:spacing w:before="3000" w:after="4000"/>
      <w:textAlignment w:val="auto"/>
    </w:pPr>
    <w:rPr>
      <w:rFonts w:eastAsia="SimSun"/>
      <w:sz w:val="24"/>
      <w:szCs w:val="24"/>
    </w:rPr>
  </w:style>
  <w:style w:type="paragraph" w:styleId="Revision1" w:customStyle="1">
    <w:name w:val="Revision1"/>
    <w:qFormat/>
    <w:pPr>
      <w:widowControl/>
      <w:bidi w:val="0"/>
      <w:jc w:val="left"/>
    </w:pPr>
    <w:rPr>
      <w:rFonts w:ascii="Arial" w:hAnsi="Arial" w:eastAsia="Times New Roman" w:cs="Times New Roman"/>
      <w:color w:val="auto"/>
      <w:sz w:val="20"/>
      <w:szCs w:val="20"/>
      <w:lang w:eastAsia="ar-SA" w:val="en-US" w:bidi="ar-SA"/>
    </w:rPr>
  </w:style>
  <w:style w:type="paragraph" w:styleId="TableText" w:customStyle="1">
    <w:name w:val="Table Text"/>
    <w:basedOn w:val="Normal"/>
    <w:qFormat/>
    <w:rsid w:val="00b20133"/>
    <w:pPr>
      <w:spacing w:before="0" w:after="0"/>
      <w:ind w:left="28" w:right="28" w:hanging="0"/>
    </w:pPr>
    <w:rPr/>
  </w:style>
  <w:style w:type="paragraph" w:styleId="ListParagraph1" w:customStyle="1">
    <w:name w:val="List Paragraph1"/>
    <w:basedOn w:val="Normal"/>
    <w:qFormat/>
    <w:pPr>
      <w:suppressAutoHyphens w:val="false"/>
      <w:overflowPunct w:val="false"/>
      <w:spacing w:lineRule="auto" w:line="276" w:before="0" w:after="200"/>
      <w:ind w:left="720" w:hanging="0"/>
      <w:textAlignment w:val="auto"/>
    </w:pPr>
    <w:rPr>
      <w:rFonts w:ascii="Calibri" w:hAnsi="Calibri" w:eastAsia="Calibri"/>
      <w:sz w:val="22"/>
      <w:szCs w:val="22"/>
    </w:rPr>
  </w:style>
  <w:style w:type="paragraph" w:styleId="6IBMCloudWhiteLTTitel" w:customStyle="1">
    <w:name w:val="6_IBM Cloud White~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jc w:val="left"/>
    </w:pPr>
    <w:rPr>
      <w:rFonts w:ascii="MS PGothic" w:hAnsi="MS PGothic" w:eastAsia="MS PGothic" w:cs="MS PGothic"/>
      <w:color w:val="7889FB"/>
      <w:sz w:val="44"/>
      <w:szCs w:val="44"/>
      <w:lang w:val="de-DE" w:eastAsia="ar-SA" w:bidi="ar-SA"/>
    </w:rPr>
  </w:style>
  <w:style w:type="paragraph" w:styleId="Readerscomments" w:customStyle="1">
    <w:name w:val="Reader's comments"/>
    <w:basedOn w:val="Normal"/>
    <w:qFormat/>
    <w:pPr/>
    <w:rPr>
      <w:color w:val="FF00FF"/>
    </w:rPr>
  </w:style>
  <w:style w:type="paragraph" w:styleId="7IBMCloudWhiteLTGliederung1" w:customStyle="1">
    <w:name w:val="7_IBM Cloud White~LT~Gliederung 1"/>
    <w:qFormat/>
    <w:pPr>
      <w:widowControl/>
      <w:tabs>
        <w:tab w:val="left" w:pos="1167" w:leader="none"/>
        <w:tab w:val="left" w:pos="2607" w:leader="none"/>
        <w:tab w:val="left" w:pos="4047" w:leader="none"/>
        <w:tab w:val="left" w:pos="5487" w:leader="none"/>
        <w:tab w:val="left" w:pos="6927" w:leader="none"/>
        <w:tab w:val="left" w:pos="8367" w:leader="none"/>
        <w:tab w:val="left" w:pos="9807" w:leader="none"/>
        <w:tab w:val="left" w:pos="11247" w:leader="none"/>
        <w:tab w:val="left" w:pos="12687" w:leader="none"/>
        <w:tab w:val="left" w:pos="14127" w:leader="none"/>
        <w:tab w:val="left" w:pos="15567" w:leader="none"/>
      </w:tabs>
      <w:bidi w:val="0"/>
      <w:spacing w:lineRule="atLeast" w:line="200" w:before="80" w:after="0"/>
      <w:jc w:val="left"/>
    </w:pPr>
    <w:rPr>
      <w:rFonts w:ascii="MS PGothic" w:hAnsi="MS PGothic" w:eastAsia="MS PGothic" w:cs="MS PGothic"/>
      <w:color w:val="000000"/>
      <w:sz w:val="32"/>
      <w:szCs w:val="32"/>
      <w:lang w:eastAsia="ar-SA" w:val="en-US" w:bidi="ar-SA"/>
    </w:rPr>
  </w:style>
  <w:style w:type="paragraph" w:styleId="Heading10" w:customStyle="1">
    <w:name w:val="Heading 10"/>
    <w:basedOn w:val="Heading"/>
    <w:next w:val="Normal"/>
    <w:qFormat/>
    <w:pPr>
      <w:tabs>
        <w:tab w:val="left" w:pos="0" w:leader="none"/>
      </w:tabs>
    </w:pPr>
    <w:rPr>
      <w:b/>
      <w:bCs/>
      <w:sz w:val="21"/>
      <w:szCs w:val="21"/>
    </w:rPr>
  </w:style>
  <w:style w:type="paragraph" w:styleId="HeadingA" w:customStyle="1">
    <w:name w:val="Heading A"/>
    <w:basedOn w:val="Heading1"/>
    <w:qFormat/>
    <w:pPr>
      <w:tabs>
        <w:tab w:val="left" w:pos="0" w:leader="none"/>
      </w:tabs>
    </w:pPr>
    <w:rPr/>
  </w:style>
  <w:style w:type="paragraph" w:styleId="ListBullet1" w:customStyle="1">
    <w:name w:val="List Bullet1"/>
    <w:basedOn w:val="Normal"/>
    <w:qFormat/>
    <w:pPr>
      <w:tabs>
        <w:tab w:val="left" w:pos="360" w:leader="none"/>
      </w:tabs>
    </w:pPr>
    <w:rPr/>
  </w:style>
  <w:style w:type="paragraph" w:styleId="TableHeaderText" w:customStyle="1">
    <w:name w:val="Table Header Text"/>
    <w:basedOn w:val="TableText"/>
    <w:qFormat/>
    <w:pPr>
      <w:tabs>
        <w:tab w:val="decimal" w:pos="0" w:leader="none"/>
      </w:tabs>
      <w:suppressAutoHyphens w:val="false"/>
      <w:overflowPunct w:val="false"/>
      <w:ind w:left="0" w:right="0" w:hanging="0"/>
      <w:jc w:val="both"/>
      <w:textAlignment w:val="auto"/>
    </w:pPr>
    <w:rPr>
      <w:rFonts w:ascii="Times New Roman" w:hAnsi="Times New Roman"/>
      <w:b/>
      <w:bCs/>
      <w:sz w:val="24"/>
      <w:lang w:val="en-GB"/>
    </w:rPr>
  </w:style>
  <w:style w:type="paragraph" w:styleId="SubFooter" w:customStyle="1">
    <w:name w:val="SubFooter"/>
    <w:basedOn w:val="Normal"/>
    <w:qFormat/>
    <w:rsid w:val="00b20133"/>
    <w:pPr>
      <w:suppressLineNumbers/>
      <w:tabs>
        <w:tab w:val="left" w:pos="1276" w:leader="none"/>
        <w:tab w:val="right" w:pos="9356" w:leader="none"/>
      </w:tabs>
      <w:spacing w:before="0" w:after="0"/>
    </w:pPr>
    <w:rPr>
      <w:sz w:val="12"/>
    </w:rPr>
  </w:style>
  <w:style w:type="paragraph" w:styleId="DefaultText" w:customStyle="1">
    <w:name w:val="Default Text"/>
    <w:basedOn w:val="Normal"/>
    <w:qFormat/>
    <w:pPr>
      <w:overflowPunct w:val="false"/>
      <w:spacing w:before="0" w:after="215"/>
      <w:textAlignment w:val="auto"/>
    </w:pPr>
    <w:rPr>
      <w:rFonts w:cs="Arial"/>
    </w:rPr>
  </w:style>
  <w:style w:type="paragraph" w:styleId="TOCHeading">
    <w:name w:val="TOC Heading"/>
    <w:basedOn w:val="Heading1"/>
    <w:next w:val="Normal"/>
    <w:qFormat/>
    <w:pPr>
      <w:pageBreakBefore w:val="false"/>
      <w:pBdr/>
      <w:tabs>
        <w:tab w:val="left" w:pos="0" w:leader="none"/>
      </w:tabs>
      <w:suppressAutoHyphens w:val="false"/>
      <w:overflowPunct w:val="false"/>
      <w:spacing w:lineRule="auto" w:line="276" w:before="480" w:after="0"/>
      <w:textAlignment w:val="auto"/>
    </w:pPr>
    <w:rPr>
      <w:rFonts w:ascii="Cambria" w:hAnsi="Cambria" w:eastAsia="SimSun"/>
      <w:bCs/>
      <w:color w:val="008080"/>
      <w:sz w:val="28"/>
    </w:rPr>
  </w:style>
  <w:style w:type="paragraph" w:styleId="ListContinue1" w:customStyle="1">
    <w:name w:val="List Continue1"/>
    <w:basedOn w:val="Normal"/>
    <w:qFormat/>
    <w:pPr>
      <w:ind w:left="360" w:hanging="0"/>
    </w:pPr>
    <w:rPr/>
  </w:style>
  <w:style w:type="paragraph" w:styleId="NormalIndent1" w:customStyle="1">
    <w:name w:val="Normal Indent1"/>
    <w:basedOn w:val="Normal"/>
    <w:qFormat/>
    <w:pPr>
      <w:ind w:left="720" w:hanging="0"/>
    </w:pPr>
    <w:rPr/>
  </w:style>
  <w:style w:type="paragraph" w:styleId="Revision">
    <w:name w:val="Revision"/>
    <w:qFormat/>
    <w:pPr>
      <w:widowControl/>
      <w:bidi w:val="0"/>
      <w:jc w:val="left"/>
    </w:pPr>
    <w:rPr>
      <w:rFonts w:ascii="Arial" w:hAnsi="Arial" w:eastAsia="Times New Roman" w:cs="Times New Roman"/>
      <w:color w:val="auto"/>
      <w:sz w:val="20"/>
      <w:szCs w:val="20"/>
      <w:lang w:eastAsia="ar-SA" w:val="en-US" w:bidi="ar-SA"/>
    </w:rPr>
  </w:style>
  <w:style w:type="paragraph" w:styleId="ListParagraph">
    <w:name w:val="List Paragraph"/>
    <w:basedOn w:val="Normal"/>
    <w:link w:val="ListParagraphChar"/>
    <w:qFormat/>
    <w:pPr>
      <w:ind w:firstLine="420"/>
    </w:pPr>
    <w:rPr/>
  </w:style>
  <w:style w:type="paragraph" w:styleId="HeadingB" w:customStyle="1">
    <w:name w:val="Heading B"/>
    <w:basedOn w:val="Heading2"/>
    <w:qFormat/>
    <w:pPr>
      <w:tabs>
        <w:tab w:val="left" w:pos="1192" w:leader="none"/>
      </w:tabs>
      <w:ind w:left="652" w:hanging="652"/>
    </w:pPr>
    <w:rPr/>
  </w:style>
  <w:style w:type="paragraph" w:styleId="Test" w:customStyle="1">
    <w:name w:val="Test"/>
    <w:basedOn w:val="Heading1"/>
    <w:link w:val="TestChar"/>
    <w:qFormat/>
    <w:rsid w:val="00d81340"/>
    <w:pPr/>
    <w:rPr>
      <w:rFonts w:eastAsia="SimSun"/>
    </w:rPr>
  </w:style>
  <w:style w:type="paragraph" w:styleId="Guidetitle" w:customStyle="1">
    <w:name w:val="Guide_title"/>
    <w:basedOn w:val="Normal"/>
    <w:link w:val="GuidetitleChar"/>
    <w:qFormat/>
    <w:rsid w:val="00d81340"/>
    <w:pPr>
      <w:jc w:val="right"/>
    </w:pPr>
    <w:rPr>
      <w:b/>
      <w:sz w:val="28"/>
      <w:szCs w:val="28"/>
    </w:rPr>
  </w:style>
  <w:style w:type="paragraph" w:styleId="DGAuthorname" w:customStyle="1">
    <w:name w:val="DG_Author_name"/>
    <w:basedOn w:val="Normal"/>
    <w:link w:val="DGAuthornameChar"/>
    <w:qFormat/>
    <w:rsid w:val="00b20133"/>
    <w:pPr>
      <w:spacing w:before="0" w:after="0"/>
      <w:jc w:val="right"/>
    </w:pPr>
    <w:rPr>
      <w:rFonts w:eastAsia="SimSun"/>
      <w:i/>
      <w:sz w:val="24"/>
      <w:szCs w:val="24"/>
    </w:rPr>
  </w:style>
  <w:style w:type="paragraph" w:styleId="Docownerinfo" w:customStyle="1">
    <w:name w:val="Doc_owner_info"/>
    <w:basedOn w:val="Normal"/>
    <w:link w:val="DocownerinfoChar"/>
    <w:qFormat/>
    <w:rsid w:val="00b20133"/>
    <w:pPr>
      <w:spacing w:before="0" w:after="0"/>
      <w:jc w:val="right"/>
    </w:pPr>
    <w:rPr>
      <w:rFonts w:eastAsia="SimSun"/>
      <w:i/>
      <w:sz w:val="24"/>
      <w:szCs w:val="24"/>
      <w:lang w:val="pt-BR"/>
    </w:rPr>
  </w:style>
  <w:style w:type="paragraph" w:styleId="DGHeader2" w:customStyle="1">
    <w:name w:val="DG_Header2"/>
    <w:basedOn w:val="Heading2"/>
    <w:link w:val="DGHeader2Char"/>
    <w:autoRedefine/>
    <w:qFormat/>
    <w:rsid w:val="00165aa9"/>
    <w:pPr>
      <w:tabs>
        <w:tab w:val="left" w:pos="0" w:leader="none"/>
        <w:tab w:val="left" w:pos="540" w:leader="none"/>
      </w:tabs>
      <w:spacing w:lineRule="auto" w:line="259"/>
    </w:pPr>
    <w:rPr>
      <w:rFonts w:ascii="Arial" w:hAnsi="Arial"/>
      <w:lang w:val="en-GB"/>
    </w:rPr>
  </w:style>
  <w:style w:type="paragraph" w:styleId="DGHeader3" w:customStyle="1">
    <w:name w:val="DG_Header3"/>
    <w:basedOn w:val="Heading3"/>
    <w:link w:val="DGHeader3Char"/>
    <w:autoRedefine/>
    <w:qFormat/>
    <w:rsid w:val="00165aa9"/>
    <w:pPr>
      <w:tabs>
        <w:tab w:val="left" w:pos="0" w:leader="none"/>
      </w:tabs>
      <w:spacing w:lineRule="auto" w:line="259"/>
    </w:pPr>
    <w:rPr>
      <w:rFonts w:ascii="Arial" w:hAnsi="Arial"/>
      <w:lang w:val="fr-FR"/>
    </w:rPr>
  </w:style>
  <w:style w:type="paragraph" w:styleId="DGCommandname" w:customStyle="1">
    <w:name w:val="DG_Command_name"/>
    <w:basedOn w:val="Normal"/>
    <w:link w:val="DGCommandnameChar"/>
    <w:qFormat/>
    <w:rsid w:val="00694bd1"/>
    <w:pPr>
      <w:spacing w:before="0" w:after="215"/>
      <w:ind w:left="960" w:hanging="0"/>
    </w:pPr>
    <w:rPr>
      <w:rFonts w:ascii="Courier New" w:hAnsi="Courier New" w:eastAsia="SimSun" w:cs="Courier New"/>
    </w:rPr>
  </w:style>
  <w:style w:type="paragraph" w:styleId="DGBodytext" w:customStyle="1">
    <w:name w:val="DG_Body_text"/>
    <w:basedOn w:val="Normal"/>
    <w:link w:val="DGBodytextChar"/>
    <w:qFormat/>
    <w:rsid w:val="00b20133"/>
    <w:pPr>
      <w:spacing w:before="0" w:after="215"/>
      <w:ind w:left="540" w:hanging="0"/>
    </w:pPr>
    <w:rPr>
      <w:rFonts w:eastAsia="SimSun"/>
    </w:rPr>
  </w:style>
  <w:style w:type="paragraph" w:styleId="DGNumberedlist" w:customStyle="1">
    <w:name w:val="DG_Numbered_list"/>
    <w:link w:val="DGNumberedlistChar"/>
    <w:qFormat/>
    <w:rsid w:val="00bb02a4"/>
    <w:pPr>
      <w:widowControl w:val="false"/>
    </w:pPr>
    <w:rPr>
      <w:rFonts w:eastAsia="SimSun" w:cs="Arial" w:ascii="Times New Roman" w:hAnsi="Times New Roman"/>
      <w:color w:val="auto"/>
      <w:sz w:val="20"/>
      <w:szCs w:val="20"/>
      <w:lang w:val="en-US" w:eastAsia="en-US" w:bidi="ar-SA"/>
    </w:rPr>
  </w:style>
  <w:style w:type="paragraph" w:styleId="DGNote" w:customStyle="1">
    <w:name w:val="DG_Note"/>
    <w:basedOn w:val="DGBodytext"/>
    <w:link w:val="DGNoteChar"/>
    <w:qFormat/>
    <w:rsid w:val="00bb02a4"/>
    <w:pPr>
      <w:ind w:left="1080" w:hanging="540"/>
    </w:pPr>
    <w:rPr>
      <w:rFonts w:cs="Arial"/>
      <w:b/>
    </w:rPr>
  </w:style>
  <w:style w:type="paragraph" w:styleId="DGtable" w:customStyle="1">
    <w:name w:val="DG_table"/>
    <w:link w:val="DGtableChar"/>
    <w:qFormat/>
    <w:rsid w:val="00de5fd2"/>
    <w:pPr>
      <w:widowControl/>
      <w:suppressAutoHyphens w:val="true"/>
      <w:overflowPunct w:val="true"/>
      <w:bidi w:val="0"/>
      <w:snapToGrid w:val="false"/>
      <w:ind w:left="28" w:right="28" w:hanging="0"/>
      <w:jc w:val="left"/>
      <w:textAlignment w:val="baseline"/>
    </w:pPr>
    <w:rPr>
      <w:rFonts w:ascii="Arial" w:hAnsi="Arial" w:eastAsia="Times New Roman" w:cs="Times New Roman"/>
      <w:b/>
      <w:bCs/>
      <w:color w:val="auto"/>
      <w:sz w:val="20"/>
      <w:szCs w:val="20"/>
      <w:lang w:eastAsia="ar-SA" w:val="en-US" w:bidi="ar-SA"/>
    </w:rPr>
  </w:style>
  <w:style w:type="paragraph" w:styleId="DGBulletedlist" w:customStyle="1">
    <w:name w:val="DG_Bulleted_list"/>
    <w:link w:val="DGBulletedlistChar"/>
    <w:qFormat/>
    <w:rsid w:val="00bb02a4"/>
    <w:pPr>
      <w:widowControl w:val="false"/>
    </w:pPr>
    <w:rPr>
      <w:rFonts w:eastAsia="SimSun" w:cs="Arial" w:ascii="Times New Roman" w:hAnsi="Times New Roman"/>
      <w:color w:val="auto"/>
      <w:sz w:val="20"/>
      <w:szCs w:val="20"/>
      <w:lang w:val="en-US" w:eastAsia="en-US" w:bidi="ar-SA"/>
    </w:rPr>
  </w:style>
  <w:style w:type="paragraph" w:styleId="DGfigurecaption" w:customStyle="1">
    <w:name w:val="DG_figure_caption"/>
    <w:basedOn w:val="Caption1"/>
    <w:link w:val="DGfigurecaptionChar"/>
    <w:qFormat/>
    <w:rsid w:val="00d71b6e"/>
    <w:pPr/>
    <w:rPr/>
  </w:style>
  <w:style w:type="paragraph" w:styleId="DGHeader" w:customStyle="1">
    <w:name w:val="DG_Header"/>
    <w:basedOn w:val="Normal"/>
    <w:link w:val="DGHeaderChar"/>
    <w:qFormat/>
    <w:rsid w:val="00b20133"/>
    <w:pPr>
      <w:suppressLineNumbers/>
      <w:ind w:left="1418" w:right="1105" w:hanging="0"/>
      <w:jc w:val="center"/>
    </w:pPr>
    <w:rPr>
      <w:lang w:eastAsia="en-US"/>
    </w:rPr>
  </w:style>
  <w:style w:type="paragraph" w:styleId="ListNumber">
    <w:name w:val="List Number"/>
    <w:basedOn w:val="Normal"/>
    <w:unhideWhenUsed/>
    <w:qFormat/>
    <w:rsid w:val="009a2928"/>
    <w:pPr>
      <w:spacing w:before="0" w:after="120"/>
      <w:contextualSpacing/>
    </w:pPr>
    <w:rPr/>
  </w:style>
  <w:style w:type="paragraph" w:styleId="ListBullet">
    <w:name w:val="List Bullet"/>
    <w:basedOn w:val="Normal"/>
    <w:uiPriority w:val="99"/>
    <w:semiHidden/>
    <w:unhideWhenUsed/>
    <w:qFormat/>
    <w:rsid w:val="009a2928"/>
    <w:pPr>
      <w:spacing w:before="0" w:after="120"/>
      <w:contextualSpacing/>
    </w:pPr>
    <w:rPr/>
  </w:style>
  <w:style w:type="paragraph" w:styleId="DGfooter" w:customStyle="1">
    <w:name w:val="DG_footer"/>
    <w:basedOn w:val="Normal"/>
    <w:link w:val="DGfooterChar"/>
    <w:qFormat/>
    <w:rsid w:val="00b20133"/>
    <w:pPr>
      <w:suppressLineNumbers/>
      <w:pBdr>
        <w:top w:val="single" w:sz="4" w:space="1" w:color="000001"/>
      </w:pBdr>
      <w:tabs>
        <w:tab w:val="left" w:pos="360" w:leader="none"/>
        <w:tab w:val="center" w:pos="5040" w:leader="none"/>
        <w:tab w:val="right" w:pos="10080" w:leader="none"/>
      </w:tabs>
      <w:spacing w:before="0" w:after="0"/>
    </w:pPr>
    <w:rPr>
      <w:rFonts w:eastAsia="SimSun"/>
      <w:sz w:val="18"/>
    </w:rPr>
  </w:style>
  <w:style w:type="paragraph" w:styleId="DGHeader1" w:customStyle="1">
    <w:name w:val="DG_Header_1"/>
    <w:link w:val="DGHeader1Char"/>
    <w:qFormat/>
    <w:rsid w:val="000652fb"/>
    <w:pPr>
      <w:widowControl w:val="false"/>
      <w:tabs>
        <w:tab w:val="left" w:pos="0" w:leader="none"/>
      </w:tabs>
      <w:spacing w:lineRule="auto" w:line="259"/>
    </w:pPr>
    <w:rPr>
      <w:rFonts w:ascii="Times New Roman" w:hAnsi="Times New Roman" w:eastAsia="SimSun" w:cs="Times New Roman"/>
      <w:color w:val="auto"/>
      <w:sz w:val="20"/>
      <w:szCs w:val="20"/>
      <w:lang w:val="en-US" w:eastAsia="en-US" w:bidi="ar-SA"/>
    </w:rPr>
  </w:style>
  <w:style w:type="paragraph" w:styleId="HeaderDG" w:customStyle="1">
    <w:name w:val="Header_DG"/>
    <w:basedOn w:val="Heading1"/>
    <w:link w:val="HeaderDGChar"/>
    <w:autoRedefine/>
    <w:qFormat/>
    <w:rsid w:val="00761b2c"/>
    <w:pPr>
      <w:ind w:left="648" w:hanging="0"/>
    </w:pPr>
    <w:rPr>
      <w:rFonts w:ascii="Arial" w:hAnsi="Arial"/>
    </w:rPr>
  </w:style>
  <w:style w:type="paragraph" w:styleId="DGsubsteps" w:customStyle="1">
    <w:name w:val="DG_substeps"/>
    <w:basedOn w:val="Normal"/>
    <w:link w:val="DGsubstepsChar"/>
    <w:qFormat/>
    <w:rsid w:val="006861d7"/>
    <w:pPr/>
    <w:rPr>
      <w:rFonts w:eastAsia="SimSun" w:cs="Arial"/>
    </w:rPr>
  </w:style>
  <w:style w:type="paragraph" w:styleId="DGappendixname" w:customStyle="1">
    <w:name w:val="DG_appendix_name"/>
    <w:basedOn w:val="DGHeader1"/>
    <w:link w:val="DGappendixnameChar"/>
    <w:qFormat/>
    <w:rsid w:val="00a00189"/>
    <w:pPr>
      <w:tabs>
        <w:tab w:val="left" w:pos="0" w:leader="none"/>
      </w:tabs>
      <w:ind w:left="360" w:firstLine="360"/>
    </w:pPr>
    <w:rPr/>
  </w:style>
  <w:style w:type="paragraph" w:styleId="Style11" w:customStyle="1">
    <w:name w:val="Style1"/>
    <w:basedOn w:val="DGHeader1"/>
    <w:autoRedefine/>
    <w:qFormat/>
    <w:rsid w:val="00ca559a"/>
    <w:pPr/>
    <w:rPr/>
  </w:style>
  <w:style w:type="paragraph" w:styleId="DGcitation" w:customStyle="1">
    <w:name w:val="DG_citation"/>
    <w:basedOn w:val="Normal"/>
    <w:qFormat/>
    <w:rsid w:val="00b20133"/>
    <w:pPr>
      <w:spacing w:before="0" w:after="215"/>
      <w:ind w:left="540" w:hanging="0"/>
    </w:pPr>
    <w:rPr>
      <w:rFonts w:eastAsia="SimSun"/>
      <w:i/>
    </w:rPr>
  </w:style>
  <w:style w:type="paragraph" w:styleId="DGH2appendix" w:customStyle="1">
    <w:name w:val="DG_H2_appendix"/>
    <w:basedOn w:val="DGHeader2"/>
    <w:qFormat/>
    <w:rsid w:val="00947c27"/>
    <w:pPr>
      <w:ind w:left="540" w:hanging="0"/>
    </w:pPr>
    <w:rPr/>
  </w:style>
  <w:style w:type="paragraph" w:styleId="DGH3appendix" w:customStyle="1">
    <w:name w:val="DG_H3_appendix"/>
    <w:basedOn w:val="DGHeader3"/>
    <w:qFormat/>
    <w:rsid w:val="00450ad8"/>
    <w:pPr>
      <w:ind w:left="540" w:hanging="0"/>
    </w:pPr>
    <w:rPr/>
  </w:style>
  <w:style w:type="paragraph" w:styleId="Annotationsubject">
    <w:name w:val="annotation subject"/>
    <w:basedOn w:val="Annotationtext"/>
    <w:link w:val="CommentSubjectChar"/>
    <w:uiPriority w:val="99"/>
    <w:semiHidden/>
    <w:unhideWhenUsed/>
    <w:qFormat/>
    <w:rsid w:val="002873ad"/>
    <w:pPr/>
    <w:rPr>
      <w:b/>
      <w:bCs/>
      <w:lang w:val="en-US"/>
    </w:rPr>
  </w:style>
  <w:style w:type="paragraph" w:styleId="Standard" w:customStyle="1">
    <w:name w:val="Standard"/>
    <w:qFormat/>
    <w:rsid w:val="00be470e"/>
    <w:pPr>
      <w:widowControl w:val="false"/>
      <w:suppressAutoHyphens w:val="true"/>
      <w:bidi w:val="0"/>
      <w:jc w:val="left"/>
      <w:textAlignment w:val="baseline"/>
    </w:pPr>
    <w:rPr>
      <w:rFonts w:ascii="Times New Roman" w:hAnsi="Times New Roman" w:eastAsia="SimSun" w:cs="Times New Roman"/>
      <w:color w:val="auto"/>
      <w:sz w:val="20"/>
      <w:szCs w:val="20"/>
      <w:lang w:val="en-US" w:eastAsia="en-US" w:bidi="ar-SA"/>
    </w:rPr>
  </w:style>
  <w:style w:type="paragraph" w:styleId="TextBodySingle" w:customStyle="1">
    <w:name w:val="Text Body Single"/>
    <w:basedOn w:val="DefaultText"/>
    <w:qFormat/>
    <w:rsid w:val="00be470e"/>
    <w:pPr>
      <w:widowControl w:val="false"/>
      <w:overflowPunct w:val="true"/>
      <w:textAlignment w:val="baseline"/>
    </w:pPr>
    <w:rPr>
      <w:rFonts w:ascii="Times New Roman" w:hAnsi="Times New Roman" w:eastAsia="SimSun"/>
      <w:lang w:eastAsia="en-US"/>
    </w:rPr>
  </w:style>
  <w:style w:type="paragraph" w:styleId="DGH4appendix" w:customStyle="1">
    <w:name w:val="DG_H4_appendix"/>
    <w:basedOn w:val="Heading4"/>
    <w:qFormat/>
    <w:rsid w:val="00af2e4f"/>
    <w:pPr>
      <w:ind w:left="540" w:hanging="0"/>
    </w:pPr>
    <w:rPr>
      <w:sz w:val="26"/>
      <w:szCs w:val="26"/>
    </w:rPr>
  </w:style>
  <w:style w:type="paragraph" w:styleId="FrameContents">
    <w:name w:val="Frame Contents"/>
    <w:basedOn w:val="Normal"/>
    <w:qFormat/>
    <w:pPr/>
    <w:rPr/>
  </w:style>
  <w:style w:type="numbering" w:styleId="NoList" w:default="1">
    <w:name w:val="No List"/>
    <w:uiPriority w:val="99"/>
    <w:semiHidden/>
    <w:unhideWhenUsed/>
  </w:style>
  <w:style w:type="numbering" w:styleId="Appendix" w:customStyle="1">
    <w:name w:val="Appendix"/>
    <w:uiPriority w:val="99"/>
    <w:rsid w:val="008833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b1d0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ACB534-EA67-482C-811D-665B09E26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LibreOffice/5.0.6.2$Linux_X86_64 LibreOffice_project/00$Build-2</Application>
  <Paragraphs>16</Paragraphs>
  <Company>IBM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2016-05-12T09:27:00Z</dcterms:created>
  <dc:creator>Adyantha T S</dc:creator>
  <dc:language>en-US</dc:language>
  <cp:lastModifiedBy>ADYANTHA T S</cp:lastModifiedBy>
  <cp:lastPrinted>2011-08-16T09:56:00Z</cp:lastPrinted>
  <dcterms:modified xsi:type="dcterms:W3CDTF">2017-09-14T12:11:00Z</dcterms:modified>
  <cp:revision>68</cp:revision>
  <dc:subject>Health Check Scripts for Linux &amp; AIX</dc:subject>
  <dc:title>cms_ig_health_check_21Aug2017_final.docx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
    <vt:lpwstr>IBM</vt:lpwstr>
  </property>
  <property fmtid="{D5CDD505-2E9C-101B-9397-08002B2CF9AE}" pid="4" name="Company">
    <vt:lpwstr>IBM</vt:lpwstr>
  </property>
  <property fmtid="{D5CDD505-2E9C-101B-9397-08002B2CF9AE}" pid="5" name="Date">
    <vt:lpwstr>04-04-2006</vt:lpwstr>
  </property>
  <property fmtid="{D5CDD505-2E9C-101B-9397-08002B2CF9AE}" pid="6" name="DateSequence">
    <vt:lpwstr>mdy</vt:lpwstr>
  </property>
  <property fmtid="{D5CDD505-2E9C-101B-9397-08002B2CF9AE}" pid="7" name="DocSecurity">
    <vt:i4>0</vt:i4>
  </property>
  <property fmtid="{D5CDD505-2E9C-101B-9397-08002B2CF9AE}" pid="8" name="Document">
    <vt:lpwstr>ESB System Context template.doc</vt:lpwstr>
  </property>
  <property fmtid="{D5CDD505-2E9C-101B-9397-08002B2CF9AE}" pid="9" name="HyperlinksChanged">
    <vt:bool>0</vt:bool>
  </property>
  <property fmtid="{D5CDD505-2E9C-101B-9397-08002B2CF9AE}" pid="10" name="ID">
    <vt:lpwstr>GSA011</vt:lpwstr>
  </property>
  <property fmtid="{D5CDD505-2E9C-101B-9397-08002B2CF9AE}" pid="11" name="KSOProductBuildVer">
    <vt:lpwstr>1033-9.1.0.4798</vt:lpwstr>
  </property>
  <property fmtid="{D5CDD505-2E9C-101B-9397-08002B2CF9AE}" pid="12" name="LAuthor">
    <vt:lpwstr>Author:</vt:lpwstr>
  </property>
  <property fmtid="{D5CDD505-2E9C-101B-9397-08002B2CF9AE}" pid="13" name="LDate">
    <vt:lpwstr>Date:</vt:lpwstr>
  </property>
  <property fmtid="{D5CDD505-2E9C-101B-9397-08002B2CF9AE}" pid="14" name="LDocument">
    <vt:lpwstr>Document:</vt:lpwstr>
  </property>
  <property fmtid="{D5CDD505-2E9C-101B-9397-08002B2CF9AE}" pid="15" name="LForm">
    <vt:lpwstr>GSA011</vt:lpwstr>
  </property>
  <property fmtid="{D5CDD505-2E9C-101B-9397-08002B2CF9AE}" pid="16" name="LOwner">
    <vt:lpwstr>Owner:</vt:lpwstr>
  </property>
  <property fmtid="{D5CDD505-2E9C-101B-9397-08002B2CF9AE}" pid="17" name="LPath">
    <vt:lpwstr>Path:</vt:lpwstr>
  </property>
  <property fmtid="{D5CDD505-2E9C-101B-9397-08002B2CF9AE}" pid="18" name="LStatus">
    <vt:lpwstr>Status:</vt:lpwstr>
  </property>
  <property fmtid="{D5CDD505-2E9C-101B-9397-08002B2CF9AE}" pid="19" name="LSubject">
    <vt:lpwstr>Subject:</vt:lpwstr>
  </property>
  <property fmtid="{D5CDD505-2E9C-101B-9397-08002B2CF9AE}" pid="20" name="LVersion">
    <vt:lpwstr>Version:</vt:lpwstr>
  </property>
  <property fmtid="{D5CDD505-2E9C-101B-9397-08002B2CF9AE}" pid="21" name="Language">
    <vt:lpwstr>uk</vt:lpwstr>
  </property>
  <property fmtid="{D5CDD505-2E9C-101B-9397-08002B2CF9AE}" pid="22" name="LinksUpToDate">
    <vt:bool>0</vt:bool>
  </property>
  <property fmtid="{D5CDD505-2E9C-101B-9397-08002B2CF9AE}" pid="23" name="LongDate">
    <vt:lpwstr>April 4, 2006</vt:lpwstr>
  </property>
  <property fmtid="{D5CDD505-2E9C-101B-9397-08002B2CF9AE}" pid="24" name="MonthNo">
    <vt:lpwstr>4</vt:lpwstr>
  </property>
  <property fmtid="{D5CDD505-2E9C-101B-9397-08002B2CF9AE}" pid="25" name="Owner">
    <vt:lpwstr>IBM</vt:lpwstr>
  </property>
  <property fmtid="{D5CDD505-2E9C-101B-9397-08002B2CF9AE}" pid="26" name="Path">
    <vt:lpwstr>C:\Customers\internal\ESB Asset wiki\SWGAB scenario work\ESB System Context template.doc</vt:lpwstr>
  </property>
  <property fmtid="{D5CDD505-2E9C-101B-9397-08002B2CF9AE}" pid="27" name="Projectname">
    <vt:lpwstr>ESB Asset System Context Template</vt:lpwstr>
  </property>
  <property fmtid="{D5CDD505-2E9C-101B-9397-08002B2CF9AE}" pid="28" name="ScaleCrop">
    <vt:bool>0</vt:bool>
  </property>
  <property fmtid="{D5CDD505-2E9C-101B-9397-08002B2CF9AE}" pid="29" name="ShareDoc">
    <vt:bool>0</vt:bool>
  </property>
  <property fmtid="{D5CDD505-2E9C-101B-9397-08002B2CF9AE}" pid="30" name="Status">
    <vt:lpwstr>Draft</vt:lpwstr>
  </property>
  <property fmtid="{D5CDD505-2E9C-101B-9397-08002B2CF9AE}" pid="31" name="StatusValue">
    <vt:lpwstr>Draft</vt:lpwstr>
  </property>
  <property fmtid="{D5CDD505-2E9C-101B-9397-08002B2CF9AE}" pid="32" name="Subject">
    <vt:lpwstr>APP 011 - System Context</vt:lpwstr>
  </property>
  <property fmtid="{D5CDD505-2E9C-101B-9397-08002B2CF9AE}" pid="33" name="TApprovals">
    <vt:lpwstr>Approvals</vt:lpwstr>
  </property>
  <property fmtid="{D5CDD505-2E9C-101B-9397-08002B2CF9AE}" pid="34" name="TChangesMarked">
    <vt:lpwstr>Changes marked</vt:lpwstr>
  </property>
  <property fmtid="{D5CDD505-2E9C-101B-9397-08002B2CF9AE}" pid="35" name="TContents">
    <vt:lpwstr>Contents</vt:lpwstr>
  </property>
  <property fmtid="{D5CDD505-2E9C-101B-9397-08002B2CF9AE}" pid="36" name="TDateOfNextRevision">
    <vt:lpwstr>Date of next revision</vt:lpwstr>
  </property>
  <property fmtid="{D5CDD505-2E9C-101B-9397-08002B2CF9AE}" pid="37" name="TDateOfThisRevision">
    <vt:lpwstr>Date of this revision</vt:lpwstr>
  </property>
  <property fmtid="{D5CDD505-2E9C-101B-9397-08002B2CF9AE}" pid="38" name="TDistribution">
    <vt:lpwstr>Distribution</vt:lpwstr>
  </property>
  <property fmtid="{D5CDD505-2E9C-101B-9397-08002B2CF9AE}" pid="39" name="TDocumentHistory">
    <vt:lpwstr>Document History</vt:lpwstr>
  </property>
  <property fmtid="{D5CDD505-2E9C-101B-9397-08002B2CF9AE}" pid="40" name="TDocumentLocation">
    <vt:lpwstr>Document Location</vt:lpwstr>
  </property>
  <property fmtid="{D5CDD505-2E9C-101B-9397-08002B2CF9AE}" pid="41" name="TDocumentSource">
    <vt:lpwstr>The source of the document will be found in</vt:lpwstr>
  </property>
  <property fmtid="{D5CDD505-2E9C-101B-9397-08002B2CF9AE}" pid="42" name="TDocumentValid">
    <vt:lpwstr>This is a snapshot of an on-line document. Paper copies are valid only on the day they are printed. Refer to the author if you are in any doubt about the currency of this document.</vt:lpwstr>
  </property>
  <property fmtid="{D5CDD505-2E9C-101B-9397-08002B2CF9AE}" pid="43" name="THasBeenDistributedTo">
    <vt:lpwstr>This document has been distributed to</vt:lpwstr>
  </property>
  <property fmtid="{D5CDD505-2E9C-101B-9397-08002B2CF9AE}" pid="44" name="TName">
    <vt:lpwstr>Name</vt:lpwstr>
  </property>
  <property fmtid="{D5CDD505-2E9C-101B-9397-08002B2CF9AE}" pid="45" name="TPage">
    <vt:lpwstr>Page</vt:lpwstr>
  </property>
  <property fmtid="{D5CDD505-2E9C-101B-9397-08002B2CF9AE}" pid="46" name="TRequiredApprovals">
    <vt:lpwstr>This document requires following approvals. Signed approval forms are filed in the Quality section of the PCB.</vt:lpwstr>
  </property>
  <property fmtid="{D5CDD505-2E9C-101B-9397-08002B2CF9AE}" pid="47" name="TRevisionDate">
    <vt:lpwstr>Revision Date</vt:lpwstr>
  </property>
  <property fmtid="{D5CDD505-2E9C-101B-9397-08002B2CF9AE}" pid="48" name="TRevisionHistory">
    <vt:lpwstr>Revision History</vt:lpwstr>
  </property>
  <property fmtid="{D5CDD505-2E9C-101B-9397-08002B2CF9AE}" pid="49" name="TRevisionNumber">
    <vt:lpwstr>Revision Number</vt:lpwstr>
  </property>
  <property fmtid="{D5CDD505-2E9C-101B-9397-08002B2CF9AE}" pid="50" name="TSummaryOfChanges">
    <vt:lpwstr>Summary of Changes</vt:lpwstr>
  </property>
  <property fmtid="{D5CDD505-2E9C-101B-9397-08002B2CF9AE}" pid="51" name="TTitle">
    <vt:lpwstr>Title</vt:lpwstr>
  </property>
  <property fmtid="{D5CDD505-2E9C-101B-9397-08002B2CF9AE}" pid="52" name="Text1">
    <vt:lpwstr>ESB Asset</vt:lpwstr>
  </property>
  <property fmtid="{D5CDD505-2E9C-101B-9397-08002B2CF9AE}" pid="53" name="Text2">
    <vt:lpwstr>Template Document</vt:lpwstr>
  </property>
  <property fmtid="{D5CDD505-2E9C-101B-9397-08002B2CF9AE}" pid="54" name="Tof">
    <vt:lpwstr>of</vt:lpwstr>
  </property>
  <property fmtid="{D5CDD505-2E9C-101B-9397-08002B2CF9AE}" pid="55" name="Version">
    <vt:lpwstr>V1.0.0A</vt:lpwstr>
  </property>
  <property fmtid="{D5CDD505-2E9C-101B-9397-08002B2CF9AE}" pid="56" name="__DFTemplateID">
    <vt:lpwstr>GSA011</vt:lpwstr>
  </property>
  <property fmtid="{D5CDD505-2E9C-101B-9397-08002B2CF9AE}" pid="57" name="company">
    <vt:lpwstr>IBM</vt:lpwstr>
  </property>
  <property fmtid="{D5CDD505-2E9C-101B-9397-08002B2CF9AE}" pid="58" name="dateformat">
    <vt:lpwstr>mm-dd-yyyy</vt:lpwstr>
  </property>
  <property fmtid="{D5CDD505-2E9C-101B-9397-08002B2CF9AE}" pid="59" name="securityclass">
    <vt:lpwstr>UNCLS</vt:lpwstr>
  </property>
  <property fmtid="{D5CDD505-2E9C-101B-9397-08002B2CF9AE}" pid="60" name="securitytype">
    <vt:lpwstr>company</vt:lpwstr>
  </property>
</Properties>
</file>