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D940" w14:textId="5334908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07FD8CAC" w14:textId="12B1BA8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193D0848" w14:textId="282FF77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«Белорусский государственный университет информатики </w:t>
      </w:r>
    </w:p>
    <w:p w14:paraId="55737A76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и радиоэлектроники»</w:t>
      </w:r>
    </w:p>
    <w:p w14:paraId="69E423C4" w14:textId="77777777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B579C58" w14:textId="7DA17C16" w:rsidR="00CC2711" w:rsidRPr="00DC31D7" w:rsidRDefault="00CC271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Кафедра </w:t>
      </w:r>
      <w:r w:rsidR="00C811A0" w:rsidRPr="00DC31D7">
        <w:rPr>
          <w:rFonts w:ascii="Times New Roman" w:hAnsi="Times New Roman" w:cs="Times New Roman"/>
          <w:sz w:val="28"/>
          <w:szCs w:val="28"/>
        </w:rPr>
        <w:t>программного обеспечения информационных технологий</w:t>
      </w:r>
    </w:p>
    <w:p w14:paraId="4A2DE592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A39E023" w14:textId="442CE46A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Специальность «</w:t>
      </w:r>
      <w:r w:rsidR="00604231" w:rsidRPr="00DC31D7">
        <w:rPr>
          <w:rFonts w:ascii="Times New Roman" w:hAnsi="Times New Roman" w:cs="Times New Roman"/>
          <w:sz w:val="28"/>
          <w:szCs w:val="28"/>
        </w:rPr>
        <w:t>Программная инженерия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3958568A" w14:textId="54444D2D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5B51AB8F" w14:textId="672F8296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4B19514" w14:textId="3453EC02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291D96D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3ECA4A51" w14:textId="0631DF18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Учебная дисциплина «</w:t>
      </w:r>
      <w:r w:rsidR="00C811A0" w:rsidRPr="00DC31D7">
        <w:rPr>
          <w:rFonts w:ascii="Times New Roman" w:hAnsi="Times New Roman" w:cs="Times New Roman"/>
          <w:sz w:val="28"/>
          <w:szCs w:val="28"/>
        </w:rPr>
        <w:t>Компьютерные системы и сети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7191EB1A" w14:textId="004EF62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7045070F" w14:textId="232CB7B3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5900973" w14:textId="6270CD8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C8947D4" w14:textId="599541B1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4E060D8C" w14:textId="77777777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A6367FE" w14:textId="47E2D77E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О</w:t>
      </w:r>
      <w:r w:rsidR="0086158E" w:rsidRPr="00DC31D7">
        <w:rPr>
          <w:rFonts w:ascii="Times New Roman" w:hAnsi="Times New Roman" w:cs="Times New Roman"/>
          <w:sz w:val="28"/>
          <w:szCs w:val="28"/>
        </w:rPr>
        <w:t>ТЧЕТ</w:t>
      </w:r>
    </w:p>
    <w:p w14:paraId="429937F7" w14:textId="77D8464C" w:rsidR="008620FF" w:rsidRPr="00583416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 </w:t>
      </w:r>
      <w:r w:rsidR="00A2478F" w:rsidRPr="00DC31D7">
        <w:rPr>
          <w:rFonts w:ascii="Times New Roman" w:hAnsi="Times New Roman" w:cs="Times New Roman"/>
          <w:sz w:val="28"/>
          <w:szCs w:val="28"/>
        </w:rPr>
        <w:t>лабораторной работе №</w:t>
      </w:r>
      <w:r w:rsidR="00583416">
        <w:rPr>
          <w:rFonts w:ascii="Times New Roman" w:hAnsi="Times New Roman" w:cs="Times New Roman"/>
          <w:sz w:val="28"/>
          <w:szCs w:val="28"/>
          <w:lang w:val="en-US"/>
        </w:rPr>
        <w:t>4</w:t>
      </w:r>
    </w:p>
    <w:p w14:paraId="49F3F777" w14:textId="0D32625F" w:rsidR="00A2478F" w:rsidRPr="00DC31D7" w:rsidRDefault="00A2478F" w:rsidP="000459B7">
      <w:pPr>
        <w:spacing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«</w:t>
      </w:r>
      <w:r w:rsidR="000459B7" w:rsidRPr="000459B7">
        <w:rPr>
          <w:rFonts w:ascii="Times New Roman" w:hAnsi="Times New Roman" w:cs="Times New Roman"/>
          <w:sz w:val="28"/>
          <w:szCs w:val="28"/>
        </w:rPr>
        <w:t>Прокси-сервер</w:t>
      </w:r>
      <w:r w:rsidRPr="00DC31D7">
        <w:rPr>
          <w:rFonts w:ascii="Times New Roman" w:hAnsi="Times New Roman" w:cs="Times New Roman"/>
          <w:sz w:val="28"/>
          <w:szCs w:val="28"/>
        </w:rPr>
        <w:t>»</w:t>
      </w:r>
    </w:p>
    <w:p w14:paraId="6D9BAE4A" w14:textId="1FCF1835" w:rsidR="008620FF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13F2CC41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643BA889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3B11302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29BA34A0" w14:textId="77777777" w:rsidR="00604231" w:rsidRPr="00DC31D7" w:rsidRDefault="00604231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</w:p>
    <w:p w14:paraId="087A33D7" w14:textId="77777777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0F82ABBD" w14:textId="6C9D39AF" w:rsidR="008620FF" w:rsidRPr="00DC31D7" w:rsidRDefault="005C3FD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Подготовила:  </w:t>
      </w:r>
      <w:r w:rsidR="008620FF"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  <w:proofErr w:type="spellStart"/>
      <w:r w:rsidR="0086158E" w:rsidRPr="00DC31D7">
        <w:rPr>
          <w:rFonts w:ascii="Times New Roman" w:hAnsi="Times New Roman" w:cs="Times New Roman"/>
          <w:sz w:val="28"/>
          <w:szCs w:val="28"/>
        </w:rPr>
        <w:t>Бондаржевская</w:t>
      </w:r>
      <w:proofErr w:type="spellEnd"/>
      <w:r w:rsidR="0086158E" w:rsidRPr="00DC31D7">
        <w:rPr>
          <w:rFonts w:ascii="Times New Roman" w:hAnsi="Times New Roman" w:cs="Times New Roman"/>
          <w:sz w:val="28"/>
          <w:szCs w:val="28"/>
        </w:rPr>
        <w:t xml:space="preserve"> А.А.</w:t>
      </w:r>
    </w:p>
    <w:p w14:paraId="6A668A98" w14:textId="4E5A3AB2" w:rsidR="00C811A0" w:rsidRPr="00DC31D7" w:rsidRDefault="00C811A0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Pr="00DC31D7">
        <w:rPr>
          <w:rFonts w:ascii="Times New Roman" w:hAnsi="Times New Roman" w:cs="Times New Roman"/>
          <w:sz w:val="28"/>
          <w:szCs w:val="28"/>
        </w:rPr>
        <w:tab/>
        <w:t xml:space="preserve">    ст.гр.410901</w:t>
      </w:r>
    </w:p>
    <w:p w14:paraId="7D500127" w14:textId="3DD3680D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</w:t>
      </w:r>
    </w:p>
    <w:p w14:paraId="01492770" w14:textId="569D1658" w:rsidR="008620FF" w:rsidRPr="00DC31D7" w:rsidRDefault="002D54D8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 xml:space="preserve">Проверила: </w:t>
      </w:r>
      <w:r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E206A7" w:rsidRPr="00DC31D7">
        <w:rPr>
          <w:rFonts w:ascii="Times New Roman" w:hAnsi="Times New Roman" w:cs="Times New Roman"/>
          <w:sz w:val="28"/>
          <w:szCs w:val="28"/>
        </w:rPr>
        <w:tab/>
      </w:r>
      <w:r w:rsidR="00791CFA" w:rsidRPr="00DC31D7">
        <w:rPr>
          <w:rFonts w:ascii="Times New Roman" w:hAnsi="Times New Roman" w:cs="Times New Roman"/>
          <w:sz w:val="28"/>
          <w:szCs w:val="28"/>
        </w:rPr>
        <w:t xml:space="preserve"> </w:t>
      </w:r>
      <w:r w:rsidR="00791CFA" w:rsidRPr="00DC31D7">
        <w:rPr>
          <w:rFonts w:ascii="Times New Roman" w:hAnsi="Times New Roman" w:cs="Times New Roman"/>
          <w:sz w:val="28"/>
          <w:szCs w:val="28"/>
        </w:rPr>
        <w:tab/>
        <w:t xml:space="preserve">     </w:t>
      </w:r>
      <w:proofErr w:type="spellStart"/>
      <w:r w:rsidR="00C811A0" w:rsidRPr="00DC31D7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="00C811A0" w:rsidRPr="00DC31D7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6E7AA750" w14:textId="32249124" w:rsidR="008620FF" w:rsidRPr="00DC31D7" w:rsidRDefault="008620FF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FE0ECD1" w14:textId="32E9E67E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523C3E13" w14:textId="6C26319F" w:rsidR="00E206A7" w:rsidRPr="00DC31D7" w:rsidRDefault="00E206A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104A8EFC" w14:textId="175C1485" w:rsidR="00E206A7" w:rsidRPr="00DC31D7" w:rsidRDefault="00E206A7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14DD76" w14:textId="77777777" w:rsidR="00604231" w:rsidRPr="00DC31D7" w:rsidRDefault="00604231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3ECB8AF" w14:textId="77777777" w:rsidR="009471A5" w:rsidRPr="00DC31D7" w:rsidRDefault="009471A5" w:rsidP="00DC31D7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562BF14" w14:textId="77777777" w:rsidR="00442567" w:rsidRPr="00DC31D7" w:rsidRDefault="00442567" w:rsidP="00DC31D7">
      <w:pPr>
        <w:spacing w:after="0" w:line="276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8C6115C" w14:textId="0B75FF33" w:rsidR="009471A5" w:rsidRPr="00DC31D7" w:rsidRDefault="008620FF" w:rsidP="00DC31D7">
      <w:pPr>
        <w:spacing w:after="0" w:line="276" w:lineRule="auto"/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 w:rsidRPr="00DC31D7">
        <w:rPr>
          <w:rFonts w:ascii="Times New Roman" w:hAnsi="Times New Roman" w:cs="Times New Roman"/>
          <w:sz w:val="28"/>
          <w:szCs w:val="28"/>
        </w:rPr>
        <w:t>Минск 202</w:t>
      </w:r>
      <w:r w:rsidR="00442567" w:rsidRPr="00DC31D7">
        <w:rPr>
          <w:rFonts w:ascii="Times New Roman" w:hAnsi="Times New Roman" w:cs="Times New Roman"/>
          <w:sz w:val="28"/>
          <w:szCs w:val="28"/>
        </w:rPr>
        <w:t>6</w:t>
      </w:r>
    </w:p>
    <w:p w14:paraId="5D3D7E1B" w14:textId="64D0BAB5" w:rsidR="002F313D" w:rsidRPr="00DC31D7" w:rsidRDefault="00A2478F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 xml:space="preserve">Задание </w:t>
      </w:r>
    </w:p>
    <w:p w14:paraId="638C9DB7" w14:textId="77777777" w:rsidR="000459B7" w:rsidRPr="000459B7" w:rsidRDefault="000459B7" w:rsidP="000459B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59B7">
        <w:rPr>
          <w:rFonts w:ascii="Times New Roman" w:hAnsi="Times New Roman" w:cs="Times New Roman"/>
          <w:iCs/>
          <w:sz w:val="28"/>
          <w:szCs w:val="28"/>
        </w:rPr>
        <w:t xml:space="preserve">Необходимо реализовать простой прокси-сервер, выполняющий журналирование </w:t>
      </w:r>
      <w:proofErr w:type="spellStart"/>
      <w:r w:rsidRPr="000459B7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Pr="000459B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0459B7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0459B7">
        <w:rPr>
          <w:rFonts w:ascii="Times New Roman" w:hAnsi="Times New Roman" w:cs="Times New Roman"/>
          <w:iCs/>
          <w:sz w:val="28"/>
          <w:szCs w:val="28"/>
        </w:rPr>
        <w:t>-запросов.</w:t>
      </w:r>
    </w:p>
    <w:p w14:paraId="248B4EDF" w14:textId="77777777" w:rsidR="000459B7" w:rsidRPr="000459B7" w:rsidRDefault="000459B7" w:rsidP="000459B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59B7">
        <w:rPr>
          <w:rFonts w:ascii="Times New Roman" w:hAnsi="Times New Roman" w:cs="Times New Roman"/>
          <w:iCs/>
          <w:sz w:val="28"/>
          <w:szCs w:val="28"/>
        </w:rPr>
        <w:t xml:space="preserve">Программа должна отображать в консоли журнал с краткой информацией о </w:t>
      </w:r>
      <w:proofErr w:type="spellStart"/>
      <w:r w:rsidRPr="000459B7">
        <w:rPr>
          <w:rFonts w:ascii="Times New Roman" w:hAnsi="Times New Roman" w:cs="Times New Roman"/>
          <w:iCs/>
          <w:sz w:val="28"/>
          <w:szCs w:val="28"/>
        </w:rPr>
        <w:t>проксируемых</w:t>
      </w:r>
      <w:proofErr w:type="spellEnd"/>
      <w:r w:rsidRPr="000459B7">
        <w:rPr>
          <w:rFonts w:ascii="Times New Roman" w:hAnsi="Times New Roman" w:cs="Times New Roman"/>
          <w:iCs/>
          <w:sz w:val="28"/>
          <w:szCs w:val="28"/>
        </w:rPr>
        <w:t xml:space="preserve"> запросах (</w:t>
      </w:r>
      <w:r w:rsidRPr="000459B7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0459B7">
        <w:rPr>
          <w:rFonts w:ascii="Times New Roman" w:hAnsi="Times New Roman" w:cs="Times New Roman"/>
          <w:iCs/>
          <w:sz w:val="28"/>
          <w:szCs w:val="28"/>
        </w:rPr>
        <w:t xml:space="preserve"> и код ответа).</w:t>
      </w:r>
    </w:p>
    <w:p w14:paraId="6A88A0D0" w14:textId="77777777" w:rsidR="00BF54FD" w:rsidRPr="00DC31D7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DC31D7">
        <w:rPr>
          <w:rFonts w:ascii="Times New Roman" w:hAnsi="Times New Roman" w:cs="Times New Roman"/>
          <w:b/>
          <w:bCs/>
          <w:iCs/>
          <w:sz w:val="28"/>
          <w:szCs w:val="28"/>
        </w:rPr>
        <w:t>Дополнительное задание</w:t>
      </w:r>
    </w:p>
    <w:p w14:paraId="4057324F" w14:textId="77777777" w:rsidR="000459B7" w:rsidRPr="000459B7" w:rsidRDefault="000459B7" w:rsidP="000459B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59B7">
        <w:rPr>
          <w:rFonts w:ascii="Times New Roman" w:hAnsi="Times New Roman" w:cs="Times New Roman"/>
          <w:iCs/>
          <w:sz w:val="28"/>
          <w:szCs w:val="28"/>
        </w:rPr>
        <w:t xml:space="preserve">Реализовать фильтрацию сайтов по черному списку. В конфигурационном файле для прокси-сервера задается список доменов и/или </w:t>
      </w:r>
      <w:r w:rsidRPr="000459B7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0459B7">
        <w:rPr>
          <w:rFonts w:ascii="Times New Roman" w:hAnsi="Times New Roman" w:cs="Times New Roman"/>
          <w:iCs/>
          <w:sz w:val="28"/>
          <w:szCs w:val="28"/>
        </w:rPr>
        <w:t>-адресов для блокировки.</w:t>
      </w:r>
      <w:r w:rsidRPr="000459B7">
        <w:rPr>
          <w:rFonts w:ascii="Times New Roman" w:hAnsi="Times New Roman" w:cs="Times New Roman"/>
          <w:iCs/>
          <w:sz w:val="28"/>
          <w:szCs w:val="28"/>
          <w:lang w:val="en-US"/>
        </w:rPr>
        <w:t> </w:t>
      </w:r>
    </w:p>
    <w:p w14:paraId="4EE1BA15" w14:textId="6ACA35A3" w:rsidR="000459B7" w:rsidRPr="000459B7" w:rsidRDefault="000459B7" w:rsidP="000459B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0459B7">
        <w:rPr>
          <w:rFonts w:ascii="Times New Roman" w:hAnsi="Times New Roman" w:cs="Times New Roman"/>
          <w:iCs/>
          <w:sz w:val="28"/>
          <w:szCs w:val="28"/>
        </w:rPr>
        <w:t>При попытке загрузить страницу из черного списка прокси-сервер должен вернуть предопределенную страницу с адресом, доступ к которому заблокирован, и сообщением об ошибке.</w:t>
      </w:r>
    </w:p>
    <w:p w14:paraId="6462E780" w14:textId="77777777" w:rsidR="00BF54FD" w:rsidRPr="00583416" w:rsidRDefault="00BF54F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217D24A" w14:textId="1B57D7D6" w:rsidR="00494338" w:rsidRP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Настраиваем браузер на нужный прокси.</w:t>
      </w:r>
    </w:p>
    <w:p w14:paraId="5D9F6A42" w14:textId="77777777" w:rsidR="00494338" w:rsidRP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4152261" w14:textId="7085863C" w:rsidR="00DC31D7" w:rsidRDefault="0016408C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6408C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D7BB1D8" wp14:editId="19F1B1E4">
            <wp:extent cx="4257675" cy="4824758"/>
            <wp:effectExtent l="0" t="0" r="0" b="0"/>
            <wp:docPr id="68367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759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5347" cy="4833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C2AC" w14:textId="77777777" w:rsid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CD8BD32" w14:textId="365E65B0" w:rsidR="00494338" w:rsidRP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 – Настройка прокси-сервера</w:t>
      </w:r>
    </w:p>
    <w:p w14:paraId="062CEA5E" w14:textId="77777777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3AAA299" w14:textId="4097CE49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Запускаем прокси-сервер.</w:t>
      </w:r>
      <w:r w:rsidR="00173F42" w:rsidRPr="00173F42">
        <w:t xml:space="preserve"> </w:t>
      </w:r>
      <w:r w:rsidR="00173F42" w:rsidRPr="00173F42">
        <w:rPr>
          <w:rFonts w:ascii="Times New Roman" w:hAnsi="Times New Roman" w:cs="Times New Roman"/>
          <w:iCs/>
          <w:sz w:val="28"/>
          <w:szCs w:val="28"/>
        </w:rPr>
        <w:t>После запуска сервер начинает прослушивать указанный IP-адрес и порт, ожидая входящие соединения от клиентов (браузера).</w:t>
      </w:r>
    </w:p>
    <w:p w14:paraId="780F906A" w14:textId="77777777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79DA219" w14:textId="442C719E" w:rsidR="0016408C" w:rsidRDefault="0016408C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6408C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2342576" wp14:editId="658DF954">
            <wp:extent cx="4420217" cy="495369"/>
            <wp:effectExtent l="0" t="0" r="0" b="0"/>
            <wp:docPr id="78156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63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1482" w14:textId="77777777" w:rsid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7B643A9" w14:textId="54D10C13" w:rsidR="00494338" w:rsidRP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2 – Запуск прокси-сервера</w:t>
      </w:r>
    </w:p>
    <w:p w14:paraId="13532B89" w14:textId="77777777" w:rsidR="0016408C" w:rsidRDefault="0016408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67C65DE" w14:textId="0B81798E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Открытые страницы в браузере.</w:t>
      </w:r>
    </w:p>
    <w:p w14:paraId="657300D5" w14:textId="77777777" w:rsidR="00494338" w:rsidRP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0B0C9A0" w14:textId="3BBEBD4B" w:rsidR="0016408C" w:rsidRDefault="0016408C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16408C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F70C914" wp14:editId="5F9D3016">
            <wp:extent cx="5527035" cy="3281363"/>
            <wp:effectExtent l="0" t="0" r="0" b="0"/>
            <wp:docPr id="1597970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970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0637" cy="3283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133F2" w14:textId="77777777" w:rsid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7709F70" w14:textId="63277245" w:rsidR="00494338" w:rsidRP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3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Example.com</w:t>
      </w:r>
    </w:p>
    <w:p w14:paraId="6AF99D26" w14:textId="77777777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204BB782" w14:textId="4DED2206" w:rsid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49433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D3F2D6D" wp14:editId="7B4A351F">
            <wp:extent cx="5443537" cy="3231791"/>
            <wp:effectExtent l="0" t="0" r="5080" b="6985"/>
            <wp:docPr id="5184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4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51126" cy="3236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1B26" w14:textId="77777777" w:rsid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03A66628" w14:textId="77BE4D82" w:rsidR="00494338" w:rsidRPr="00494338" w:rsidRDefault="00494338" w:rsidP="00494338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4 - </w:t>
      </w:r>
      <w:r w:rsidR="003668FC" w:rsidRPr="003668FC">
        <w:rPr>
          <w:rFonts w:ascii="Times New Roman" w:hAnsi="Times New Roman" w:cs="Times New Roman"/>
          <w:iCs/>
          <w:sz w:val="28"/>
          <w:szCs w:val="28"/>
        </w:rPr>
        <w:t>http://live.legendy.by:8000/legendyfm</w:t>
      </w:r>
    </w:p>
    <w:p w14:paraId="16505B6A" w14:textId="77777777" w:rsidR="00710701" w:rsidRDefault="00710701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12692F0" w14:textId="19771336" w:rsidR="00173F42" w:rsidRP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Ж</w:t>
      </w:r>
      <w:r w:rsidRPr="00173F42">
        <w:rPr>
          <w:rFonts w:ascii="Times New Roman" w:hAnsi="Times New Roman" w:cs="Times New Roman"/>
          <w:iCs/>
          <w:sz w:val="28"/>
          <w:szCs w:val="28"/>
        </w:rPr>
        <w:t>урнал прокси-сервера. Для каждого запроса выводится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 запрашиваемого ресурса </w:t>
      </w:r>
      <w:r>
        <w:rPr>
          <w:rFonts w:ascii="Times New Roman" w:hAnsi="Times New Roman" w:cs="Times New Roman"/>
          <w:iCs/>
          <w:sz w:val="28"/>
          <w:szCs w:val="28"/>
        </w:rPr>
        <w:t xml:space="preserve">и 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код ответа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</w:p>
    <w:p w14:paraId="7D42BF0D" w14:textId="77777777" w:rsidR="00173F42" w:rsidRDefault="00173F42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B2786D9" w14:textId="77BE449F" w:rsidR="00710701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433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595B839E" wp14:editId="70113F95">
            <wp:extent cx="5467350" cy="957882"/>
            <wp:effectExtent l="0" t="0" r="0" b="0"/>
            <wp:docPr id="144988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880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4007" cy="95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28C29" w14:textId="77777777" w:rsidR="003668FC" w:rsidRDefault="003668F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B065631" w14:textId="21343FC7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5 – Результаты логирования</w:t>
      </w:r>
    </w:p>
    <w:p w14:paraId="31A095A2" w14:textId="77777777" w:rsidR="00173F42" w:rsidRDefault="00173F42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66F2388" w14:textId="207BC07E" w:rsidR="00173F42" w:rsidRPr="003668FC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iCs/>
          <w:sz w:val="28"/>
          <w:szCs w:val="28"/>
        </w:rPr>
        <w:t xml:space="preserve">6 </w:t>
      </w:r>
      <w:r w:rsidRPr="00173F42">
        <w:rPr>
          <w:rFonts w:ascii="Times New Roman" w:hAnsi="Times New Roman" w:cs="Times New Roman"/>
          <w:iCs/>
          <w:sz w:val="28"/>
          <w:szCs w:val="28"/>
        </w:rPr>
        <w:t>представлен процесс взаимодействия между браузером (127.0.0.1) и прокси-сервером (127.0.0.2)</w:t>
      </w:r>
      <w:r w:rsidR="00D142B6">
        <w:rPr>
          <w:rFonts w:ascii="Times New Roman" w:hAnsi="Times New Roman" w:cs="Times New Roman"/>
          <w:iCs/>
          <w:sz w:val="28"/>
          <w:szCs w:val="28"/>
        </w:rPr>
        <w:t xml:space="preserve"> для </w:t>
      </w:r>
      <w:r w:rsidR="00D142B6">
        <w:rPr>
          <w:rFonts w:ascii="Times New Roman" w:hAnsi="Times New Roman" w:cs="Times New Roman"/>
          <w:iCs/>
          <w:sz w:val="28"/>
          <w:szCs w:val="28"/>
          <w:lang w:val="en-US"/>
        </w:rPr>
        <w:t>example</w:t>
      </w:r>
      <w:r w:rsidR="00D142B6" w:rsidRPr="00D142B6">
        <w:rPr>
          <w:rFonts w:ascii="Times New Roman" w:hAnsi="Times New Roman" w:cs="Times New Roman"/>
          <w:iCs/>
          <w:sz w:val="28"/>
          <w:szCs w:val="28"/>
        </w:rPr>
        <w:t>.</w:t>
      </w:r>
      <w:r w:rsidR="00D142B6">
        <w:rPr>
          <w:rFonts w:ascii="Times New Roman" w:hAnsi="Times New Roman" w:cs="Times New Roman"/>
          <w:iCs/>
          <w:sz w:val="28"/>
          <w:szCs w:val="28"/>
          <w:lang w:val="en-US"/>
        </w:rPr>
        <w:t>com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81631DF" w14:textId="77777777" w:rsidR="0016408C" w:rsidRPr="00173F42" w:rsidRDefault="0016408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0753DFD7" w14:textId="276FE9EB" w:rsidR="0016408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668F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B6DA5CE" wp14:editId="22F8F05C">
            <wp:extent cx="5940425" cy="1007110"/>
            <wp:effectExtent l="0" t="0" r="3175" b="2540"/>
            <wp:docPr id="1312869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693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32F0A" w14:textId="77777777" w:rsidR="003668FC" w:rsidRDefault="003668FC" w:rsidP="00173F42">
      <w:pPr>
        <w:tabs>
          <w:tab w:val="left" w:pos="993"/>
        </w:tabs>
        <w:spacing w:after="0" w:line="276" w:lineRule="auto"/>
        <w:rPr>
          <w:rFonts w:ascii="Times New Roman" w:hAnsi="Times New Roman" w:cs="Times New Roman"/>
          <w:iCs/>
          <w:sz w:val="28"/>
          <w:szCs w:val="28"/>
        </w:rPr>
      </w:pPr>
    </w:p>
    <w:p w14:paraId="1A8B8BD3" w14:textId="2E63CB8C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6 – Процесс коммуникации браузера с прокси-сервером</w:t>
      </w:r>
    </w:p>
    <w:p w14:paraId="05B67EA8" w14:textId="77777777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40E8C3D" w14:textId="5023ACDE" w:rsid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lastRenderedPageBreak/>
        <w:t>В начале наблюдается классический процесс установления TCP-соединения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69932C22" w14:textId="77777777" w:rsid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3D8635" w14:textId="4EC8352C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3668FC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1ACC866" wp14:editId="059E5BE2">
            <wp:extent cx="5940425" cy="271145"/>
            <wp:effectExtent l="0" t="0" r="3175" b="0"/>
            <wp:docPr id="1088861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8614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6F46" w14:textId="77777777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73F0AE" w14:textId="35C146C0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7 – Трехкратное рукопожатие</w:t>
      </w:r>
    </w:p>
    <w:p w14:paraId="43AF4988" w14:textId="77777777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3F59E248" w14:textId="5D2A376D" w:rsidR="00173F42" w:rsidRPr="00173F42" w:rsidRDefault="00173F42" w:rsidP="00173F42">
      <w:pPr>
        <w:tabs>
          <w:tab w:val="left" w:pos="993"/>
        </w:tabs>
        <w:spacing w:after="0" w:line="276" w:lineRule="auto"/>
        <w:ind w:left="720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Затем б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раузер отправляет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-запрос через прокси. </w:t>
      </w:r>
      <w:r>
        <w:rPr>
          <w:rFonts w:ascii="Times New Roman" w:hAnsi="Times New Roman" w:cs="Times New Roman"/>
          <w:iCs/>
          <w:sz w:val="28"/>
          <w:szCs w:val="28"/>
        </w:rPr>
        <w:t>И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спользуется полный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173F42">
        <w:rPr>
          <w:rFonts w:ascii="Times New Roman" w:hAnsi="Times New Roman" w:cs="Times New Roman"/>
          <w:iCs/>
          <w:sz w:val="28"/>
          <w:szCs w:val="28"/>
        </w:rPr>
        <w:t>, а не просто путь.</w:t>
      </w:r>
    </w:p>
    <w:p w14:paraId="7D51BFA8" w14:textId="77777777" w:rsid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8EBC881" w14:textId="1446364E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3668FC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649DFD04" wp14:editId="7EC7A88D">
            <wp:extent cx="5940425" cy="312420"/>
            <wp:effectExtent l="0" t="0" r="3175" b="0"/>
            <wp:docPr id="1041266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66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4877" w14:textId="77777777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79C02B4" w14:textId="559FC6A5" w:rsid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8 – Пакеты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</w:p>
    <w:p w14:paraId="2DE1D902" w14:textId="77777777" w:rsidR="00D142B6" w:rsidRPr="00D142B6" w:rsidRDefault="00D142B6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106B41D" w14:textId="381D3EE3" w:rsidR="0016408C" w:rsidRDefault="00173F42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t>После передачи данных TCP-соединени</w:t>
      </w:r>
      <w:r>
        <w:rPr>
          <w:rFonts w:ascii="Times New Roman" w:hAnsi="Times New Roman" w:cs="Times New Roman"/>
          <w:iCs/>
          <w:sz w:val="28"/>
          <w:szCs w:val="28"/>
        </w:rPr>
        <w:t>е закрывается.</w:t>
      </w:r>
    </w:p>
    <w:p w14:paraId="55EECB9B" w14:textId="77777777" w:rsidR="00173F42" w:rsidRDefault="00173F42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5095C41" w14:textId="407753D2" w:rsidR="00173F42" w:rsidRP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t xml:space="preserve">На </w:t>
      </w:r>
      <w:r>
        <w:rPr>
          <w:rFonts w:ascii="Times New Roman" w:hAnsi="Times New Roman" w:cs="Times New Roman"/>
          <w:iCs/>
          <w:sz w:val="28"/>
          <w:szCs w:val="28"/>
        </w:rPr>
        <w:t>рисунке 9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 показано взаимодействие прокси-сервера с сервером назначения во внешней сети. Прокси (192.168.0.103) устанавливает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173F42">
        <w:rPr>
          <w:rFonts w:ascii="Times New Roman" w:hAnsi="Times New Roman" w:cs="Times New Roman"/>
          <w:iCs/>
          <w:sz w:val="28"/>
          <w:szCs w:val="28"/>
        </w:rPr>
        <w:t>-соединение с сервером (172.66.147.243) через стандартное трёхкратное рукопожатие (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SYN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SYN</w:t>
      </w:r>
      <w:r w:rsidRPr="00173F42">
        <w:rPr>
          <w:rFonts w:ascii="Times New Roman" w:hAnsi="Times New Roman" w:cs="Times New Roman"/>
          <w:iCs/>
          <w:sz w:val="28"/>
          <w:szCs w:val="28"/>
        </w:rPr>
        <w:t>-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173F42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(рисунок 10)</w:t>
      </w:r>
      <w:r w:rsidRPr="00173F42">
        <w:rPr>
          <w:rFonts w:ascii="Times New Roman" w:hAnsi="Times New Roman" w:cs="Times New Roman"/>
          <w:iCs/>
          <w:sz w:val="28"/>
          <w:szCs w:val="28"/>
        </w:rPr>
        <w:t>.</w:t>
      </w:r>
    </w:p>
    <w:p w14:paraId="63251C40" w14:textId="15F55428" w:rsidR="00173F42" w:rsidRP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t xml:space="preserve">После установления соединения прокси отправляет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-запрос вида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 /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/1.1, где используется только путь, а не полный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URL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. В ответ сервер возвращает сообщение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/1.1 200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OK</w:t>
      </w:r>
      <w:r>
        <w:rPr>
          <w:rFonts w:ascii="Times New Roman" w:hAnsi="Times New Roman" w:cs="Times New Roman"/>
          <w:iCs/>
          <w:sz w:val="28"/>
          <w:szCs w:val="28"/>
        </w:rPr>
        <w:t xml:space="preserve"> (рисунок 11).</w:t>
      </w:r>
    </w:p>
    <w:p w14:paraId="21B9C002" w14:textId="22F4732C" w:rsidR="00173F42" w:rsidRP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73F42">
        <w:rPr>
          <w:rFonts w:ascii="Times New Roman" w:hAnsi="Times New Roman" w:cs="Times New Roman"/>
          <w:iCs/>
          <w:sz w:val="28"/>
          <w:szCs w:val="28"/>
        </w:rPr>
        <w:t xml:space="preserve">После передачи данных соединение закрывается: сервер отправляет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FIN</w:t>
      </w:r>
      <w:r w:rsidRPr="00173F42">
        <w:rPr>
          <w:rFonts w:ascii="Times New Roman" w:hAnsi="Times New Roman" w:cs="Times New Roman"/>
          <w:iCs/>
          <w:sz w:val="28"/>
          <w:szCs w:val="28"/>
        </w:rPr>
        <w:t xml:space="preserve">, прокси подтверждает </w:t>
      </w:r>
      <w:r w:rsidRPr="00173F42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173F42">
        <w:rPr>
          <w:rFonts w:ascii="Times New Roman" w:hAnsi="Times New Roman" w:cs="Times New Roman"/>
          <w:iCs/>
          <w:sz w:val="28"/>
          <w:szCs w:val="28"/>
        </w:rPr>
        <w:t>. Это демонстрирует полный цикл работы прокси при обращении к серверу назначения.</w:t>
      </w:r>
    </w:p>
    <w:p w14:paraId="0B17CF44" w14:textId="77777777" w:rsidR="00173F42" w:rsidRPr="003668FC" w:rsidRDefault="00173F42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B8BCB6E" w14:textId="325B8CB6" w:rsidR="0016408C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07683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D3201F2" wp14:editId="1930240B">
            <wp:extent cx="5940425" cy="716915"/>
            <wp:effectExtent l="0" t="0" r="3175" b="6985"/>
            <wp:docPr id="132293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938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58849" w14:textId="77777777" w:rsidR="003668FC" w:rsidRDefault="003668FC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6EE0F4FC" w14:textId="2E04F972" w:rsidR="003668FC" w:rsidRPr="003668FC" w:rsidRDefault="003668FC" w:rsidP="003668FC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9 – Процесс коммуникации прокси-сервера с целевым сервером</w:t>
      </w:r>
    </w:p>
    <w:p w14:paraId="11C02819" w14:textId="77777777" w:rsidR="00322681" w:rsidRDefault="00322681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D81316A" w14:textId="5FBD6A29" w:rsidR="00B07683" w:rsidRDefault="00B07683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07683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009E866F" wp14:editId="6EFD10BE">
            <wp:extent cx="5940425" cy="257810"/>
            <wp:effectExtent l="0" t="0" r="3175" b="8890"/>
            <wp:docPr id="305405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4053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2EFE9" w14:textId="77777777" w:rsidR="00B07683" w:rsidRDefault="00B07683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56A24A3" w14:textId="7BB6DAA6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10 – Трехкратное рукопожатие</w:t>
      </w:r>
    </w:p>
    <w:p w14:paraId="5FC54A0A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289E64F" w14:textId="579AAECF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B07683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64312752" wp14:editId="02838C70">
            <wp:extent cx="5940425" cy="290195"/>
            <wp:effectExtent l="0" t="0" r="3175" b="0"/>
            <wp:docPr id="1576901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0154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CE77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8728AD8" w14:textId="3399EF62" w:rsidR="00B07683" w:rsidRPr="00583416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11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583416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пакеты</w:t>
      </w:r>
    </w:p>
    <w:p w14:paraId="446360BD" w14:textId="77777777" w:rsidR="00D142B6" w:rsidRPr="00583416" w:rsidRDefault="00D142B6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2EFA1CF" w14:textId="3EE68A58" w:rsidR="00B07683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С</w:t>
      </w:r>
      <w:r w:rsidRPr="00173F42">
        <w:rPr>
          <w:rFonts w:ascii="Times New Roman" w:hAnsi="Times New Roman" w:cs="Times New Roman"/>
          <w:iCs/>
          <w:sz w:val="28"/>
          <w:szCs w:val="28"/>
        </w:rPr>
        <w:t>одержимое HTTP-запроса, отправленного прокси-сервером к серверу назначения</w:t>
      </w:r>
      <w:r>
        <w:rPr>
          <w:rFonts w:ascii="Times New Roman" w:hAnsi="Times New Roman" w:cs="Times New Roman"/>
          <w:iCs/>
          <w:sz w:val="28"/>
          <w:szCs w:val="28"/>
        </w:rPr>
        <w:t>, показано на рисунке 12.</w:t>
      </w:r>
    </w:p>
    <w:p w14:paraId="5FB2E0A9" w14:textId="77777777" w:rsidR="00173F42" w:rsidRDefault="00173F42" w:rsidP="00173F42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B7840C2" w14:textId="265D020F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B07683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5924AFEC" wp14:editId="47A4F690">
            <wp:extent cx="5940425" cy="1786890"/>
            <wp:effectExtent l="0" t="0" r="3175" b="3810"/>
            <wp:docPr id="1517567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6713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3C03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95B7FC5" w14:textId="165FA4B8" w:rsidR="00B07683" w:rsidRP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12 – Структура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583416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пакета</w:t>
      </w:r>
    </w:p>
    <w:p w14:paraId="77AA0F8C" w14:textId="77777777" w:rsidR="00B07683" w:rsidRDefault="00B07683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989856D" w14:textId="5B852053" w:rsidR="00D142B6" w:rsidRDefault="00D142B6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Рассмотрим обращение к ресурсу с постоянной передачей данных. Б</w:t>
      </w:r>
      <w:r w:rsidRPr="00D142B6">
        <w:rPr>
          <w:rFonts w:ascii="Times New Roman" w:hAnsi="Times New Roman" w:cs="Times New Roman"/>
          <w:iCs/>
          <w:sz w:val="28"/>
          <w:szCs w:val="28"/>
        </w:rPr>
        <w:t>раузер (127.0.0.1) отправляет прокси (127.0.0.2) запрос</w:t>
      </w:r>
      <w:r w:rsidRPr="00D142B6">
        <w:rPr>
          <w:rFonts w:ascii="Times New Roman" w:hAnsi="Times New Roman" w:cs="Times New Roman"/>
          <w:iCs/>
          <w:sz w:val="28"/>
          <w:szCs w:val="28"/>
        </w:rPr>
        <w:br/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D142B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D142B6">
        <w:rPr>
          <w:rFonts w:ascii="Times New Roman" w:hAnsi="Times New Roman" w:cs="Times New Roman"/>
          <w:iCs/>
          <w:sz w:val="28"/>
          <w:szCs w:val="28"/>
        </w:rPr>
        <w:t>://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live</w:t>
      </w:r>
      <w:r w:rsidRPr="00D142B6">
        <w:rPr>
          <w:rFonts w:ascii="Times New Roman" w:hAnsi="Times New Roman" w:cs="Times New Roman"/>
          <w:iCs/>
          <w:sz w:val="28"/>
          <w:szCs w:val="28"/>
        </w:rPr>
        <w:t>.</w:t>
      </w:r>
      <w:proofErr w:type="spellStart"/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legendy</w:t>
      </w:r>
      <w:proofErr w:type="spellEnd"/>
      <w:r w:rsidRPr="00D142B6">
        <w:rPr>
          <w:rFonts w:ascii="Times New Roman" w:hAnsi="Times New Roman" w:cs="Times New Roman"/>
          <w:iCs/>
          <w:sz w:val="28"/>
          <w:szCs w:val="28"/>
        </w:rPr>
        <w:t>.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by</w:t>
      </w:r>
      <w:r w:rsidRPr="00D142B6">
        <w:rPr>
          <w:rFonts w:ascii="Times New Roman" w:hAnsi="Times New Roman" w:cs="Times New Roman"/>
          <w:iCs/>
          <w:sz w:val="28"/>
          <w:szCs w:val="28"/>
        </w:rPr>
        <w:t>:8000/</w:t>
      </w:r>
      <w:proofErr w:type="spellStart"/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legendyfm</w:t>
      </w:r>
      <w:proofErr w:type="spellEnd"/>
      <w:r w:rsidRPr="00D142B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D142B6">
        <w:rPr>
          <w:rFonts w:ascii="Times New Roman" w:hAnsi="Times New Roman" w:cs="Times New Roman"/>
          <w:iCs/>
          <w:sz w:val="28"/>
          <w:szCs w:val="28"/>
        </w:rPr>
        <w:t>/1.1.</w:t>
      </w:r>
    </w:p>
    <w:p w14:paraId="48EE6334" w14:textId="77777777" w:rsidR="00D142B6" w:rsidRPr="003668FC" w:rsidRDefault="00D142B6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CCD1E2D" w14:textId="67CD421C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433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486E082F" wp14:editId="44442DF1">
            <wp:extent cx="5940425" cy="162560"/>
            <wp:effectExtent l="0" t="0" r="3175" b="8890"/>
            <wp:docPr id="57949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4926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7C31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A23CC54" w14:textId="67B85E3E" w:rsidR="00B07683" w:rsidRP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13 – Сообщение от браузера к прокси-серверу</w:t>
      </w:r>
    </w:p>
    <w:p w14:paraId="3F647FA0" w14:textId="13CE4A6E" w:rsidR="00494338" w:rsidRDefault="00D142B6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П</w:t>
      </w:r>
      <w:r w:rsidRPr="00D142B6">
        <w:rPr>
          <w:rFonts w:ascii="Times New Roman" w:hAnsi="Times New Roman" w:cs="Times New Roman"/>
          <w:iCs/>
          <w:sz w:val="28"/>
          <w:szCs w:val="28"/>
        </w:rPr>
        <w:t>рокси обращается к серверу назначения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142B6">
        <w:rPr>
          <w:rFonts w:ascii="Times New Roman" w:hAnsi="Times New Roman" w:cs="Times New Roman"/>
          <w:iCs/>
          <w:sz w:val="28"/>
          <w:szCs w:val="28"/>
        </w:rPr>
        <w:t>и отправляет уже преобразованный запрос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GET</w:t>
      </w:r>
      <w:r w:rsidRPr="00D142B6">
        <w:rPr>
          <w:rFonts w:ascii="Times New Roman" w:hAnsi="Times New Roman" w:cs="Times New Roman"/>
          <w:iCs/>
          <w:sz w:val="28"/>
          <w:szCs w:val="28"/>
        </w:rPr>
        <w:t xml:space="preserve"> /</w:t>
      </w:r>
      <w:proofErr w:type="spellStart"/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legendyfm</w:t>
      </w:r>
      <w:proofErr w:type="spellEnd"/>
      <w:r w:rsidRPr="00D142B6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D142B6">
        <w:rPr>
          <w:rFonts w:ascii="Times New Roman" w:hAnsi="Times New Roman" w:cs="Times New Roman"/>
          <w:iCs/>
          <w:sz w:val="28"/>
          <w:szCs w:val="28"/>
        </w:rPr>
        <w:t>/1.1.</w:t>
      </w:r>
    </w:p>
    <w:p w14:paraId="5C932198" w14:textId="77777777" w:rsidR="00D142B6" w:rsidRDefault="00D142B6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6DBF028" w14:textId="221BC051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433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DAD9E9F" wp14:editId="2B09383A">
            <wp:extent cx="5940425" cy="135890"/>
            <wp:effectExtent l="0" t="0" r="3175" b="0"/>
            <wp:docPr id="822040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0409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6A70" w14:textId="77777777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6E99388C" w14:textId="77777777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14 – Обращение прокси сервера к целевому серверу</w:t>
      </w:r>
    </w:p>
    <w:p w14:paraId="2A5F4319" w14:textId="77777777" w:rsidR="00D142B6" w:rsidRPr="00B07683" w:rsidRDefault="00D142B6" w:rsidP="00D142B6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F1D5A60" w14:textId="77777777" w:rsidR="00D142B6" w:rsidRP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Д</w:t>
      </w:r>
      <w:r w:rsidRPr="00D142B6">
        <w:rPr>
          <w:rFonts w:ascii="Times New Roman" w:hAnsi="Times New Roman" w:cs="Times New Roman"/>
          <w:iCs/>
          <w:sz w:val="28"/>
          <w:szCs w:val="28"/>
        </w:rPr>
        <w:t xml:space="preserve">алее видно передачу данных между ними через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TCP</w:t>
      </w:r>
      <w:r w:rsidRPr="00D142B6">
        <w:rPr>
          <w:rFonts w:ascii="Times New Roman" w:hAnsi="Times New Roman" w:cs="Times New Roman"/>
          <w:iCs/>
          <w:sz w:val="28"/>
          <w:szCs w:val="28"/>
        </w:rPr>
        <w:t>-сегменты (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ACK</w:t>
      </w:r>
      <w:r w:rsidRPr="00D142B6">
        <w:rPr>
          <w:rFonts w:ascii="Times New Roman" w:hAnsi="Times New Roman" w:cs="Times New Roman"/>
          <w:iCs/>
          <w:sz w:val="28"/>
          <w:szCs w:val="28"/>
        </w:rPr>
        <w:t xml:space="preserve">, </w:t>
      </w:r>
      <w:r w:rsidRPr="00D142B6">
        <w:rPr>
          <w:rFonts w:ascii="Times New Roman" w:hAnsi="Times New Roman" w:cs="Times New Roman"/>
          <w:iCs/>
          <w:sz w:val="28"/>
          <w:szCs w:val="28"/>
          <w:lang w:val="en-US"/>
        </w:rPr>
        <w:t>PSH</w:t>
      </w:r>
      <w:r w:rsidRPr="00D142B6">
        <w:rPr>
          <w:rFonts w:ascii="Times New Roman" w:hAnsi="Times New Roman" w:cs="Times New Roman"/>
          <w:iCs/>
          <w:sz w:val="28"/>
          <w:szCs w:val="28"/>
        </w:rPr>
        <w:t>)</w:t>
      </w:r>
      <w:r>
        <w:rPr>
          <w:rFonts w:ascii="Times New Roman" w:hAnsi="Times New Roman" w:cs="Times New Roman"/>
          <w:iCs/>
          <w:sz w:val="28"/>
          <w:szCs w:val="28"/>
        </w:rPr>
        <w:t xml:space="preserve"> (рисунок 13)</w:t>
      </w:r>
      <w:r w:rsidRPr="00D142B6">
        <w:rPr>
          <w:rFonts w:ascii="Times New Roman" w:hAnsi="Times New Roman" w:cs="Times New Roman"/>
          <w:iCs/>
          <w:sz w:val="28"/>
          <w:szCs w:val="28"/>
        </w:rPr>
        <w:t>, что означает обработку и пересылку запроса.</w:t>
      </w:r>
    </w:p>
    <w:p w14:paraId="32604DBD" w14:textId="413E8DD0" w:rsidR="00D142B6" w:rsidRPr="00B07683" w:rsidRDefault="00D142B6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71678D6" w14:textId="65378B4F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94338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lastRenderedPageBreak/>
        <w:drawing>
          <wp:inline distT="0" distB="0" distL="0" distR="0" wp14:anchorId="1EE85587" wp14:editId="398BD154">
            <wp:extent cx="5940425" cy="2534285"/>
            <wp:effectExtent l="0" t="0" r="3175" b="0"/>
            <wp:docPr id="2003934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9349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0B0F6" w14:textId="77777777" w:rsidR="00B07683" w:rsidRDefault="00B07683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1A32469" w14:textId="32BFC42C" w:rsidR="00B07683" w:rsidRP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13 – Процесс передачи данных от прокси-сервера браузеру</w:t>
      </w:r>
    </w:p>
    <w:p w14:paraId="10B321BE" w14:textId="77777777" w:rsidR="00494338" w:rsidRDefault="00494338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E7DAFD1" w14:textId="1FC83A63" w:rsidR="00494338" w:rsidRDefault="0030031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30031D">
        <w:rPr>
          <w:rFonts w:ascii="Times New Roman" w:hAnsi="Times New Roman" w:cs="Times New Roman"/>
          <w:iCs/>
          <w:sz w:val="28"/>
          <w:szCs w:val="28"/>
        </w:rPr>
        <w:t>В отличие от обычной загрузки страницы, соединение в данном случае не закрывается, а остаётся открытым, так как требуется непрерывная передача аудиопотока. Поэтому полноценного завершённого HTTP-ответа не наблюдается – данные поступают постоянно в виде TCP-сегментов.</w:t>
      </w:r>
      <w:r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0031D">
        <w:rPr>
          <w:rFonts w:ascii="Times New Roman" w:hAnsi="Times New Roman" w:cs="Times New Roman"/>
          <w:iCs/>
          <w:sz w:val="28"/>
          <w:szCs w:val="28"/>
        </w:rPr>
        <w:t>Как видно на рисунке</w:t>
      </w:r>
      <w:r>
        <w:rPr>
          <w:rFonts w:ascii="Times New Roman" w:hAnsi="Times New Roman" w:cs="Times New Roman"/>
          <w:iCs/>
          <w:sz w:val="28"/>
          <w:szCs w:val="28"/>
        </w:rPr>
        <w:t xml:space="preserve"> 13</w:t>
      </w:r>
      <w:r w:rsidRPr="0030031D">
        <w:rPr>
          <w:rFonts w:ascii="Times New Roman" w:hAnsi="Times New Roman" w:cs="Times New Roman"/>
          <w:iCs/>
          <w:sz w:val="28"/>
          <w:szCs w:val="28"/>
        </w:rPr>
        <w:t>, соединение не разрывается и функционирует как постоянный поток, обеспечивая непрерывную передачу аудиоданных.</w:t>
      </w:r>
    </w:p>
    <w:p w14:paraId="1B81216D" w14:textId="77777777" w:rsidR="0030031D" w:rsidRPr="00B07683" w:rsidRDefault="0030031D" w:rsidP="00DC31D7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2D0FB45" w14:textId="67F21B05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Черный список:</w:t>
      </w:r>
    </w:p>
    <w:p w14:paraId="77E357E2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EC7072A" w14:textId="6152178E" w:rsidR="00D142B6" w:rsidRDefault="00D142B6" w:rsidP="00B0768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142B6">
        <w:rPr>
          <w:rFonts w:ascii="Times New Roman" w:hAnsi="Times New Roman" w:cs="Times New Roman"/>
          <w:iCs/>
          <w:sz w:val="28"/>
          <w:szCs w:val="28"/>
        </w:rPr>
        <w:t>На рисунке показан файл конфигурации прокси-сервера, в котором задан список URL-адресов, доступ к которым запрещён. Прокси использует этот список для фильтрации входящих запросов.</w:t>
      </w:r>
    </w:p>
    <w:p w14:paraId="06BE50A8" w14:textId="77777777" w:rsidR="00D142B6" w:rsidRDefault="00D142B6" w:rsidP="00B07683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262F05B" w14:textId="34C96028" w:rsidR="00B07683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A205D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C7ABD18" wp14:editId="11288E4B">
            <wp:extent cx="5109851" cy="2271713"/>
            <wp:effectExtent l="0" t="0" r="0" b="0"/>
            <wp:docPr id="1015685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8576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18078" cy="227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C37C6" w14:textId="77777777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973FB90" w14:textId="724F844E" w:rsidR="00B07683" w:rsidRDefault="00B07683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15 – Конфигурационный файл</w:t>
      </w:r>
    </w:p>
    <w:p w14:paraId="11E1F0F2" w14:textId="0BD23216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142B6">
        <w:rPr>
          <w:rFonts w:ascii="Times New Roman" w:hAnsi="Times New Roman" w:cs="Times New Roman"/>
          <w:iCs/>
          <w:sz w:val="28"/>
          <w:szCs w:val="28"/>
        </w:rPr>
        <w:lastRenderedPageBreak/>
        <w:t>При попытке открыть запрещённый ресурс браузер получает страницу с ошибкой доступа. Это означает, что прокси перехватил запрос и не отправил его на сервер назначения.</w:t>
      </w:r>
    </w:p>
    <w:p w14:paraId="5E4A604E" w14:textId="77777777" w:rsidR="0030031D" w:rsidRDefault="0030031D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3BE61A95" w14:textId="0A83C001" w:rsidR="00B07683" w:rsidRPr="00583416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205D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73739114" wp14:editId="3C54650D">
            <wp:extent cx="5266681" cy="2386012"/>
            <wp:effectExtent l="0" t="0" r="0" b="0"/>
            <wp:docPr id="1036319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319066" name=""/>
                    <pic:cNvPicPr/>
                  </pic:nvPicPr>
                  <pic:blipFill rotWithShape="1">
                    <a:blip r:embed="rId23"/>
                    <a:srcRect r="53937" b="64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810" cy="239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A205D">
        <w:rPr>
          <w:rFonts w:ascii="Times New Roman" w:hAnsi="Times New Roman" w:cs="Times New Roman"/>
          <w:iCs/>
          <w:sz w:val="28"/>
          <w:szCs w:val="28"/>
        </w:rPr>
        <w:br/>
      </w:r>
      <w:r>
        <w:rPr>
          <w:rFonts w:ascii="Times New Roman" w:hAnsi="Times New Roman" w:cs="Times New Roman"/>
          <w:iCs/>
          <w:sz w:val="28"/>
          <w:szCs w:val="28"/>
        </w:rPr>
        <w:t>Рисунок 16 – Попытка зайти на заблокированный сайт</w:t>
      </w:r>
    </w:p>
    <w:p w14:paraId="55F6986B" w14:textId="77777777" w:rsidR="00AA205D" w:rsidRPr="00583416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F677313" w14:textId="3908C58D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A205D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208F7B6E" wp14:editId="674E5AA9">
            <wp:extent cx="5940425" cy="462280"/>
            <wp:effectExtent l="0" t="0" r="3175" b="0"/>
            <wp:docPr id="29382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826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E0FAE" w14:textId="77777777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5E14BE51" w14:textId="2E5576C6" w:rsidR="00AA205D" w:rsidRP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Рисунок 17 – Результаты логирования</w:t>
      </w:r>
    </w:p>
    <w:p w14:paraId="1ADB5A54" w14:textId="77777777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3207DE8" w14:textId="25A079DC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142B6">
        <w:rPr>
          <w:rFonts w:ascii="Times New Roman" w:hAnsi="Times New Roman" w:cs="Times New Roman"/>
          <w:iCs/>
          <w:sz w:val="28"/>
          <w:szCs w:val="28"/>
        </w:rPr>
        <w:t xml:space="preserve">В </w:t>
      </w:r>
      <w:proofErr w:type="spellStart"/>
      <w:r w:rsidRPr="00D142B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D142B6">
        <w:rPr>
          <w:rFonts w:ascii="Times New Roman" w:hAnsi="Times New Roman" w:cs="Times New Roman"/>
          <w:iCs/>
          <w:sz w:val="28"/>
          <w:szCs w:val="28"/>
        </w:rPr>
        <w:t xml:space="preserve"> видно, что после получения запроса прокси сразу формирует ответ клиенту. Запрос к внешнему серверу не отправляется</w:t>
      </w:r>
      <w:r>
        <w:rPr>
          <w:rFonts w:ascii="Times New Roman" w:hAnsi="Times New Roman" w:cs="Times New Roman"/>
          <w:iCs/>
          <w:sz w:val="28"/>
          <w:szCs w:val="28"/>
        </w:rPr>
        <w:t>.</w:t>
      </w:r>
    </w:p>
    <w:p w14:paraId="12E4071F" w14:textId="77777777" w:rsidR="00D142B6" w:rsidRPr="00AA205D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79111749" w14:textId="0FE35981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  <w:r w:rsidRPr="00AA205D">
        <w:rPr>
          <w:rFonts w:ascii="Times New Roman" w:hAnsi="Times New Roman" w:cs="Times New Roman"/>
          <w:iCs/>
          <w:noProof/>
          <w:sz w:val="28"/>
          <w:szCs w:val="28"/>
          <w:lang w:val="en-US"/>
        </w:rPr>
        <w:drawing>
          <wp:inline distT="0" distB="0" distL="0" distR="0" wp14:anchorId="1FED6C1A" wp14:editId="5807930C">
            <wp:extent cx="5940425" cy="268605"/>
            <wp:effectExtent l="0" t="0" r="3175" b="0"/>
            <wp:docPr id="947358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3584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6597B" w14:textId="77777777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871EA2E" w14:textId="47C125B8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Рисунок 18 – </w:t>
      </w:r>
      <w:r>
        <w:rPr>
          <w:rFonts w:ascii="Times New Roman" w:hAnsi="Times New Roman" w:cs="Times New Roman"/>
          <w:iCs/>
          <w:sz w:val="28"/>
          <w:szCs w:val="28"/>
          <w:lang w:val="en-US"/>
        </w:rPr>
        <w:t>HTTP</w:t>
      </w:r>
      <w:r w:rsidRPr="00583416">
        <w:rPr>
          <w:rFonts w:ascii="Times New Roman" w:hAnsi="Times New Roman" w:cs="Times New Roman"/>
          <w:iCs/>
          <w:sz w:val="28"/>
          <w:szCs w:val="28"/>
        </w:rPr>
        <w:t>-</w:t>
      </w:r>
      <w:r>
        <w:rPr>
          <w:rFonts w:ascii="Times New Roman" w:hAnsi="Times New Roman" w:cs="Times New Roman"/>
          <w:iCs/>
          <w:sz w:val="28"/>
          <w:szCs w:val="28"/>
        </w:rPr>
        <w:t>пакеты</w:t>
      </w:r>
    </w:p>
    <w:p w14:paraId="033FAF77" w14:textId="77777777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A6E6EC2" w14:textId="3FAF4216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142B6">
        <w:rPr>
          <w:rFonts w:ascii="Times New Roman" w:hAnsi="Times New Roman" w:cs="Times New Roman"/>
          <w:iCs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iCs/>
          <w:sz w:val="28"/>
          <w:szCs w:val="28"/>
        </w:rPr>
        <w:t xml:space="preserve">19 </w:t>
      </w:r>
      <w:r w:rsidRPr="00D142B6">
        <w:rPr>
          <w:rFonts w:ascii="Times New Roman" w:hAnsi="Times New Roman" w:cs="Times New Roman"/>
          <w:iCs/>
          <w:sz w:val="28"/>
          <w:szCs w:val="28"/>
        </w:rPr>
        <w:t>показан процесс установления TCP-соединения (SYN, SYN-ACK, ACK), передача HTTP-запроса и ответа с ошибкой, после чего соединение корректно закрывается (FIN, ACK).</w:t>
      </w:r>
    </w:p>
    <w:p w14:paraId="38B4719D" w14:textId="77777777" w:rsid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1FB6DF86" w14:textId="35757A0D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AA205D">
        <w:rPr>
          <w:rFonts w:ascii="Times New Roman" w:hAnsi="Times New Roman" w:cs="Times New Roman"/>
          <w:iCs/>
          <w:noProof/>
          <w:sz w:val="28"/>
          <w:szCs w:val="28"/>
        </w:rPr>
        <w:drawing>
          <wp:inline distT="0" distB="0" distL="0" distR="0" wp14:anchorId="76D822C1" wp14:editId="4CBF0339">
            <wp:extent cx="5940425" cy="981075"/>
            <wp:effectExtent l="0" t="0" r="3175" b="9525"/>
            <wp:docPr id="1120938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9386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C1922" w14:textId="77777777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52FB5B45" w14:textId="77FC7E88" w:rsidR="00AA205D" w:rsidRDefault="00AA205D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Рисунок 19 – Установка и разрыв соединения между браузером и прокси-сервером</w:t>
      </w:r>
    </w:p>
    <w:p w14:paraId="772DA7F0" w14:textId="77777777" w:rsidR="00D142B6" w:rsidRDefault="00D142B6" w:rsidP="00B07683">
      <w:pPr>
        <w:tabs>
          <w:tab w:val="left" w:pos="993"/>
        </w:tabs>
        <w:spacing w:after="0" w:line="276" w:lineRule="auto"/>
        <w:ind w:firstLine="709"/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37A22A3" w14:textId="77777777" w:rsidR="00D142B6" w:rsidRP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Вывод</w:t>
      </w:r>
      <w:proofErr w:type="gramStart"/>
      <w:r>
        <w:rPr>
          <w:rFonts w:ascii="Times New Roman" w:hAnsi="Times New Roman" w:cs="Times New Roman"/>
          <w:iCs/>
          <w:sz w:val="28"/>
          <w:szCs w:val="28"/>
        </w:rPr>
        <w:t xml:space="preserve">: </w:t>
      </w:r>
      <w:r w:rsidRPr="00D142B6">
        <w:rPr>
          <w:rFonts w:ascii="Times New Roman" w:hAnsi="Times New Roman" w:cs="Times New Roman"/>
          <w:iCs/>
          <w:sz w:val="28"/>
          <w:szCs w:val="28"/>
        </w:rPr>
        <w:t>В ходе</w:t>
      </w:r>
      <w:proofErr w:type="gramEnd"/>
      <w:r w:rsidRPr="00D142B6">
        <w:rPr>
          <w:rFonts w:ascii="Times New Roman" w:hAnsi="Times New Roman" w:cs="Times New Roman"/>
          <w:iCs/>
          <w:sz w:val="28"/>
          <w:szCs w:val="28"/>
        </w:rPr>
        <w:t xml:space="preserve"> работы был реализован прокси-сервер, обрабатывающий HTTP-запросы и выполняющий их журналирование (URL и код ответа). Изучены особенности работы протокола HTTP, установления TCP-соединения и передачи данных.</w:t>
      </w:r>
    </w:p>
    <w:p w14:paraId="1E0F2665" w14:textId="02340C64" w:rsidR="00D142B6" w:rsidRPr="00D142B6" w:rsidRDefault="00D142B6" w:rsidP="00D142B6">
      <w:pPr>
        <w:tabs>
          <w:tab w:val="left" w:pos="993"/>
        </w:tabs>
        <w:spacing w:after="0" w:line="276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D142B6">
        <w:rPr>
          <w:rFonts w:ascii="Times New Roman" w:hAnsi="Times New Roman" w:cs="Times New Roman"/>
          <w:iCs/>
          <w:sz w:val="28"/>
          <w:szCs w:val="28"/>
        </w:rPr>
        <w:t xml:space="preserve">С помощью </w:t>
      </w:r>
      <w:proofErr w:type="spellStart"/>
      <w:r w:rsidRPr="00D142B6">
        <w:rPr>
          <w:rFonts w:ascii="Times New Roman" w:hAnsi="Times New Roman" w:cs="Times New Roman"/>
          <w:iCs/>
          <w:sz w:val="28"/>
          <w:szCs w:val="28"/>
        </w:rPr>
        <w:t>Wireshark</w:t>
      </w:r>
      <w:proofErr w:type="spellEnd"/>
      <w:r w:rsidRPr="00D142B6">
        <w:rPr>
          <w:rFonts w:ascii="Times New Roman" w:hAnsi="Times New Roman" w:cs="Times New Roman"/>
          <w:iCs/>
          <w:sz w:val="28"/>
          <w:szCs w:val="28"/>
        </w:rPr>
        <w:t xml:space="preserve"> проанализировано взаимодействие клиент–прокси–сервер, включая процесс рукопожатия и обмен пакетами. Также реализована фильтрация запросов по чёрному списку.</w:t>
      </w:r>
    </w:p>
    <w:sectPr w:rsidR="00D142B6" w:rsidRPr="00D142B6" w:rsidSect="00E55247">
      <w:footerReference w:type="default" r:id="rId27"/>
      <w:pgSz w:w="11906" w:h="16838"/>
      <w:pgMar w:top="1134" w:right="850" w:bottom="1134" w:left="1701" w:header="708" w:footer="145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13F92" w14:textId="77777777" w:rsidR="00BD105D" w:rsidRDefault="00BD105D" w:rsidP="00E55247">
      <w:pPr>
        <w:spacing w:after="0" w:line="240" w:lineRule="auto"/>
      </w:pPr>
      <w:r>
        <w:separator/>
      </w:r>
    </w:p>
  </w:endnote>
  <w:endnote w:type="continuationSeparator" w:id="0">
    <w:p w14:paraId="7B946E24" w14:textId="77777777" w:rsidR="00BD105D" w:rsidRDefault="00BD105D" w:rsidP="00E552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84873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BA5CEE3" w14:textId="7190AB7A" w:rsidR="00E55247" w:rsidRDefault="00E5524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72742A" w14:textId="77777777" w:rsidR="00E55247" w:rsidRDefault="00E552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83162" w14:textId="77777777" w:rsidR="00BD105D" w:rsidRDefault="00BD105D" w:rsidP="00E55247">
      <w:pPr>
        <w:spacing w:after="0" w:line="240" w:lineRule="auto"/>
      </w:pPr>
      <w:r>
        <w:separator/>
      </w:r>
    </w:p>
  </w:footnote>
  <w:footnote w:type="continuationSeparator" w:id="0">
    <w:p w14:paraId="2F5C70F7" w14:textId="77777777" w:rsidR="00BD105D" w:rsidRDefault="00BD105D" w:rsidP="00E552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E2301"/>
    <w:multiLevelType w:val="multilevel"/>
    <w:tmpl w:val="075A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664356"/>
    <w:multiLevelType w:val="hybridMultilevel"/>
    <w:tmpl w:val="8A405E38"/>
    <w:lvl w:ilvl="0" w:tplc="45ECFFA8">
      <w:start w:val="1"/>
      <w:numFmt w:val="decimal"/>
      <w:lvlText w:val="%1."/>
      <w:lvlJc w:val="left"/>
      <w:pPr>
        <w:ind w:left="27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2393EBF"/>
    <w:multiLevelType w:val="hybridMultilevel"/>
    <w:tmpl w:val="DF4C170C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329378E"/>
    <w:multiLevelType w:val="multilevel"/>
    <w:tmpl w:val="0366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D0B46"/>
    <w:multiLevelType w:val="hybridMultilevel"/>
    <w:tmpl w:val="629EC05A"/>
    <w:lvl w:ilvl="0" w:tplc="E632AFD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8E271A"/>
    <w:multiLevelType w:val="multilevel"/>
    <w:tmpl w:val="ADA8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C252B3"/>
    <w:multiLevelType w:val="hybridMultilevel"/>
    <w:tmpl w:val="5E705380"/>
    <w:lvl w:ilvl="0" w:tplc="B59CD98E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/>
        <w:i w:val="0"/>
        <w:iCs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BC61488"/>
    <w:multiLevelType w:val="hybridMultilevel"/>
    <w:tmpl w:val="889E78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F31D30"/>
    <w:multiLevelType w:val="multilevel"/>
    <w:tmpl w:val="F2EA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F90C85"/>
    <w:multiLevelType w:val="hybridMultilevel"/>
    <w:tmpl w:val="5F0A959E"/>
    <w:lvl w:ilvl="0" w:tplc="5B7625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D3327D8"/>
    <w:multiLevelType w:val="hybridMultilevel"/>
    <w:tmpl w:val="A3B87D3C"/>
    <w:lvl w:ilvl="0" w:tplc="EA4E5F96">
      <w:start w:val="65535"/>
      <w:numFmt w:val="bullet"/>
      <w:lvlText w:val="-"/>
      <w:lvlJc w:val="left"/>
      <w:pPr>
        <w:ind w:left="92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1" w15:restartNumberingAfterBreak="0">
    <w:nsid w:val="35180AE5"/>
    <w:multiLevelType w:val="hybridMultilevel"/>
    <w:tmpl w:val="189A5208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3C67AA"/>
    <w:multiLevelType w:val="hybridMultilevel"/>
    <w:tmpl w:val="821A9436"/>
    <w:lvl w:ilvl="0" w:tplc="0409000F">
      <w:start w:val="1"/>
      <w:numFmt w:val="decimal"/>
      <w:lvlText w:val="%1."/>
      <w:lvlJc w:val="left"/>
      <w:pPr>
        <w:ind w:left="1429" w:hanging="360"/>
      </w:p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E8837AB"/>
    <w:multiLevelType w:val="multilevel"/>
    <w:tmpl w:val="99F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E2711"/>
    <w:multiLevelType w:val="hybridMultilevel"/>
    <w:tmpl w:val="DA24269A"/>
    <w:lvl w:ilvl="0" w:tplc="E7EC05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4913C95"/>
    <w:multiLevelType w:val="hybridMultilevel"/>
    <w:tmpl w:val="80B2BA40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AD178DB"/>
    <w:multiLevelType w:val="hybridMultilevel"/>
    <w:tmpl w:val="ADF637CA"/>
    <w:lvl w:ilvl="0" w:tplc="78FCF8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54103DE3"/>
    <w:multiLevelType w:val="hybridMultilevel"/>
    <w:tmpl w:val="6646F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9953CD"/>
    <w:multiLevelType w:val="hybridMultilevel"/>
    <w:tmpl w:val="1D20B3BA"/>
    <w:lvl w:ilvl="0" w:tplc="A9E89B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CBA06EC"/>
    <w:multiLevelType w:val="hybridMultilevel"/>
    <w:tmpl w:val="FFAC3754"/>
    <w:lvl w:ilvl="0" w:tplc="4C8A9866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5E9705EF"/>
    <w:multiLevelType w:val="hybridMultilevel"/>
    <w:tmpl w:val="ADF637CA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FFC0677"/>
    <w:multiLevelType w:val="multilevel"/>
    <w:tmpl w:val="2ADA6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467A52"/>
    <w:multiLevelType w:val="hybridMultilevel"/>
    <w:tmpl w:val="41CC86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C93797"/>
    <w:multiLevelType w:val="multilevel"/>
    <w:tmpl w:val="1D12BFE4"/>
    <w:lvl w:ilvl="0">
      <w:start w:val="1"/>
      <w:numFmt w:val="bullet"/>
      <w:pStyle w:val="a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0C3B2D"/>
    <w:multiLevelType w:val="hybridMultilevel"/>
    <w:tmpl w:val="EBAE3612"/>
    <w:lvl w:ilvl="0" w:tplc="041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9F44ACE"/>
    <w:multiLevelType w:val="singleLevel"/>
    <w:tmpl w:val="F5A4222E"/>
    <w:lvl w:ilvl="0">
      <w:start w:val="1"/>
      <w:numFmt w:val="decimal"/>
      <w:lvlText w:val="%1)"/>
      <w:legacy w:legacy="1" w:legacySpace="0" w:legacyIndent="321"/>
      <w:lvlJc w:val="left"/>
      <w:rPr>
        <w:rFonts w:ascii="Times New Roman" w:hAnsi="Times New Roman" w:cs="Times New Roman" w:hint="default"/>
      </w:rPr>
    </w:lvl>
  </w:abstractNum>
  <w:abstractNum w:abstractNumId="26" w15:restartNumberingAfterBreak="0">
    <w:nsid w:val="7F390161"/>
    <w:multiLevelType w:val="hybridMultilevel"/>
    <w:tmpl w:val="277C24A4"/>
    <w:lvl w:ilvl="0" w:tplc="CBEA86D2">
      <w:start w:val="1"/>
      <w:numFmt w:val="decimal"/>
      <w:lvlText w:val="%1."/>
      <w:lvlJc w:val="left"/>
      <w:pPr>
        <w:tabs>
          <w:tab w:val="num" w:pos="227"/>
        </w:tabs>
        <w:ind w:left="397" w:hanging="227"/>
      </w:pPr>
      <w:rPr>
        <w:rFonts w:hint="default"/>
      </w:rPr>
    </w:lvl>
    <w:lvl w:ilvl="1" w:tplc="042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1652732">
    <w:abstractNumId w:val="22"/>
  </w:num>
  <w:num w:numId="2" w16cid:durableId="559554656">
    <w:abstractNumId w:val="14"/>
  </w:num>
  <w:num w:numId="3" w16cid:durableId="1153449595">
    <w:abstractNumId w:val="25"/>
  </w:num>
  <w:num w:numId="4" w16cid:durableId="1126002763">
    <w:abstractNumId w:val="17"/>
  </w:num>
  <w:num w:numId="5" w16cid:durableId="1389919151">
    <w:abstractNumId w:val="7"/>
  </w:num>
  <w:num w:numId="6" w16cid:durableId="1498765435">
    <w:abstractNumId w:val="10"/>
  </w:num>
  <w:num w:numId="7" w16cid:durableId="1063142290">
    <w:abstractNumId w:val="24"/>
  </w:num>
  <w:num w:numId="8" w16cid:durableId="135994928">
    <w:abstractNumId w:val="26"/>
  </w:num>
  <w:num w:numId="9" w16cid:durableId="485629151">
    <w:abstractNumId w:val="6"/>
  </w:num>
  <w:num w:numId="10" w16cid:durableId="959191323">
    <w:abstractNumId w:val="18"/>
  </w:num>
  <w:num w:numId="11" w16cid:durableId="1242788375">
    <w:abstractNumId w:val="1"/>
  </w:num>
  <w:num w:numId="12" w16cid:durableId="555628124">
    <w:abstractNumId w:val="4"/>
  </w:num>
  <w:num w:numId="13" w16cid:durableId="1416053258">
    <w:abstractNumId w:val="9"/>
  </w:num>
  <w:num w:numId="14" w16cid:durableId="1434981697">
    <w:abstractNumId w:val="2"/>
  </w:num>
  <w:num w:numId="15" w16cid:durableId="543373637">
    <w:abstractNumId w:val="12"/>
  </w:num>
  <w:num w:numId="16" w16cid:durableId="729301854">
    <w:abstractNumId w:val="11"/>
  </w:num>
  <w:num w:numId="17" w16cid:durableId="241792348">
    <w:abstractNumId w:val="0"/>
  </w:num>
  <w:num w:numId="18" w16cid:durableId="196043972">
    <w:abstractNumId w:val="16"/>
  </w:num>
  <w:num w:numId="19" w16cid:durableId="592131860">
    <w:abstractNumId w:val="15"/>
  </w:num>
  <w:num w:numId="20" w16cid:durableId="1342007498">
    <w:abstractNumId w:val="20"/>
  </w:num>
  <w:num w:numId="21" w16cid:durableId="457794929">
    <w:abstractNumId w:val="5"/>
  </w:num>
  <w:num w:numId="22" w16cid:durableId="957026445">
    <w:abstractNumId w:val="19"/>
  </w:num>
  <w:num w:numId="23" w16cid:durableId="1571041460">
    <w:abstractNumId w:val="21"/>
  </w:num>
  <w:num w:numId="24" w16cid:durableId="1250046767">
    <w:abstractNumId w:val="3"/>
  </w:num>
  <w:num w:numId="25" w16cid:durableId="1308820463">
    <w:abstractNumId w:val="23"/>
  </w:num>
  <w:num w:numId="26" w16cid:durableId="311561610">
    <w:abstractNumId w:val="13"/>
  </w:num>
  <w:num w:numId="27" w16cid:durableId="97753627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A83"/>
    <w:rsid w:val="00007ADE"/>
    <w:rsid w:val="00007BE8"/>
    <w:rsid w:val="000245C1"/>
    <w:rsid w:val="000338E0"/>
    <w:rsid w:val="000422D7"/>
    <w:rsid w:val="000459B7"/>
    <w:rsid w:val="0007610D"/>
    <w:rsid w:val="00077A7F"/>
    <w:rsid w:val="00090A6A"/>
    <w:rsid w:val="000B65CC"/>
    <w:rsid w:val="000C2192"/>
    <w:rsid w:val="000E578B"/>
    <w:rsid w:val="00102525"/>
    <w:rsid w:val="001070C8"/>
    <w:rsid w:val="00112ED9"/>
    <w:rsid w:val="0016408C"/>
    <w:rsid w:val="00173F42"/>
    <w:rsid w:val="00186E80"/>
    <w:rsid w:val="001B5EC9"/>
    <w:rsid w:val="001C6D9A"/>
    <w:rsid w:val="001D7501"/>
    <w:rsid w:val="0020343D"/>
    <w:rsid w:val="0022125E"/>
    <w:rsid w:val="00222F3E"/>
    <w:rsid w:val="00237113"/>
    <w:rsid w:val="00237A92"/>
    <w:rsid w:val="0025425C"/>
    <w:rsid w:val="00257764"/>
    <w:rsid w:val="00260DE3"/>
    <w:rsid w:val="00291F5C"/>
    <w:rsid w:val="002A3A00"/>
    <w:rsid w:val="002C4EE0"/>
    <w:rsid w:val="002D54D8"/>
    <w:rsid w:val="002D617F"/>
    <w:rsid w:val="002F313D"/>
    <w:rsid w:val="0030031D"/>
    <w:rsid w:val="00322681"/>
    <w:rsid w:val="00341E87"/>
    <w:rsid w:val="003668FC"/>
    <w:rsid w:val="003B16A1"/>
    <w:rsid w:val="003C5D4D"/>
    <w:rsid w:val="003F1E4D"/>
    <w:rsid w:val="003F752F"/>
    <w:rsid w:val="0041449F"/>
    <w:rsid w:val="00416A0D"/>
    <w:rsid w:val="00427EB2"/>
    <w:rsid w:val="00442567"/>
    <w:rsid w:val="00480C79"/>
    <w:rsid w:val="00494338"/>
    <w:rsid w:val="004A185E"/>
    <w:rsid w:val="004C18B6"/>
    <w:rsid w:val="004C4264"/>
    <w:rsid w:val="004D0BA3"/>
    <w:rsid w:val="004D3FDD"/>
    <w:rsid w:val="004E04C3"/>
    <w:rsid w:val="004E7DEE"/>
    <w:rsid w:val="004F20D7"/>
    <w:rsid w:val="005437DB"/>
    <w:rsid w:val="00547F97"/>
    <w:rsid w:val="0055159D"/>
    <w:rsid w:val="0055267B"/>
    <w:rsid w:val="005570B3"/>
    <w:rsid w:val="005647EF"/>
    <w:rsid w:val="00583416"/>
    <w:rsid w:val="005C3FD7"/>
    <w:rsid w:val="005E3AA8"/>
    <w:rsid w:val="005E71B3"/>
    <w:rsid w:val="00604231"/>
    <w:rsid w:val="00635749"/>
    <w:rsid w:val="00694D81"/>
    <w:rsid w:val="006A3EBA"/>
    <w:rsid w:val="00701E55"/>
    <w:rsid w:val="00707229"/>
    <w:rsid w:val="00710701"/>
    <w:rsid w:val="00740380"/>
    <w:rsid w:val="0075053C"/>
    <w:rsid w:val="007639CF"/>
    <w:rsid w:val="00767670"/>
    <w:rsid w:val="00791CFA"/>
    <w:rsid w:val="007E36FD"/>
    <w:rsid w:val="007F4CF6"/>
    <w:rsid w:val="008025A3"/>
    <w:rsid w:val="00855891"/>
    <w:rsid w:val="0086158E"/>
    <w:rsid w:val="008620FF"/>
    <w:rsid w:val="00865DA8"/>
    <w:rsid w:val="008715A5"/>
    <w:rsid w:val="008D086B"/>
    <w:rsid w:val="008D4011"/>
    <w:rsid w:val="008D7632"/>
    <w:rsid w:val="008E4C68"/>
    <w:rsid w:val="00924E89"/>
    <w:rsid w:val="00936842"/>
    <w:rsid w:val="009471A5"/>
    <w:rsid w:val="0095038D"/>
    <w:rsid w:val="00957B60"/>
    <w:rsid w:val="0098034D"/>
    <w:rsid w:val="00996D56"/>
    <w:rsid w:val="009D0CD4"/>
    <w:rsid w:val="009E7DEB"/>
    <w:rsid w:val="00A2478F"/>
    <w:rsid w:val="00A6665C"/>
    <w:rsid w:val="00A67CC4"/>
    <w:rsid w:val="00A754C5"/>
    <w:rsid w:val="00AA205D"/>
    <w:rsid w:val="00AD0A0F"/>
    <w:rsid w:val="00AF2A83"/>
    <w:rsid w:val="00B05A08"/>
    <w:rsid w:val="00B07683"/>
    <w:rsid w:val="00B1625A"/>
    <w:rsid w:val="00B37709"/>
    <w:rsid w:val="00B4728C"/>
    <w:rsid w:val="00B54C8B"/>
    <w:rsid w:val="00B60762"/>
    <w:rsid w:val="00BA452D"/>
    <w:rsid w:val="00BB5D33"/>
    <w:rsid w:val="00BC2F5A"/>
    <w:rsid w:val="00BC5A26"/>
    <w:rsid w:val="00BD105D"/>
    <w:rsid w:val="00BD766A"/>
    <w:rsid w:val="00BF54FD"/>
    <w:rsid w:val="00BF6508"/>
    <w:rsid w:val="00C007AC"/>
    <w:rsid w:val="00C12D93"/>
    <w:rsid w:val="00C165A1"/>
    <w:rsid w:val="00C166C7"/>
    <w:rsid w:val="00C22A78"/>
    <w:rsid w:val="00C60522"/>
    <w:rsid w:val="00C811A0"/>
    <w:rsid w:val="00C86D26"/>
    <w:rsid w:val="00C965EA"/>
    <w:rsid w:val="00CA1DF7"/>
    <w:rsid w:val="00CA52FF"/>
    <w:rsid w:val="00CB3D55"/>
    <w:rsid w:val="00CB6528"/>
    <w:rsid w:val="00CC2711"/>
    <w:rsid w:val="00CE1A90"/>
    <w:rsid w:val="00CE308E"/>
    <w:rsid w:val="00CE7BB7"/>
    <w:rsid w:val="00CF22F9"/>
    <w:rsid w:val="00CF63BD"/>
    <w:rsid w:val="00D142B6"/>
    <w:rsid w:val="00D1637F"/>
    <w:rsid w:val="00D7010A"/>
    <w:rsid w:val="00D94D6D"/>
    <w:rsid w:val="00DC31D7"/>
    <w:rsid w:val="00DD455B"/>
    <w:rsid w:val="00DE15A6"/>
    <w:rsid w:val="00E107F6"/>
    <w:rsid w:val="00E13079"/>
    <w:rsid w:val="00E206A7"/>
    <w:rsid w:val="00E50CFD"/>
    <w:rsid w:val="00E55247"/>
    <w:rsid w:val="00E7097D"/>
    <w:rsid w:val="00E85CFD"/>
    <w:rsid w:val="00E9743B"/>
    <w:rsid w:val="00EA42D1"/>
    <w:rsid w:val="00EA7257"/>
    <w:rsid w:val="00EB5E1E"/>
    <w:rsid w:val="00EC351C"/>
    <w:rsid w:val="00ED3E85"/>
    <w:rsid w:val="00F009E3"/>
    <w:rsid w:val="00F13C56"/>
    <w:rsid w:val="00F27835"/>
    <w:rsid w:val="00F961FD"/>
    <w:rsid w:val="00FA0FA5"/>
    <w:rsid w:val="00FC1219"/>
    <w:rsid w:val="00FC2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A23B26"/>
  <w15:chartTrackingRefBased/>
  <w15:docId w15:val="{3D782813-8B2B-4FFC-B69D-1D7C6EC3F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31D7"/>
  </w:style>
  <w:style w:type="paragraph" w:styleId="Heading1">
    <w:name w:val="heading 1"/>
    <w:basedOn w:val="Normal"/>
    <w:next w:val="Normal"/>
    <w:link w:val="Heading1Char"/>
    <w:uiPriority w:val="9"/>
    <w:qFormat/>
    <w:rsid w:val="00A247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3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7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2A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2A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F2A83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0B65C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4C18B6"/>
    <w:pPr>
      <w:ind w:left="720"/>
      <w:contextualSpacing/>
    </w:pPr>
  </w:style>
  <w:style w:type="character" w:customStyle="1" w:styleId="FontStyle216">
    <w:name w:val="Font Style216"/>
    <w:uiPriority w:val="99"/>
    <w:rsid w:val="004C18B6"/>
    <w:rPr>
      <w:rFonts w:ascii="Times New Roman" w:hAnsi="Times New Roman" w:cs="Times New Roman"/>
      <w:sz w:val="28"/>
      <w:szCs w:val="28"/>
    </w:rPr>
  </w:style>
  <w:style w:type="paragraph" w:customStyle="1" w:styleId="Style28">
    <w:name w:val="Style28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hanging="35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Style27">
    <w:name w:val="Style27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2" w:lineRule="exact"/>
      <w:ind w:firstLine="715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1">
    <w:name w:val="Font Style211"/>
    <w:uiPriority w:val="99"/>
    <w:rsid w:val="004C18B6"/>
    <w:rPr>
      <w:rFonts w:ascii="Times New Roman" w:hAnsi="Times New Roman" w:cs="Times New Roman"/>
      <w:b/>
      <w:bCs/>
      <w:i/>
      <w:iCs/>
      <w:sz w:val="28"/>
      <w:szCs w:val="28"/>
    </w:rPr>
  </w:style>
  <w:style w:type="paragraph" w:customStyle="1" w:styleId="Style5">
    <w:name w:val="Style5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3">
    <w:name w:val="Font Style213"/>
    <w:uiPriority w:val="99"/>
    <w:rsid w:val="004C18B6"/>
    <w:rPr>
      <w:rFonts w:ascii="Times New Roman" w:hAnsi="Times New Roman" w:cs="Times New Roman"/>
      <w:b/>
      <w:bCs/>
      <w:sz w:val="28"/>
      <w:szCs w:val="28"/>
    </w:rPr>
  </w:style>
  <w:style w:type="paragraph" w:customStyle="1" w:styleId="Style34">
    <w:name w:val="Style34"/>
    <w:basedOn w:val="Normal"/>
    <w:uiPriority w:val="99"/>
    <w:rsid w:val="004C18B6"/>
    <w:pPr>
      <w:widowControl w:val="0"/>
      <w:autoSpaceDE w:val="0"/>
      <w:autoSpaceDN w:val="0"/>
      <w:adjustRightInd w:val="0"/>
      <w:spacing w:after="0" w:line="326" w:lineRule="exact"/>
      <w:ind w:firstLine="725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14">
    <w:name w:val="Font Style214"/>
    <w:uiPriority w:val="99"/>
    <w:rsid w:val="00C166C7"/>
    <w:rPr>
      <w:rFonts w:ascii="Times New Roman" w:hAnsi="Times New Roman" w:cs="Times New Roman"/>
      <w:i/>
      <w:iCs/>
      <w:sz w:val="28"/>
      <w:szCs w:val="28"/>
    </w:rPr>
  </w:style>
  <w:style w:type="paragraph" w:styleId="BodyTextIndent">
    <w:name w:val="Body Text Indent"/>
    <w:basedOn w:val="Normal"/>
    <w:link w:val="BodyTextIndentChar"/>
    <w:rsid w:val="004C4264"/>
    <w:pPr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BodyTextIndentChar">
    <w:name w:val="Body Text Indent Char"/>
    <w:basedOn w:val="DefaultParagraphFont"/>
    <w:link w:val="BodyTextIndent"/>
    <w:rsid w:val="004C4264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PlaceholderText">
    <w:name w:val="Placeholder Text"/>
    <w:basedOn w:val="DefaultParagraphFont"/>
    <w:uiPriority w:val="99"/>
    <w:semiHidden/>
    <w:rsid w:val="004C4264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5247"/>
  </w:style>
  <w:style w:type="paragraph" w:styleId="Footer">
    <w:name w:val="footer"/>
    <w:basedOn w:val="Normal"/>
    <w:link w:val="FooterChar"/>
    <w:uiPriority w:val="99"/>
    <w:unhideWhenUsed/>
    <w:rsid w:val="00E55247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5247"/>
  </w:style>
  <w:style w:type="paragraph" w:styleId="NormalWeb">
    <w:name w:val="Normal (Web)"/>
    <w:basedOn w:val="Normal"/>
    <w:uiPriority w:val="99"/>
    <w:semiHidden/>
    <w:unhideWhenUsed/>
    <w:rsid w:val="00341E87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24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78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313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список"/>
    <w:basedOn w:val="Normal"/>
    <w:link w:val="Char"/>
    <w:qFormat/>
    <w:rsid w:val="002F313D"/>
    <w:pPr>
      <w:numPr>
        <w:numId w:val="25"/>
      </w:numPr>
      <w:tabs>
        <w:tab w:val="clear" w:pos="720"/>
        <w:tab w:val="left" w:pos="993"/>
        <w:tab w:val="num" w:pos="1418"/>
      </w:tabs>
      <w:spacing w:after="0" w:line="276" w:lineRule="auto"/>
      <w:ind w:left="0" w:firstLine="709"/>
      <w:jc w:val="both"/>
    </w:pPr>
    <w:rPr>
      <w:rFonts w:ascii="Times New Roman" w:hAnsi="Times New Roman" w:cs="Times New Roman"/>
      <w:bCs/>
      <w:iCs/>
      <w:sz w:val="28"/>
      <w:szCs w:val="28"/>
      <w:lang w:val="en-US"/>
    </w:rPr>
  </w:style>
  <w:style w:type="character" w:customStyle="1" w:styleId="Char">
    <w:name w:val="список Char"/>
    <w:basedOn w:val="DefaultParagraphFont"/>
    <w:link w:val="a"/>
    <w:rsid w:val="002F313D"/>
    <w:rPr>
      <w:rFonts w:ascii="Times New Roman" w:hAnsi="Times New Roman" w:cs="Times New Roman"/>
      <w:bCs/>
      <w:iCs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802</Words>
  <Characters>4573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Gleb Margolin</dc:creator>
  <cp:keywords/>
  <dc:description/>
  <cp:lastModifiedBy>Anastasia Bondarzhevskaya</cp:lastModifiedBy>
  <cp:revision>3</cp:revision>
  <dcterms:created xsi:type="dcterms:W3CDTF">2026-04-11T12:05:00Z</dcterms:created>
  <dcterms:modified xsi:type="dcterms:W3CDTF">2026-04-11T12:05:00Z</dcterms:modified>
</cp:coreProperties>
</file>