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68DF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81CF4BA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9E54283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7B35653E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A79EA91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42289E0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2B428AB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32CF8B95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5F2AA074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015A6D5E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5225FDB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12C40A96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05D6DA0C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E779F63" w14:textId="13F580BC" w:rsidR="00641139" w:rsidRPr="00E26C7A" w:rsidRDefault="00641139" w:rsidP="00C7024F">
      <w:pPr>
        <w:spacing w:after="0" w:line="360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ED0023">
        <w:rPr>
          <w:rFonts w:ascii="Times New Roman" w:hAnsi="Times New Roman" w:cs="Times New Roman"/>
          <w:sz w:val="28"/>
          <w:szCs w:val="28"/>
          <w:u w:val="single"/>
          <w:lang w:val="be-BY"/>
        </w:rPr>
        <w:t>Бондаржевской Анастасии Артуровне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</w:p>
    <w:p w14:paraId="6E2A5842" w14:textId="5A4BA237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</w:t>
      </w:r>
      <w:r w:rsidRPr="00ED0023">
        <w:rPr>
          <w:rFonts w:ascii="Times New Roman" w:hAnsi="Times New Roman" w:cs="Times New Roman"/>
          <w:sz w:val="28"/>
          <w:szCs w:val="28"/>
          <w:lang w:val="be-BY"/>
        </w:rPr>
        <w:t xml:space="preserve">работы </w:t>
      </w:r>
      <w:r w:rsidRPr="00ED0023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585A06" w:rsidRPr="00585A06">
        <w:rPr>
          <w:rFonts w:ascii="Times New Roman" w:hAnsi="Times New Roman" w:cs="Times New Roman"/>
          <w:sz w:val="28"/>
          <w:szCs w:val="28"/>
          <w:u w:val="single"/>
        </w:rPr>
        <w:t>Веб-приложение для хранения и потокового воспроизведения музыки на основе веб-службы</w:t>
      </w:r>
      <w:r w:rsidR="00585A06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14:paraId="6988D057" w14:textId="525278A5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</w:t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  <w:t xml:space="preserve">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</w:t>
      </w:r>
    </w:p>
    <w:p w14:paraId="73364371" w14:textId="0DD63A1E" w:rsidR="00ED0023" w:rsidRDefault="00641139" w:rsidP="00C7024F">
      <w:pPr>
        <w:tabs>
          <w:tab w:val="left" w:pos="900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861A20" w:rsidRPr="00861A20">
        <w:rPr>
          <w:rFonts w:ascii="Times New Roman" w:hAnsi="Times New Roman" w:cs="Times New Roman"/>
          <w:sz w:val="28"/>
          <w:szCs w:val="28"/>
          <w:u w:val="single"/>
        </w:rPr>
        <w:t>Тип разрабатываемой системы – веб-приложение для хранения и потокового воспроизведения музыки. Архитектура системы – клиент–серверная. Взаимодействие клиента и сервера осуществляется по сети Интернет с использованием протоколов TCP/IP и HTTP. Архитектурный подход – веб-служба с REST-интерфейсом. Язык и технологии серверной части – Python. Передача аудиоданных – потоковая передача файлов по HTTP. Форматы аудиофайлов – MP3, WAV. Доступ к системе выполняется через веб-интерфейс. Основные функции системы – загрузка музыкальных файлов, хранение на сервере, поиск композиций и потоковое воспроизведение через сеть.</w:t>
      </w:r>
      <w:r w:rsidR="006F1D46" w:rsidRPr="006F1D4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F1D46" w:rsidRPr="006F1D46">
        <w:rPr>
          <w:rFonts w:ascii="Times New Roman" w:hAnsi="Times New Roman" w:cs="Times New Roman"/>
          <w:bCs/>
          <w:sz w:val="28"/>
          <w:szCs w:val="28"/>
          <w:u w:val="single"/>
        </w:rPr>
        <w:t xml:space="preserve">Текст пояснительной записки оформляется по стандарту СТП 01–2024.                     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9B6E823" w14:textId="4E6AD33A" w:rsidR="00641139" w:rsidRPr="00E26C7A" w:rsidRDefault="00641139" w:rsidP="00C7024F">
      <w:pPr>
        <w:tabs>
          <w:tab w:val="left" w:pos="9006"/>
        </w:tabs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lastRenderedPageBreak/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326DF628" w14:textId="0E95FFA3" w:rsidR="00641139" w:rsidRPr="00861A20" w:rsidRDefault="00BB4FA8" w:rsidP="00C7024F">
      <w:pPr>
        <w:tabs>
          <w:tab w:val="left" w:pos="9006"/>
        </w:tabs>
        <w:spacing w:after="0" w:line="360" w:lineRule="auto"/>
        <w:ind w:right="28"/>
        <w:jc w:val="both"/>
        <w:rPr>
          <w:rFonts w:ascii="Times New Roman" w:hAnsi="Times New Roman" w:cs="Times New Roman"/>
          <w:iCs/>
          <w:color w:val="FFFFFF"/>
          <w:sz w:val="28"/>
          <w:szCs w:val="28"/>
          <w:u w:val="single"/>
        </w:rPr>
      </w:pP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Введение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1 Анализ предметной области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r w:rsidR="005B0693" w:rsidRPr="000C4DC7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1.1 Сравнительный анализ существующих решен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ий.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1.2 Постановка задач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и.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2 Проектирование программного средства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2.1 Архитектура системы и структура сетевого взаимодействия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2.2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="00861A20" w:rsidRPr="00861A20">
        <w:rPr>
          <w:rFonts w:ascii="Times New Roman" w:hAnsi="Times New Roman" w:cs="Times New Roman"/>
          <w:iCs/>
          <w:sz w:val="28"/>
          <w:szCs w:val="28"/>
          <w:u w:val="single"/>
        </w:rPr>
        <w:t>Проектирование структуры веб-службы и API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>2.</w:t>
      </w:r>
      <w:r w:rsidR="00D303D1" w:rsidRPr="00D303D1">
        <w:rPr>
          <w:rFonts w:ascii="Times New Roman" w:hAnsi="Times New Roman" w:cs="Times New Roman"/>
          <w:iCs/>
          <w:sz w:val="28"/>
          <w:szCs w:val="28"/>
          <w:u w:val="single"/>
        </w:rPr>
        <w:t>3</w:t>
      </w:r>
      <w:r w:rsidR="00D303D1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>Проектирование функциональных возможностей систем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ы.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3 Разработка программного средства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r w:rsidR="00861A20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3.1 </w:t>
      </w:r>
      <w:bookmarkStart w:id="0" w:name="_Hlk158648936"/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Реализация веб-службы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3.2 Реализация загрузки и хранения музыкальных файл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ов. 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3.3 Реализация </w:t>
      </w:r>
      <w:r w:rsidR="000C4DC7" w:rsidRPr="000C4DC7">
        <w:rPr>
          <w:rFonts w:ascii="Times New Roman" w:hAnsi="Times New Roman" w:cs="Times New Roman"/>
          <w:iCs/>
          <w:sz w:val="28"/>
          <w:szCs w:val="28"/>
          <w:u w:val="single"/>
        </w:rPr>
        <w:t>потоковой передачи аудиоданных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r w:rsidR="006F1D46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>3.4</w:t>
      </w:r>
      <w:r w:rsidR="000C4DC7">
        <w:rPr>
          <w:rFonts w:ascii="Times New Roman" w:hAnsi="Times New Roman" w:cs="Times New Roman"/>
          <w:iCs/>
          <w:sz w:val="28"/>
          <w:szCs w:val="28"/>
          <w:u w:val="single"/>
        </w:rPr>
        <w:t> 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Реализация клиентской части </w:t>
      </w:r>
      <w:r w:rsidR="000C4DC7">
        <w:rPr>
          <w:rFonts w:ascii="Times New Roman" w:hAnsi="Times New Roman" w:cs="Times New Roman"/>
          <w:iCs/>
          <w:sz w:val="28"/>
          <w:szCs w:val="28"/>
          <w:u w:val="single"/>
        </w:rPr>
        <w:t>веб-</w:t>
      </w:r>
      <w:r w:rsidR="00C7024F" w:rsidRPr="00861A20">
        <w:rPr>
          <w:rFonts w:ascii="Times New Roman" w:hAnsi="Times New Roman" w:cs="Times New Roman"/>
          <w:iCs/>
          <w:sz w:val="28"/>
          <w:szCs w:val="28"/>
          <w:u w:val="single"/>
        </w:rPr>
        <w:t>приложения</w:t>
      </w:r>
      <w:bookmarkEnd w:id="0"/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4</w:t>
      </w:r>
      <w:r w:rsidR="00D303D1">
        <w:rPr>
          <w:rFonts w:ascii="Times New Roman" w:hAnsi="Times New Roman" w:cs="Times New Roman"/>
          <w:iCs/>
          <w:sz w:val="28"/>
          <w:szCs w:val="28"/>
          <w:u w:val="single"/>
        </w:rPr>
        <w:t> 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Тестирование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r w:rsidR="006F1D46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="006F1D46" w:rsidRPr="006F1D46">
        <w:rPr>
          <w:rFonts w:ascii="Times New Roman" w:hAnsi="Times New Roman" w:cs="Times New Roman"/>
          <w:iCs/>
          <w:sz w:val="28"/>
          <w:szCs w:val="28"/>
          <w:u w:val="single"/>
        </w:rPr>
        <w:t>5.</w:t>
      </w:r>
      <w:r w:rsidR="00CB2626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="006F1D46" w:rsidRPr="006F1D46">
        <w:rPr>
          <w:rFonts w:ascii="Times New Roman" w:hAnsi="Times New Roman" w:cs="Times New Roman"/>
          <w:iCs/>
          <w:sz w:val="28"/>
          <w:szCs w:val="28"/>
          <w:u w:val="single"/>
        </w:rPr>
        <w:t xml:space="preserve">Руководство пользователя.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Заключение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 xml:space="preserve">. 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Список используемых источников</w:t>
      </w:r>
      <w:r w:rsidR="005B0693" w:rsidRPr="00861A20">
        <w:rPr>
          <w:rFonts w:ascii="Times New Roman" w:hAnsi="Times New Roman" w:cs="Times New Roman"/>
          <w:iCs/>
          <w:sz w:val="28"/>
          <w:szCs w:val="28"/>
          <w:u w:val="single"/>
        </w:rPr>
        <w:t>. П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риложение:</w:t>
      </w:r>
      <w:r w:rsidR="00D303D1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Листинг</w:t>
      </w:r>
      <w:r w:rsidR="00D303D1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кода</w:t>
      </w:r>
      <w:r w:rsidR="00D303D1"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 </w:t>
      </w:r>
      <w:r w:rsidRPr="00861A20">
        <w:rPr>
          <w:rFonts w:ascii="Times New Roman" w:hAnsi="Times New Roman" w:cs="Times New Roman"/>
          <w:iCs/>
          <w:sz w:val="28"/>
          <w:szCs w:val="28"/>
          <w:u w:val="single"/>
        </w:rPr>
        <w:t>с комментариями</w:t>
      </w:r>
      <w:r w:rsidR="006F1D46" w:rsidRPr="006F1D46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="006F1D46" w:rsidRPr="007B23CF">
        <w:rPr>
          <w:rFonts w:ascii="Times New Roman" w:hAnsi="Times New Roman" w:cs="Times New Roman"/>
          <w:iCs/>
          <w:sz w:val="28"/>
          <w:szCs w:val="28"/>
          <w:u w:val="single"/>
        </w:rPr>
        <w:t xml:space="preserve">      </w:t>
      </w:r>
      <w:r w:rsidR="00641139" w:rsidRPr="000C4DC7">
        <w:rPr>
          <w:rFonts w:ascii="Times New Roman" w:hAnsi="Times New Roman" w:cs="Times New Roman"/>
          <w:iCs/>
          <w:spacing w:val="-6"/>
          <w:sz w:val="28"/>
          <w:szCs w:val="28"/>
          <w:u w:val="single"/>
          <w:lang w:val="be-BY"/>
        </w:rPr>
        <w:t> </w:t>
      </w:r>
      <w:r w:rsidR="00641139" w:rsidRPr="00861A20">
        <w:rPr>
          <w:rFonts w:ascii="Times New Roman" w:hAnsi="Times New Roman" w:cs="Times New Roman"/>
          <w:iCs/>
          <w:spacing w:val="-6"/>
          <w:sz w:val="28"/>
          <w:szCs w:val="28"/>
          <w:u w:val="single"/>
          <w:lang w:val="be-BY"/>
        </w:rPr>
        <w:t> </w:t>
      </w:r>
    </w:p>
    <w:p w14:paraId="3F891FBE" w14:textId="77777777" w:rsidR="00641139" w:rsidRPr="00E26C7A" w:rsidRDefault="00641139" w:rsidP="00C702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0A93933E" w14:textId="0D506F14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pacing w:val="-6"/>
          <w:sz w:val="28"/>
          <w:szCs w:val="28"/>
          <w:u w:val="single"/>
        </w:rPr>
        <w:tab/>
      </w:r>
    </w:p>
    <w:p w14:paraId="5A84757B" w14:textId="77777777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45DBD9D2" w14:textId="165BA8BB" w:rsidR="00641139" w:rsidRPr="009D3CA2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  <w:r w:rsidR="009D3CA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46D8E1" w14:textId="1B2F4531" w:rsidR="00641139" w:rsidRPr="009D3CA2" w:rsidRDefault="00641139" w:rsidP="00C702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ED0023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ED002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</w:t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</w:r>
      <w:r w:rsidR="009D3CA2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ab/>
        <w:t xml:space="preserve">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   –</w:t>
      </w:r>
    </w:p>
    <w:p w14:paraId="41FAF56C" w14:textId="77777777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53A6073A" w14:textId="750FED68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C7024F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1,</w:t>
      </w:r>
      <w:r w:rsidR="007B23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2 к </w:t>
      </w:r>
      <w:r w:rsidR="004F180C" w:rsidRPr="009D3CA2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2370117E" w14:textId="72DAE9F5" w:rsidR="00641139" w:rsidRPr="009D3CA2" w:rsidRDefault="004F180C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 </w:t>
      </w:r>
      <w:r w:rsidR="00C7024F">
        <w:rPr>
          <w:rFonts w:ascii="Times New Roman" w:hAnsi="Times New Roman" w:cs="Times New Roman"/>
          <w:sz w:val="28"/>
          <w:szCs w:val="28"/>
          <w:u w:val="single"/>
        </w:rPr>
        <w:t xml:space="preserve">3 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к </w:t>
      </w:r>
      <w:r w:rsidRPr="009D3CA2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  –  60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D5BC4F3" w14:textId="4AF35BA7" w:rsidR="00641139" w:rsidRPr="00E26C7A" w:rsidRDefault="00F70566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9D3CA2">
        <w:rPr>
          <w:rFonts w:ascii="Times New Roman" w:hAnsi="Times New Roman" w:cs="Times New Roman"/>
          <w:sz w:val="28"/>
          <w:szCs w:val="28"/>
          <w:u w:val="single"/>
        </w:rPr>
        <w:t>раздел</w:t>
      </w:r>
      <w:r w:rsidR="007B23CF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9D3CA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7024F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B23CF">
        <w:rPr>
          <w:rFonts w:ascii="Times New Roman" w:hAnsi="Times New Roman" w:cs="Times New Roman"/>
          <w:sz w:val="28"/>
          <w:szCs w:val="28"/>
          <w:u w:val="single"/>
        </w:rPr>
        <w:t>, 5</w:t>
      </w:r>
      <w:r w:rsidR="00641139" w:rsidRPr="009D3CA2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9D3CA2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9D3CA2">
        <w:rPr>
          <w:rFonts w:ascii="Times New Roman" w:hAnsi="Times New Roman" w:cs="Times New Roman"/>
          <w:sz w:val="28"/>
          <w:szCs w:val="28"/>
          <w:u w:val="single"/>
        </w:rPr>
        <w:t>.2026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649F5E44" w14:textId="77777777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50F03530" w14:textId="36A6BE0A" w:rsidR="00641139" w:rsidRPr="00E26C7A" w:rsidRDefault="00641139" w:rsidP="00C7024F">
      <w:pPr>
        <w:spacing w:after="0" w:line="360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.05.202</w:t>
      </w:r>
      <w:r w:rsidR="00D303D1" w:rsidRPr="00D303D1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2A354E27" w14:textId="77777777" w:rsidR="00641139" w:rsidRPr="00E26C7A" w:rsidRDefault="00641139" w:rsidP="00C7024F">
      <w:pPr>
        <w:spacing w:after="0" w:line="360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5A03EE3B" w14:textId="77777777" w:rsidR="00641139" w:rsidRPr="00E26C7A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63D732E2" w14:textId="0B7A1F68" w:rsidR="0030398D" w:rsidRDefault="00641139" w:rsidP="00C7024F">
      <w:pPr>
        <w:spacing w:after="0" w:line="360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–––____–– </w:t>
      </w:r>
      <w:proofErr w:type="spellStart"/>
      <w:r w:rsidR="009D3CA2">
        <w:rPr>
          <w:rFonts w:ascii="Times New Roman" w:hAnsi="Times New Roman" w:cs="Times New Roman"/>
          <w:sz w:val="28"/>
          <w:szCs w:val="28"/>
          <w:u w:val="single"/>
        </w:rPr>
        <w:t>А.А.Бондаржевская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36EB9"/>
    <w:rsid w:val="00077A7F"/>
    <w:rsid w:val="000C4DC7"/>
    <w:rsid w:val="0030398D"/>
    <w:rsid w:val="004A0FDA"/>
    <w:rsid w:val="004D13B2"/>
    <w:rsid w:val="004F180C"/>
    <w:rsid w:val="00585A06"/>
    <w:rsid w:val="005B0693"/>
    <w:rsid w:val="00602A34"/>
    <w:rsid w:val="00641139"/>
    <w:rsid w:val="006F1D46"/>
    <w:rsid w:val="00776A77"/>
    <w:rsid w:val="007B23CF"/>
    <w:rsid w:val="00861A20"/>
    <w:rsid w:val="009D3CA2"/>
    <w:rsid w:val="009F75AB"/>
    <w:rsid w:val="00AE6A0E"/>
    <w:rsid w:val="00B01BED"/>
    <w:rsid w:val="00BB4FA8"/>
    <w:rsid w:val="00BD6311"/>
    <w:rsid w:val="00C7024F"/>
    <w:rsid w:val="00CB2626"/>
    <w:rsid w:val="00CD28FF"/>
    <w:rsid w:val="00CF5218"/>
    <w:rsid w:val="00D303D1"/>
    <w:rsid w:val="00D62CA2"/>
    <w:rsid w:val="00E94583"/>
    <w:rsid w:val="00ED002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EF0A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Anastasia Bondarzhevskaya</cp:lastModifiedBy>
  <cp:revision>10</cp:revision>
  <cp:lastPrinted>2026-03-12T08:26:00Z</cp:lastPrinted>
  <dcterms:created xsi:type="dcterms:W3CDTF">2026-02-22T10:21:00Z</dcterms:created>
  <dcterms:modified xsi:type="dcterms:W3CDTF">2026-03-12T08:27:00Z</dcterms:modified>
</cp:coreProperties>
</file>