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default" w:eastAsiaTheme="minorEastAsia"/>
          <w:lang w:val="en-US" w:eastAsia="zh-CN"/>
        </w:rPr>
      </w:pPr>
      <w:r>
        <w:rPr>
          <w:rFonts w:hint="eastAsia"/>
          <w:lang w:val="en-US" w:eastAsia="zh-CN"/>
        </w:rPr>
        <w:t>南京一组</w:t>
      </w:r>
    </w:p>
    <w:p>
      <w:pPr>
        <w:rPr>
          <w:rFonts w:hint="eastAsia"/>
        </w:rPr>
      </w:pPr>
      <w:r>
        <w:rPr>
          <w:rFonts w:hint="eastAsia"/>
        </w:rPr>
        <w:t>7月8号，南京航空航天大学“小齿轮"社会实践服务团南京分团前往了雨花台实验小学</w:t>
      </w:r>
    </w:p>
    <w:p>
      <w:pPr>
        <w:rPr>
          <w:rFonts w:hint="eastAsia"/>
        </w:rPr>
      </w:pPr>
      <w:r>
        <w:rPr>
          <w:rFonts w:hint="eastAsia"/>
        </w:rPr>
        <w:t>开始了本次的暑期社会实践。实践团为雨花台实验小学的同学们精心准备了天文学讲座、：两弹一星“精神宣讲以及中国核工业发展的讲座，同时还开展了心理讲座、安全科普等等有趣的活动，为孩子们带去了一个缤纷多彩的暑假。</w:t>
      </w:r>
    </w:p>
    <w:p>
      <w:pPr>
        <w:rPr>
          <w:rFonts w:hint="eastAsia"/>
        </w:rPr>
      </w:pPr>
      <w:r>
        <w:rPr>
          <w:rFonts w:hint="eastAsia"/>
        </w:rPr>
        <w:t>因为本次前往的实践的地点是小学，为了防止小朋友们感到无聊，实践团精心安排了课程。每天下午的第一节课，实践团会先后开展“两弹一星精神“宣讲会、天文学讲座、中国核工业现状的宣讲。在天文学讲座上，实践团的成员们为同学们介绍了有关太阳系、银河系的相关的有趣的知识，还进行了很多动手实践的项目。同学们不仅拿起画笔，动手画出了自己想象中的地球、月球，还亲自动手，折了许多小星星。之后，还被邀请上台参与演示日全食现象是怎么发生的。这都极大的激发了同学们对于深邃字宙的向往与探索的热情。</w:t>
      </w:r>
    </w:p>
    <w:p>
      <w:pPr>
        <w:rPr>
          <w:rFonts w:hint="eastAsia"/>
        </w:rPr>
      </w:pPr>
      <w:r>
        <w:rPr>
          <w:rFonts w:hint="eastAsia"/>
        </w:rPr>
        <w:t>下午的第二节课，实践团则会开展一些有趣的活动课，在垃圾分类知识的讲解课上，实践团还拿出了教具———批仿真的小垃圾桶，让小朋友们自己去进行垃圾分类，让同学们在实践中加深了印象。除此之外，实践团在进行安全知识的讲解时也是以知识为主，以乐趣为辅，在宣讲时不是进行枯燥的授课，而是拿出了“桌游”以比赛的形式春风化雨的将安全相关的知识教导给了小朋友们。</w:t>
      </w:r>
    </w:p>
    <w:p>
      <w:pPr>
        <w:rPr>
          <w:rFonts w:hint="eastAsia"/>
        </w:rPr>
      </w:pPr>
      <w:r>
        <w:rPr>
          <w:rFonts w:hint="eastAsia"/>
        </w:rPr>
        <w:t>实践团的成员们不仅注重个人的实践，也不忘进行团队之间的合作，南京分团的成员们就与南京财经大学的同学们密切合作完成了本次的社会实践。</w:t>
      </w:r>
    </w:p>
    <w:p>
      <w:pPr>
        <w:rPr>
          <w:rFonts w:hint="eastAsia"/>
        </w:rPr>
      </w:pPr>
    </w:p>
    <w:p>
      <w:pPr>
        <w:rPr>
          <w:rFonts w:hint="eastAsia"/>
        </w:rPr>
      </w:pPr>
    </w:p>
    <w:p>
      <w:pPr>
        <w:rPr>
          <w:rFonts w:hint="default" w:eastAsiaTheme="minorEastAsia"/>
          <w:lang w:val="en-US" w:eastAsia="zh-CN"/>
        </w:rPr>
      </w:pPr>
      <w:r>
        <w:rPr>
          <w:rFonts w:hint="eastAsia"/>
          <w:lang w:val="en-US" w:eastAsia="zh-CN"/>
        </w:rPr>
        <w:t>南京二组</w:t>
      </w:r>
      <w:bookmarkStart w:id="0" w:name="_GoBack"/>
      <w:bookmarkEnd w:id="0"/>
    </w:p>
    <w:p>
      <w:pPr>
        <w:rPr>
          <w:rFonts w:hint="eastAsia"/>
        </w:rPr>
      </w:pPr>
      <w:r>
        <w:rPr>
          <w:rFonts w:hint="eastAsia"/>
        </w:rPr>
        <w:t>7月15日至17日，南京航空航天大学“小齿轮”社会实践服务团南京分团承载着传递知识的重任，踏上了前往雨花台实验小学的征程，开启了一段为期三天的暑期科普之旅。在这段短暂而充实的时光里，实践团以航天航空、人造太阳、核能运用为核心，为孩子们精心策划了一堂堂生动有趣的科普课程。坚持寓教于乐的教育理念，实践团不仅传授了丰富的科学知识，更结合时事热点，巧妙设计了“绘出最美青花瓷”的趣味活动和安全知识竞赛，为孩子们的知识画卷添上了鲜艳的色彩。此外，我们还荣幸地邀请到校辅导员张哲宁老师为孩子们带来了一场启迪心灵的心理讲座。</w:t>
      </w:r>
    </w:p>
    <w:p>
      <w:pPr>
        <w:rPr>
          <w:rFonts w:hint="eastAsia"/>
        </w:rPr>
      </w:pPr>
      <w:r>
        <w:rPr>
          <w:rFonts w:hint="eastAsia"/>
        </w:rPr>
        <w:t>课程安排井井有条，实践团依次展开了“两弹一星精神”的宣讲会、天文学讲座，以及中国核工业现状的深入讲解。在人造太阳的讲座中，实践团成员们用通俗易懂的语言，向同学们揭示了核能与可控核聚变的神秘面纱，点燃了孩子们对科学探索的无尽好奇心。在实践团成员的悉心指导下，同学们纷纷拿起画笔，将自己对人造太阳的想象绘制成图，并兴奋地走上台前，分享自己的创意和理念，展现了孩子们对核能未来应用的无限期待。</w:t>
      </w:r>
    </w:p>
    <w:p>
      <w:pPr>
        <w:rPr>
          <w:rFonts w:hint="eastAsia"/>
        </w:rPr>
      </w:pPr>
      <w:r>
        <w:rPr>
          <w:rFonts w:hint="eastAsia"/>
        </w:rPr>
        <w:t>在知识的海洋中畅游之后，实践团还为孩子们准备了多样化的趣味活动。在“绘出最美青花瓷”的课堂上，实践团成员以生动的叙述和细腻的描绘，引领孩子们步入传统文化的艺术殿堂，以创新的视角激发他们的艺术灵感。安全科普课上的趣味桌游，核科普课上的惊喜箱游戏，都深受孩子们的喜爱，实践团的教学理念——寓教于乐，在这里得到了淋漓尽致地展现，悄然无声地将知识的种子播撒在孩子们的心田。</w:t>
      </w:r>
    </w:p>
    <w:p>
      <w:pPr>
        <w:rPr>
          <w:rFonts w:hint="eastAsia"/>
        </w:rPr>
      </w:pPr>
      <w:r>
        <w:rPr>
          <w:rFonts w:hint="eastAsia"/>
        </w:rPr>
        <w:t>实践团的专业素养和创新精神也赢得了其他高校团队的认可与尊重。在此次活动中，南京分团与南京财经大学、南京师范大学的伙伴们携手并进，共同铸就了难忘的经历，缔结了深厚的友谊。在这个五彩斑斓的假期里，实践团为雨花台实验小学的孩子们献上了一场知识的盛宴，留下了永恒的美好记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zZDVlMmU1MTY4YjcxZTVmYjgxZDUyM2VlNjg4NzYifQ=="/>
  </w:docVars>
  <w:rsids>
    <w:rsidRoot w:val="00000000"/>
    <w:rsid w:val="16B26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2024-08-08T09:48:22Z</dcterms:created>
  <dc:creator>Administrator.DESKTOP-7C9RUBV</dc:creator>
  <cp:lastModifiedBy>半步^青云</cp:lastModifiedBy>
  <dcterms:modified xsi:type="dcterms:W3CDTF">2024-08-08T09:50:06Z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30A7717929A1471D8F6B02F0F47046AE_12</vt:lpwstr>
  </property>
</Properties>
</file>