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519" w:rsidRPr="00912519" w:rsidRDefault="00912519" w:rsidP="00912519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                              </w:t>
      </w:r>
      <w:r w:rsidRPr="00912519">
        <w:rPr>
          <w:b/>
          <w:sz w:val="28"/>
        </w:rPr>
        <w:t>PROJECT DESIGN</w:t>
      </w:r>
    </w:p>
    <w:p w:rsidR="00912519" w:rsidRPr="00912519" w:rsidRDefault="00912519" w:rsidP="00912519">
      <w:pPr>
        <w:ind w:left="2880"/>
        <w:rPr>
          <w:b/>
          <w:sz w:val="28"/>
        </w:rPr>
      </w:pPr>
      <w:r>
        <w:rPr>
          <w:b/>
          <w:sz w:val="28"/>
        </w:rPr>
        <w:t xml:space="preserve">     </w:t>
      </w:r>
      <w:r w:rsidRPr="00912519">
        <w:rPr>
          <w:b/>
          <w:sz w:val="28"/>
        </w:rPr>
        <w:t>Data Flow Dia</w:t>
      </w:r>
      <w:r>
        <w:rPr>
          <w:b/>
          <w:sz w:val="28"/>
        </w:rPr>
        <w:t>g</w:t>
      </w:r>
      <w:r w:rsidRPr="00912519">
        <w:rPr>
          <w:b/>
          <w:sz w:val="28"/>
        </w:rPr>
        <w:t>ram</w:t>
      </w:r>
    </w:p>
    <w:p w:rsidR="00912519" w:rsidRDefault="00912519"/>
    <w:tbl>
      <w:tblPr>
        <w:tblW w:w="92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74"/>
        <w:gridCol w:w="4806"/>
      </w:tblGrid>
      <w:tr w:rsidR="00912519" w:rsidRPr="00E20DD3" w:rsidTr="00D96F19">
        <w:trPr>
          <w:trHeight w:val="225"/>
          <w:jc w:val="center"/>
        </w:trPr>
        <w:tc>
          <w:tcPr>
            <w:tcW w:w="4474" w:type="dxa"/>
          </w:tcPr>
          <w:p w:rsidR="00912519" w:rsidRPr="00E20DD3" w:rsidRDefault="00912519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20DD3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06" w:type="dxa"/>
          </w:tcPr>
          <w:p w:rsidR="00912519" w:rsidRPr="00E20DD3" w:rsidRDefault="00912519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20DD3">
              <w:rPr>
                <w:rFonts w:ascii="Times New Roman" w:eastAsia="Arial" w:hAnsi="Times New Roman" w:cs="Times New Roman"/>
                <w:sz w:val="24"/>
                <w:szCs w:val="24"/>
              </w:rPr>
              <w:t>28  JUNE 2025</w:t>
            </w:r>
          </w:p>
        </w:tc>
      </w:tr>
      <w:tr w:rsidR="00912519" w:rsidRPr="00E20DD3" w:rsidTr="00D96F19">
        <w:trPr>
          <w:trHeight w:val="234"/>
          <w:jc w:val="center"/>
        </w:trPr>
        <w:tc>
          <w:tcPr>
            <w:tcW w:w="4474" w:type="dxa"/>
          </w:tcPr>
          <w:p w:rsidR="00912519" w:rsidRPr="00E20DD3" w:rsidRDefault="00912519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20DD3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06" w:type="dxa"/>
          </w:tcPr>
          <w:p w:rsidR="00912519" w:rsidRPr="00E20DD3" w:rsidRDefault="00912519" w:rsidP="00D96F19">
            <w:pPr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E20DD3">
              <w:rPr>
                <w:rFonts w:ascii="Times New Roman" w:hAnsi="Times New Roman" w:cs="Times New Roman"/>
                <w:color w:val="222222"/>
                <w:sz w:val="24"/>
                <w:szCs w:val="13"/>
                <w:shd w:val="clear" w:color="auto" w:fill="FFFFFF"/>
              </w:rPr>
              <w:t>LTVIP2025TMID59766</w:t>
            </w:r>
          </w:p>
        </w:tc>
      </w:tr>
      <w:tr w:rsidR="00912519" w:rsidRPr="00E20DD3" w:rsidTr="00D96F19">
        <w:trPr>
          <w:trHeight w:val="450"/>
          <w:jc w:val="center"/>
        </w:trPr>
        <w:tc>
          <w:tcPr>
            <w:tcW w:w="4474" w:type="dxa"/>
          </w:tcPr>
          <w:p w:rsidR="00912519" w:rsidRPr="00E20DD3" w:rsidRDefault="00912519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20DD3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06" w:type="dxa"/>
          </w:tcPr>
          <w:p w:rsidR="00912519" w:rsidRPr="00912519" w:rsidRDefault="00912519" w:rsidP="00D96F19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912519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TrafficTelligence</w:t>
            </w:r>
            <w:proofErr w:type="spellEnd"/>
            <w:r w:rsidRPr="00912519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: Advanced Traffic Volume Estimation with Machine Learning</w:t>
            </w:r>
          </w:p>
        </w:tc>
      </w:tr>
      <w:tr w:rsidR="00912519" w:rsidRPr="00E20DD3" w:rsidTr="00D96F19">
        <w:trPr>
          <w:trHeight w:val="225"/>
          <w:jc w:val="center"/>
        </w:trPr>
        <w:tc>
          <w:tcPr>
            <w:tcW w:w="4474" w:type="dxa"/>
          </w:tcPr>
          <w:p w:rsidR="00912519" w:rsidRPr="00E20DD3" w:rsidRDefault="00912519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20DD3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06" w:type="dxa"/>
          </w:tcPr>
          <w:p w:rsidR="00912519" w:rsidRPr="00E20DD3" w:rsidRDefault="00912519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20DD3">
              <w:rPr>
                <w:rFonts w:ascii="Times New Roman" w:eastAsia="Arial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000000" w:rsidRDefault="009639E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65"/>
        <w:gridCol w:w="4138"/>
      </w:tblGrid>
      <w:tr w:rsidR="00912519" w:rsidRPr="00912519" w:rsidTr="00912519">
        <w:trPr>
          <w:tblHeader/>
          <w:tblCellSpacing w:w="15" w:type="dxa"/>
        </w:trPr>
        <w:tc>
          <w:tcPr>
            <w:tcW w:w="3420" w:type="dxa"/>
            <w:vAlign w:val="center"/>
            <w:hideMark/>
          </w:tcPr>
          <w:p w:rsidR="00912519" w:rsidRPr="009639EA" w:rsidRDefault="009639EA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Data Flow Diagram:</w:t>
            </w:r>
          </w:p>
          <w:p w:rsidR="00912519" w:rsidRPr="009639EA" w:rsidRDefault="00912519" w:rsidP="0091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  <w:p w:rsidR="00912519" w:rsidRPr="009639EA" w:rsidRDefault="00912519" w:rsidP="0091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  <w:p w:rsidR="00912519" w:rsidRPr="009639EA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  <w:p w:rsidR="00912519" w:rsidRPr="00912519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9639EA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    Entity/Process</w:t>
            </w:r>
          </w:p>
        </w:tc>
        <w:tc>
          <w:tcPr>
            <w:tcW w:w="4093" w:type="dxa"/>
            <w:vAlign w:val="center"/>
            <w:hideMark/>
          </w:tcPr>
          <w:p w:rsidR="00912519" w:rsidRPr="009639EA" w:rsidRDefault="00912519" w:rsidP="0091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  <w:p w:rsidR="00912519" w:rsidRPr="009639EA" w:rsidRDefault="00912519" w:rsidP="0091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  <w:p w:rsidR="00912519" w:rsidRPr="009639EA" w:rsidRDefault="00912519" w:rsidP="0091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  <w:p w:rsidR="00912519" w:rsidRPr="009639EA" w:rsidRDefault="00912519" w:rsidP="0091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  <w:p w:rsidR="00912519" w:rsidRPr="009639EA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  <w:p w:rsidR="00912519" w:rsidRPr="009639EA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9639EA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          Description</w:t>
            </w:r>
          </w:p>
          <w:p w:rsidR="00912519" w:rsidRPr="00912519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912519" w:rsidRPr="00912519" w:rsidTr="00912519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912519" w:rsidRPr="00912519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2519">
              <w:rPr>
                <w:rFonts w:ascii="Times New Roman" w:eastAsia="Times New Roman" w:hAnsi="Times New Roman" w:cs="Times New Roman"/>
                <w:sz w:val="28"/>
                <w:szCs w:val="24"/>
              </w:rPr>
              <w:t>External Data Sources</w:t>
            </w:r>
          </w:p>
        </w:tc>
        <w:tc>
          <w:tcPr>
            <w:tcW w:w="4093" w:type="dxa"/>
            <w:vAlign w:val="center"/>
            <w:hideMark/>
          </w:tcPr>
          <w:p w:rsidR="00912519" w:rsidRPr="00912519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2519">
              <w:rPr>
                <w:rFonts w:ascii="Times New Roman" w:eastAsia="Times New Roman" w:hAnsi="Times New Roman" w:cs="Times New Roman"/>
                <w:sz w:val="28"/>
                <w:szCs w:val="24"/>
              </w:rPr>
              <w:t>CSV files, APIs, Sensor data</w:t>
            </w:r>
          </w:p>
        </w:tc>
      </w:tr>
      <w:tr w:rsidR="00912519" w:rsidRPr="00912519" w:rsidTr="00912519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912519" w:rsidRPr="00912519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2519">
              <w:rPr>
                <w:rFonts w:ascii="Times New Roman" w:eastAsia="Times New Roman" w:hAnsi="Times New Roman" w:cs="Times New Roman"/>
                <w:sz w:val="28"/>
                <w:szCs w:val="24"/>
              </w:rPr>
              <w:t>User</w:t>
            </w:r>
          </w:p>
        </w:tc>
        <w:tc>
          <w:tcPr>
            <w:tcW w:w="4093" w:type="dxa"/>
            <w:vAlign w:val="center"/>
            <w:hideMark/>
          </w:tcPr>
          <w:p w:rsidR="00912519" w:rsidRPr="00912519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2519">
              <w:rPr>
                <w:rFonts w:ascii="Times New Roman" w:eastAsia="Times New Roman" w:hAnsi="Times New Roman" w:cs="Times New Roman"/>
                <w:sz w:val="28"/>
                <w:szCs w:val="24"/>
              </w:rPr>
              <w:t>Inputs queries and receives predictions</w:t>
            </w:r>
          </w:p>
        </w:tc>
      </w:tr>
      <w:tr w:rsidR="00912519" w:rsidRPr="00912519" w:rsidTr="00912519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912519" w:rsidRPr="00912519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2519">
              <w:rPr>
                <w:rFonts w:ascii="Times New Roman" w:eastAsia="Times New Roman" w:hAnsi="Times New Roman" w:cs="Times New Roman"/>
                <w:sz w:val="28"/>
                <w:szCs w:val="24"/>
              </w:rPr>
              <w:t>User Interface (UI)</w:t>
            </w:r>
          </w:p>
        </w:tc>
        <w:tc>
          <w:tcPr>
            <w:tcW w:w="4093" w:type="dxa"/>
            <w:vAlign w:val="center"/>
            <w:hideMark/>
          </w:tcPr>
          <w:p w:rsidR="00912519" w:rsidRPr="00912519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2519">
              <w:rPr>
                <w:rFonts w:ascii="Times New Roman" w:eastAsia="Times New Roman" w:hAnsi="Times New Roman" w:cs="Times New Roman"/>
                <w:sz w:val="28"/>
                <w:szCs w:val="24"/>
              </w:rPr>
              <w:t>Interface for input/output interaction</w:t>
            </w:r>
          </w:p>
        </w:tc>
      </w:tr>
      <w:tr w:rsidR="00912519" w:rsidRPr="00912519" w:rsidTr="00912519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912519" w:rsidRPr="00912519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2519">
              <w:rPr>
                <w:rFonts w:ascii="Times New Roman" w:eastAsia="Times New Roman" w:hAnsi="Times New Roman" w:cs="Times New Roman"/>
                <w:sz w:val="28"/>
                <w:szCs w:val="24"/>
              </w:rPr>
              <w:t>Data Preprocessing</w:t>
            </w:r>
          </w:p>
        </w:tc>
        <w:tc>
          <w:tcPr>
            <w:tcW w:w="4093" w:type="dxa"/>
            <w:vAlign w:val="center"/>
            <w:hideMark/>
          </w:tcPr>
          <w:p w:rsidR="00912519" w:rsidRPr="00912519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2519">
              <w:rPr>
                <w:rFonts w:ascii="Times New Roman" w:eastAsia="Times New Roman" w:hAnsi="Times New Roman" w:cs="Times New Roman"/>
                <w:sz w:val="28"/>
                <w:szCs w:val="24"/>
              </w:rPr>
              <w:t>Cleaning, normalization, splitting data</w:t>
            </w:r>
          </w:p>
        </w:tc>
      </w:tr>
      <w:tr w:rsidR="00912519" w:rsidRPr="00912519" w:rsidTr="00912519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912519" w:rsidRPr="00912519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2519">
              <w:rPr>
                <w:rFonts w:ascii="Times New Roman" w:eastAsia="Times New Roman" w:hAnsi="Times New Roman" w:cs="Times New Roman"/>
                <w:sz w:val="28"/>
                <w:szCs w:val="24"/>
              </w:rPr>
              <w:t>Train Data/Test Data</w:t>
            </w:r>
          </w:p>
        </w:tc>
        <w:tc>
          <w:tcPr>
            <w:tcW w:w="4093" w:type="dxa"/>
            <w:vAlign w:val="center"/>
            <w:hideMark/>
          </w:tcPr>
          <w:p w:rsidR="00912519" w:rsidRPr="00912519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912519">
              <w:rPr>
                <w:rFonts w:ascii="Times New Roman" w:eastAsia="Times New Roman" w:hAnsi="Times New Roman" w:cs="Times New Roman"/>
                <w:sz w:val="28"/>
                <w:szCs w:val="24"/>
              </w:rPr>
              <w:t>Splitted</w:t>
            </w:r>
            <w:proofErr w:type="spellEnd"/>
            <w:r w:rsidRPr="00912519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datasets for training and testing</w:t>
            </w:r>
          </w:p>
        </w:tc>
      </w:tr>
      <w:tr w:rsidR="00912519" w:rsidRPr="00912519" w:rsidTr="00912519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912519" w:rsidRPr="00912519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2519">
              <w:rPr>
                <w:rFonts w:ascii="Times New Roman" w:eastAsia="Times New Roman" w:hAnsi="Times New Roman" w:cs="Times New Roman"/>
                <w:sz w:val="28"/>
                <w:szCs w:val="24"/>
              </w:rPr>
              <w:t>Model Training/Algorithm</w:t>
            </w:r>
          </w:p>
        </w:tc>
        <w:tc>
          <w:tcPr>
            <w:tcW w:w="4093" w:type="dxa"/>
            <w:vAlign w:val="center"/>
            <w:hideMark/>
          </w:tcPr>
          <w:p w:rsidR="00912519" w:rsidRPr="00912519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2519">
              <w:rPr>
                <w:rFonts w:ascii="Times New Roman" w:eastAsia="Times New Roman" w:hAnsi="Times New Roman" w:cs="Times New Roman"/>
                <w:sz w:val="28"/>
                <w:szCs w:val="24"/>
              </w:rPr>
              <w:t>Model building using machine learning algorithms</w:t>
            </w:r>
          </w:p>
        </w:tc>
      </w:tr>
      <w:tr w:rsidR="00912519" w:rsidRPr="00912519" w:rsidTr="00912519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912519" w:rsidRPr="00912519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2519">
              <w:rPr>
                <w:rFonts w:ascii="Times New Roman" w:eastAsia="Times New Roman" w:hAnsi="Times New Roman" w:cs="Times New Roman"/>
                <w:sz w:val="28"/>
                <w:szCs w:val="24"/>
              </w:rPr>
              <w:t>Model Evaluation</w:t>
            </w:r>
          </w:p>
        </w:tc>
        <w:tc>
          <w:tcPr>
            <w:tcW w:w="4093" w:type="dxa"/>
            <w:vAlign w:val="center"/>
            <w:hideMark/>
          </w:tcPr>
          <w:p w:rsidR="00912519" w:rsidRPr="00912519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2519">
              <w:rPr>
                <w:rFonts w:ascii="Times New Roman" w:eastAsia="Times New Roman" w:hAnsi="Times New Roman" w:cs="Times New Roman"/>
                <w:sz w:val="28"/>
                <w:szCs w:val="24"/>
              </w:rPr>
              <w:t>Testing model accuracy with test data</w:t>
            </w:r>
          </w:p>
        </w:tc>
      </w:tr>
      <w:tr w:rsidR="00912519" w:rsidRPr="00912519" w:rsidTr="00912519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912519" w:rsidRPr="00912519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2519">
              <w:rPr>
                <w:rFonts w:ascii="Times New Roman" w:eastAsia="Times New Roman" w:hAnsi="Times New Roman" w:cs="Times New Roman"/>
                <w:sz w:val="28"/>
                <w:szCs w:val="24"/>
              </w:rPr>
              <w:t>Trained Model</w:t>
            </w:r>
          </w:p>
        </w:tc>
        <w:tc>
          <w:tcPr>
            <w:tcW w:w="4093" w:type="dxa"/>
            <w:vAlign w:val="center"/>
            <w:hideMark/>
          </w:tcPr>
          <w:p w:rsidR="00912519" w:rsidRPr="00912519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2519">
              <w:rPr>
                <w:rFonts w:ascii="Times New Roman" w:eastAsia="Times New Roman" w:hAnsi="Times New Roman" w:cs="Times New Roman"/>
                <w:sz w:val="28"/>
                <w:szCs w:val="24"/>
              </w:rPr>
              <w:t>Final model ready for predictions</w:t>
            </w:r>
          </w:p>
        </w:tc>
      </w:tr>
      <w:tr w:rsidR="00912519" w:rsidRPr="00912519" w:rsidTr="00912519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912519" w:rsidRPr="00912519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2519">
              <w:rPr>
                <w:rFonts w:ascii="Times New Roman" w:eastAsia="Times New Roman" w:hAnsi="Times New Roman" w:cs="Times New Roman"/>
                <w:sz w:val="28"/>
                <w:szCs w:val="24"/>
              </w:rPr>
              <w:t>Prediction Generation</w:t>
            </w:r>
          </w:p>
        </w:tc>
        <w:tc>
          <w:tcPr>
            <w:tcW w:w="4093" w:type="dxa"/>
            <w:vAlign w:val="center"/>
            <w:hideMark/>
          </w:tcPr>
          <w:p w:rsidR="00912519" w:rsidRPr="00912519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2519">
              <w:rPr>
                <w:rFonts w:ascii="Times New Roman" w:eastAsia="Times New Roman" w:hAnsi="Times New Roman" w:cs="Times New Roman"/>
                <w:sz w:val="28"/>
                <w:szCs w:val="24"/>
              </w:rPr>
              <w:t>Generates outputs based on user input</w:t>
            </w:r>
          </w:p>
        </w:tc>
      </w:tr>
      <w:tr w:rsidR="00912519" w:rsidRPr="00912519" w:rsidTr="00912519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912519" w:rsidRPr="00912519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2519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>Display Result</w:t>
            </w:r>
          </w:p>
        </w:tc>
        <w:tc>
          <w:tcPr>
            <w:tcW w:w="4093" w:type="dxa"/>
            <w:vAlign w:val="center"/>
            <w:hideMark/>
          </w:tcPr>
          <w:p w:rsidR="009639EA" w:rsidRPr="00912519" w:rsidRDefault="00912519" w:rsidP="0091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12519">
              <w:rPr>
                <w:rFonts w:ascii="Times New Roman" w:eastAsia="Times New Roman" w:hAnsi="Times New Roman" w:cs="Times New Roman"/>
                <w:sz w:val="28"/>
                <w:szCs w:val="24"/>
              </w:rPr>
              <w:t>Outputs predictions to the user</w:t>
            </w:r>
          </w:p>
        </w:tc>
      </w:tr>
    </w:tbl>
    <w:p w:rsidR="00912519" w:rsidRPr="009639EA" w:rsidRDefault="00912519">
      <w:pPr>
        <w:rPr>
          <w:sz w:val="24"/>
        </w:rPr>
      </w:pPr>
    </w:p>
    <w:p w:rsidR="009639EA" w:rsidRDefault="009639EA"/>
    <w:p w:rsidR="009639EA" w:rsidRDefault="009639EA"/>
    <w:p w:rsidR="00912519" w:rsidRDefault="00912519">
      <w:r>
        <w:rPr>
          <w:noProof/>
        </w:rPr>
        <w:drawing>
          <wp:inline distT="0" distB="0" distL="0" distR="0">
            <wp:extent cx="2806700" cy="5033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503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12519"/>
    <w:rsid w:val="00912519"/>
    <w:rsid w:val="00963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51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1251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7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ELITBOOK 840 G5</dc:creator>
  <cp:keywords/>
  <dc:description/>
  <cp:lastModifiedBy>ELITBOOK 840 G5</cp:lastModifiedBy>
  <cp:revision>3</cp:revision>
  <dcterms:created xsi:type="dcterms:W3CDTF">2025-06-28T14:35:00Z</dcterms:created>
  <dcterms:modified xsi:type="dcterms:W3CDTF">2025-06-28T14:42:00Z</dcterms:modified>
</cp:coreProperties>
</file>