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1A7C315B"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12"/>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3667BC">
      <w:pPr>
        <w:pStyle w:val="Heading1"/>
        <w:numPr>
          <w:ilvl w:val="0"/>
          <w:numId w:val="0"/>
        </w:numPr>
        <w:rPr>
          <w:lang w:val="en-GB"/>
        </w:rPr>
      </w:pPr>
      <w:bookmarkStart w:id="0" w:name="_Toc121652557"/>
      <w:r>
        <w:rPr>
          <w:lang w:val="en-GB"/>
        </w:rPr>
        <w:lastRenderedPageBreak/>
        <w:t>ABSTRACT</w:t>
      </w:r>
      <w:bookmarkEnd w:id="0"/>
    </w:p>
    <w:p w14:paraId="3DCF7C2A" w14:textId="3238B806"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7227CFAB" w14:textId="2CED0595" w:rsidR="00DB224C" w:rsidRPr="00DB224C" w:rsidRDefault="003C60C6" w:rsidP="003C60C6">
      <w:pPr>
        <w:spacing w:line="240" w:lineRule="auto"/>
        <w:rPr>
          <w:sz w:val="22"/>
          <w:szCs w:val="20"/>
          <w:lang w:val="en-GB"/>
        </w:rPr>
      </w:pPr>
      <w:r w:rsidRPr="003C60C6">
        <w:rPr>
          <w:sz w:val="22"/>
          <w:szCs w:val="20"/>
          <w:lang w:val="en-GB"/>
        </w:rPr>
        <w:t>Developing predictive analytics based on understanding customers' electricity consumption patterns is essential to effectively manage the increasing electricity demand. This study presents a hybrid approach to customer segmentation by combining K-Means clustering, the concept of customer lifetime value, and an analytic hierarchy process to better understand customers' electricity consumption behaviour. We use K-Means clustering to identify initial market segments. Next, we evaluate and validate the customer segmentation results using the customer lifetime value concept and the analytical hierarchy process. Segment 1 has 282 business customers with a total capacity of 938,837 kWh, peak load usage of 27,827 kWh, and non-peak load of 115,194. In segment 2, there are 508 customers with a total capacity of 938,837 kWh, a peak load usage of 27,827 kWh, and a non-peak load of 115,194. In segment 2, there are 508,615 business customers with a total power of 4,260 kWh, then a peak load of 35 kWh and a non-peak load of 544. In segment 3, there are 37 business customers with a total power of 2,226,351 kWh, then a peak load of 123,297 kWh and a non-peak load of 390,803. Strategies to be taken based on the segmentation of these three customers will be integrated with CRM.  For the least profitable segment, we propose an ongoing partnership program to encourage increased electricity consumption during non-peak periods and retail account marketing. For profitable and medium profitable customers, we propose a premium business to business approach that can accommodate their increased energy consumption without excessive electricity usage during peak periods. This approach will be supported by dedicated executive accounts for these customers.</w:t>
      </w:r>
    </w:p>
    <w:p w14:paraId="0314D8F6" w14:textId="77777777" w:rsidR="009C52B2" w:rsidRDefault="009C52B2" w:rsidP="003C60C6">
      <w:pPr>
        <w:spacing w:line="240" w:lineRule="auto"/>
        <w:rPr>
          <w:sz w:val="22"/>
          <w:szCs w:val="20"/>
          <w:lang w:val="en-GB"/>
        </w:rPr>
      </w:pPr>
    </w:p>
    <w:p w14:paraId="1DD96654" w14:textId="6B85B244" w:rsidR="00DB224C" w:rsidRDefault="00DB224C" w:rsidP="003C60C6">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 xml:space="preserve">Keywords: </w:t>
      </w:r>
      <w:r w:rsidR="003C60C6" w:rsidRPr="003C60C6">
        <w:rPr>
          <w:sz w:val="22"/>
          <w:szCs w:val="20"/>
          <w:lang w:val="en-GB"/>
        </w:rPr>
        <w:t xml:space="preserve">Customer Analytics, Electricity, Customer Lifetime Value, Customer </w:t>
      </w:r>
      <w:r w:rsidR="003C60C6">
        <w:rPr>
          <w:sz w:val="22"/>
          <w:szCs w:val="20"/>
          <w:lang w:val="en-GB"/>
        </w:rPr>
        <w:br/>
        <w:t xml:space="preserve">                     </w:t>
      </w:r>
      <w:r w:rsidR="003C60C6" w:rsidRPr="003C60C6">
        <w:rPr>
          <w:sz w:val="22"/>
          <w:szCs w:val="20"/>
          <w:lang w:val="en-GB"/>
        </w:rPr>
        <w:t xml:space="preserve">Relationship Management, K-Means Clustering, Analytical Hierarchy </w:t>
      </w:r>
      <w:r w:rsidR="003C60C6">
        <w:rPr>
          <w:sz w:val="22"/>
          <w:szCs w:val="20"/>
          <w:lang w:val="en-GB"/>
        </w:rPr>
        <w:br/>
        <w:t xml:space="preserve">                     </w:t>
      </w:r>
      <w:r w:rsidR="003C60C6" w:rsidRPr="003C60C6">
        <w:rPr>
          <w:sz w:val="22"/>
          <w:szCs w:val="20"/>
          <w:lang w:val="en-GB"/>
        </w:rPr>
        <w:t>Process.</w:t>
      </w:r>
      <w:r w:rsidR="003C60C6">
        <w:rPr>
          <w:sz w:val="22"/>
          <w:szCs w:val="20"/>
          <w:lang w:val="en-GB"/>
        </w:rPr>
        <w:t xml:space="preserve">  </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3667BC">
      <w:pPr>
        <w:pStyle w:val="Heading1"/>
        <w:numPr>
          <w:ilvl w:val="0"/>
          <w:numId w:val="0"/>
        </w:numPr>
        <w:rPr>
          <w:lang w:val="en-GB"/>
        </w:rPr>
      </w:pPr>
      <w:bookmarkStart w:id="1" w:name="_Toc121652558"/>
      <w:r w:rsidRPr="00DB224C">
        <w:rPr>
          <w:lang w:val="en-GB"/>
        </w:rPr>
        <w:lastRenderedPageBreak/>
        <w:t>ABSTRAK</w:t>
      </w:r>
      <w:bookmarkEnd w:id="1"/>
    </w:p>
    <w:p w14:paraId="5CB2777C" w14:textId="1EB5191E" w:rsidR="00DB224C" w:rsidRPr="00DB224C" w:rsidRDefault="00DB224C" w:rsidP="00DB224C">
      <w:pPr>
        <w:spacing w:line="240" w:lineRule="auto"/>
        <w:jc w:val="center"/>
        <w:rPr>
          <w:b/>
          <w:bCs/>
          <w:i/>
          <w:iCs/>
          <w:sz w:val="28"/>
          <w:szCs w:val="24"/>
          <w:lang w:val="en-GB"/>
        </w:rPr>
      </w:pPr>
    </w:p>
    <w:p w14:paraId="73D74702" w14:textId="6113BDF4" w:rsidR="009C52B2" w:rsidRPr="00E76883" w:rsidRDefault="00DB224C" w:rsidP="00DB224C">
      <w:pPr>
        <w:spacing w:line="240" w:lineRule="auto"/>
        <w:jc w:val="center"/>
        <w:rPr>
          <w:b/>
          <w:bCs/>
          <w:i/>
          <w:iCs/>
          <w:sz w:val="28"/>
          <w:szCs w:val="24"/>
          <w:lang w:val="en-GB"/>
        </w:rPr>
      </w:pPr>
      <w:r w:rsidRPr="00E76883">
        <w:rPr>
          <w:b/>
          <w:bCs/>
          <w:i/>
          <w:iCs/>
          <w:sz w:val="28"/>
          <w:szCs w:val="24"/>
          <w:lang w:val="en-GB"/>
        </w:rPr>
        <w:t xml:space="preserve">SEGMENTASI </w:t>
      </w:r>
      <w:r w:rsidR="00E76883" w:rsidRPr="00E76883">
        <w:rPr>
          <w:b/>
          <w:bCs/>
          <w:i/>
          <w:iCs/>
          <w:sz w:val="28"/>
          <w:szCs w:val="24"/>
          <w:lang w:val="en-GB"/>
        </w:rPr>
        <w:t xml:space="preserve">BERBASIS CUSTOMER LIFETIME VALUE </w:t>
      </w:r>
      <w:r w:rsidR="009C52B2" w:rsidRPr="00E76883">
        <w:rPr>
          <w:b/>
          <w:bCs/>
          <w:i/>
          <w:iCs/>
          <w:sz w:val="28"/>
          <w:szCs w:val="24"/>
          <w:lang w:val="en-GB"/>
        </w:rPr>
        <w:br/>
      </w:r>
      <w:r w:rsidR="00E76883" w:rsidRPr="00E76883">
        <w:rPr>
          <w:b/>
          <w:bCs/>
          <w:i/>
          <w:iCs/>
          <w:sz w:val="28"/>
          <w:szCs w:val="24"/>
          <w:lang w:val="en-GB"/>
        </w:rPr>
        <w:t xml:space="preserve">DENGAN TEKNIK </w:t>
      </w:r>
      <w:r w:rsidR="009C52B2" w:rsidRPr="00E76883">
        <w:rPr>
          <w:b/>
          <w:bCs/>
          <w:i/>
          <w:iCs/>
          <w:sz w:val="28"/>
          <w:szCs w:val="24"/>
          <w:lang w:val="en-GB"/>
        </w:rPr>
        <w:t xml:space="preserve">HYBRID K-MEANS </w:t>
      </w:r>
      <w:r w:rsidR="00E76883" w:rsidRPr="00E76883">
        <w:rPr>
          <w:b/>
          <w:bCs/>
          <w:i/>
          <w:iCs/>
          <w:sz w:val="28"/>
          <w:szCs w:val="24"/>
          <w:lang w:val="en-GB"/>
        </w:rPr>
        <w:t>DAN</w:t>
      </w:r>
      <w:r w:rsidR="009C52B2" w:rsidRPr="00E76883">
        <w:rPr>
          <w:b/>
          <w:bCs/>
          <w:i/>
          <w:iCs/>
          <w:sz w:val="28"/>
          <w:szCs w:val="24"/>
          <w:lang w:val="en-GB"/>
        </w:rPr>
        <w:t xml:space="preserve"> ANALYTIC HIERARCHY PROCESS</w:t>
      </w:r>
    </w:p>
    <w:p w14:paraId="5AD4A7EE" w14:textId="555B43F3" w:rsidR="00DB224C" w:rsidRPr="00E76883" w:rsidRDefault="00DB224C" w:rsidP="00DB224C">
      <w:pPr>
        <w:spacing w:line="240" w:lineRule="auto"/>
        <w:rPr>
          <w:i/>
          <w:iCs/>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6ED10205" w:rsidR="00DB224C" w:rsidRDefault="00DB224C" w:rsidP="00DB224C">
      <w:pPr>
        <w:spacing w:after="0" w:line="240" w:lineRule="auto"/>
        <w:jc w:val="center"/>
        <w:rPr>
          <w:b/>
          <w:bCs/>
          <w:lang w:val="en-GB"/>
        </w:rPr>
      </w:pP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p>
    <w:p w14:paraId="21C06E66" w14:textId="6E58161E" w:rsidR="003667BC" w:rsidRDefault="003667BC" w:rsidP="00DB224C">
      <w:pPr>
        <w:spacing w:after="0" w:line="240" w:lineRule="auto"/>
        <w:jc w:val="center"/>
        <w:rPr>
          <w:b/>
          <w:bCs/>
          <w:lang w:val="en-GB"/>
        </w:rPr>
      </w:pPr>
    </w:p>
    <w:p w14:paraId="44557FA6" w14:textId="77777777" w:rsidR="003667BC" w:rsidRDefault="003667BC" w:rsidP="00DB224C">
      <w:pPr>
        <w:spacing w:after="0" w:line="240" w:lineRule="auto"/>
        <w:jc w:val="center"/>
        <w:rPr>
          <w:b/>
          <w:bCs/>
          <w:lang w:val="en-GB"/>
        </w:rPr>
      </w:pPr>
    </w:p>
    <w:p w14:paraId="323E6CBB" w14:textId="4E5E3CFB" w:rsidR="00DB224C" w:rsidRPr="003667BC" w:rsidRDefault="00DB224C" w:rsidP="00DB224C">
      <w:pPr>
        <w:spacing w:line="240" w:lineRule="auto"/>
        <w:rPr>
          <w:i/>
          <w:iCs/>
          <w:sz w:val="22"/>
          <w:szCs w:val="20"/>
          <w:lang w:val="en-GB"/>
        </w:rPr>
      </w:pPr>
      <w:r w:rsidRPr="003667BC">
        <w:rPr>
          <w:i/>
          <w:iCs/>
          <w:sz w:val="22"/>
          <w:szCs w:val="20"/>
          <w:lang w:val="en-GB"/>
        </w:rPr>
        <w:t xml:space="preserve"> </w:t>
      </w:r>
      <w:proofErr w:type="spellStart"/>
      <w:r w:rsidR="003667BC" w:rsidRPr="003667BC">
        <w:rPr>
          <w:i/>
          <w:iCs/>
          <w:sz w:val="22"/>
          <w:szCs w:val="20"/>
          <w:lang w:val="en-GB"/>
        </w:rPr>
        <w:t>Mengembangkan</w:t>
      </w:r>
      <w:proofErr w:type="spellEnd"/>
      <w:r w:rsidR="003667BC" w:rsidRPr="003667BC">
        <w:rPr>
          <w:i/>
          <w:iCs/>
          <w:sz w:val="22"/>
          <w:szCs w:val="20"/>
          <w:lang w:val="en-GB"/>
        </w:rPr>
        <w:t xml:space="preserve">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prediktif</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pemahaman</w:t>
      </w:r>
      <w:proofErr w:type="spellEnd"/>
      <w:r w:rsidR="003667BC" w:rsidRPr="003667BC">
        <w:rPr>
          <w:i/>
          <w:iCs/>
          <w:sz w:val="22"/>
          <w:szCs w:val="20"/>
          <w:lang w:val="en-GB"/>
        </w:rPr>
        <w:t xml:space="preserve"> </w:t>
      </w:r>
      <w:proofErr w:type="spellStart"/>
      <w:r w:rsidR="003667BC" w:rsidRPr="003667BC">
        <w:rPr>
          <w:i/>
          <w:iCs/>
          <w:sz w:val="22"/>
          <w:szCs w:val="20"/>
          <w:lang w:val="en-GB"/>
        </w:rPr>
        <w:t>pola</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sangat </w:t>
      </w:r>
      <w:proofErr w:type="spellStart"/>
      <w:r w:rsidR="003667BC" w:rsidRPr="003667BC">
        <w:rPr>
          <w:i/>
          <w:iCs/>
          <w:sz w:val="22"/>
          <w:szCs w:val="20"/>
          <w:lang w:val="en-GB"/>
        </w:rPr>
        <w:t>penting</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mengelola</w:t>
      </w:r>
      <w:proofErr w:type="spellEnd"/>
      <w:r w:rsidR="003667BC" w:rsidRPr="003667BC">
        <w:rPr>
          <w:i/>
          <w:iCs/>
          <w:sz w:val="22"/>
          <w:szCs w:val="20"/>
          <w:lang w:val="en-GB"/>
        </w:rPr>
        <w:t xml:space="preserve"> </w:t>
      </w:r>
      <w:proofErr w:type="spellStart"/>
      <w:r w:rsidR="003667BC" w:rsidRPr="003667BC">
        <w:rPr>
          <w:i/>
          <w:iCs/>
          <w:sz w:val="22"/>
          <w:szCs w:val="20"/>
          <w:lang w:val="en-GB"/>
        </w:rPr>
        <w:t>permintaan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meningkat</w:t>
      </w:r>
      <w:proofErr w:type="spellEnd"/>
      <w:r w:rsidR="003667BC" w:rsidRPr="003667BC">
        <w:rPr>
          <w:i/>
          <w:iCs/>
          <w:sz w:val="22"/>
          <w:szCs w:val="20"/>
          <w:lang w:val="en-GB"/>
        </w:rPr>
        <w:t xml:space="preserve"> </w:t>
      </w:r>
      <w:proofErr w:type="spellStart"/>
      <w:r w:rsidR="003667BC" w:rsidRPr="003667BC">
        <w:rPr>
          <w:i/>
          <w:iCs/>
          <w:sz w:val="22"/>
          <w:szCs w:val="20"/>
          <w:lang w:val="en-GB"/>
        </w:rPr>
        <w:t>secara</w:t>
      </w:r>
      <w:proofErr w:type="spellEnd"/>
      <w:r w:rsidR="003667BC" w:rsidRPr="003667BC">
        <w:rPr>
          <w:i/>
          <w:iCs/>
          <w:sz w:val="22"/>
          <w:szCs w:val="20"/>
          <w:lang w:val="en-GB"/>
        </w:rPr>
        <w:t xml:space="preserve"> </w:t>
      </w:r>
      <w:proofErr w:type="spellStart"/>
      <w:r w:rsidR="003667BC" w:rsidRPr="003667BC">
        <w:rPr>
          <w:i/>
          <w:iCs/>
          <w:sz w:val="22"/>
          <w:szCs w:val="20"/>
          <w:lang w:val="en-GB"/>
        </w:rPr>
        <w:t>efektif</w:t>
      </w:r>
      <w:proofErr w:type="spellEnd"/>
      <w:r w:rsidR="003667BC" w:rsidRPr="003667BC">
        <w:rPr>
          <w:i/>
          <w:iCs/>
          <w:sz w:val="22"/>
          <w:szCs w:val="20"/>
          <w:lang w:val="en-GB"/>
        </w:rPr>
        <w:t xml:space="preserve">. </w:t>
      </w:r>
      <w:proofErr w:type="spellStart"/>
      <w:r w:rsidR="003667BC" w:rsidRPr="003667BC">
        <w:rPr>
          <w:i/>
          <w:iCs/>
          <w:sz w:val="22"/>
          <w:szCs w:val="20"/>
          <w:lang w:val="en-GB"/>
        </w:rPr>
        <w:t>Studi</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menyajikan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hibrida</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menggabungkan</w:t>
      </w:r>
      <w:proofErr w:type="spellEnd"/>
      <w:r w:rsidR="00E76883">
        <w:rPr>
          <w:i/>
          <w:iCs/>
          <w:sz w:val="22"/>
          <w:szCs w:val="20"/>
          <w:lang w:val="en-GB"/>
        </w:rPr>
        <w:t xml:space="preserve"> </w:t>
      </w:r>
      <w:proofErr w:type="spellStart"/>
      <w:r w:rsidR="00E76883">
        <w:rPr>
          <w:i/>
          <w:iCs/>
          <w:sz w:val="22"/>
          <w:szCs w:val="20"/>
          <w:lang w:val="en-GB"/>
        </w:rPr>
        <w:t>teknik</w:t>
      </w:r>
      <w:proofErr w:type="spellEnd"/>
      <w:r w:rsidR="00E76883">
        <w:rPr>
          <w:i/>
          <w:iCs/>
          <w:sz w:val="22"/>
          <w:szCs w:val="20"/>
          <w:lang w:val="en-GB"/>
        </w:rPr>
        <w:t xml:space="preserve"> clustering</w:t>
      </w:r>
      <w:r w:rsidR="003667BC" w:rsidRPr="003667BC">
        <w:rPr>
          <w:i/>
          <w:iCs/>
          <w:sz w:val="22"/>
          <w:szCs w:val="20"/>
          <w:lang w:val="en-GB"/>
        </w:rPr>
        <w:t xml:space="preserve"> K-Means,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r w:rsidR="00E76883">
        <w:rPr>
          <w:i/>
          <w:iCs/>
          <w:sz w:val="22"/>
          <w:szCs w:val="20"/>
          <w:lang w:val="en-GB"/>
        </w:rPr>
        <w:t>customer lifetime value</w:t>
      </w:r>
      <w:r w:rsidR="003667BC" w:rsidRPr="003667BC">
        <w:rPr>
          <w:i/>
          <w:iCs/>
          <w:sz w:val="22"/>
          <w:szCs w:val="20"/>
          <w:lang w:val="en-GB"/>
        </w:rPr>
        <w:t xml:space="preserve">, dan proses </w:t>
      </w:r>
      <w:proofErr w:type="spellStart"/>
      <w:r w:rsidR="003667BC" w:rsidRPr="003667BC">
        <w:rPr>
          <w:i/>
          <w:iCs/>
          <w:sz w:val="22"/>
          <w:szCs w:val="20"/>
          <w:lang w:val="en-GB"/>
        </w:rPr>
        <w:t>hierarki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analitik</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lebih</w:t>
      </w:r>
      <w:proofErr w:type="spellEnd"/>
      <w:r w:rsidR="003667BC" w:rsidRPr="003667BC">
        <w:rPr>
          <w:i/>
          <w:iCs/>
          <w:sz w:val="22"/>
          <w:szCs w:val="20"/>
          <w:lang w:val="en-GB"/>
        </w:rPr>
        <w:t xml:space="preserve"> </w:t>
      </w:r>
      <w:proofErr w:type="spellStart"/>
      <w:r w:rsidR="003667BC" w:rsidRPr="003667BC">
        <w:rPr>
          <w:i/>
          <w:iCs/>
          <w:sz w:val="22"/>
          <w:szCs w:val="20"/>
          <w:lang w:val="en-GB"/>
        </w:rPr>
        <w:t>memahami</w:t>
      </w:r>
      <w:proofErr w:type="spellEnd"/>
      <w:r w:rsidR="003667BC" w:rsidRPr="003667BC">
        <w:rPr>
          <w:i/>
          <w:iCs/>
          <w:sz w:val="22"/>
          <w:szCs w:val="20"/>
          <w:lang w:val="en-GB"/>
        </w:rPr>
        <w:t xml:space="preserve"> </w:t>
      </w:r>
      <w:proofErr w:type="spellStart"/>
      <w:r w:rsidR="003667BC" w:rsidRPr="003667BC">
        <w:rPr>
          <w:i/>
          <w:iCs/>
          <w:sz w:val="22"/>
          <w:szCs w:val="20"/>
          <w:lang w:val="en-GB"/>
        </w:rPr>
        <w:t>perilaku</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Kami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K-Means clustering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mengidentifikasi</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pasar </w:t>
      </w:r>
      <w:proofErr w:type="spellStart"/>
      <w:r w:rsidR="003667BC" w:rsidRPr="003667BC">
        <w:rPr>
          <w:i/>
          <w:iCs/>
          <w:sz w:val="22"/>
          <w:szCs w:val="20"/>
          <w:lang w:val="en-GB"/>
        </w:rPr>
        <w:t>awal</w:t>
      </w:r>
      <w:proofErr w:type="spellEnd"/>
      <w:r w:rsidR="003667BC" w:rsidRPr="003667BC">
        <w:rPr>
          <w:i/>
          <w:iCs/>
          <w:sz w:val="22"/>
          <w:szCs w:val="20"/>
          <w:lang w:val="en-GB"/>
        </w:rPr>
        <w:t xml:space="preserve">. </w:t>
      </w:r>
      <w:proofErr w:type="spellStart"/>
      <w:r w:rsidR="003667BC" w:rsidRPr="003667BC">
        <w:rPr>
          <w:i/>
          <w:iCs/>
          <w:sz w:val="22"/>
          <w:szCs w:val="20"/>
          <w:lang w:val="en-GB"/>
        </w:rPr>
        <w:t>Selanjutnya</w:t>
      </w:r>
      <w:proofErr w:type="spellEnd"/>
      <w:r w:rsidR="003667BC" w:rsidRPr="003667BC">
        <w:rPr>
          <w:i/>
          <w:iCs/>
          <w:sz w:val="22"/>
          <w:szCs w:val="20"/>
          <w:lang w:val="en-GB"/>
        </w:rPr>
        <w:t xml:space="preserve">, kami </w:t>
      </w:r>
      <w:proofErr w:type="spellStart"/>
      <w:r w:rsidR="003667BC" w:rsidRPr="003667BC">
        <w:rPr>
          <w:i/>
          <w:iCs/>
          <w:sz w:val="22"/>
          <w:szCs w:val="20"/>
          <w:lang w:val="en-GB"/>
        </w:rPr>
        <w:t>mengevaluasi</w:t>
      </w:r>
      <w:proofErr w:type="spellEnd"/>
      <w:r w:rsidR="003667BC" w:rsidRPr="003667BC">
        <w:rPr>
          <w:i/>
          <w:iCs/>
          <w:sz w:val="22"/>
          <w:szCs w:val="20"/>
          <w:lang w:val="en-GB"/>
        </w:rPr>
        <w:t xml:space="preserve"> dan </w:t>
      </w:r>
      <w:proofErr w:type="spellStart"/>
      <w:r w:rsidR="003667BC" w:rsidRPr="003667BC">
        <w:rPr>
          <w:i/>
          <w:iCs/>
          <w:sz w:val="22"/>
          <w:szCs w:val="20"/>
          <w:lang w:val="en-GB"/>
        </w:rPr>
        <w:t>memvalidasi</w:t>
      </w:r>
      <w:proofErr w:type="spellEnd"/>
      <w:r w:rsidR="003667BC" w:rsidRPr="003667BC">
        <w:rPr>
          <w:i/>
          <w:iCs/>
          <w:sz w:val="22"/>
          <w:szCs w:val="20"/>
          <w:lang w:val="en-GB"/>
        </w:rPr>
        <w:t xml:space="preserve"> </w:t>
      </w:r>
      <w:proofErr w:type="spellStart"/>
      <w:r w:rsidR="003667BC" w:rsidRPr="003667BC">
        <w:rPr>
          <w:i/>
          <w:iCs/>
          <w:sz w:val="22"/>
          <w:szCs w:val="20"/>
          <w:lang w:val="en-GB"/>
        </w:rPr>
        <w:t>hasil</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analitis</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1 </w:t>
      </w:r>
      <w:proofErr w:type="spellStart"/>
      <w:r w:rsidR="003667BC" w:rsidRPr="003667BC">
        <w:rPr>
          <w:i/>
          <w:iCs/>
          <w:sz w:val="22"/>
          <w:szCs w:val="20"/>
          <w:lang w:val="en-GB"/>
        </w:rPr>
        <w:t>memiliki</w:t>
      </w:r>
      <w:proofErr w:type="spellEnd"/>
      <w:r w:rsidR="003667BC" w:rsidRPr="003667BC">
        <w:rPr>
          <w:i/>
          <w:iCs/>
          <w:sz w:val="22"/>
          <w:szCs w:val="20"/>
          <w:lang w:val="en-GB"/>
        </w:rPr>
        <w:t xml:space="preserve"> 282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508.615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4.260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35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544.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3, </w:t>
      </w:r>
      <w:proofErr w:type="spellStart"/>
      <w:r w:rsidR="003667BC" w:rsidRPr="003667BC">
        <w:rPr>
          <w:i/>
          <w:iCs/>
          <w:sz w:val="22"/>
          <w:szCs w:val="20"/>
          <w:lang w:val="en-GB"/>
        </w:rPr>
        <w:t>terdapat</w:t>
      </w:r>
      <w:proofErr w:type="spellEnd"/>
      <w:r w:rsidR="003667BC" w:rsidRPr="003667BC">
        <w:rPr>
          <w:i/>
          <w:iCs/>
          <w:sz w:val="22"/>
          <w:szCs w:val="20"/>
          <w:lang w:val="en-GB"/>
        </w:rPr>
        <w:t xml:space="preserve"> 37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2.226.351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123,297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390. 803.Strategi yang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diambil</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tiga</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diintegrasikan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CRM.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yang paling </w:t>
      </w:r>
      <w:proofErr w:type="spellStart"/>
      <w:r w:rsidR="003667BC" w:rsidRPr="003667BC">
        <w:rPr>
          <w:i/>
          <w:iCs/>
          <w:sz w:val="22"/>
          <w:szCs w:val="20"/>
          <w:lang w:val="en-GB"/>
        </w:rPr>
        <w:t>tidak</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program </w:t>
      </w:r>
      <w:proofErr w:type="spellStart"/>
      <w:r w:rsidR="003667BC" w:rsidRPr="003667BC">
        <w:rPr>
          <w:i/>
          <w:iCs/>
          <w:sz w:val="22"/>
          <w:szCs w:val="20"/>
          <w:lang w:val="en-GB"/>
        </w:rPr>
        <w:t>kemitraan</w:t>
      </w:r>
      <w:proofErr w:type="spellEnd"/>
      <w:r w:rsidR="003667BC" w:rsidRPr="003667BC">
        <w:rPr>
          <w:i/>
          <w:iCs/>
          <w:sz w:val="22"/>
          <w:szCs w:val="20"/>
          <w:lang w:val="en-GB"/>
        </w:rPr>
        <w:t xml:space="preserve"> yang </w:t>
      </w:r>
      <w:proofErr w:type="spellStart"/>
      <w:r w:rsidR="003667BC" w:rsidRPr="003667BC">
        <w:rPr>
          <w:i/>
          <w:iCs/>
          <w:sz w:val="22"/>
          <w:szCs w:val="20"/>
          <w:lang w:val="en-GB"/>
        </w:rPr>
        <w:t>berkelanjutan</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mendorong</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selama</w:t>
      </w:r>
      <w:proofErr w:type="spellEnd"/>
      <w:r w:rsidR="003667BC" w:rsidRPr="003667BC">
        <w:rPr>
          <w:i/>
          <w:iCs/>
          <w:sz w:val="22"/>
          <w:szCs w:val="20"/>
          <w:lang w:val="en-GB"/>
        </w:rPr>
        <w:t xml:space="preserve"> </w:t>
      </w:r>
      <w:proofErr w:type="spellStart"/>
      <w:r w:rsidR="003667BC" w:rsidRPr="003667BC">
        <w:rPr>
          <w:i/>
          <w:iCs/>
          <w:sz w:val="22"/>
          <w:szCs w:val="20"/>
          <w:lang w:val="en-GB"/>
        </w:rPr>
        <w:t>periode</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dan </w:t>
      </w:r>
      <w:proofErr w:type="spellStart"/>
      <w:r w:rsidR="003667BC" w:rsidRPr="003667BC">
        <w:rPr>
          <w:i/>
          <w:iCs/>
          <w:sz w:val="22"/>
          <w:szCs w:val="20"/>
          <w:lang w:val="en-GB"/>
        </w:rPr>
        <w:t>pemasaran</w:t>
      </w:r>
      <w:proofErr w:type="spellEnd"/>
      <w:r w:rsidR="003667BC" w:rsidRPr="003667BC">
        <w:rPr>
          <w:i/>
          <w:iCs/>
          <w:sz w:val="22"/>
          <w:szCs w:val="20"/>
          <w:lang w:val="en-GB"/>
        </w:rPr>
        <w:t xml:space="preserve"> </w:t>
      </w:r>
      <w:proofErr w:type="spellStart"/>
      <w:r w:rsidR="003667BC" w:rsidRPr="003667BC">
        <w:rPr>
          <w:i/>
          <w:iCs/>
          <w:sz w:val="22"/>
          <w:szCs w:val="20"/>
          <w:lang w:val="en-GB"/>
        </w:rPr>
        <w:t>akun</w:t>
      </w:r>
      <w:proofErr w:type="spellEnd"/>
      <w:r w:rsidR="003667BC" w:rsidRPr="003667BC">
        <w:rPr>
          <w:i/>
          <w:iCs/>
          <w:sz w:val="22"/>
          <w:szCs w:val="20"/>
          <w:lang w:val="en-GB"/>
        </w:rPr>
        <w:t xml:space="preserve"> </w:t>
      </w:r>
      <w:proofErr w:type="spellStart"/>
      <w:r w:rsidR="003667BC" w:rsidRPr="003667BC">
        <w:rPr>
          <w:i/>
          <w:iCs/>
          <w:sz w:val="22"/>
          <w:szCs w:val="20"/>
          <w:lang w:val="en-GB"/>
        </w:rPr>
        <w:t>ritel</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yang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dan </w:t>
      </w:r>
      <w:proofErr w:type="spellStart"/>
      <w:r w:rsidR="003667BC" w:rsidRPr="003667BC">
        <w:rPr>
          <w:i/>
          <w:iCs/>
          <w:sz w:val="22"/>
          <w:szCs w:val="20"/>
          <w:lang w:val="en-GB"/>
        </w:rPr>
        <w:t>sedang</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premium business to business yang </w:t>
      </w:r>
      <w:proofErr w:type="spellStart"/>
      <w:r w:rsidR="003667BC" w:rsidRPr="003667BC">
        <w:rPr>
          <w:i/>
          <w:iCs/>
          <w:sz w:val="22"/>
          <w:szCs w:val="20"/>
          <w:lang w:val="en-GB"/>
        </w:rPr>
        <w:t>dapat</w:t>
      </w:r>
      <w:proofErr w:type="spellEnd"/>
      <w:r w:rsidR="003667BC" w:rsidRPr="003667BC">
        <w:rPr>
          <w:i/>
          <w:iCs/>
          <w:sz w:val="22"/>
          <w:szCs w:val="20"/>
          <w:lang w:val="en-GB"/>
        </w:rPr>
        <w:t xml:space="preserve"> </w:t>
      </w:r>
      <w:proofErr w:type="spellStart"/>
      <w:r w:rsidR="003667BC" w:rsidRPr="003667BC">
        <w:rPr>
          <w:i/>
          <w:iCs/>
          <w:sz w:val="22"/>
          <w:szCs w:val="20"/>
          <w:lang w:val="en-GB"/>
        </w:rPr>
        <w:t>mengakomodasi</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energi</w:t>
      </w:r>
      <w:proofErr w:type="spellEnd"/>
      <w:r w:rsidR="003667BC" w:rsidRPr="003667BC">
        <w:rPr>
          <w:i/>
          <w:iCs/>
          <w:sz w:val="22"/>
          <w:szCs w:val="20"/>
          <w:lang w:val="en-GB"/>
        </w:rPr>
        <w:t xml:space="preserve"> </w:t>
      </w:r>
      <w:proofErr w:type="spellStart"/>
      <w:r w:rsidR="003667BC" w:rsidRPr="003667BC">
        <w:rPr>
          <w:i/>
          <w:iCs/>
          <w:sz w:val="22"/>
          <w:szCs w:val="20"/>
          <w:lang w:val="en-GB"/>
        </w:rPr>
        <w:t>mereka</w:t>
      </w:r>
      <w:proofErr w:type="spellEnd"/>
      <w:r w:rsidR="003667BC" w:rsidRPr="003667BC">
        <w:rPr>
          <w:i/>
          <w:iCs/>
          <w:sz w:val="22"/>
          <w:szCs w:val="20"/>
          <w:lang w:val="en-GB"/>
        </w:rPr>
        <w:t xml:space="preserve"> </w:t>
      </w:r>
      <w:proofErr w:type="spellStart"/>
      <w:r w:rsidR="003667BC" w:rsidRPr="003667BC">
        <w:rPr>
          <w:i/>
          <w:iCs/>
          <w:sz w:val="22"/>
          <w:szCs w:val="20"/>
          <w:lang w:val="en-GB"/>
        </w:rPr>
        <w:t>tanpa</w:t>
      </w:r>
      <w:proofErr w:type="spellEnd"/>
      <w:r w:rsidR="003667BC" w:rsidRPr="003667BC">
        <w:rPr>
          <w:i/>
          <w:iCs/>
          <w:sz w:val="22"/>
          <w:szCs w:val="20"/>
          <w:lang w:val="en-GB"/>
        </w:rPr>
        <w:t xml:space="preserve">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berlebihan</w:t>
      </w:r>
      <w:proofErr w:type="spellEnd"/>
      <w:r w:rsidR="003667BC" w:rsidRPr="003667BC">
        <w:rPr>
          <w:i/>
          <w:iCs/>
          <w:sz w:val="22"/>
          <w:szCs w:val="20"/>
          <w:lang w:val="en-GB"/>
        </w:rPr>
        <w:t xml:space="preserve"> pada </w:t>
      </w:r>
      <w:proofErr w:type="spellStart"/>
      <w:r w:rsidR="003667BC" w:rsidRPr="003667BC">
        <w:rPr>
          <w:i/>
          <w:iCs/>
          <w:sz w:val="22"/>
          <w:szCs w:val="20"/>
          <w:lang w:val="en-GB"/>
        </w:rPr>
        <w:t>periode</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didukung</w:t>
      </w:r>
      <w:proofErr w:type="spellEnd"/>
      <w:r w:rsidR="003667BC" w:rsidRPr="003667BC">
        <w:rPr>
          <w:i/>
          <w:iCs/>
          <w:sz w:val="22"/>
          <w:szCs w:val="20"/>
          <w:lang w:val="en-GB"/>
        </w:rPr>
        <w:t xml:space="preserve"> oleh </w:t>
      </w:r>
      <w:proofErr w:type="spellStart"/>
      <w:r w:rsidR="003667BC" w:rsidRPr="003667BC">
        <w:rPr>
          <w:i/>
          <w:iCs/>
          <w:sz w:val="22"/>
          <w:szCs w:val="20"/>
          <w:lang w:val="en-GB"/>
        </w:rPr>
        <w:t>rekening</w:t>
      </w:r>
      <w:proofErr w:type="spellEnd"/>
      <w:r w:rsidR="003667BC" w:rsidRPr="003667BC">
        <w:rPr>
          <w:i/>
          <w:iCs/>
          <w:sz w:val="22"/>
          <w:szCs w:val="20"/>
          <w:lang w:val="en-GB"/>
        </w:rPr>
        <w:t xml:space="preserve"> </w:t>
      </w:r>
      <w:proofErr w:type="spellStart"/>
      <w:r w:rsidR="003667BC" w:rsidRPr="003667BC">
        <w:rPr>
          <w:i/>
          <w:iCs/>
          <w:sz w:val="22"/>
          <w:szCs w:val="20"/>
          <w:lang w:val="en-GB"/>
        </w:rPr>
        <w:t>eksekutif</w:t>
      </w:r>
      <w:proofErr w:type="spellEnd"/>
      <w:r w:rsidR="003667BC" w:rsidRPr="003667BC">
        <w:rPr>
          <w:i/>
          <w:iCs/>
          <w:sz w:val="22"/>
          <w:szCs w:val="20"/>
          <w:lang w:val="en-GB"/>
        </w:rPr>
        <w:t xml:space="preserve"> </w:t>
      </w:r>
      <w:proofErr w:type="spellStart"/>
      <w:r w:rsidR="003667BC" w:rsidRPr="003667BC">
        <w:rPr>
          <w:i/>
          <w:iCs/>
          <w:sz w:val="22"/>
          <w:szCs w:val="20"/>
          <w:lang w:val="en-GB"/>
        </w:rPr>
        <w:t>khusus</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pelanggan-pelanggan</w:t>
      </w:r>
      <w:proofErr w:type="spellEnd"/>
      <w:r w:rsidR="003667BC" w:rsidRPr="003667BC">
        <w:rPr>
          <w:i/>
          <w:iCs/>
          <w:sz w:val="22"/>
          <w:szCs w:val="20"/>
          <w:lang w:val="en-GB"/>
        </w:rPr>
        <w:t xml:space="preserve"> </w:t>
      </w:r>
      <w:proofErr w:type="spellStart"/>
      <w:r w:rsidR="003667BC" w:rsidRPr="003667BC">
        <w:rPr>
          <w:i/>
          <w:iCs/>
          <w:sz w:val="22"/>
          <w:szCs w:val="20"/>
          <w:lang w:val="en-GB"/>
        </w:rPr>
        <w:t>tersebut</w:t>
      </w:r>
      <w:proofErr w:type="spellEnd"/>
      <w:r w:rsidR="003667BC" w:rsidRPr="003667BC">
        <w:rPr>
          <w:i/>
          <w:iCs/>
          <w:sz w:val="22"/>
          <w:szCs w:val="20"/>
          <w:lang w:val="en-GB"/>
        </w:rPr>
        <w:t>.</w:t>
      </w:r>
    </w:p>
    <w:p w14:paraId="1FDE0E36" w14:textId="77777777" w:rsidR="00DB224C" w:rsidRPr="00DB224C" w:rsidRDefault="00DB224C" w:rsidP="00DB224C">
      <w:pPr>
        <w:spacing w:line="240" w:lineRule="auto"/>
        <w:rPr>
          <w:sz w:val="22"/>
          <w:szCs w:val="20"/>
          <w:lang w:val="en-GB"/>
        </w:rPr>
      </w:pPr>
    </w:p>
    <w:p w14:paraId="74AAAB1F" w14:textId="49C1C64D" w:rsidR="00DB224C" w:rsidRPr="003667BC" w:rsidRDefault="00DB224C" w:rsidP="00E76883">
      <w:pPr>
        <w:spacing w:after="0" w:line="240" w:lineRule="auto"/>
        <w:rPr>
          <w:i/>
          <w:iCs/>
          <w:sz w:val="22"/>
          <w:szCs w:val="20"/>
          <w:lang w:val="en-GB"/>
        </w:rPr>
        <w:sectPr w:rsidR="00DB224C" w:rsidRPr="003667BC" w:rsidSect="000D3595">
          <w:pgSz w:w="11906" w:h="16838"/>
          <w:pgMar w:top="1701" w:right="1701" w:bottom="1701" w:left="2268" w:header="709" w:footer="709" w:gutter="0"/>
          <w:pgNumType w:fmt="lowerRoman" w:start="2"/>
          <w:cols w:space="708"/>
          <w:docGrid w:linePitch="360"/>
        </w:sectPr>
      </w:pPr>
      <w:r w:rsidRPr="00DB224C">
        <w:rPr>
          <w:sz w:val="22"/>
          <w:szCs w:val="20"/>
          <w:lang w:val="en-GB"/>
        </w:rPr>
        <w:t xml:space="preserve">Keywords: </w:t>
      </w:r>
      <w:r w:rsidR="00E76883" w:rsidRPr="003C60C6">
        <w:rPr>
          <w:sz w:val="22"/>
          <w:szCs w:val="20"/>
          <w:lang w:val="en-GB"/>
        </w:rPr>
        <w:t xml:space="preserve">Customer Analytics, Electricity, Customer Lifetime Value, Customer </w:t>
      </w:r>
      <w:r w:rsidR="00E76883">
        <w:rPr>
          <w:sz w:val="22"/>
          <w:szCs w:val="20"/>
          <w:lang w:val="en-GB"/>
        </w:rPr>
        <w:br/>
        <w:t xml:space="preserve">                     </w:t>
      </w:r>
      <w:r w:rsidR="00E76883" w:rsidRPr="003C60C6">
        <w:rPr>
          <w:sz w:val="22"/>
          <w:szCs w:val="20"/>
          <w:lang w:val="en-GB"/>
        </w:rPr>
        <w:t xml:space="preserve">Relationship Management, K-Means Clustering, Analytical Hierarchy </w:t>
      </w:r>
      <w:r w:rsidR="00E76883">
        <w:rPr>
          <w:sz w:val="22"/>
          <w:szCs w:val="20"/>
          <w:lang w:val="en-GB"/>
        </w:rPr>
        <w:br/>
        <w:t xml:space="preserve">                     </w:t>
      </w:r>
      <w:r w:rsidR="00E76883" w:rsidRPr="003C60C6">
        <w:rPr>
          <w:sz w:val="22"/>
          <w:szCs w:val="20"/>
          <w:lang w:val="en-GB"/>
        </w:rPr>
        <w:t>Process.</w:t>
      </w:r>
      <w:r w:rsidR="00E76883">
        <w:rPr>
          <w:sz w:val="22"/>
          <w:szCs w:val="20"/>
          <w:lang w:val="en-GB"/>
        </w:rPr>
        <w:t xml:space="preserve">  </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43192E0C"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HIERARCHY PROCESS</w:t>
      </w:r>
    </w:p>
    <w:p w14:paraId="7C7D0884" w14:textId="2549356A" w:rsidR="00DB224C" w:rsidRDefault="00DB224C" w:rsidP="00DB224C">
      <w:pPr>
        <w:spacing w:line="240" w:lineRule="auto"/>
        <w:jc w:val="center"/>
        <w:rPr>
          <w:b/>
          <w:bCs/>
          <w:sz w:val="28"/>
          <w:szCs w:val="24"/>
          <w:lang w:val="en-GB"/>
        </w:rPr>
      </w:pPr>
    </w:p>
    <w:p w14:paraId="0492F09D" w14:textId="142566FE" w:rsidR="00133B92" w:rsidRDefault="00133B92" w:rsidP="00DB224C">
      <w:pPr>
        <w:spacing w:line="240" w:lineRule="auto"/>
        <w:jc w:val="center"/>
        <w:rPr>
          <w:b/>
          <w:bCs/>
          <w:sz w:val="28"/>
          <w:szCs w:val="24"/>
          <w:lang w:val="en-GB"/>
        </w:rPr>
      </w:pPr>
    </w:p>
    <w:p w14:paraId="79ECDB56" w14:textId="77777777" w:rsidR="00133B92" w:rsidRDefault="00133B92" w:rsidP="00DB224C">
      <w:pPr>
        <w:spacing w:line="240" w:lineRule="auto"/>
        <w:jc w:val="center"/>
        <w:rPr>
          <w:b/>
          <w:bCs/>
          <w:sz w:val="28"/>
          <w:szCs w:val="24"/>
          <w:lang w:val="en-GB"/>
        </w:rPr>
      </w:pPr>
    </w:p>
    <w:p w14:paraId="63BC9A46" w14:textId="4914EEC7" w:rsidR="00DB224C" w:rsidRPr="00DB224C" w:rsidRDefault="00133B92" w:rsidP="00DB224C">
      <w:pPr>
        <w:spacing w:after="0" w:line="240" w:lineRule="auto"/>
        <w:jc w:val="center"/>
        <w:rPr>
          <w:lang w:val="en-GB"/>
        </w:rPr>
      </w:pPr>
      <w:r>
        <w:rPr>
          <w:lang w:val="en-GB"/>
        </w:rPr>
        <w:t>b</w:t>
      </w:r>
      <w:r w:rsidR="00DB224C" w:rsidRPr="00DB224C">
        <w:rPr>
          <w:lang w:val="en-GB"/>
        </w:rPr>
        <w:t>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r w:rsidRPr="005766CB">
        <w:t>Institut Teknologi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3581AFEA" w:rsidR="00DB224C" w:rsidRDefault="00E76883" w:rsidP="00B47B88">
      <w:pPr>
        <w:jc w:val="center"/>
      </w:pPr>
      <w:r>
        <w:t>12</w:t>
      </w:r>
      <w:r w:rsidR="00B62292">
        <w:t xml:space="preserve"> </w:t>
      </w:r>
      <w:r w:rsidR="00DB224C" w:rsidRPr="005766CB">
        <w:t>December</w:t>
      </w:r>
      <w:r w:rsidR="00B62292">
        <w:t xml:space="preserve"> 2022</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10EFB25F" w:rsidR="00DB224C" w:rsidRPr="005766CB" w:rsidRDefault="00133B92" w:rsidP="005766CB">
      <w:pPr>
        <w:jc w:val="center"/>
      </w:pPr>
      <w:r>
        <w:t>Advi</w:t>
      </w:r>
      <w:r w:rsidR="005417E0">
        <w:t>sor</w:t>
      </w:r>
      <w:r>
        <w:t>,</w:t>
      </w:r>
    </w:p>
    <w:p w14:paraId="6976D5DC" w14:textId="2B0621BE" w:rsidR="00DB224C" w:rsidRPr="00133B92" w:rsidRDefault="00133B92" w:rsidP="00133B92">
      <w:pPr>
        <w:jc w:val="center"/>
      </w:pPr>
      <w:r>
        <w:rPr>
          <w:noProof/>
        </w:rPr>
        <w:drawing>
          <wp:inline distT="0" distB="0" distL="0" distR="0" wp14:anchorId="7C81F62D" wp14:editId="46B79251">
            <wp:extent cx="1756661" cy="111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63065" cy="1121674"/>
                    </a:xfrm>
                    <a:prstGeom prst="rect">
                      <a:avLst/>
                    </a:prstGeom>
                  </pic:spPr>
                </pic:pic>
              </a:graphicData>
            </a:graphic>
          </wp:inline>
        </w:drawing>
      </w:r>
    </w:p>
    <w:p w14:paraId="0EF74559" w14:textId="0BFDE9DA" w:rsidR="00DB224C" w:rsidRPr="00671F6E" w:rsidRDefault="00DB224C" w:rsidP="005766CB">
      <w:pPr>
        <w:jc w:val="center"/>
        <w:rPr>
          <w:b/>
          <w:bCs/>
        </w:rPr>
      </w:pPr>
      <w:r w:rsidRPr="00671F6E">
        <w:rPr>
          <w:b/>
          <w:bCs/>
        </w:rPr>
        <w:t>Meditya Wasesa,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417E0">
      <w:pPr>
        <w:pStyle w:val="Heading1"/>
        <w:numPr>
          <w:ilvl w:val="0"/>
          <w:numId w:val="0"/>
        </w:numPr>
        <w:rPr>
          <w:lang w:val="en-GB"/>
        </w:rPr>
      </w:pPr>
      <w:bookmarkStart w:id="2" w:name="_Toc121652559"/>
      <w:r w:rsidRPr="005766CB">
        <w:rPr>
          <w:lang w:val="en-GB"/>
        </w:rPr>
        <w:lastRenderedPageBreak/>
        <w:t>THE GUIDANCE FOR USING THE THESIS</w:t>
      </w:r>
      <w:bookmarkEnd w:id="2"/>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 xml:space="preserve">Unpublished masters’ thesis is registered and available in the Library of Bandung Institut of Technology, and is open for public, provided that the author owns the copyright in accordance with the intellectual property rights that are applicable in the Library of Institut Teknologi Bandung. Bibliographical references are allowed to be use in a limited manner, however the citation and summarization can only be </w:t>
      </w:r>
      <w:proofErr w:type="gramStart"/>
      <w:r w:rsidRPr="005766CB">
        <w:t>proceed</w:t>
      </w:r>
      <w:proofErr w:type="gramEnd"/>
      <w:r w:rsidRPr="005766CB">
        <w:t xml:space="preserve"> upon the author’s permission and must include the scientific norm of stating this thesis as the source.</w:t>
      </w:r>
    </w:p>
    <w:p w14:paraId="48156415" w14:textId="77777777" w:rsidR="000A632A" w:rsidRDefault="000A632A" w:rsidP="005766CB"/>
    <w:p w14:paraId="20E566F5" w14:textId="634779B8" w:rsidR="00DB224C" w:rsidRPr="005766CB" w:rsidRDefault="00DB224C" w:rsidP="005766CB">
      <w:r w:rsidRPr="005766CB">
        <w:t xml:space="preserve">This thesis </w:t>
      </w:r>
      <w:proofErr w:type="gramStart"/>
      <w:r w:rsidRPr="005766CB">
        <w:t>has to</w:t>
      </w:r>
      <w:proofErr w:type="gramEnd"/>
      <w:r w:rsidRPr="005766CB">
        <w:t xml:space="preserve"> be cited as:</w:t>
      </w: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r w:rsidRPr="00B47B88">
        <w:t>Institut</w:t>
      </w:r>
      <w:r w:rsidR="00B47B88" w:rsidRPr="00B47B88">
        <w:t xml:space="preserve"> </w:t>
      </w:r>
      <w:r w:rsidRPr="00B47B88">
        <w:t>Teknologi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5417E0">
      <w:pPr>
        <w:pStyle w:val="Heading1"/>
        <w:numPr>
          <w:ilvl w:val="0"/>
          <w:numId w:val="0"/>
        </w:numPr>
        <w:rPr>
          <w:lang w:val="en-GB"/>
        </w:rPr>
      </w:pPr>
      <w:bookmarkStart w:id="3" w:name="_Toc121652560"/>
      <w:r w:rsidRPr="000D3595">
        <w:rPr>
          <w:lang w:val="en-GB"/>
        </w:rPr>
        <w:lastRenderedPageBreak/>
        <w:t>STATEMENT OF AUTHORSHIP</w:t>
      </w:r>
      <w:bookmarkEnd w:id="3"/>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7993D557" w:rsidR="000D3595" w:rsidRDefault="00000000" w:rsidP="000D3595">
      <w:pPr>
        <w:spacing w:after="0" w:line="480" w:lineRule="auto"/>
        <w:rPr>
          <w:rFonts w:eastAsia="Times New Roman" w:cs="Times New Roman"/>
          <w:lang w:val="en-GB"/>
        </w:rPr>
      </w:pPr>
      <w:r>
        <w:rPr>
          <w:noProof/>
        </w:rPr>
        <w:pict w14:anchorId="1B6B2C6B">
          <v:rect id="Ink 13" o:spid="_x0000_s2051" style="position:absolute;left:0;text-align:left;margin-left:-.95pt;margin-top:-13.95pt;width:63.1pt;height:78.3pt;z-index:251667456;visibility:visible" filled="f" strokeweight=".85781mm">
            <v:stroke endcap="round"/>
            <v:path shadowok="f" o:extrusionok="f" fillok="f" insetpenok="f"/>
            <o:lock v:ext="edit" rotation="t" aspectratio="t" verticies="t" text="t" shapetype="t"/>
            <o:ink i="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" annotation="t"/>
          </v:rect>
        </w:pict>
      </w:r>
    </w:p>
    <w:p w14:paraId="25C3F0B2" w14:textId="3A60D813" w:rsidR="000D3595" w:rsidRPr="00F64403" w:rsidRDefault="000D3595" w:rsidP="000D3595">
      <w:pPr>
        <w:spacing w:after="0" w:line="480" w:lineRule="auto"/>
        <w:rPr>
          <w:rFonts w:eastAsia="Times New Roman" w:cs="Times New Roman"/>
          <w:lang w:val="en-GB"/>
        </w:rPr>
      </w:pPr>
    </w:p>
    <w:p w14:paraId="4C3D8C81" w14:textId="633AC1BB" w:rsidR="000D3595" w:rsidRDefault="000D3595" w:rsidP="000D3595">
      <w:pPr>
        <w:spacing w:after="0" w:line="480" w:lineRule="auto"/>
        <w:rPr>
          <w:rFonts w:eastAsia="Times New Roman" w:cs="Times New Roman"/>
          <w:lang w:val="en-GB"/>
        </w:rPr>
      </w:pPr>
      <w:r>
        <w:rPr>
          <w:rFonts w:eastAsia="Times New Roman" w:cs="Times New Roman"/>
          <w:lang w:val="en-GB"/>
        </w:rPr>
        <w:t xml:space="preserve">Bandung, </w:t>
      </w:r>
      <w:r w:rsidR="00E76883">
        <w:rPr>
          <w:rFonts w:eastAsia="Times New Roman" w:cs="Times New Roman"/>
          <w:lang w:val="en-GB"/>
        </w:rPr>
        <w:t>12</w:t>
      </w:r>
      <w:r w:rsidR="00A22654">
        <w:rPr>
          <w:rFonts w:eastAsia="Times New Roman" w:cs="Times New Roman"/>
          <w:lang w:val="en-GB"/>
        </w:rPr>
        <w:t xml:space="preserve"> December 2022</w:t>
      </w:r>
    </w:p>
    <w:p w14:paraId="31B86EF5" w14:textId="71AA771F" w:rsidR="00A22654" w:rsidRDefault="00A22654" w:rsidP="00E76883">
      <w:pPr>
        <w:spacing w:after="0" w:line="480" w:lineRule="auto"/>
        <w:jc w:val="left"/>
        <w:rPr>
          <w:rFonts w:eastAsia="Times New Roman" w:cs="Times New Roman"/>
          <w:lang w:val="en-GB"/>
        </w:rPr>
        <w:sectPr w:rsidR="00A22654"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Radit</w:t>
      </w:r>
      <w:r w:rsidR="00E76883">
        <w:rPr>
          <w:rFonts w:eastAsia="Times New Roman" w:cs="Times New Roman"/>
          <w:lang w:val="en-GB"/>
        </w:rPr>
        <w:t xml:space="preserve"> </w:t>
      </w:r>
      <w:r>
        <w:rPr>
          <w:rFonts w:eastAsia="Times New Roman" w:cs="Times New Roman"/>
          <w:lang w:val="en-GB"/>
        </w:rPr>
        <w:t>Rahmadhan</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5417E0">
      <w:pPr>
        <w:pStyle w:val="Heading1"/>
        <w:numPr>
          <w:ilvl w:val="0"/>
          <w:numId w:val="0"/>
        </w:numPr>
        <w:rPr>
          <w:lang w:val="en-GB"/>
        </w:rPr>
      </w:pPr>
      <w:bookmarkStart w:id="4" w:name="_Toc121652561"/>
      <w:r w:rsidRPr="000D3595">
        <w:rPr>
          <w:lang w:val="en-GB"/>
        </w:rPr>
        <w:lastRenderedPageBreak/>
        <w:t>ACKNOWLEDGMENTS</w:t>
      </w:r>
      <w:bookmarkEnd w:id="4"/>
    </w:p>
    <w:p w14:paraId="007DE2EE" w14:textId="0359A199" w:rsidR="000D3595" w:rsidRDefault="000D3595" w:rsidP="000D3595">
      <w:pPr>
        <w:rPr>
          <w:lang w:val="en-GB"/>
        </w:rPr>
      </w:pPr>
    </w:p>
    <w:p w14:paraId="26F8AE1A" w14:textId="46D6CF83" w:rsidR="00812CC2" w:rsidRDefault="00812CC2" w:rsidP="00812CC2">
      <w:pPr>
        <w:rPr>
          <w:lang w:val="en-GB"/>
        </w:rPr>
      </w:pPr>
      <w:proofErr w:type="gramStart"/>
      <w:r w:rsidRPr="00812CC2">
        <w:rPr>
          <w:lang w:val="en-GB"/>
        </w:rPr>
        <w:t>First of all</w:t>
      </w:r>
      <w:proofErr w:type="gramEnd"/>
      <w:r w:rsidRPr="00812CC2">
        <w:rPr>
          <w:lang w:val="en-GB"/>
        </w:rPr>
        <w:t>, there are no words that deserve to be said other than sincere gratitude to ALLAH SWT who has given me health and strength so that I can finally complete this master's thesis on time.</w:t>
      </w:r>
    </w:p>
    <w:p w14:paraId="39E39DA5" w14:textId="77777777" w:rsidR="00812CC2" w:rsidRPr="00812CC2" w:rsidRDefault="00812CC2" w:rsidP="00812CC2">
      <w:pPr>
        <w:rPr>
          <w:lang w:val="en-GB"/>
        </w:rPr>
      </w:pPr>
    </w:p>
    <w:p w14:paraId="6BA8F7F4" w14:textId="6C23A099" w:rsidR="00812CC2" w:rsidRDefault="00812CC2" w:rsidP="00812CC2">
      <w:pPr>
        <w:rPr>
          <w:lang w:val="en-GB"/>
        </w:rPr>
      </w:pPr>
      <w:r w:rsidRPr="00812CC2">
        <w:rPr>
          <w:lang w:val="en-GB"/>
        </w:rPr>
        <w:t xml:space="preserve">Then, I would like to express my deepest gratitude and respect to my thesis and research advisor, Meditya Wasesa. He inspired me to be the best and independent researcher and made me realize to optimize my capacity in research. It is one of my </w:t>
      </w:r>
      <w:proofErr w:type="spellStart"/>
      <w:r w:rsidRPr="00812CC2">
        <w:rPr>
          <w:lang w:val="en-GB"/>
        </w:rPr>
        <w:t>honors</w:t>
      </w:r>
      <w:proofErr w:type="spellEnd"/>
      <w:r w:rsidRPr="00812CC2">
        <w:rPr>
          <w:lang w:val="en-GB"/>
        </w:rPr>
        <w:t xml:space="preserve"> throughout my study journey at </w:t>
      </w:r>
      <w:proofErr w:type="spellStart"/>
      <w:r w:rsidRPr="00812CC2">
        <w:rPr>
          <w:lang w:val="en-GB"/>
        </w:rPr>
        <w:t>Institut</w:t>
      </w:r>
      <w:proofErr w:type="spellEnd"/>
      <w:r w:rsidRPr="00812CC2">
        <w:rPr>
          <w:lang w:val="en-GB"/>
        </w:rPr>
        <w:t xml:space="preserve"> </w:t>
      </w:r>
      <w:proofErr w:type="spellStart"/>
      <w:r w:rsidRPr="00812CC2">
        <w:rPr>
          <w:lang w:val="en-GB"/>
        </w:rPr>
        <w:t>Teknologi</w:t>
      </w:r>
      <w:proofErr w:type="spellEnd"/>
      <w:r w:rsidRPr="00812CC2">
        <w:rPr>
          <w:lang w:val="en-GB"/>
        </w:rPr>
        <w:t xml:space="preserve"> Bandung to have Mr. Medit</w:t>
      </w:r>
      <w:r>
        <w:rPr>
          <w:lang w:val="en-GB"/>
        </w:rPr>
        <w:t>ya</w:t>
      </w:r>
      <w:r w:rsidRPr="00812CC2">
        <w:rPr>
          <w:lang w:val="en-GB"/>
        </w:rPr>
        <w:t xml:space="preserve"> as my advisor.</w:t>
      </w:r>
    </w:p>
    <w:p w14:paraId="2DD50FBC" w14:textId="77777777" w:rsidR="00812CC2" w:rsidRPr="00812CC2" w:rsidRDefault="00812CC2" w:rsidP="00812CC2">
      <w:pPr>
        <w:rPr>
          <w:lang w:val="en-GB"/>
        </w:rPr>
      </w:pPr>
    </w:p>
    <w:p w14:paraId="65853B5F" w14:textId="61C96667" w:rsidR="00812CC2" w:rsidRDefault="00812CC2" w:rsidP="00812CC2">
      <w:pPr>
        <w:rPr>
          <w:lang w:val="en-GB"/>
        </w:rPr>
      </w:pPr>
      <w:r w:rsidRPr="00812CC2">
        <w:rPr>
          <w:lang w:val="en-GB"/>
        </w:rPr>
        <w:t xml:space="preserve">Thanks to Mrs. </w:t>
      </w:r>
      <w:proofErr w:type="spellStart"/>
      <w:r w:rsidRPr="00812CC2">
        <w:rPr>
          <w:lang w:val="en-GB"/>
        </w:rPr>
        <w:t>Yuliani</w:t>
      </w:r>
      <w:proofErr w:type="spellEnd"/>
      <w:r w:rsidRPr="00812CC2">
        <w:rPr>
          <w:lang w:val="en-GB"/>
        </w:rPr>
        <w:t xml:space="preserve"> </w:t>
      </w:r>
      <w:proofErr w:type="spellStart"/>
      <w:r w:rsidRPr="00812CC2">
        <w:rPr>
          <w:lang w:val="en-GB"/>
        </w:rPr>
        <w:t>Dwi</w:t>
      </w:r>
      <w:proofErr w:type="spellEnd"/>
      <w:r w:rsidRPr="00812CC2">
        <w:rPr>
          <w:lang w:val="en-GB"/>
        </w:rPr>
        <w:t xml:space="preserve"> Lestari, </w:t>
      </w:r>
      <w:proofErr w:type="spellStart"/>
      <w:proofErr w:type="gramStart"/>
      <w:r w:rsidRPr="00812CC2">
        <w:rPr>
          <w:lang w:val="en-GB"/>
        </w:rPr>
        <w:t>Ph.D</w:t>
      </w:r>
      <w:proofErr w:type="spellEnd"/>
      <w:proofErr w:type="gramEnd"/>
      <w:r w:rsidRPr="00812CC2">
        <w:rPr>
          <w:lang w:val="en-GB"/>
        </w:rPr>
        <w:t xml:space="preserve">, director of MSM/DSM program, Mrs. Anti </w:t>
      </w:r>
      <w:proofErr w:type="spellStart"/>
      <w:r w:rsidRPr="00812CC2">
        <w:rPr>
          <w:lang w:val="en-GB"/>
        </w:rPr>
        <w:t>Novarianti</w:t>
      </w:r>
      <w:proofErr w:type="spellEnd"/>
      <w:r w:rsidRPr="00812CC2">
        <w:rPr>
          <w:lang w:val="en-GB"/>
        </w:rPr>
        <w:t xml:space="preserve">, and Mrs. </w:t>
      </w:r>
      <w:proofErr w:type="spellStart"/>
      <w:r w:rsidRPr="00812CC2">
        <w:rPr>
          <w:lang w:val="en-GB"/>
        </w:rPr>
        <w:t>Anjar</w:t>
      </w:r>
      <w:proofErr w:type="spellEnd"/>
      <w:r w:rsidRPr="00812CC2">
        <w:rPr>
          <w:lang w:val="en-GB"/>
        </w:rPr>
        <w:t xml:space="preserve"> </w:t>
      </w:r>
      <w:proofErr w:type="spellStart"/>
      <w:r w:rsidRPr="00812CC2">
        <w:rPr>
          <w:lang w:val="en-GB"/>
        </w:rPr>
        <w:t>Listyorini</w:t>
      </w:r>
      <w:proofErr w:type="spellEnd"/>
      <w:r w:rsidRPr="00812CC2">
        <w:rPr>
          <w:lang w:val="en-GB"/>
        </w:rPr>
        <w:t>, who have helped my study administration and many things to support my research and thesis with good and excellent service, special thanks to all MSM lecturers generally SBM-ITB lecturers for their patience and sincerity to help us (MSM students) improve our research and critical thinking skills.</w:t>
      </w:r>
    </w:p>
    <w:p w14:paraId="066A65B9" w14:textId="77777777" w:rsidR="00812CC2" w:rsidRPr="00812CC2" w:rsidRDefault="00812CC2" w:rsidP="00812CC2">
      <w:pPr>
        <w:rPr>
          <w:lang w:val="en-GB"/>
        </w:rPr>
      </w:pPr>
    </w:p>
    <w:p w14:paraId="11E96DA7" w14:textId="3ACD17B0" w:rsidR="00812CC2" w:rsidRDefault="00812CC2" w:rsidP="00812CC2">
      <w:pPr>
        <w:rPr>
          <w:lang w:val="en-GB"/>
        </w:rPr>
      </w:pPr>
      <w:r w:rsidRPr="00812CC2">
        <w:rPr>
          <w:lang w:val="en-GB"/>
        </w:rPr>
        <w:t xml:space="preserve">My deepest and sincere gratitude to the people I love the most in the world and for the rest of my life, my </w:t>
      </w:r>
      <w:proofErr w:type="gramStart"/>
      <w:r w:rsidRPr="00812CC2">
        <w:rPr>
          <w:lang w:val="en-GB"/>
        </w:rPr>
        <w:t>parents</w:t>
      </w:r>
      <w:proofErr w:type="gramEnd"/>
      <w:r w:rsidRPr="00812CC2">
        <w:rPr>
          <w:lang w:val="en-GB"/>
        </w:rPr>
        <w:t xml:space="preserve"> and cousins. The main source of inspiration who always provides prayers, motivation, energy, and material support. Thank you for putting education in such a high position for me to achieve. I believe this thesis would never have been completed without the presence of my significant others.</w:t>
      </w:r>
    </w:p>
    <w:p w14:paraId="69129E97" w14:textId="77777777" w:rsidR="00812CC2" w:rsidRPr="00812CC2" w:rsidRDefault="00812CC2" w:rsidP="00812CC2">
      <w:pPr>
        <w:rPr>
          <w:lang w:val="en-GB"/>
        </w:rPr>
      </w:pPr>
    </w:p>
    <w:p w14:paraId="43205D8F" w14:textId="7787F616" w:rsidR="00812CC2" w:rsidRPr="00812CC2" w:rsidRDefault="00812CC2" w:rsidP="00812CC2">
      <w:pPr>
        <w:rPr>
          <w:lang w:val="en-GB"/>
        </w:rPr>
      </w:pPr>
      <w:r w:rsidRPr="00812CC2">
        <w:rPr>
          <w:lang w:val="en-GB"/>
        </w:rPr>
        <w:t xml:space="preserve">I cannot forget my friends in MSM who went through difficult times together during this study. Especially, </w:t>
      </w:r>
      <w:proofErr w:type="spellStart"/>
      <w:r w:rsidRPr="00812CC2">
        <w:rPr>
          <w:lang w:val="en-GB"/>
        </w:rPr>
        <w:t>Dinda</w:t>
      </w:r>
      <w:proofErr w:type="spellEnd"/>
      <w:r w:rsidRPr="00812CC2">
        <w:rPr>
          <w:lang w:val="en-GB"/>
        </w:rPr>
        <w:t xml:space="preserve"> Mas </w:t>
      </w:r>
      <w:proofErr w:type="spellStart"/>
      <w:r w:rsidRPr="00812CC2">
        <w:rPr>
          <w:lang w:val="en-GB"/>
        </w:rPr>
        <w:t>Agus</w:t>
      </w:r>
      <w:proofErr w:type="spellEnd"/>
      <w:r w:rsidRPr="00812CC2">
        <w:rPr>
          <w:lang w:val="en-GB"/>
        </w:rPr>
        <w:t xml:space="preserve"> (MSM 2019), and </w:t>
      </w:r>
      <w:proofErr w:type="spellStart"/>
      <w:r w:rsidRPr="00812CC2">
        <w:rPr>
          <w:lang w:val="en-GB"/>
        </w:rPr>
        <w:t>Abdillah</w:t>
      </w:r>
      <w:proofErr w:type="spellEnd"/>
      <w:r w:rsidRPr="00812CC2">
        <w:rPr>
          <w:lang w:val="en-GB"/>
        </w:rPr>
        <w:t xml:space="preserve"> who have helped my thesis project and always discuss and solve problems together, </w:t>
      </w:r>
      <w:r w:rsidRPr="00812CC2">
        <w:rPr>
          <w:lang w:val="en-GB"/>
        </w:rPr>
        <w:lastRenderedPageBreak/>
        <w:t xml:space="preserve">Mr. Mas Hendra aka BOS MSM 2020, </w:t>
      </w:r>
      <w:proofErr w:type="spellStart"/>
      <w:r w:rsidRPr="00812CC2">
        <w:rPr>
          <w:lang w:val="en-GB"/>
        </w:rPr>
        <w:t>Igun</w:t>
      </w:r>
      <w:proofErr w:type="spellEnd"/>
      <w:r w:rsidRPr="00812CC2">
        <w:rPr>
          <w:lang w:val="en-GB"/>
        </w:rPr>
        <w:t xml:space="preserve"> and David supervision teammates Mr. </w:t>
      </w:r>
      <w:proofErr w:type="spellStart"/>
      <w:r w:rsidRPr="00812CC2">
        <w:rPr>
          <w:lang w:val="en-GB"/>
        </w:rPr>
        <w:t>Medit</w:t>
      </w:r>
      <w:proofErr w:type="spellEnd"/>
      <w:r w:rsidRPr="00812CC2">
        <w:rPr>
          <w:lang w:val="en-GB"/>
        </w:rPr>
        <w:t xml:space="preserve"> and the PCM team (Liga, </w:t>
      </w:r>
      <w:proofErr w:type="spellStart"/>
      <w:r w:rsidRPr="00812CC2">
        <w:rPr>
          <w:lang w:val="en-GB"/>
        </w:rPr>
        <w:t>Kibil</w:t>
      </w:r>
      <w:proofErr w:type="spellEnd"/>
      <w:r w:rsidRPr="00812CC2">
        <w:rPr>
          <w:lang w:val="en-GB"/>
        </w:rPr>
        <w:t xml:space="preserve">, </w:t>
      </w:r>
      <w:proofErr w:type="spellStart"/>
      <w:r w:rsidRPr="00812CC2">
        <w:rPr>
          <w:lang w:val="en-GB"/>
        </w:rPr>
        <w:t>Afif</w:t>
      </w:r>
      <w:proofErr w:type="spellEnd"/>
      <w:r w:rsidRPr="00812CC2">
        <w:rPr>
          <w:lang w:val="en-GB"/>
        </w:rPr>
        <w:t xml:space="preserve">, Rafi </w:t>
      </w:r>
      <w:proofErr w:type="spellStart"/>
      <w:r w:rsidRPr="00812CC2">
        <w:rPr>
          <w:lang w:val="en-GB"/>
        </w:rPr>
        <w:t>Ndari</w:t>
      </w:r>
      <w:proofErr w:type="spellEnd"/>
      <w:r w:rsidRPr="00812CC2">
        <w:rPr>
          <w:lang w:val="en-GB"/>
        </w:rPr>
        <w:t xml:space="preserve">, Rafi </w:t>
      </w:r>
      <w:proofErr w:type="spellStart"/>
      <w:r w:rsidRPr="00812CC2">
        <w:rPr>
          <w:lang w:val="en-GB"/>
        </w:rPr>
        <w:t>Fathur</w:t>
      </w:r>
      <w:proofErr w:type="spellEnd"/>
      <w:r w:rsidRPr="00812CC2">
        <w:rPr>
          <w:lang w:val="en-GB"/>
        </w:rPr>
        <w:t xml:space="preserve">), </w:t>
      </w:r>
      <w:proofErr w:type="spellStart"/>
      <w:r w:rsidRPr="00812CC2">
        <w:rPr>
          <w:lang w:val="en-GB"/>
        </w:rPr>
        <w:t>Bunda</w:t>
      </w:r>
      <w:proofErr w:type="spellEnd"/>
      <w:r w:rsidRPr="00812CC2">
        <w:rPr>
          <w:lang w:val="en-GB"/>
        </w:rPr>
        <w:t xml:space="preserve"> </w:t>
      </w:r>
      <w:proofErr w:type="spellStart"/>
      <w:r w:rsidRPr="00812CC2">
        <w:rPr>
          <w:lang w:val="en-GB"/>
        </w:rPr>
        <w:t>Intan</w:t>
      </w:r>
      <w:proofErr w:type="spellEnd"/>
      <w:r w:rsidRPr="00812CC2">
        <w:rPr>
          <w:lang w:val="en-GB"/>
        </w:rPr>
        <w:t xml:space="preserve">, </w:t>
      </w:r>
      <w:proofErr w:type="spellStart"/>
      <w:r w:rsidRPr="00812CC2">
        <w:rPr>
          <w:lang w:val="en-GB"/>
        </w:rPr>
        <w:t>Bunda</w:t>
      </w:r>
      <w:proofErr w:type="spellEnd"/>
      <w:r w:rsidRPr="00812CC2">
        <w:rPr>
          <w:lang w:val="en-GB"/>
        </w:rPr>
        <w:t xml:space="preserve"> Nadya, Taffy, </w:t>
      </w:r>
      <w:proofErr w:type="spellStart"/>
      <w:r w:rsidRPr="00812CC2">
        <w:rPr>
          <w:lang w:val="en-GB"/>
        </w:rPr>
        <w:t>Imas</w:t>
      </w:r>
      <w:proofErr w:type="spellEnd"/>
      <w:r w:rsidRPr="00812CC2">
        <w:rPr>
          <w:lang w:val="en-GB"/>
        </w:rPr>
        <w:t xml:space="preserve">, </w:t>
      </w:r>
      <w:proofErr w:type="spellStart"/>
      <w:r w:rsidRPr="00812CC2">
        <w:rPr>
          <w:lang w:val="en-GB"/>
        </w:rPr>
        <w:t>Irsa</w:t>
      </w:r>
      <w:proofErr w:type="spellEnd"/>
      <w:r w:rsidRPr="00812CC2">
        <w:rPr>
          <w:lang w:val="en-GB"/>
        </w:rPr>
        <w:t>, Tiwi and other MSM</w:t>
      </w:r>
      <w:r w:rsidR="00211BDE">
        <w:rPr>
          <w:lang w:val="en-GB"/>
        </w:rPr>
        <w:t>- General</w:t>
      </w:r>
      <w:r w:rsidRPr="00812CC2">
        <w:rPr>
          <w:lang w:val="en-GB"/>
        </w:rPr>
        <w:t xml:space="preserve"> 2020 friends who have been kind and fun during online and offline discussions.</w:t>
      </w:r>
    </w:p>
    <w:p w14:paraId="4BB21223" w14:textId="77777777" w:rsidR="00812CC2" w:rsidRPr="00812CC2" w:rsidRDefault="00812CC2" w:rsidP="00812CC2">
      <w:pPr>
        <w:rPr>
          <w:lang w:val="en-GB"/>
        </w:rPr>
      </w:pPr>
    </w:p>
    <w:p w14:paraId="096EA4BB" w14:textId="0A5AF707" w:rsidR="00812CC2" w:rsidRDefault="00812CC2" w:rsidP="00812CC2">
      <w:pPr>
        <w:rPr>
          <w:lang w:val="en-GB"/>
        </w:rPr>
      </w:pPr>
      <w:r w:rsidRPr="00812CC2">
        <w:rPr>
          <w:lang w:val="en-GB"/>
        </w:rPr>
        <w:t>Finally, I would like to thank all those who supported my study journey and thesis completion that I cannot mention one by one. May Allah SWT repay your kindness.</w:t>
      </w:r>
    </w:p>
    <w:p w14:paraId="5EC377CC" w14:textId="0BD7A60E" w:rsidR="00812CC2" w:rsidRDefault="00812CC2" w:rsidP="00812CC2">
      <w:pPr>
        <w:rPr>
          <w:lang w:val="en-GB"/>
        </w:rPr>
      </w:pPr>
    </w:p>
    <w:p w14:paraId="6B0A0B80" w14:textId="48D3E3B6" w:rsidR="00812CC2" w:rsidRDefault="00812CC2" w:rsidP="00812CC2">
      <w:pPr>
        <w:jc w:val="right"/>
        <w:rPr>
          <w:lang w:val="en-GB"/>
        </w:rPr>
      </w:pPr>
      <w:r>
        <w:rPr>
          <w:lang w:val="en-GB"/>
        </w:rPr>
        <w:t>Bandung, 9 December,2022</w:t>
      </w:r>
    </w:p>
    <w:p w14:paraId="03D39743" w14:textId="41668003" w:rsidR="00812CC2" w:rsidRPr="00812CC2" w:rsidRDefault="00812CC2" w:rsidP="00812CC2">
      <w:pPr>
        <w:jc w:val="right"/>
        <w:rPr>
          <w:lang w:val="en-GB"/>
        </w:rPr>
      </w:pPr>
      <w:r>
        <w:rPr>
          <w:lang w:val="en-GB"/>
        </w:rPr>
        <w:t>Radit Rahmadhan</w:t>
      </w:r>
    </w:p>
    <w:p w14:paraId="74B24F81" w14:textId="77777777" w:rsidR="00812CC2" w:rsidRPr="00812CC2" w:rsidRDefault="00812CC2" w:rsidP="00812CC2">
      <w:pPr>
        <w:rPr>
          <w:lang w:val="en-GB"/>
        </w:rPr>
      </w:pPr>
    </w:p>
    <w:p w14:paraId="7812BE07" w14:textId="25B25E42" w:rsidR="000D3595" w:rsidRDefault="000D3595" w:rsidP="00812CC2">
      <w:pPr>
        <w:rPr>
          <w:lang w:val="en-GB"/>
        </w:rPr>
        <w:sectPr w:rsidR="000D3595" w:rsidSect="000D3595">
          <w:pgSz w:w="11906" w:h="16838"/>
          <w:pgMar w:top="1701" w:right="1701" w:bottom="1701" w:left="2268" w:header="709" w:footer="709" w:gutter="0"/>
          <w:pgNumType w:fmt="lowerRoman" w:start="9"/>
          <w:cols w:space="708"/>
          <w:docGrid w:linePitch="360"/>
        </w:sectPr>
      </w:pP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00B937BE" w14:textId="77777777" w:rsidR="00BE2D74" w:rsidRDefault="00BE2D74" w:rsidP="005417E0">
      <w:pPr>
        <w:pStyle w:val="Heading1"/>
        <w:numPr>
          <w:ilvl w:val="0"/>
          <w:numId w:val="0"/>
        </w:numPr>
        <w:rPr>
          <w:lang w:val="en-GB"/>
        </w:rPr>
      </w:pPr>
      <w:bookmarkStart w:id="5" w:name="_Toc121652562"/>
      <w:r w:rsidRPr="00BE2D74">
        <w:rPr>
          <w:lang w:val="en-GB"/>
        </w:rPr>
        <w:lastRenderedPageBreak/>
        <w:t>TABLE OF CONTENT</w:t>
      </w:r>
      <w:bookmarkEnd w:id="5"/>
    </w:p>
    <w:p w14:paraId="1991C631" w14:textId="77777777" w:rsidR="00BE2D74" w:rsidRDefault="00BE2D74" w:rsidP="00BE2D74">
      <w:pPr>
        <w:rPr>
          <w:lang w:val="en-GB"/>
        </w:rPr>
      </w:pPr>
    </w:p>
    <w:p w14:paraId="243DF02D" w14:textId="770AF0D6" w:rsidR="00211BDE" w:rsidRDefault="00BE2D74">
      <w:pPr>
        <w:pStyle w:val="TOC1"/>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\o "1-3" \h \z \u </w:instrText>
      </w:r>
      <w:r>
        <w:rPr>
          <w:lang w:val="en-GB"/>
        </w:rPr>
        <w:fldChar w:fldCharType="separate"/>
      </w:r>
      <w:hyperlink w:anchor="_Toc121652557" w:history="1">
        <w:r w:rsidR="00211BDE" w:rsidRPr="007B280A">
          <w:rPr>
            <w:rStyle w:val="Hyperlink"/>
            <w:noProof/>
            <w:lang w:val="en-GB"/>
          </w:rPr>
          <w:t>ABSTRACT</w:t>
        </w:r>
        <w:r w:rsidR="00211BDE">
          <w:rPr>
            <w:noProof/>
            <w:webHidden/>
          </w:rPr>
          <w:tab/>
        </w:r>
        <w:r w:rsidR="00211BDE">
          <w:rPr>
            <w:noProof/>
            <w:webHidden/>
          </w:rPr>
          <w:fldChar w:fldCharType="begin"/>
        </w:r>
        <w:r w:rsidR="00211BDE">
          <w:rPr>
            <w:noProof/>
            <w:webHidden/>
          </w:rPr>
          <w:instrText xml:space="preserve"> PAGEREF _Toc121652557 \h </w:instrText>
        </w:r>
        <w:r w:rsidR="00211BDE">
          <w:rPr>
            <w:noProof/>
            <w:webHidden/>
          </w:rPr>
        </w:r>
        <w:r w:rsidR="00211BDE">
          <w:rPr>
            <w:noProof/>
            <w:webHidden/>
          </w:rPr>
          <w:fldChar w:fldCharType="separate"/>
        </w:r>
        <w:r w:rsidR="00211BDE">
          <w:rPr>
            <w:noProof/>
            <w:webHidden/>
          </w:rPr>
          <w:t>i</w:t>
        </w:r>
        <w:r w:rsidR="00211BDE">
          <w:rPr>
            <w:noProof/>
            <w:webHidden/>
          </w:rPr>
          <w:fldChar w:fldCharType="end"/>
        </w:r>
      </w:hyperlink>
    </w:p>
    <w:p w14:paraId="7733B334" w14:textId="4CC9C8EA" w:rsidR="00211BDE" w:rsidRDefault="00000000">
      <w:pPr>
        <w:pStyle w:val="TOC1"/>
        <w:tabs>
          <w:tab w:val="right" w:pos="7927"/>
        </w:tabs>
        <w:rPr>
          <w:rFonts w:asciiTheme="minorHAnsi" w:eastAsiaTheme="minorEastAsia" w:hAnsiTheme="minorHAnsi"/>
          <w:noProof/>
          <w:sz w:val="22"/>
          <w:lang w:eastAsia="en-ID"/>
        </w:rPr>
      </w:pPr>
      <w:hyperlink w:anchor="_Toc121652558" w:history="1">
        <w:r w:rsidR="00211BDE" w:rsidRPr="007B280A">
          <w:rPr>
            <w:rStyle w:val="Hyperlink"/>
            <w:noProof/>
            <w:lang w:val="en-GB"/>
          </w:rPr>
          <w:t>ABSTRAK</w:t>
        </w:r>
        <w:r w:rsidR="00211BDE">
          <w:rPr>
            <w:noProof/>
            <w:webHidden/>
          </w:rPr>
          <w:tab/>
        </w:r>
        <w:r w:rsidR="00211BDE">
          <w:rPr>
            <w:noProof/>
            <w:webHidden/>
          </w:rPr>
          <w:fldChar w:fldCharType="begin"/>
        </w:r>
        <w:r w:rsidR="00211BDE">
          <w:rPr>
            <w:noProof/>
            <w:webHidden/>
          </w:rPr>
          <w:instrText xml:space="preserve"> PAGEREF _Toc121652558 \h </w:instrText>
        </w:r>
        <w:r w:rsidR="00211BDE">
          <w:rPr>
            <w:noProof/>
            <w:webHidden/>
          </w:rPr>
        </w:r>
        <w:r w:rsidR="00211BDE">
          <w:rPr>
            <w:noProof/>
            <w:webHidden/>
          </w:rPr>
          <w:fldChar w:fldCharType="separate"/>
        </w:r>
        <w:r w:rsidR="00211BDE">
          <w:rPr>
            <w:noProof/>
            <w:webHidden/>
          </w:rPr>
          <w:t>ii</w:t>
        </w:r>
        <w:r w:rsidR="00211BDE">
          <w:rPr>
            <w:noProof/>
            <w:webHidden/>
          </w:rPr>
          <w:fldChar w:fldCharType="end"/>
        </w:r>
      </w:hyperlink>
    </w:p>
    <w:p w14:paraId="156ECF53" w14:textId="799DD099" w:rsidR="00211BDE" w:rsidRDefault="00000000">
      <w:pPr>
        <w:pStyle w:val="TOC1"/>
        <w:tabs>
          <w:tab w:val="right" w:pos="7927"/>
        </w:tabs>
        <w:rPr>
          <w:rFonts w:asciiTheme="minorHAnsi" w:eastAsiaTheme="minorEastAsia" w:hAnsiTheme="minorHAnsi"/>
          <w:noProof/>
          <w:sz w:val="22"/>
          <w:lang w:eastAsia="en-ID"/>
        </w:rPr>
      </w:pPr>
      <w:hyperlink w:anchor="_Toc121652559" w:history="1">
        <w:r w:rsidR="00211BDE" w:rsidRPr="007B280A">
          <w:rPr>
            <w:rStyle w:val="Hyperlink"/>
            <w:noProof/>
            <w:lang w:val="en-GB"/>
          </w:rPr>
          <w:t>THE GUIDANCE FOR USING THE THESIS</w:t>
        </w:r>
        <w:r w:rsidR="00211BDE">
          <w:rPr>
            <w:noProof/>
            <w:webHidden/>
          </w:rPr>
          <w:tab/>
        </w:r>
        <w:r w:rsidR="00211BDE">
          <w:rPr>
            <w:noProof/>
            <w:webHidden/>
          </w:rPr>
          <w:fldChar w:fldCharType="begin"/>
        </w:r>
        <w:r w:rsidR="00211BDE">
          <w:rPr>
            <w:noProof/>
            <w:webHidden/>
          </w:rPr>
          <w:instrText xml:space="preserve"> PAGEREF _Toc121652559 \h </w:instrText>
        </w:r>
        <w:r w:rsidR="00211BDE">
          <w:rPr>
            <w:noProof/>
            <w:webHidden/>
          </w:rPr>
        </w:r>
        <w:r w:rsidR="00211BDE">
          <w:rPr>
            <w:noProof/>
            <w:webHidden/>
          </w:rPr>
          <w:fldChar w:fldCharType="separate"/>
        </w:r>
        <w:r w:rsidR="00211BDE">
          <w:rPr>
            <w:noProof/>
            <w:webHidden/>
          </w:rPr>
          <w:t>vi</w:t>
        </w:r>
        <w:r w:rsidR="00211BDE">
          <w:rPr>
            <w:noProof/>
            <w:webHidden/>
          </w:rPr>
          <w:fldChar w:fldCharType="end"/>
        </w:r>
      </w:hyperlink>
    </w:p>
    <w:p w14:paraId="57145953" w14:textId="2DE30A8B" w:rsidR="00211BDE" w:rsidRDefault="00000000">
      <w:pPr>
        <w:pStyle w:val="TOC1"/>
        <w:tabs>
          <w:tab w:val="right" w:pos="7927"/>
        </w:tabs>
        <w:rPr>
          <w:rFonts w:asciiTheme="minorHAnsi" w:eastAsiaTheme="minorEastAsia" w:hAnsiTheme="minorHAnsi"/>
          <w:noProof/>
          <w:sz w:val="22"/>
          <w:lang w:eastAsia="en-ID"/>
        </w:rPr>
      </w:pPr>
      <w:hyperlink w:anchor="_Toc121652560" w:history="1">
        <w:r w:rsidR="00211BDE" w:rsidRPr="007B280A">
          <w:rPr>
            <w:rStyle w:val="Hyperlink"/>
            <w:noProof/>
            <w:lang w:val="en-GB"/>
          </w:rPr>
          <w:t>STATEMENT OF AUTHORSHIP</w:t>
        </w:r>
        <w:r w:rsidR="00211BDE">
          <w:rPr>
            <w:noProof/>
            <w:webHidden/>
          </w:rPr>
          <w:tab/>
        </w:r>
        <w:r w:rsidR="00211BDE">
          <w:rPr>
            <w:noProof/>
            <w:webHidden/>
          </w:rPr>
          <w:fldChar w:fldCharType="begin"/>
        </w:r>
        <w:r w:rsidR="00211BDE">
          <w:rPr>
            <w:noProof/>
            <w:webHidden/>
          </w:rPr>
          <w:instrText xml:space="preserve"> PAGEREF _Toc121652560 \h </w:instrText>
        </w:r>
        <w:r w:rsidR="00211BDE">
          <w:rPr>
            <w:noProof/>
            <w:webHidden/>
          </w:rPr>
        </w:r>
        <w:r w:rsidR="00211BDE">
          <w:rPr>
            <w:noProof/>
            <w:webHidden/>
          </w:rPr>
          <w:fldChar w:fldCharType="separate"/>
        </w:r>
        <w:r w:rsidR="00211BDE">
          <w:rPr>
            <w:noProof/>
            <w:webHidden/>
          </w:rPr>
          <w:t>viii</w:t>
        </w:r>
        <w:r w:rsidR="00211BDE">
          <w:rPr>
            <w:noProof/>
            <w:webHidden/>
          </w:rPr>
          <w:fldChar w:fldCharType="end"/>
        </w:r>
      </w:hyperlink>
    </w:p>
    <w:p w14:paraId="42B3AB81" w14:textId="52AE43D9" w:rsidR="00211BDE" w:rsidRDefault="00000000">
      <w:pPr>
        <w:pStyle w:val="TOC1"/>
        <w:tabs>
          <w:tab w:val="right" w:pos="7927"/>
        </w:tabs>
        <w:rPr>
          <w:rFonts w:asciiTheme="minorHAnsi" w:eastAsiaTheme="minorEastAsia" w:hAnsiTheme="minorHAnsi"/>
          <w:noProof/>
          <w:sz w:val="22"/>
          <w:lang w:eastAsia="en-ID"/>
        </w:rPr>
      </w:pPr>
      <w:hyperlink w:anchor="_Toc121652561" w:history="1">
        <w:r w:rsidR="00211BDE" w:rsidRPr="007B280A">
          <w:rPr>
            <w:rStyle w:val="Hyperlink"/>
            <w:noProof/>
            <w:lang w:val="en-GB"/>
          </w:rPr>
          <w:t>ACKNOWLEDGMENTS</w:t>
        </w:r>
        <w:r w:rsidR="00211BDE">
          <w:rPr>
            <w:noProof/>
            <w:webHidden/>
          </w:rPr>
          <w:tab/>
        </w:r>
        <w:r w:rsidR="00211BDE">
          <w:rPr>
            <w:noProof/>
            <w:webHidden/>
          </w:rPr>
          <w:fldChar w:fldCharType="begin"/>
        </w:r>
        <w:r w:rsidR="00211BDE">
          <w:rPr>
            <w:noProof/>
            <w:webHidden/>
          </w:rPr>
          <w:instrText xml:space="preserve"> PAGEREF _Toc121652561 \h </w:instrText>
        </w:r>
        <w:r w:rsidR="00211BDE">
          <w:rPr>
            <w:noProof/>
            <w:webHidden/>
          </w:rPr>
        </w:r>
        <w:r w:rsidR="00211BDE">
          <w:rPr>
            <w:noProof/>
            <w:webHidden/>
          </w:rPr>
          <w:fldChar w:fldCharType="separate"/>
        </w:r>
        <w:r w:rsidR="00211BDE">
          <w:rPr>
            <w:noProof/>
            <w:webHidden/>
          </w:rPr>
          <w:t>ix</w:t>
        </w:r>
        <w:r w:rsidR="00211BDE">
          <w:rPr>
            <w:noProof/>
            <w:webHidden/>
          </w:rPr>
          <w:fldChar w:fldCharType="end"/>
        </w:r>
      </w:hyperlink>
    </w:p>
    <w:p w14:paraId="01C7525A" w14:textId="6CDC121A" w:rsidR="00211BDE" w:rsidRDefault="00000000">
      <w:pPr>
        <w:pStyle w:val="TOC1"/>
        <w:tabs>
          <w:tab w:val="right" w:pos="7927"/>
        </w:tabs>
        <w:rPr>
          <w:rFonts w:asciiTheme="minorHAnsi" w:eastAsiaTheme="minorEastAsia" w:hAnsiTheme="minorHAnsi"/>
          <w:noProof/>
          <w:sz w:val="22"/>
          <w:lang w:eastAsia="en-ID"/>
        </w:rPr>
      </w:pPr>
      <w:hyperlink w:anchor="_Toc121652562" w:history="1">
        <w:r w:rsidR="00211BDE" w:rsidRPr="007B280A">
          <w:rPr>
            <w:rStyle w:val="Hyperlink"/>
            <w:noProof/>
            <w:lang w:val="en-GB"/>
          </w:rPr>
          <w:t>TABLE OF CONTENT</w:t>
        </w:r>
        <w:r w:rsidR="00211BDE">
          <w:rPr>
            <w:noProof/>
            <w:webHidden/>
          </w:rPr>
          <w:tab/>
        </w:r>
        <w:r w:rsidR="00211BDE">
          <w:rPr>
            <w:noProof/>
            <w:webHidden/>
          </w:rPr>
          <w:fldChar w:fldCharType="begin"/>
        </w:r>
        <w:r w:rsidR="00211BDE">
          <w:rPr>
            <w:noProof/>
            <w:webHidden/>
          </w:rPr>
          <w:instrText xml:space="preserve"> PAGEREF _Toc121652562 \h </w:instrText>
        </w:r>
        <w:r w:rsidR="00211BDE">
          <w:rPr>
            <w:noProof/>
            <w:webHidden/>
          </w:rPr>
        </w:r>
        <w:r w:rsidR="00211BDE">
          <w:rPr>
            <w:noProof/>
            <w:webHidden/>
          </w:rPr>
          <w:fldChar w:fldCharType="separate"/>
        </w:r>
        <w:r w:rsidR="00211BDE">
          <w:rPr>
            <w:noProof/>
            <w:webHidden/>
          </w:rPr>
          <w:t>x</w:t>
        </w:r>
        <w:r w:rsidR="00211BDE">
          <w:rPr>
            <w:noProof/>
            <w:webHidden/>
          </w:rPr>
          <w:fldChar w:fldCharType="end"/>
        </w:r>
      </w:hyperlink>
    </w:p>
    <w:p w14:paraId="56AEFC0B" w14:textId="4663852D" w:rsidR="00211BDE" w:rsidRDefault="00000000">
      <w:pPr>
        <w:pStyle w:val="TOC1"/>
        <w:tabs>
          <w:tab w:val="right" w:pos="7927"/>
        </w:tabs>
        <w:rPr>
          <w:rFonts w:asciiTheme="minorHAnsi" w:eastAsiaTheme="minorEastAsia" w:hAnsiTheme="minorHAnsi"/>
          <w:noProof/>
          <w:sz w:val="22"/>
          <w:lang w:eastAsia="en-ID"/>
        </w:rPr>
      </w:pPr>
      <w:hyperlink w:anchor="_Toc121652563" w:history="1">
        <w:r w:rsidR="00211BDE" w:rsidRPr="007B280A">
          <w:rPr>
            <w:rStyle w:val="Hyperlink"/>
            <w:noProof/>
            <w:lang w:val="en-GB"/>
          </w:rPr>
          <w:t>LIST OF APPENDICES</w:t>
        </w:r>
        <w:r w:rsidR="00211BDE">
          <w:rPr>
            <w:noProof/>
            <w:webHidden/>
          </w:rPr>
          <w:tab/>
        </w:r>
        <w:r w:rsidR="00211BDE">
          <w:rPr>
            <w:noProof/>
            <w:webHidden/>
          </w:rPr>
          <w:fldChar w:fldCharType="begin"/>
        </w:r>
        <w:r w:rsidR="00211BDE">
          <w:rPr>
            <w:noProof/>
            <w:webHidden/>
          </w:rPr>
          <w:instrText xml:space="preserve"> PAGEREF _Toc121652563 \h </w:instrText>
        </w:r>
        <w:r w:rsidR="00211BDE">
          <w:rPr>
            <w:noProof/>
            <w:webHidden/>
          </w:rPr>
        </w:r>
        <w:r w:rsidR="00211BDE">
          <w:rPr>
            <w:noProof/>
            <w:webHidden/>
          </w:rPr>
          <w:fldChar w:fldCharType="separate"/>
        </w:r>
        <w:r w:rsidR="00211BDE">
          <w:rPr>
            <w:noProof/>
            <w:webHidden/>
          </w:rPr>
          <w:t>xii</w:t>
        </w:r>
        <w:r w:rsidR="00211BDE">
          <w:rPr>
            <w:noProof/>
            <w:webHidden/>
          </w:rPr>
          <w:fldChar w:fldCharType="end"/>
        </w:r>
      </w:hyperlink>
    </w:p>
    <w:p w14:paraId="1208186E" w14:textId="7D62D4B7" w:rsidR="00211BDE" w:rsidRDefault="00000000">
      <w:pPr>
        <w:pStyle w:val="TOC1"/>
        <w:tabs>
          <w:tab w:val="right" w:pos="7927"/>
        </w:tabs>
        <w:rPr>
          <w:rFonts w:asciiTheme="minorHAnsi" w:eastAsiaTheme="minorEastAsia" w:hAnsiTheme="minorHAnsi"/>
          <w:noProof/>
          <w:sz w:val="22"/>
          <w:lang w:eastAsia="en-ID"/>
        </w:rPr>
      </w:pPr>
      <w:hyperlink w:anchor="_Toc121652564" w:history="1">
        <w:r w:rsidR="00211BDE" w:rsidRPr="007B280A">
          <w:rPr>
            <w:rStyle w:val="Hyperlink"/>
            <w:noProof/>
            <w:lang w:val="en-GB"/>
          </w:rPr>
          <w:t>LIST OF FIGURES</w:t>
        </w:r>
        <w:r w:rsidR="00211BDE">
          <w:rPr>
            <w:noProof/>
            <w:webHidden/>
          </w:rPr>
          <w:tab/>
        </w:r>
        <w:r w:rsidR="00211BDE">
          <w:rPr>
            <w:noProof/>
            <w:webHidden/>
          </w:rPr>
          <w:fldChar w:fldCharType="begin"/>
        </w:r>
        <w:r w:rsidR="00211BDE">
          <w:rPr>
            <w:noProof/>
            <w:webHidden/>
          </w:rPr>
          <w:instrText xml:space="preserve"> PAGEREF _Toc121652564 \h </w:instrText>
        </w:r>
        <w:r w:rsidR="00211BDE">
          <w:rPr>
            <w:noProof/>
            <w:webHidden/>
          </w:rPr>
        </w:r>
        <w:r w:rsidR="00211BDE">
          <w:rPr>
            <w:noProof/>
            <w:webHidden/>
          </w:rPr>
          <w:fldChar w:fldCharType="separate"/>
        </w:r>
        <w:r w:rsidR="00211BDE">
          <w:rPr>
            <w:noProof/>
            <w:webHidden/>
          </w:rPr>
          <w:t>xiii</w:t>
        </w:r>
        <w:r w:rsidR="00211BDE">
          <w:rPr>
            <w:noProof/>
            <w:webHidden/>
          </w:rPr>
          <w:fldChar w:fldCharType="end"/>
        </w:r>
      </w:hyperlink>
    </w:p>
    <w:p w14:paraId="5B9DE3B0" w14:textId="2213A1C1" w:rsidR="00211BDE" w:rsidRDefault="00000000">
      <w:pPr>
        <w:pStyle w:val="TOC1"/>
        <w:tabs>
          <w:tab w:val="right" w:pos="7927"/>
        </w:tabs>
        <w:rPr>
          <w:rFonts w:asciiTheme="minorHAnsi" w:eastAsiaTheme="minorEastAsia" w:hAnsiTheme="minorHAnsi"/>
          <w:noProof/>
          <w:sz w:val="22"/>
          <w:lang w:eastAsia="en-ID"/>
        </w:rPr>
      </w:pPr>
      <w:hyperlink w:anchor="_Toc121652565" w:history="1">
        <w:r w:rsidR="00211BDE" w:rsidRPr="007B280A">
          <w:rPr>
            <w:rStyle w:val="Hyperlink"/>
            <w:noProof/>
            <w:lang w:val="en-GB"/>
          </w:rPr>
          <w:t>LIST OF TABLES</w:t>
        </w:r>
        <w:r w:rsidR="00211BDE">
          <w:rPr>
            <w:noProof/>
            <w:webHidden/>
          </w:rPr>
          <w:tab/>
        </w:r>
        <w:r w:rsidR="00211BDE">
          <w:rPr>
            <w:noProof/>
            <w:webHidden/>
          </w:rPr>
          <w:fldChar w:fldCharType="begin"/>
        </w:r>
        <w:r w:rsidR="00211BDE">
          <w:rPr>
            <w:noProof/>
            <w:webHidden/>
          </w:rPr>
          <w:instrText xml:space="preserve"> PAGEREF _Toc121652565 \h </w:instrText>
        </w:r>
        <w:r w:rsidR="00211BDE">
          <w:rPr>
            <w:noProof/>
            <w:webHidden/>
          </w:rPr>
        </w:r>
        <w:r w:rsidR="00211BDE">
          <w:rPr>
            <w:noProof/>
            <w:webHidden/>
          </w:rPr>
          <w:fldChar w:fldCharType="separate"/>
        </w:r>
        <w:r w:rsidR="00211BDE">
          <w:rPr>
            <w:noProof/>
            <w:webHidden/>
          </w:rPr>
          <w:t>xiv</w:t>
        </w:r>
        <w:r w:rsidR="00211BDE">
          <w:rPr>
            <w:noProof/>
            <w:webHidden/>
          </w:rPr>
          <w:fldChar w:fldCharType="end"/>
        </w:r>
      </w:hyperlink>
    </w:p>
    <w:p w14:paraId="5334CBD3" w14:textId="29B6F118"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66" w:history="1">
        <w:r w:rsidR="00211BDE" w:rsidRPr="007B280A">
          <w:rPr>
            <w:rStyle w:val="Hyperlink"/>
            <w:noProof/>
            <w:lang w:val="en-GB"/>
          </w:rPr>
          <w:t>Chapter I</w:t>
        </w:r>
        <w:r w:rsidR="00211BDE">
          <w:rPr>
            <w:rFonts w:asciiTheme="minorHAnsi" w:eastAsiaTheme="minorEastAsia" w:hAnsiTheme="minorHAnsi"/>
            <w:noProof/>
            <w:sz w:val="22"/>
            <w:lang w:eastAsia="en-ID"/>
          </w:rPr>
          <w:tab/>
        </w:r>
        <w:r w:rsidR="00211BDE" w:rsidRPr="007B280A">
          <w:rPr>
            <w:rStyle w:val="Hyperlink"/>
            <w:noProof/>
            <w:lang w:val="en-GB"/>
          </w:rPr>
          <w:t>Introduction</w:t>
        </w:r>
        <w:r w:rsidR="00211BDE">
          <w:rPr>
            <w:noProof/>
            <w:webHidden/>
          </w:rPr>
          <w:tab/>
        </w:r>
        <w:r w:rsidR="00211BDE">
          <w:rPr>
            <w:noProof/>
            <w:webHidden/>
          </w:rPr>
          <w:fldChar w:fldCharType="begin"/>
        </w:r>
        <w:r w:rsidR="00211BDE">
          <w:rPr>
            <w:noProof/>
            <w:webHidden/>
          </w:rPr>
          <w:instrText xml:space="preserve"> PAGEREF _Toc121652566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2B7C4548" w14:textId="50303362"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67" w:history="1">
        <w:r w:rsidR="00211BDE" w:rsidRPr="007B280A">
          <w:rPr>
            <w:rStyle w:val="Hyperlink"/>
            <w:noProof/>
            <w:lang w:val="en-GB"/>
          </w:rPr>
          <w:t>I.1</w:t>
        </w:r>
        <w:r w:rsidR="00211BDE">
          <w:rPr>
            <w:rFonts w:asciiTheme="minorHAnsi" w:eastAsiaTheme="minorEastAsia" w:hAnsiTheme="minorHAnsi"/>
            <w:noProof/>
            <w:sz w:val="22"/>
            <w:lang w:eastAsia="en-ID"/>
          </w:rPr>
          <w:tab/>
        </w:r>
        <w:r w:rsidR="00211BDE" w:rsidRPr="007B280A">
          <w:rPr>
            <w:rStyle w:val="Hyperlink"/>
            <w:noProof/>
            <w:lang w:val="en-GB"/>
          </w:rPr>
          <w:t>Background</w:t>
        </w:r>
        <w:r w:rsidR="00211BDE">
          <w:rPr>
            <w:noProof/>
            <w:webHidden/>
          </w:rPr>
          <w:tab/>
        </w:r>
        <w:r w:rsidR="00211BDE">
          <w:rPr>
            <w:noProof/>
            <w:webHidden/>
          </w:rPr>
          <w:fldChar w:fldCharType="begin"/>
        </w:r>
        <w:r w:rsidR="00211BDE">
          <w:rPr>
            <w:noProof/>
            <w:webHidden/>
          </w:rPr>
          <w:instrText xml:space="preserve"> PAGEREF _Toc121652567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597A96A6" w14:textId="78D1AAB9"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68" w:history="1">
        <w:r w:rsidR="00211BDE" w:rsidRPr="007B280A">
          <w:rPr>
            <w:rStyle w:val="Hyperlink"/>
            <w:noProof/>
            <w:lang w:val="en-GB"/>
          </w:rPr>
          <w:t>I.2</w:t>
        </w:r>
        <w:r w:rsidR="00211BDE">
          <w:rPr>
            <w:rFonts w:asciiTheme="minorHAnsi" w:eastAsiaTheme="minorEastAsia" w:hAnsiTheme="minorHAnsi"/>
            <w:noProof/>
            <w:sz w:val="22"/>
            <w:lang w:eastAsia="en-ID"/>
          </w:rPr>
          <w:tab/>
        </w:r>
        <w:r w:rsidR="00211BDE" w:rsidRPr="007B280A">
          <w:rPr>
            <w:rStyle w:val="Hyperlink"/>
            <w:noProof/>
            <w:lang w:val="en-GB"/>
          </w:rPr>
          <w:t>Research Objectives</w:t>
        </w:r>
        <w:r w:rsidR="00211BDE">
          <w:rPr>
            <w:noProof/>
            <w:webHidden/>
          </w:rPr>
          <w:tab/>
        </w:r>
        <w:r w:rsidR="00211BDE">
          <w:rPr>
            <w:noProof/>
            <w:webHidden/>
          </w:rPr>
          <w:fldChar w:fldCharType="begin"/>
        </w:r>
        <w:r w:rsidR="00211BDE">
          <w:rPr>
            <w:noProof/>
            <w:webHidden/>
          </w:rPr>
          <w:instrText xml:space="preserve"> PAGEREF _Toc121652568 \h </w:instrText>
        </w:r>
        <w:r w:rsidR="00211BDE">
          <w:rPr>
            <w:noProof/>
            <w:webHidden/>
          </w:rPr>
        </w:r>
        <w:r w:rsidR="00211BDE">
          <w:rPr>
            <w:noProof/>
            <w:webHidden/>
          </w:rPr>
          <w:fldChar w:fldCharType="separate"/>
        </w:r>
        <w:r w:rsidR="00211BDE">
          <w:rPr>
            <w:noProof/>
            <w:webHidden/>
          </w:rPr>
          <w:t>3</w:t>
        </w:r>
        <w:r w:rsidR="00211BDE">
          <w:rPr>
            <w:noProof/>
            <w:webHidden/>
          </w:rPr>
          <w:fldChar w:fldCharType="end"/>
        </w:r>
      </w:hyperlink>
    </w:p>
    <w:p w14:paraId="4EF240AF" w14:textId="247EFAE2"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69" w:history="1">
        <w:r w:rsidR="00211BDE" w:rsidRPr="007B280A">
          <w:rPr>
            <w:rStyle w:val="Hyperlink"/>
            <w:noProof/>
            <w:lang w:val="en-GB"/>
          </w:rPr>
          <w:t>I.3</w:t>
        </w:r>
        <w:r w:rsidR="00211BDE">
          <w:rPr>
            <w:rFonts w:asciiTheme="minorHAnsi" w:eastAsiaTheme="minorEastAsia" w:hAnsiTheme="minorHAnsi"/>
            <w:noProof/>
            <w:sz w:val="22"/>
            <w:lang w:eastAsia="en-ID"/>
          </w:rPr>
          <w:tab/>
        </w:r>
        <w:r w:rsidR="00211BDE" w:rsidRPr="007B280A">
          <w:rPr>
            <w:rStyle w:val="Hyperlink"/>
            <w:noProof/>
            <w:lang w:val="en-GB"/>
          </w:rPr>
          <w:t>Research Question</w:t>
        </w:r>
        <w:r w:rsidR="00211BDE">
          <w:rPr>
            <w:noProof/>
            <w:webHidden/>
          </w:rPr>
          <w:tab/>
        </w:r>
        <w:r w:rsidR="00211BDE">
          <w:rPr>
            <w:noProof/>
            <w:webHidden/>
          </w:rPr>
          <w:fldChar w:fldCharType="begin"/>
        </w:r>
        <w:r w:rsidR="00211BDE">
          <w:rPr>
            <w:noProof/>
            <w:webHidden/>
          </w:rPr>
          <w:instrText xml:space="preserve"> PAGEREF _Toc121652569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3EA8665F" w14:textId="1B1AE8B8"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0" w:history="1">
        <w:r w:rsidR="00211BDE" w:rsidRPr="007B280A">
          <w:rPr>
            <w:rStyle w:val="Hyperlink"/>
            <w:noProof/>
            <w:lang w:val="en-GB"/>
          </w:rPr>
          <w:t>I.4</w:t>
        </w:r>
        <w:r w:rsidR="00211BDE">
          <w:rPr>
            <w:rFonts w:asciiTheme="minorHAnsi" w:eastAsiaTheme="minorEastAsia" w:hAnsiTheme="minorHAnsi"/>
            <w:noProof/>
            <w:sz w:val="22"/>
            <w:lang w:eastAsia="en-ID"/>
          </w:rPr>
          <w:tab/>
        </w:r>
        <w:r w:rsidR="00211BDE" w:rsidRPr="007B280A">
          <w:rPr>
            <w:rStyle w:val="Hyperlink"/>
            <w:noProof/>
            <w:lang w:val="en-GB"/>
          </w:rPr>
          <w:t>Research approach and methods</w:t>
        </w:r>
        <w:r w:rsidR="00211BDE">
          <w:rPr>
            <w:noProof/>
            <w:webHidden/>
          </w:rPr>
          <w:tab/>
        </w:r>
        <w:r w:rsidR="00211BDE">
          <w:rPr>
            <w:noProof/>
            <w:webHidden/>
          </w:rPr>
          <w:fldChar w:fldCharType="begin"/>
        </w:r>
        <w:r w:rsidR="00211BDE">
          <w:rPr>
            <w:noProof/>
            <w:webHidden/>
          </w:rPr>
          <w:instrText xml:space="preserve"> PAGEREF _Toc121652570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5D6C1A75" w14:textId="2E4DEB6A"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1" w:history="1">
        <w:r w:rsidR="00211BDE" w:rsidRPr="007B280A">
          <w:rPr>
            <w:rStyle w:val="Hyperlink"/>
            <w:noProof/>
            <w:lang w:val="en-GB"/>
          </w:rPr>
          <w:t>I.5</w:t>
        </w:r>
        <w:r w:rsidR="00211BDE">
          <w:rPr>
            <w:rFonts w:asciiTheme="minorHAnsi" w:eastAsiaTheme="minorEastAsia" w:hAnsiTheme="minorHAnsi"/>
            <w:noProof/>
            <w:sz w:val="22"/>
            <w:lang w:eastAsia="en-ID"/>
          </w:rPr>
          <w:tab/>
        </w:r>
        <w:r w:rsidR="00211BDE" w:rsidRPr="007B280A">
          <w:rPr>
            <w:rStyle w:val="Hyperlink"/>
            <w:noProof/>
            <w:lang w:val="en-GB"/>
          </w:rPr>
          <w:t>Research Scope and Limitations</w:t>
        </w:r>
        <w:r w:rsidR="00211BDE">
          <w:rPr>
            <w:noProof/>
            <w:webHidden/>
          </w:rPr>
          <w:tab/>
        </w:r>
        <w:r w:rsidR="00211BDE">
          <w:rPr>
            <w:noProof/>
            <w:webHidden/>
          </w:rPr>
          <w:fldChar w:fldCharType="begin"/>
        </w:r>
        <w:r w:rsidR="00211BDE">
          <w:rPr>
            <w:noProof/>
            <w:webHidden/>
          </w:rPr>
          <w:instrText xml:space="preserve"> PAGEREF _Toc121652571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173FF371" w14:textId="13FCBC00"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2" w:history="1">
        <w:r w:rsidR="00211BDE" w:rsidRPr="007B280A">
          <w:rPr>
            <w:rStyle w:val="Hyperlink"/>
            <w:noProof/>
            <w:lang w:val="en-GB"/>
          </w:rPr>
          <w:t>I.6</w:t>
        </w:r>
        <w:r w:rsidR="00211BDE">
          <w:rPr>
            <w:rFonts w:asciiTheme="minorHAnsi" w:eastAsiaTheme="minorEastAsia" w:hAnsiTheme="minorHAnsi"/>
            <w:noProof/>
            <w:sz w:val="22"/>
            <w:lang w:eastAsia="en-ID"/>
          </w:rPr>
          <w:tab/>
        </w:r>
        <w:r w:rsidR="00211BDE" w:rsidRPr="007B280A">
          <w:rPr>
            <w:rStyle w:val="Hyperlink"/>
            <w:noProof/>
            <w:lang w:val="en-GB"/>
          </w:rPr>
          <w:t>Writing Structure</w:t>
        </w:r>
        <w:r w:rsidR="00211BDE">
          <w:rPr>
            <w:noProof/>
            <w:webHidden/>
          </w:rPr>
          <w:tab/>
        </w:r>
        <w:r w:rsidR="00211BDE">
          <w:rPr>
            <w:noProof/>
            <w:webHidden/>
          </w:rPr>
          <w:fldChar w:fldCharType="begin"/>
        </w:r>
        <w:r w:rsidR="00211BDE">
          <w:rPr>
            <w:noProof/>
            <w:webHidden/>
          </w:rPr>
          <w:instrText xml:space="preserve"> PAGEREF _Toc121652572 \h </w:instrText>
        </w:r>
        <w:r w:rsidR="00211BDE">
          <w:rPr>
            <w:noProof/>
            <w:webHidden/>
          </w:rPr>
        </w:r>
        <w:r w:rsidR="00211BDE">
          <w:rPr>
            <w:noProof/>
            <w:webHidden/>
          </w:rPr>
          <w:fldChar w:fldCharType="separate"/>
        </w:r>
        <w:r w:rsidR="00211BDE">
          <w:rPr>
            <w:noProof/>
            <w:webHidden/>
          </w:rPr>
          <w:t>5</w:t>
        </w:r>
        <w:r w:rsidR="00211BDE">
          <w:rPr>
            <w:noProof/>
            <w:webHidden/>
          </w:rPr>
          <w:fldChar w:fldCharType="end"/>
        </w:r>
      </w:hyperlink>
    </w:p>
    <w:p w14:paraId="0B6AEFF9" w14:textId="584EC834"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73" w:history="1">
        <w:r w:rsidR="00211BDE" w:rsidRPr="007B280A">
          <w:rPr>
            <w:rStyle w:val="Hyperlink"/>
            <w:noProof/>
            <w:lang w:val="en-GB"/>
          </w:rPr>
          <w:t>Chapter II</w:t>
        </w:r>
        <w:r w:rsidR="00211BDE">
          <w:rPr>
            <w:rFonts w:asciiTheme="minorHAnsi" w:eastAsiaTheme="minorEastAsia" w:hAnsiTheme="minorHAnsi"/>
            <w:noProof/>
            <w:sz w:val="22"/>
            <w:lang w:eastAsia="en-ID"/>
          </w:rPr>
          <w:tab/>
        </w:r>
        <w:r w:rsidR="00211BDE" w:rsidRPr="007B280A">
          <w:rPr>
            <w:rStyle w:val="Hyperlink"/>
            <w:noProof/>
            <w:lang w:val="en-GB"/>
          </w:rPr>
          <w:t>Literature Review</w:t>
        </w:r>
        <w:r w:rsidR="00211BDE">
          <w:rPr>
            <w:noProof/>
            <w:webHidden/>
          </w:rPr>
          <w:tab/>
        </w:r>
        <w:r w:rsidR="00211BDE">
          <w:rPr>
            <w:noProof/>
            <w:webHidden/>
          </w:rPr>
          <w:fldChar w:fldCharType="begin"/>
        </w:r>
        <w:r w:rsidR="00211BDE">
          <w:rPr>
            <w:noProof/>
            <w:webHidden/>
          </w:rPr>
          <w:instrText xml:space="preserve"> PAGEREF _Toc121652573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084E698" w14:textId="35820A52"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4" w:history="1">
        <w:r w:rsidR="00211BDE" w:rsidRPr="007B280A">
          <w:rPr>
            <w:rStyle w:val="Hyperlink"/>
            <w:noProof/>
            <w:lang w:val="en-GB"/>
          </w:rPr>
          <w:t>II.1</w:t>
        </w:r>
        <w:r w:rsidR="00211BDE">
          <w:rPr>
            <w:rFonts w:asciiTheme="minorHAnsi" w:eastAsiaTheme="minorEastAsia" w:hAnsiTheme="minorHAnsi"/>
            <w:noProof/>
            <w:sz w:val="22"/>
            <w:lang w:eastAsia="en-ID"/>
          </w:rPr>
          <w:tab/>
        </w:r>
        <w:r w:rsidR="00211BDE" w:rsidRPr="007B280A">
          <w:rPr>
            <w:rStyle w:val="Hyperlink"/>
            <w:noProof/>
            <w:lang w:val="en-GB"/>
          </w:rPr>
          <w:t>Previous Segmentation Studies Based on Electricity Consumption Data</w:t>
        </w:r>
        <w:r w:rsidR="00211BDE">
          <w:rPr>
            <w:noProof/>
            <w:webHidden/>
          </w:rPr>
          <w:tab/>
        </w:r>
        <w:r w:rsidR="00211BDE">
          <w:rPr>
            <w:noProof/>
            <w:webHidden/>
          </w:rPr>
          <w:fldChar w:fldCharType="begin"/>
        </w:r>
        <w:r w:rsidR="00211BDE">
          <w:rPr>
            <w:noProof/>
            <w:webHidden/>
          </w:rPr>
          <w:instrText xml:space="preserve"> PAGEREF _Toc121652574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58F2578" w14:textId="58F30E49"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5" w:history="1">
        <w:r w:rsidR="00211BDE" w:rsidRPr="007B280A">
          <w:rPr>
            <w:rStyle w:val="Hyperlink"/>
            <w:noProof/>
            <w:lang w:val="en-GB"/>
          </w:rPr>
          <w:t>II.2</w:t>
        </w:r>
        <w:r w:rsidR="00211BDE">
          <w:rPr>
            <w:rFonts w:asciiTheme="minorHAnsi" w:eastAsiaTheme="minorEastAsia" w:hAnsiTheme="minorHAnsi"/>
            <w:noProof/>
            <w:sz w:val="22"/>
            <w:lang w:eastAsia="en-ID"/>
          </w:rPr>
          <w:tab/>
        </w:r>
        <w:r w:rsidR="00211BDE" w:rsidRPr="007B280A">
          <w:rPr>
            <w:rStyle w:val="Hyperlink"/>
            <w:noProof/>
            <w:lang w:val="en-GB"/>
          </w:rPr>
          <w:t>Previous Studies on Segmentation Based on Customer Lifetime Value</w:t>
        </w:r>
        <w:r w:rsidR="00211BDE">
          <w:rPr>
            <w:noProof/>
            <w:webHidden/>
          </w:rPr>
          <w:tab/>
        </w:r>
        <w:r w:rsidR="00211BDE">
          <w:rPr>
            <w:noProof/>
            <w:webHidden/>
          </w:rPr>
          <w:fldChar w:fldCharType="begin"/>
        </w:r>
        <w:r w:rsidR="00211BDE">
          <w:rPr>
            <w:noProof/>
            <w:webHidden/>
          </w:rPr>
          <w:instrText xml:space="preserve"> PAGEREF _Toc121652575 \h </w:instrText>
        </w:r>
        <w:r w:rsidR="00211BDE">
          <w:rPr>
            <w:noProof/>
            <w:webHidden/>
          </w:rPr>
        </w:r>
        <w:r w:rsidR="00211BDE">
          <w:rPr>
            <w:noProof/>
            <w:webHidden/>
          </w:rPr>
          <w:fldChar w:fldCharType="separate"/>
        </w:r>
        <w:r w:rsidR="00211BDE">
          <w:rPr>
            <w:noProof/>
            <w:webHidden/>
          </w:rPr>
          <w:t>9</w:t>
        </w:r>
        <w:r w:rsidR="00211BDE">
          <w:rPr>
            <w:noProof/>
            <w:webHidden/>
          </w:rPr>
          <w:fldChar w:fldCharType="end"/>
        </w:r>
      </w:hyperlink>
    </w:p>
    <w:p w14:paraId="7F9D34AC" w14:textId="2F9DE125"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6" w:history="1">
        <w:r w:rsidR="00211BDE" w:rsidRPr="007B280A">
          <w:rPr>
            <w:rStyle w:val="Hyperlink"/>
            <w:noProof/>
            <w:lang w:val="en-GB"/>
          </w:rPr>
          <w:t>II.3</w:t>
        </w:r>
        <w:r w:rsidR="00211BDE">
          <w:rPr>
            <w:rFonts w:asciiTheme="minorHAnsi" w:eastAsiaTheme="minorEastAsia" w:hAnsiTheme="minorHAnsi"/>
            <w:noProof/>
            <w:sz w:val="22"/>
            <w:lang w:eastAsia="en-ID"/>
          </w:rPr>
          <w:tab/>
        </w:r>
        <w:r w:rsidR="00211BDE" w:rsidRPr="007B280A">
          <w:rPr>
            <w:rStyle w:val="Hyperlink"/>
            <w:noProof/>
            <w:lang w:val="en-GB"/>
          </w:rPr>
          <w:t>Marketing Strategy in Customer Relationship Management</w:t>
        </w:r>
        <w:r w:rsidR="00211BDE">
          <w:rPr>
            <w:noProof/>
            <w:webHidden/>
          </w:rPr>
          <w:tab/>
        </w:r>
        <w:r w:rsidR="00211BDE">
          <w:rPr>
            <w:noProof/>
            <w:webHidden/>
          </w:rPr>
          <w:fldChar w:fldCharType="begin"/>
        </w:r>
        <w:r w:rsidR="00211BDE">
          <w:rPr>
            <w:noProof/>
            <w:webHidden/>
          </w:rPr>
          <w:instrText xml:space="preserve"> PAGEREF _Toc121652576 \h </w:instrText>
        </w:r>
        <w:r w:rsidR="00211BDE">
          <w:rPr>
            <w:noProof/>
            <w:webHidden/>
          </w:rPr>
        </w:r>
        <w:r w:rsidR="00211BDE">
          <w:rPr>
            <w:noProof/>
            <w:webHidden/>
          </w:rPr>
          <w:fldChar w:fldCharType="separate"/>
        </w:r>
        <w:r w:rsidR="00211BDE">
          <w:rPr>
            <w:noProof/>
            <w:webHidden/>
          </w:rPr>
          <w:t>11</w:t>
        </w:r>
        <w:r w:rsidR="00211BDE">
          <w:rPr>
            <w:noProof/>
            <w:webHidden/>
          </w:rPr>
          <w:fldChar w:fldCharType="end"/>
        </w:r>
      </w:hyperlink>
    </w:p>
    <w:p w14:paraId="4CFAA0A5" w14:textId="6FD7A9F0"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7" w:history="1">
        <w:r w:rsidR="00211BDE" w:rsidRPr="007B280A">
          <w:rPr>
            <w:rStyle w:val="Hyperlink"/>
            <w:noProof/>
            <w:lang w:val="en-GB"/>
          </w:rPr>
          <w:t>II.4</w:t>
        </w:r>
        <w:r w:rsidR="00211BDE">
          <w:rPr>
            <w:rFonts w:asciiTheme="minorHAnsi" w:eastAsiaTheme="minorEastAsia" w:hAnsiTheme="minorHAnsi"/>
            <w:noProof/>
            <w:sz w:val="22"/>
            <w:lang w:eastAsia="en-ID"/>
          </w:rPr>
          <w:tab/>
        </w:r>
        <w:r w:rsidR="00211BDE" w:rsidRPr="007B280A">
          <w:rPr>
            <w:rStyle w:val="Hyperlink"/>
            <w:noProof/>
            <w:lang w:val="en-GB"/>
          </w:rPr>
          <w:t>Research Position</w:t>
        </w:r>
        <w:r w:rsidR="00211BDE">
          <w:rPr>
            <w:noProof/>
            <w:webHidden/>
          </w:rPr>
          <w:tab/>
        </w:r>
        <w:r w:rsidR="00211BDE">
          <w:rPr>
            <w:noProof/>
            <w:webHidden/>
          </w:rPr>
          <w:fldChar w:fldCharType="begin"/>
        </w:r>
        <w:r w:rsidR="00211BDE">
          <w:rPr>
            <w:noProof/>
            <w:webHidden/>
          </w:rPr>
          <w:instrText xml:space="preserve"> PAGEREF _Toc121652577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45F1C504" w14:textId="10B03AF4"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78" w:history="1">
        <w:r w:rsidR="00211BDE" w:rsidRPr="007B280A">
          <w:rPr>
            <w:rStyle w:val="Hyperlink"/>
            <w:noProof/>
            <w:lang w:val="en-GB"/>
          </w:rPr>
          <w:t>Chapter III</w:t>
        </w:r>
        <w:r w:rsidR="00211BDE">
          <w:rPr>
            <w:rFonts w:asciiTheme="minorHAnsi" w:eastAsiaTheme="minorEastAsia" w:hAnsiTheme="minorHAnsi"/>
            <w:noProof/>
            <w:sz w:val="22"/>
            <w:lang w:eastAsia="en-ID"/>
          </w:rPr>
          <w:tab/>
        </w:r>
        <w:r w:rsidR="00211BDE" w:rsidRPr="007B280A">
          <w:rPr>
            <w:rStyle w:val="Hyperlink"/>
            <w:noProof/>
            <w:lang w:val="en-GB"/>
          </w:rPr>
          <w:t>Research Methodology</w:t>
        </w:r>
        <w:r w:rsidR="00211BDE">
          <w:rPr>
            <w:noProof/>
            <w:webHidden/>
          </w:rPr>
          <w:tab/>
        </w:r>
        <w:r w:rsidR="00211BDE">
          <w:rPr>
            <w:noProof/>
            <w:webHidden/>
          </w:rPr>
          <w:fldChar w:fldCharType="begin"/>
        </w:r>
        <w:r w:rsidR="00211BDE">
          <w:rPr>
            <w:noProof/>
            <w:webHidden/>
          </w:rPr>
          <w:instrText xml:space="preserve"> PAGEREF _Toc121652578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671FF395" w14:textId="00B2A1D8"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79" w:history="1">
        <w:r w:rsidR="00211BDE" w:rsidRPr="007B280A">
          <w:rPr>
            <w:rStyle w:val="Hyperlink"/>
            <w:noProof/>
            <w:lang w:val="en-GB"/>
          </w:rPr>
          <w:t>III.1</w:t>
        </w:r>
        <w:r w:rsidR="00211BDE">
          <w:rPr>
            <w:rFonts w:asciiTheme="minorHAnsi" w:eastAsiaTheme="minorEastAsia" w:hAnsiTheme="minorHAnsi"/>
            <w:noProof/>
            <w:sz w:val="22"/>
            <w:lang w:eastAsia="en-ID"/>
          </w:rPr>
          <w:tab/>
        </w:r>
        <w:r w:rsidR="00211BDE" w:rsidRPr="007B280A">
          <w:rPr>
            <w:rStyle w:val="Hyperlink"/>
            <w:noProof/>
            <w:lang w:val="en-GB"/>
          </w:rPr>
          <w:t>Research Philosophical Position</w:t>
        </w:r>
        <w:r w:rsidR="00211BDE">
          <w:rPr>
            <w:noProof/>
            <w:webHidden/>
          </w:rPr>
          <w:tab/>
        </w:r>
        <w:r w:rsidR="00211BDE">
          <w:rPr>
            <w:noProof/>
            <w:webHidden/>
          </w:rPr>
          <w:fldChar w:fldCharType="begin"/>
        </w:r>
        <w:r w:rsidR="00211BDE">
          <w:rPr>
            <w:noProof/>
            <w:webHidden/>
          </w:rPr>
          <w:instrText xml:space="preserve"> PAGEREF _Toc121652579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4FD07FC2" w14:textId="28A03057"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0" w:history="1">
        <w:r w:rsidR="00211BDE" w:rsidRPr="007B280A">
          <w:rPr>
            <w:rStyle w:val="Hyperlink"/>
            <w:noProof/>
            <w:lang w:val="en-GB"/>
          </w:rPr>
          <w:t>III.2</w:t>
        </w:r>
        <w:r w:rsidR="00211BDE">
          <w:rPr>
            <w:rFonts w:asciiTheme="minorHAnsi" w:eastAsiaTheme="minorEastAsia" w:hAnsiTheme="minorHAnsi"/>
            <w:noProof/>
            <w:sz w:val="22"/>
            <w:lang w:eastAsia="en-ID"/>
          </w:rPr>
          <w:tab/>
        </w:r>
        <w:r w:rsidR="00211BDE" w:rsidRPr="007B280A">
          <w:rPr>
            <w:rStyle w:val="Hyperlink"/>
            <w:noProof/>
            <w:lang w:val="en-GB"/>
          </w:rPr>
          <w:t>Research Framework</w:t>
        </w:r>
        <w:r w:rsidR="00211BDE">
          <w:rPr>
            <w:noProof/>
            <w:webHidden/>
          </w:rPr>
          <w:tab/>
        </w:r>
        <w:r w:rsidR="00211BDE">
          <w:rPr>
            <w:noProof/>
            <w:webHidden/>
          </w:rPr>
          <w:fldChar w:fldCharType="begin"/>
        </w:r>
        <w:r w:rsidR="00211BDE">
          <w:rPr>
            <w:noProof/>
            <w:webHidden/>
          </w:rPr>
          <w:instrText xml:space="preserve"> PAGEREF _Toc121652580 \h </w:instrText>
        </w:r>
        <w:r w:rsidR="00211BDE">
          <w:rPr>
            <w:noProof/>
            <w:webHidden/>
          </w:rPr>
        </w:r>
        <w:r w:rsidR="00211BDE">
          <w:rPr>
            <w:noProof/>
            <w:webHidden/>
          </w:rPr>
          <w:fldChar w:fldCharType="separate"/>
        </w:r>
        <w:r w:rsidR="00211BDE">
          <w:rPr>
            <w:noProof/>
            <w:webHidden/>
          </w:rPr>
          <w:t>19</w:t>
        </w:r>
        <w:r w:rsidR="00211BDE">
          <w:rPr>
            <w:noProof/>
            <w:webHidden/>
          </w:rPr>
          <w:fldChar w:fldCharType="end"/>
        </w:r>
      </w:hyperlink>
    </w:p>
    <w:p w14:paraId="0CC20D25" w14:textId="56B6C5F2"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1" w:history="1">
        <w:r w:rsidR="00211BDE" w:rsidRPr="007B280A">
          <w:rPr>
            <w:rStyle w:val="Hyperlink"/>
            <w:noProof/>
            <w:lang w:val="en-GB"/>
          </w:rPr>
          <w:t>III.3</w:t>
        </w:r>
        <w:r w:rsidR="00211BDE">
          <w:rPr>
            <w:rFonts w:asciiTheme="minorHAnsi" w:eastAsiaTheme="minorEastAsia" w:hAnsiTheme="minorHAnsi"/>
            <w:noProof/>
            <w:sz w:val="22"/>
            <w:lang w:eastAsia="en-ID"/>
          </w:rPr>
          <w:tab/>
        </w:r>
        <w:r w:rsidR="00211BDE" w:rsidRPr="007B280A">
          <w:rPr>
            <w:rStyle w:val="Hyperlink"/>
            <w:noProof/>
            <w:lang w:val="en-GB"/>
          </w:rPr>
          <w:t>Data Collection</w:t>
        </w:r>
        <w:r w:rsidR="00211BDE">
          <w:rPr>
            <w:noProof/>
            <w:webHidden/>
          </w:rPr>
          <w:tab/>
        </w:r>
        <w:r w:rsidR="00211BDE">
          <w:rPr>
            <w:noProof/>
            <w:webHidden/>
          </w:rPr>
          <w:fldChar w:fldCharType="begin"/>
        </w:r>
        <w:r w:rsidR="00211BDE">
          <w:rPr>
            <w:noProof/>
            <w:webHidden/>
          </w:rPr>
          <w:instrText xml:space="preserve"> PAGEREF _Toc121652581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0B7F0BDA" w14:textId="2348F742"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2" w:history="1">
        <w:r w:rsidR="00211BDE" w:rsidRPr="007B280A">
          <w:rPr>
            <w:rStyle w:val="Hyperlink"/>
            <w:noProof/>
            <w:lang w:val="en-GB"/>
          </w:rPr>
          <w:t>III.4</w:t>
        </w:r>
        <w:r w:rsidR="00211BDE">
          <w:rPr>
            <w:rFonts w:asciiTheme="minorHAnsi" w:eastAsiaTheme="minorEastAsia" w:hAnsiTheme="minorHAnsi"/>
            <w:noProof/>
            <w:sz w:val="22"/>
            <w:lang w:eastAsia="en-ID"/>
          </w:rPr>
          <w:tab/>
        </w:r>
        <w:r w:rsidR="00211BDE" w:rsidRPr="007B280A">
          <w:rPr>
            <w:rStyle w:val="Hyperlink"/>
            <w:noProof/>
            <w:lang w:val="en-GB"/>
          </w:rPr>
          <w:t>Data Preparation</w:t>
        </w:r>
        <w:r w:rsidR="00211BDE">
          <w:rPr>
            <w:noProof/>
            <w:webHidden/>
          </w:rPr>
          <w:tab/>
        </w:r>
        <w:r w:rsidR="00211BDE">
          <w:rPr>
            <w:noProof/>
            <w:webHidden/>
          </w:rPr>
          <w:fldChar w:fldCharType="begin"/>
        </w:r>
        <w:r w:rsidR="00211BDE">
          <w:rPr>
            <w:noProof/>
            <w:webHidden/>
          </w:rPr>
          <w:instrText xml:space="preserve"> PAGEREF _Toc121652582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23F661A5" w14:textId="65F36820"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3" w:history="1">
        <w:r w:rsidR="00211BDE" w:rsidRPr="007B280A">
          <w:rPr>
            <w:rStyle w:val="Hyperlink"/>
            <w:noProof/>
            <w:lang w:val="en-GB"/>
          </w:rPr>
          <w:t>III.5</w:t>
        </w:r>
        <w:r w:rsidR="00211BDE">
          <w:rPr>
            <w:rFonts w:asciiTheme="minorHAnsi" w:eastAsiaTheme="minorEastAsia" w:hAnsiTheme="minorHAnsi"/>
            <w:noProof/>
            <w:sz w:val="22"/>
            <w:lang w:eastAsia="en-ID"/>
          </w:rPr>
          <w:tab/>
        </w:r>
        <w:r w:rsidR="00211BDE" w:rsidRPr="007B280A">
          <w:rPr>
            <w:rStyle w:val="Hyperlink"/>
            <w:noProof/>
            <w:lang w:val="en-GB"/>
          </w:rPr>
          <w:t>Choice of Variable</w:t>
        </w:r>
        <w:r w:rsidR="00211BDE">
          <w:rPr>
            <w:noProof/>
            <w:webHidden/>
          </w:rPr>
          <w:tab/>
        </w:r>
        <w:r w:rsidR="00211BDE">
          <w:rPr>
            <w:noProof/>
            <w:webHidden/>
          </w:rPr>
          <w:fldChar w:fldCharType="begin"/>
        </w:r>
        <w:r w:rsidR="00211BDE">
          <w:rPr>
            <w:noProof/>
            <w:webHidden/>
          </w:rPr>
          <w:instrText xml:space="preserve"> PAGEREF _Toc121652583 \h </w:instrText>
        </w:r>
        <w:r w:rsidR="00211BDE">
          <w:rPr>
            <w:noProof/>
            <w:webHidden/>
          </w:rPr>
        </w:r>
        <w:r w:rsidR="00211BDE">
          <w:rPr>
            <w:noProof/>
            <w:webHidden/>
          </w:rPr>
          <w:fldChar w:fldCharType="separate"/>
        </w:r>
        <w:r w:rsidR="00211BDE">
          <w:rPr>
            <w:noProof/>
            <w:webHidden/>
          </w:rPr>
          <w:t>24</w:t>
        </w:r>
        <w:r w:rsidR="00211BDE">
          <w:rPr>
            <w:noProof/>
            <w:webHidden/>
          </w:rPr>
          <w:fldChar w:fldCharType="end"/>
        </w:r>
      </w:hyperlink>
    </w:p>
    <w:p w14:paraId="3E0CBA4D" w14:textId="6122A01E"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4" w:history="1">
        <w:r w:rsidR="00211BDE" w:rsidRPr="007B280A">
          <w:rPr>
            <w:rStyle w:val="Hyperlink"/>
            <w:noProof/>
            <w:lang w:val="en-GB"/>
          </w:rPr>
          <w:t>III.6</w:t>
        </w:r>
        <w:r w:rsidR="00211BDE">
          <w:rPr>
            <w:rFonts w:asciiTheme="minorHAnsi" w:eastAsiaTheme="minorEastAsia" w:hAnsiTheme="minorHAnsi"/>
            <w:noProof/>
            <w:sz w:val="22"/>
            <w:lang w:eastAsia="en-ID"/>
          </w:rPr>
          <w:tab/>
        </w:r>
        <w:r w:rsidR="00211BDE" w:rsidRPr="007B280A">
          <w:rPr>
            <w:rStyle w:val="Hyperlink"/>
            <w:noProof/>
            <w:lang w:val="en-GB"/>
          </w:rPr>
          <w:t>Clustering Model</w:t>
        </w:r>
        <w:r w:rsidR="00211BDE">
          <w:rPr>
            <w:noProof/>
            <w:webHidden/>
          </w:rPr>
          <w:tab/>
        </w:r>
        <w:r w:rsidR="00211BDE">
          <w:rPr>
            <w:noProof/>
            <w:webHidden/>
          </w:rPr>
          <w:fldChar w:fldCharType="begin"/>
        </w:r>
        <w:r w:rsidR="00211BDE">
          <w:rPr>
            <w:noProof/>
            <w:webHidden/>
          </w:rPr>
          <w:instrText xml:space="preserve"> PAGEREF _Toc121652584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09540121" w14:textId="7959EA4C"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5" w:history="1">
        <w:r w:rsidR="00211BDE" w:rsidRPr="007B280A">
          <w:rPr>
            <w:rStyle w:val="Hyperlink"/>
            <w:noProof/>
            <w:lang w:val="en-GB"/>
          </w:rPr>
          <w:t>III.7</w:t>
        </w:r>
        <w:r w:rsidR="00211BDE">
          <w:rPr>
            <w:rFonts w:asciiTheme="minorHAnsi" w:eastAsiaTheme="minorEastAsia" w:hAnsiTheme="minorHAnsi"/>
            <w:noProof/>
            <w:sz w:val="22"/>
            <w:lang w:eastAsia="en-ID"/>
          </w:rPr>
          <w:tab/>
        </w:r>
        <w:r w:rsidR="00211BDE" w:rsidRPr="007B280A">
          <w:rPr>
            <w:rStyle w:val="Hyperlink"/>
            <w:noProof/>
            <w:lang w:val="en-GB"/>
          </w:rPr>
          <w:t>Marketing Strategy Definition</w:t>
        </w:r>
        <w:r w:rsidR="00211BDE">
          <w:rPr>
            <w:noProof/>
            <w:webHidden/>
          </w:rPr>
          <w:tab/>
        </w:r>
        <w:r w:rsidR="00211BDE">
          <w:rPr>
            <w:noProof/>
            <w:webHidden/>
          </w:rPr>
          <w:fldChar w:fldCharType="begin"/>
        </w:r>
        <w:r w:rsidR="00211BDE">
          <w:rPr>
            <w:noProof/>
            <w:webHidden/>
          </w:rPr>
          <w:instrText xml:space="preserve"> PAGEREF _Toc121652585 \h </w:instrText>
        </w:r>
        <w:r w:rsidR="00211BDE">
          <w:rPr>
            <w:noProof/>
            <w:webHidden/>
          </w:rPr>
        </w:r>
        <w:r w:rsidR="00211BDE">
          <w:rPr>
            <w:noProof/>
            <w:webHidden/>
          </w:rPr>
          <w:fldChar w:fldCharType="separate"/>
        </w:r>
        <w:r w:rsidR="00211BDE">
          <w:rPr>
            <w:noProof/>
            <w:webHidden/>
          </w:rPr>
          <w:t>26</w:t>
        </w:r>
        <w:r w:rsidR="00211BDE">
          <w:rPr>
            <w:noProof/>
            <w:webHidden/>
          </w:rPr>
          <w:fldChar w:fldCharType="end"/>
        </w:r>
      </w:hyperlink>
    </w:p>
    <w:p w14:paraId="76BC0AB4" w14:textId="73FDD817"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86" w:history="1">
        <w:r w:rsidR="00211BDE" w:rsidRPr="007B280A">
          <w:rPr>
            <w:rStyle w:val="Hyperlink"/>
            <w:noProof/>
            <w:lang w:val="en-GB"/>
          </w:rPr>
          <w:t>Chapter IV</w:t>
        </w:r>
        <w:r w:rsidR="00211BDE">
          <w:rPr>
            <w:rFonts w:asciiTheme="minorHAnsi" w:eastAsiaTheme="minorEastAsia" w:hAnsiTheme="minorHAnsi"/>
            <w:noProof/>
            <w:sz w:val="22"/>
            <w:lang w:eastAsia="en-ID"/>
          </w:rPr>
          <w:tab/>
        </w:r>
        <w:r w:rsidR="00211BDE" w:rsidRPr="007B280A">
          <w:rPr>
            <w:rStyle w:val="Hyperlink"/>
            <w:noProof/>
            <w:lang w:val="en-GB"/>
          </w:rPr>
          <w:t>Results and Analysis</w:t>
        </w:r>
        <w:r w:rsidR="00211BDE">
          <w:rPr>
            <w:noProof/>
            <w:webHidden/>
          </w:rPr>
          <w:tab/>
        </w:r>
        <w:r w:rsidR="00211BDE">
          <w:rPr>
            <w:noProof/>
            <w:webHidden/>
          </w:rPr>
          <w:fldChar w:fldCharType="begin"/>
        </w:r>
        <w:r w:rsidR="00211BDE">
          <w:rPr>
            <w:noProof/>
            <w:webHidden/>
          </w:rPr>
          <w:instrText xml:space="preserve"> PAGEREF _Toc121652586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26F392AE" w14:textId="34EA1C36"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7" w:history="1">
        <w:r w:rsidR="00211BDE" w:rsidRPr="007B280A">
          <w:rPr>
            <w:rStyle w:val="Hyperlink"/>
            <w:noProof/>
            <w:lang w:val="en-GB"/>
          </w:rPr>
          <w:t>IV.1</w:t>
        </w:r>
        <w:r w:rsidR="00211BDE">
          <w:rPr>
            <w:rFonts w:asciiTheme="minorHAnsi" w:eastAsiaTheme="minorEastAsia" w:hAnsiTheme="minorHAnsi"/>
            <w:noProof/>
            <w:sz w:val="22"/>
            <w:lang w:eastAsia="en-ID"/>
          </w:rPr>
          <w:tab/>
        </w:r>
        <w:r w:rsidR="00211BDE" w:rsidRPr="007B280A">
          <w:rPr>
            <w:rStyle w:val="Hyperlink"/>
            <w:noProof/>
            <w:lang w:val="en-GB"/>
          </w:rPr>
          <w:t>Result of Clustering Model</w:t>
        </w:r>
        <w:r w:rsidR="00211BDE">
          <w:rPr>
            <w:noProof/>
            <w:webHidden/>
          </w:rPr>
          <w:tab/>
        </w:r>
        <w:r w:rsidR="00211BDE">
          <w:rPr>
            <w:noProof/>
            <w:webHidden/>
          </w:rPr>
          <w:fldChar w:fldCharType="begin"/>
        </w:r>
        <w:r w:rsidR="00211BDE">
          <w:rPr>
            <w:noProof/>
            <w:webHidden/>
          </w:rPr>
          <w:instrText xml:space="preserve"> PAGEREF _Toc121652587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694ED747" w14:textId="46A6A353"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8" w:history="1">
        <w:r w:rsidR="00211BDE" w:rsidRPr="007B280A">
          <w:rPr>
            <w:rStyle w:val="Hyperlink"/>
            <w:noProof/>
          </w:rPr>
          <w:t>IV.2</w:t>
        </w:r>
        <w:r w:rsidR="00211BDE">
          <w:rPr>
            <w:rFonts w:asciiTheme="minorHAnsi" w:eastAsiaTheme="minorEastAsia" w:hAnsiTheme="minorHAnsi"/>
            <w:noProof/>
            <w:sz w:val="22"/>
            <w:lang w:eastAsia="en-ID"/>
          </w:rPr>
          <w:tab/>
        </w:r>
        <w:r w:rsidR="00211BDE" w:rsidRPr="007B280A">
          <w:rPr>
            <w:rStyle w:val="Hyperlink"/>
            <w:noProof/>
          </w:rPr>
          <w:t>Result Customer Lifetime Value (CLV)</w:t>
        </w:r>
        <w:r w:rsidR="00211BDE">
          <w:rPr>
            <w:noProof/>
            <w:webHidden/>
          </w:rPr>
          <w:tab/>
        </w:r>
        <w:r w:rsidR="00211BDE">
          <w:rPr>
            <w:noProof/>
            <w:webHidden/>
          </w:rPr>
          <w:fldChar w:fldCharType="begin"/>
        </w:r>
        <w:r w:rsidR="00211BDE">
          <w:rPr>
            <w:noProof/>
            <w:webHidden/>
          </w:rPr>
          <w:instrText xml:space="preserve"> PAGEREF _Toc121652588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10A5B63B" w14:textId="2982D35D"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9" w:history="1">
        <w:r w:rsidR="00211BDE" w:rsidRPr="007B280A">
          <w:rPr>
            <w:rStyle w:val="Hyperlink"/>
            <w:noProof/>
          </w:rPr>
          <w:t>IV.3</w:t>
        </w:r>
        <w:r w:rsidR="00211BDE">
          <w:rPr>
            <w:rFonts w:asciiTheme="minorHAnsi" w:eastAsiaTheme="minorEastAsia" w:hAnsiTheme="minorHAnsi"/>
            <w:noProof/>
            <w:sz w:val="22"/>
            <w:lang w:eastAsia="en-ID"/>
          </w:rPr>
          <w:tab/>
        </w:r>
        <w:r w:rsidR="00211BDE" w:rsidRPr="007B280A">
          <w:rPr>
            <w:rStyle w:val="Hyperlink"/>
            <w:noProof/>
          </w:rPr>
          <w:t>Implement Customer Relationship Management Strategies</w:t>
        </w:r>
        <w:r w:rsidR="00211BDE">
          <w:rPr>
            <w:noProof/>
            <w:webHidden/>
          </w:rPr>
          <w:tab/>
        </w:r>
        <w:r w:rsidR="00211BDE">
          <w:rPr>
            <w:noProof/>
            <w:webHidden/>
          </w:rPr>
          <w:fldChar w:fldCharType="begin"/>
        </w:r>
        <w:r w:rsidR="00211BDE">
          <w:rPr>
            <w:noProof/>
            <w:webHidden/>
          </w:rPr>
          <w:instrText xml:space="preserve"> PAGEREF _Toc121652589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404CBD71" w14:textId="68961F2E"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90" w:history="1">
        <w:r w:rsidR="00211BDE" w:rsidRPr="007B280A">
          <w:rPr>
            <w:rStyle w:val="Hyperlink"/>
            <w:noProof/>
          </w:rPr>
          <w:t>Chapter V</w:t>
        </w:r>
        <w:r w:rsidR="00211BDE">
          <w:rPr>
            <w:rFonts w:asciiTheme="minorHAnsi" w:eastAsiaTheme="minorEastAsia" w:hAnsiTheme="minorHAnsi"/>
            <w:noProof/>
            <w:sz w:val="22"/>
            <w:lang w:eastAsia="en-ID"/>
          </w:rPr>
          <w:tab/>
        </w:r>
        <w:r w:rsidR="00211BDE" w:rsidRPr="007B280A">
          <w:rPr>
            <w:rStyle w:val="Hyperlink"/>
            <w:noProof/>
          </w:rPr>
          <w:t>Summary And Conclusion</w:t>
        </w:r>
        <w:r w:rsidR="00211BDE">
          <w:rPr>
            <w:noProof/>
            <w:webHidden/>
          </w:rPr>
          <w:tab/>
        </w:r>
        <w:r w:rsidR="00211BDE">
          <w:rPr>
            <w:noProof/>
            <w:webHidden/>
          </w:rPr>
          <w:fldChar w:fldCharType="begin"/>
        </w:r>
        <w:r w:rsidR="00211BDE">
          <w:rPr>
            <w:noProof/>
            <w:webHidden/>
          </w:rPr>
          <w:instrText xml:space="preserve"> PAGEREF _Toc121652590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5B0C60E1" w14:textId="75DA67FB"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91" w:history="1">
        <w:r w:rsidR="00211BDE" w:rsidRPr="007B280A">
          <w:rPr>
            <w:rStyle w:val="Hyperlink"/>
            <w:noProof/>
          </w:rPr>
          <w:t>V.1</w:t>
        </w:r>
        <w:r w:rsidR="00211BDE">
          <w:rPr>
            <w:rFonts w:asciiTheme="minorHAnsi" w:eastAsiaTheme="minorEastAsia" w:hAnsiTheme="minorHAnsi"/>
            <w:noProof/>
            <w:sz w:val="22"/>
            <w:lang w:eastAsia="en-ID"/>
          </w:rPr>
          <w:tab/>
        </w:r>
        <w:r w:rsidR="00211BDE" w:rsidRPr="007B280A">
          <w:rPr>
            <w:rStyle w:val="Hyperlink"/>
            <w:noProof/>
          </w:rPr>
          <w:t>Conclusion</w:t>
        </w:r>
        <w:r w:rsidR="00211BDE">
          <w:rPr>
            <w:noProof/>
            <w:webHidden/>
          </w:rPr>
          <w:tab/>
        </w:r>
        <w:r w:rsidR="00211BDE">
          <w:rPr>
            <w:noProof/>
            <w:webHidden/>
          </w:rPr>
          <w:fldChar w:fldCharType="begin"/>
        </w:r>
        <w:r w:rsidR="00211BDE">
          <w:rPr>
            <w:noProof/>
            <w:webHidden/>
          </w:rPr>
          <w:instrText xml:space="preserve"> PAGEREF _Toc121652591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04ED86DC" w14:textId="22432C28"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92" w:history="1">
        <w:r w:rsidR="00211BDE" w:rsidRPr="007B280A">
          <w:rPr>
            <w:rStyle w:val="Hyperlink"/>
            <w:noProof/>
          </w:rPr>
          <w:t>V.2</w:t>
        </w:r>
        <w:r w:rsidR="00211BDE">
          <w:rPr>
            <w:rFonts w:asciiTheme="minorHAnsi" w:eastAsiaTheme="minorEastAsia" w:hAnsiTheme="minorHAnsi"/>
            <w:noProof/>
            <w:sz w:val="22"/>
            <w:lang w:eastAsia="en-ID"/>
          </w:rPr>
          <w:tab/>
        </w:r>
        <w:r w:rsidR="00211BDE" w:rsidRPr="007B280A">
          <w:rPr>
            <w:rStyle w:val="Hyperlink"/>
            <w:noProof/>
          </w:rPr>
          <w:t>Research and Practical Implications</w:t>
        </w:r>
        <w:r w:rsidR="00211BDE">
          <w:rPr>
            <w:noProof/>
            <w:webHidden/>
          </w:rPr>
          <w:tab/>
        </w:r>
        <w:r w:rsidR="00211BDE">
          <w:rPr>
            <w:noProof/>
            <w:webHidden/>
          </w:rPr>
          <w:fldChar w:fldCharType="begin"/>
        </w:r>
        <w:r w:rsidR="00211BDE">
          <w:rPr>
            <w:noProof/>
            <w:webHidden/>
          </w:rPr>
          <w:instrText xml:space="preserve"> PAGEREF _Toc121652592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275B67B6" w14:textId="51437EDB"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93" w:history="1">
        <w:r w:rsidR="00211BDE" w:rsidRPr="007B280A">
          <w:rPr>
            <w:rStyle w:val="Hyperlink"/>
            <w:noProof/>
          </w:rPr>
          <w:t>V.3</w:t>
        </w:r>
        <w:r w:rsidR="00211BDE">
          <w:rPr>
            <w:rFonts w:asciiTheme="minorHAnsi" w:eastAsiaTheme="minorEastAsia" w:hAnsiTheme="minorHAnsi"/>
            <w:noProof/>
            <w:sz w:val="22"/>
            <w:lang w:eastAsia="en-ID"/>
          </w:rPr>
          <w:tab/>
        </w:r>
        <w:r w:rsidR="00211BDE" w:rsidRPr="007B280A">
          <w:rPr>
            <w:rStyle w:val="Hyperlink"/>
            <w:noProof/>
          </w:rPr>
          <w:t>Limitation and Further Research</w:t>
        </w:r>
        <w:r w:rsidR="00211BDE">
          <w:rPr>
            <w:noProof/>
            <w:webHidden/>
          </w:rPr>
          <w:tab/>
        </w:r>
        <w:r w:rsidR="00211BDE">
          <w:rPr>
            <w:noProof/>
            <w:webHidden/>
          </w:rPr>
          <w:fldChar w:fldCharType="begin"/>
        </w:r>
        <w:r w:rsidR="00211BDE">
          <w:rPr>
            <w:noProof/>
            <w:webHidden/>
          </w:rPr>
          <w:instrText xml:space="preserve"> PAGEREF _Toc121652593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78A67706" w14:textId="6A6738F0" w:rsidR="00211BDE" w:rsidRDefault="00000000">
      <w:pPr>
        <w:pStyle w:val="TOC1"/>
        <w:tabs>
          <w:tab w:val="right" w:pos="7927"/>
        </w:tabs>
        <w:rPr>
          <w:rFonts w:asciiTheme="minorHAnsi" w:eastAsiaTheme="minorEastAsia" w:hAnsiTheme="minorHAnsi"/>
          <w:noProof/>
          <w:sz w:val="22"/>
          <w:lang w:eastAsia="en-ID"/>
        </w:rPr>
      </w:pPr>
      <w:hyperlink w:anchor="_Toc121652594" w:history="1">
        <w:r w:rsidR="00211BDE" w:rsidRPr="007B280A">
          <w:rPr>
            <w:rStyle w:val="Hyperlink"/>
            <w:noProof/>
          </w:rPr>
          <w:t>REFERENCES</w:t>
        </w:r>
        <w:r w:rsidR="00211BDE">
          <w:rPr>
            <w:noProof/>
            <w:webHidden/>
          </w:rPr>
          <w:tab/>
        </w:r>
        <w:r w:rsidR="00211BDE">
          <w:rPr>
            <w:noProof/>
            <w:webHidden/>
          </w:rPr>
          <w:fldChar w:fldCharType="begin"/>
        </w:r>
        <w:r w:rsidR="00211BDE">
          <w:rPr>
            <w:noProof/>
            <w:webHidden/>
          </w:rPr>
          <w:instrText xml:space="preserve"> PAGEREF _Toc121652594 \h </w:instrText>
        </w:r>
        <w:r w:rsidR="00211BDE">
          <w:rPr>
            <w:noProof/>
            <w:webHidden/>
          </w:rPr>
        </w:r>
        <w:r w:rsidR="00211BDE">
          <w:rPr>
            <w:noProof/>
            <w:webHidden/>
          </w:rPr>
          <w:fldChar w:fldCharType="separate"/>
        </w:r>
        <w:r w:rsidR="00211BDE">
          <w:rPr>
            <w:noProof/>
            <w:webHidden/>
          </w:rPr>
          <w:t>39</w:t>
        </w:r>
        <w:r w:rsidR="00211BDE">
          <w:rPr>
            <w:noProof/>
            <w:webHidden/>
          </w:rPr>
          <w:fldChar w:fldCharType="end"/>
        </w:r>
      </w:hyperlink>
    </w:p>
    <w:p w14:paraId="25310D14" w14:textId="73140A40" w:rsidR="00211BDE" w:rsidRDefault="00000000">
      <w:pPr>
        <w:pStyle w:val="TOC1"/>
        <w:tabs>
          <w:tab w:val="right" w:pos="7927"/>
        </w:tabs>
        <w:rPr>
          <w:rFonts w:asciiTheme="minorHAnsi" w:eastAsiaTheme="minorEastAsia" w:hAnsiTheme="minorHAnsi"/>
          <w:noProof/>
          <w:sz w:val="22"/>
          <w:lang w:eastAsia="en-ID"/>
        </w:rPr>
      </w:pPr>
      <w:hyperlink w:anchor="_Toc121652595" w:history="1">
        <w:r w:rsidR="00211BDE" w:rsidRPr="007B280A">
          <w:rPr>
            <w:rStyle w:val="Hyperlink"/>
            <w:noProof/>
          </w:rPr>
          <w:t>APPENDICES</w:t>
        </w:r>
        <w:r w:rsidR="00211BDE">
          <w:rPr>
            <w:noProof/>
            <w:webHidden/>
          </w:rPr>
          <w:tab/>
        </w:r>
        <w:r w:rsidR="00211BDE">
          <w:rPr>
            <w:noProof/>
            <w:webHidden/>
          </w:rPr>
          <w:fldChar w:fldCharType="begin"/>
        </w:r>
        <w:r w:rsidR="00211BDE">
          <w:rPr>
            <w:noProof/>
            <w:webHidden/>
          </w:rPr>
          <w:instrText xml:space="preserve"> PAGEREF _Toc121652595 \h </w:instrText>
        </w:r>
        <w:r w:rsidR="00211BDE">
          <w:rPr>
            <w:noProof/>
            <w:webHidden/>
          </w:rPr>
        </w:r>
        <w:r w:rsidR="00211BDE">
          <w:rPr>
            <w:noProof/>
            <w:webHidden/>
          </w:rPr>
          <w:fldChar w:fldCharType="separate"/>
        </w:r>
        <w:r w:rsidR="00211BDE">
          <w:rPr>
            <w:noProof/>
            <w:webHidden/>
          </w:rPr>
          <w:t>46</w:t>
        </w:r>
        <w:r w:rsidR="00211BDE">
          <w:rPr>
            <w:noProof/>
            <w:webHidden/>
          </w:rPr>
          <w:fldChar w:fldCharType="end"/>
        </w:r>
      </w:hyperlink>
    </w:p>
    <w:p w14:paraId="29E76E0A" w14:textId="65CF8152" w:rsidR="000D3595" w:rsidRPr="00BE2D74" w:rsidRDefault="00BE2D74" w:rsidP="00BE2D74">
      <w:pPr>
        <w:rPr>
          <w:lang w:val="en-GB"/>
        </w:rPr>
        <w:sectPr w:rsidR="000D3595" w:rsidRPr="00BE2D74" w:rsidSect="000D3595">
          <w:pgSz w:w="11906" w:h="16838"/>
          <w:pgMar w:top="1701" w:right="1701" w:bottom="1701" w:left="2268" w:header="709" w:footer="709" w:gutter="0"/>
          <w:pgNumType w:fmt="lowerRoman" w:start="10"/>
          <w:cols w:space="708"/>
          <w:docGrid w:linePitch="360"/>
        </w:sectPr>
      </w:pPr>
      <w:r>
        <w:rPr>
          <w:lang w:val="en-GB"/>
        </w:rPr>
        <w:fldChar w:fldCharType="end"/>
      </w:r>
      <w:r w:rsidRPr="00BE2D74">
        <w:rPr>
          <w:lang w:val="en-GB"/>
        </w:rPr>
        <w:t xml:space="preserve"> </w:t>
      </w:r>
    </w:p>
    <w:p w14:paraId="14D344FF" w14:textId="77777777" w:rsidR="00BE2D74" w:rsidRDefault="00BE2D74" w:rsidP="000D3595">
      <w:pPr>
        <w:rPr>
          <w:lang w:val="en-GB"/>
        </w:rPr>
        <w:sectPr w:rsidR="00BE2D74" w:rsidSect="000D3595">
          <w:pgSz w:w="11906" w:h="16838"/>
          <w:pgMar w:top="1701" w:right="1701" w:bottom="1701" w:left="2268" w:header="709" w:footer="709" w:gutter="0"/>
          <w:cols w:space="708"/>
          <w:titlePg/>
          <w:docGrid w:linePitch="360"/>
        </w:sectPr>
      </w:pPr>
    </w:p>
    <w:p w14:paraId="4773CDB0" w14:textId="77777777" w:rsidR="000D3595" w:rsidRDefault="00BE2D74" w:rsidP="005417E0">
      <w:pPr>
        <w:pStyle w:val="Heading1"/>
        <w:numPr>
          <w:ilvl w:val="0"/>
          <w:numId w:val="0"/>
        </w:numPr>
        <w:rPr>
          <w:lang w:val="en-GB"/>
        </w:rPr>
      </w:pPr>
      <w:bookmarkStart w:id="6" w:name="_Toc121652563"/>
      <w:r w:rsidRPr="00BE2D74">
        <w:rPr>
          <w:lang w:val="en-GB"/>
        </w:rPr>
        <w:lastRenderedPageBreak/>
        <w:t>LIST OF APPENDICES</w:t>
      </w:r>
      <w:bookmarkEnd w:id="6"/>
    </w:p>
    <w:p w14:paraId="04AD7963" w14:textId="77777777" w:rsidR="00BE2D74" w:rsidRDefault="00BE2D74" w:rsidP="00BE2D74">
      <w:pPr>
        <w:rPr>
          <w:lang w:val="en-GB"/>
        </w:rPr>
      </w:pPr>
    </w:p>
    <w:p w14:paraId="5132302D" w14:textId="71694532" w:rsidR="002F74A6" w:rsidRDefault="002F74A6">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"Appendix" </w:instrText>
      </w:r>
      <w:r>
        <w:rPr>
          <w:lang w:val="en-GB"/>
        </w:rPr>
        <w:fldChar w:fldCharType="separate"/>
      </w:r>
      <w:hyperlink w:anchor="_Toc121653226" w:history="1">
        <w:r w:rsidRPr="009601AC">
          <w:rPr>
            <w:rStyle w:val="Hyperlink"/>
            <w:noProof/>
          </w:rPr>
          <w:t>Appendix A The Dataset</w:t>
        </w:r>
        <w:r>
          <w:rPr>
            <w:noProof/>
            <w:webHidden/>
          </w:rPr>
          <w:tab/>
        </w:r>
        <w:r>
          <w:rPr>
            <w:noProof/>
            <w:webHidden/>
          </w:rPr>
          <w:fldChar w:fldCharType="begin"/>
        </w:r>
        <w:r>
          <w:rPr>
            <w:noProof/>
            <w:webHidden/>
          </w:rPr>
          <w:instrText xml:space="preserve"> PAGEREF _Toc121653226 \h </w:instrText>
        </w:r>
        <w:r>
          <w:rPr>
            <w:noProof/>
            <w:webHidden/>
          </w:rPr>
        </w:r>
        <w:r>
          <w:rPr>
            <w:noProof/>
            <w:webHidden/>
          </w:rPr>
          <w:fldChar w:fldCharType="separate"/>
        </w:r>
        <w:r>
          <w:rPr>
            <w:noProof/>
            <w:webHidden/>
          </w:rPr>
          <w:t>46</w:t>
        </w:r>
        <w:r>
          <w:rPr>
            <w:noProof/>
            <w:webHidden/>
          </w:rPr>
          <w:fldChar w:fldCharType="end"/>
        </w:r>
      </w:hyperlink>
    </w:p>
    <w:p w14:paraId="0D6F10E2" w14:textId="265F7D38" w:rsidR="002F74A6" w:rsidRDefault="00000000">
      <w:pPr>
        <w:pStyle w:val="TableofFigures"/>
        <w:tabs>
          <w:tab w:val="right" w:pos="7927"/>
        </w:tabs>
        <w:rPr>
          <w:rFonts w:asciiTheme="minorHAnsi" w:eastAsiaTheme="minorEastAsia" w:hAnsiTheme="minorHAnsi"/>
          <w:noProof/>
          <w:sz w:val="22"/>
          <w:lang w:eastAsia="en-ID"/>
        </w:rPr>
      </w:pPr>
      <w:hyperlink w:anchor="_Toc121653227" w:history="1">
        <w:r w:rsidR="002F74A6" w:rsidRPr="009601AC">
          <w:rPr>
            <w:rStyle w:val="Hyperlink"/>
            <w:noProof/>
          </w:rPr>
          <w:t>Appendix B R Code</w:t>
        </w:r>
        <w:r w:rsidR="002F74A6">
          <w:rPr>
            <w:noProof/>
            <w:webHidden/>
          </w:rPr>
          <w:tab/>
        </w:r>
        <w:r w:rsidR="002F74A6">
          <w:rPr>
            <w:noProof/>
            <w:webHidden/>
          </w:rPr>
          <w:fldChar w:fldCharType="begin"/>
        </w:r>
        <w:r w:rsidR="002F74A6">
          <w:rPr>
            <w:noProof/>
            <w:webHidden/>
          </w:rPr>
          <w:instrText xml:space="preserve"> PAGEREF _Toc121653227 \h </w:instrText>
        </w:r>
        <w:r w:rsidR="002F74A6">
          <w:rPr>
            <w:noProof/>
            <w:webHidden/>
          </w:rPr>
        </w:r>
        <w:r w:rsidR="002F74A6">
          <w:rPr>
            <w:noProof/>
            <w:webHidden/>
          </w:rPr>
          <w:fldChar w:fldCharType="separate"/>
        </w:r>
        <w:r w:rsidR="002F74A6">
          <w:rPr>
            <w:noProof/>
            <w:webHidden/>
          </w:rPr>
          <w:t>46</w:t>
        </w:r>
        <w:r w:rsidR="002F74A6">
          <w:rPr>
            <w:noProof/>
            <w:webHidden/>
          </w:rPr>
          <w:fldChar w:fldCharType="end"/>
        </w:r>
      </w:hyperlink>
    </w:p>
    <w:p w14:paraId="60A2713A" w14:textId="78E75C1B" w:rsidR="002F74A6" w:rsidRDefault="002F74A6" w:rsidP="00BE2D74">
      <w:pPr>
        <w:rPr>
          <w:lang w:val="en-GB"/>
        </w:rPr>
        <w:sectPr w:rsidR="002F74A6" w:rsidSect="007E56C3">
          <w:pgSz w:w="11906" w:h="16838"/>
          <w:pgMar w:top="1701" w:right="1701" w:bottom="1701" w:left="2268" w:header="709" w:footer="709" w:gutter="0"/>
          <w:pgNumType w:fmt="lowerRoman" w:start="12"/>
          <w:cols w:space="708"/>
          <w:docGrid w:linePitch="360"/>
        </w:sectPr>
      </w:pPr>
      <w:r>
        <w:rPr>
          <w:lang w:val="en-GB"/>
        </w:rPr>
        <w:fldChar w:fldCharType="end"/>
      </w:r>
    </w:p>
    <w:p w14:paraId="52DEBB20" w14:textId="77777777" w:rsidR="00BE2D74" w:rsidRDefault="00BE2D74" w:rsidP="00BE2D74">
      <w:pPr>
        <w:rPr>
          <w:lang w:val="en-GB"/>
        </w:rPr>
        <w:sectPr w:rsidR="00BE2D74" w:rsidSect="000D3595">
          <w:pgSz w:w="11906" w:h="16838"/>
          <w:pgMar w:top="1701" w:right="1701" w:bottom="1701" w:left="2268" w:header="709" w:footer="709" w:gutter="0"/>
          <w:cols w:space="708"/>
          <w:titlePg/>
          <w:docGrid w:linePitch="360"/>
        </w:sectPr>
      </w:pPr>
    </w:p>
    <w:p w14:paraId="6EE9C6A9" w14:textId="4B466A24" w:rsidR="00BE2D74" w:rsidRDefault="007E56C3" w:rsidP="005417E0">
      <w:pPr>
        <w:pStyle w:val="Heading1"/>
        <w:numPr>
          <w:ilvl w:val="0"/>
          <w:numId w:val="0"/>
        </w:numPr>
        <w:rPr>
          <w:lang w:val="en-GB"/>
        </w:rPr>
      </w:pPr>
      <w:bookmarkStart w:id="7" w:name="_Toc121652564"/>
      <w:r w:rsidRPr="007E56C3">
        <w:rPr>
          <w:lang w:val="en-GB"/>
        </w:rPr>
        <w:lastRenderedPageBreak/>
        <w:t>LIST OF FIGURES</w:t>
      </w:r>
      <w:bookmarkEnd w:id="7"/>
    </w:p>
    <w:p w14:paraId="6762C184" w14:textId="77777777" w:rsidR="00E76883" w:rsidRPr="00E76883" w:rsidRDefault="00E76883" w:rsidP="00E76883">
      <w:pPr>
        <w:rPr>
          <w:lang w:val="en-GB"/>
        </w:rPr>
      </w:pPr>
    </w:p>
    <w:p w14:paraId="7B8450C5" w14:textId="6518589E"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"Figure" </w:instrText>
      </w:r>
      <w:r>
        <w:rPr>
          <w:lang w:val="en-GB"/>
        </w:rPr>
        <w:fldChar w:fldCharType="separate"/>
      </w:r>
      <w:hyperlink w:anchor="_Toc121652621" w:history="1">
        <w:r w:rsidR="00211BDE" w:rsidRPr="006A61B3">
          <w:rPr>
            <w:rStyle w:val="Hyperlink"/>
            <w:noProof/>
          </w:rPr>
          <w:t xml:space="preserve">Figure III.1 Research onion </w:t>
        </w:r>
        <w:r w:rsidR="00211BDE" w:rsidRPr="006A61B3">
          <w:rPr>
            <w:rStyle w:val="Hyperlink"/>
            <w:noProof/>
            <w:lang w:val="en-GB"/>
          </w:rPr>
          <w:t>(Saunders et al., 2016)</w:t>
        </w:r>
        <w:r w:rsidR="00211BDE">
          <w:rPr>
            <w:noProof/>
            <w:webHidden/>
          </w:rPr>
          <w:tab/>
        </w:r>
        <w:r w:rsidR="00211BDE">
          <w:rPr>
            <w:noProof/>
            <w:webHidden/>
          </w:rPr>
          <w:fldChar w:fldCharType="begin"/>
        </w:r>
        <w:r w:rsidR="00211BDE">
          <w:rPr>
            <w:noProof/>
            <w:webHidden/>
          </w:rPr>
          <w:instrText xml:space="preserve"> PAGEREF _Toc121652621 \h </w:instrText>
        </w:r>
        <w:r w:rsidR="00211BDE">
          <w:rPr>
            <w:noProof/>
            <w:webHidden/>
          </w:rPr>
        </w:r>
        <w:r w:rsidR="00211BDE">
          <w:rPr>
            <w:noProof/>
            <w:webHidden/>
          </w:rPr>
          <w:fldChar w:fldCharType="separate"/>
        </w:r>
        <w:r w:rsidR="00211BDE">
          <w:rPr>
            <w:noProof/>
            <w:webHidden/>
          </w:rPr>
          <w:t>18</w:t>
        </w:r>
        <w:r w:rsidR="00211BDE">
          <w:rPr>
            <w:noProof/>
            <w:webHidden/>
          </w:rPr>
          <w:fldChar w:fldCharType="end"/>
        </w:r>
      </w:hyperlink>
    </w:p>
    <w:p w14:paraId="1E1B9F23" w14:textId="331E9545" w:rsidR="00211BDE" w:rsidRDefault="00000000">
      <w:pPr>
        <w:pStyle w:val="TableofFigures"/>
        <w:tabs>
          <w:tab w:val="right" w:pos="7927"/>
        </w:tabs>
        <w:rPr>
          <w:rFonts w:asciiTheme="minorHAnsi" w:eastAsiaTheme="minorEastAsia" w:hAnsiTheme="minorHAnsi"/>
          <w:noProof/>
          <w:sz w:val="22"/>
          <w:lang w:eastAsia="en-ID"/>
        </w:rPr>
      </w:pPr>
      <w:hyperlink w:anchor="_Toc121652622" w:history="1">
        <w:r w:rsidR="00211BDE" w:rsidRPr="006A61B3">
          <w:rPr>
            <w:rStyle w:val="Hyperlink"/>
            <w:noProof/>
          </w:rPr>
          <w:t>Figure III.2 The research framework</w:t>
        </w:r>
        <w:r w:rsidR="00211BDE">
          <w:rPr>
            <w:noProof/>
            <w:webHidden/>
          </w:rPr>
          <w:tab/>
        </w:r>
        <w:r w:rsidR="00211BDE">
          <w:rPr>
            <w:noProof/>
            <w:webHidden/>
          </w:rPr>
          <w:fldChar w:fldCharType="begin"/>
        </w:r>
        <w:r w:rsidR="00211BDE">
          <w:rPr>
            <w:noProof/>
            <w:webHidden/>
          </w:rPr>
          <w:instrText xml:space="preserve"> PAGEREF _Toc121652622 \h </w:instrText>
        </w:r>
        <w:r w:rsidR="00211BDE">
          <w:rPr>
            <w:noProof/>
            <w:webHidden/>
          </w:rPr>
        </w:r>
        <w:r w:rsidR="00211BDE">
          <w:rPr>
            <w:noProof/>
            <w:webHidden/>
          </w:rPr>
          <w:fldChar w:fldCharType="separate"/>
        </w:r>
        <w:r w:rsidR="00211BDE">
          <w:rPr>
            <w:noProof/>
            <w:webHidden/>
          </w:rPr>
          <w:t>20</w:t>
        </w:r>
        <w:r w:rsidR="00211BDE">
          <w:rPr>
            <w:noProof/>
            <w:webHidden/>
          </w:rPr>
          <w:fldChar w:fldCharType="end"/>
        </w:r>
      </w:hyperlink>
    </w:p>
    <w:p w14:paraId="24B4C813" w14:textId="088030EA" w:rsidR="00211BDE" w:rsidRDefault="00000000">
      <w:pPr>
        <w:pStyle w:val="TableofFigures"/>
        <w:tabs>
          <w:tab w:val="right" w:pos="7927"/>
        </w:tabs>
        <w:rPr>
          <w:rFonts w:asciiTheme="minorHAnsi" w:eastAsiaTheme="minorEastAsia" w:hAnsiTheme="minorHAnsi"/>
          <w:noProof/>
          <w:sz w:val="22"/>
          <w:lang w:eastAsia="en-ID"/>
        </w:rPr>
      </w:pPr>
      <w:hyperlink w:anchor="_Toc121652623" w:history="1">
        <w:r w:rsidR="00211BDE" w:rsidRPr="006A61B3">
          <w:rPr>
            <w:rStyle w:val="Hyperlink"/>
            <w:noProof/>
          </w:rPr>
          <w:t>Figure III.3 Total Electricity Consumption Bases on Region</w:t>
        </w:r>
        <w:r w:rsidR="00211BDE">
          <w:rPr>
            <w:noProof/>
            <w:webHidden/>
          </w:rPr>
          <w:tab/>
        </w:r>
        <w:r w:rsidR="00211BDE">
          <w:rPr>
            <w:noProof/>
            <w:webHidden/>
          </w:rPr>
          <w:fldChar w:fldCharType="begin"/>
        </w:r>
        <w:r w:rsidR="00211BDE">
          <w:rPr>
            <w:noProof/>
            <w:webHidden/>
          </w:rPr>
          <w:instrText xml:space="preserve"> PAGEREF _Toc121652623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66C49E2" w14:textId="280DC9A2" w:rsidR="00211BDE" w:rsidRDefault="00000000">
      <w:pPr>
        <w:pStyle w:val="TableofFigures"/>
        <w:tabs>
          <w:tab w:val="right" w:pos="7927"/>
        </w:tabs>
        <w:rPr>
          <w:rFonts w:asciiTheme="minorHAnsi" w:eastAsiaTheme="minorEastAsia" w:hAnsiTheme="minorHAnsi"/>
          <w:noProof/>
          <w:sz w:val="22"/>
          <w:lang w:eastAsia="en-ID"/>
        </w:rPr>
      </w:pPr>
      <w:hyperlink w:anchor="_Toc121652624" w:history="1">
        <w:r w:rsidR="00211BDE" w:rsidRPr="006A61B3">
          <w:rPr>
            <w:rStyle w:val="Hyperlink"/>
            <w:noProof/>
          </w:rPr>
          <w:t>Figure III.4 Total electricity consumption based on customer energy</w:t>
        </w:r>
        <w:r w:rsidR="00211BDE">
          <w:rPr>
            <w:noProof/>
            <w:webHidden/>
          </w:rPr>
          <w:tab/>
        </w:r>
        <w:r w:rsidR="00211BDE">
          <w:rPr>
            <w:noProof/>
            <w:webHidden/>
          </w:rPr>
          <w:fldChar w:fldCharType="begin"/>
        </w:r>
        <w:r w:rsidR="00211BDE">
          <w:rPr>
            <w:noProof/>
            <w:webHidden/>
          </w:rPr>
          <w:instrText xml:space="preserve"> PAGEREF _Toc121652624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35B39CB" w14:textId="5E813208" w:rsidR="00211BDE" w:rsidRDefault="00000000">
      <w:pPr>
        <w:pStyle w:val="TableofFigures"/>
        <w:tabs>
          <w:tab w:val="right" w:pos="7927"/>
        </w:tabs>
        <w:rPr>
          <w:rFonts w:asciiTheme="minorHAnsi" w:eastAsiaTheme="minorEastAsia" w:hAnsiTheme="minorHAnsi"/>
          <w:noProof/>
          <w:sz w:val="22"/>
          <w:lang w:eastAsia="en-ID"/>
        </w:rPr>
      </w:pPr>
      <w:hyperlink r:id="rId14" w:anchor="_Toc121652625" w:history="1">
        <w:r w:rsidR="00211BDE" w:rsidRPr="006A61B3">
          <w:rPr>
            <w:rStyle w:val="Hyperlink"/>
            <w:noProof/>
          </w:rPr>
          <w:t>Figure IV.1 The Number of clusters of K</w:t>
        </w:r>
        <w:r w:rsidR="00211BDE">
          <w:rPr>
            <w:noProof/>
            <w:webHidden/>
          </w:rPr>
          <w:tab/>
        </w:r>
        <w:r w:rsidR="00211BDE">
          <w:rPr>
            <w:noProof/>
            <w:webHidden/>
          </w:rPr>
          <w:fldChar w:fldCharType="begin"/>
        </w:r>
        <w:r w:rsidR="00211BDE">
          <w:rPr>
            <w:noProof/>
            <w:webHidden/>
          </w:rPr>
          <w:instrText xml:space="preserve"> PAGEREF _Toc121652625 \h </w:instrText>
        </w:r>
        <w:r w:rsidR="00211BDE">
          <w:rPr>
            <w:noProof/>
            <w:webHidden/>
          </w:rPr>
        </w:r>
        <w:r w:rsidR="00211BDE">
          <w:rPr>
            <w:noProof/>
            <w:webHidden/>
          </w:rPr>
          <w:fldChar w:fldCharType="separate"/>
        </w:r>
        <w:r w:rsidR="00211BDE">
          <w:rPr>
            <w:noProof/>
            <w:webHidden/>
          </w:rPr>
          <w:t>30</w:t>
        </w:r>
        <w:r w:rsidR="00211BDE">
          <w:rPr>
            <w:noProof/>
            <w:webHidden/>
          </w:rPr>
          <w:fldChar w:fldCharType="end"/>
        </w:r>
      </w:hyperlink>
    </w:p>
    <w:p w14:paraId="1DC500A8" w14:textId="7E871E61" w:rsidR="00211BDE" w:rsidRDefault="00000000">
      <w:pPr>
        <w:pStyle w:val="TableofFigures"/>
        <w:tabs>
          <w:tab w:val="right" w:pos="7927"/>
        </w:tabs>
        <w:rPr>
          <w:rFonts w:asciiTheme="minorHAnsi" w:eastAsiaTheme="minorEastAsia" w:hAnsiTheme="minorHAnsi"/>
          <w:noProof/>
          <w:sz w:val="22"/>
          <w:lang w:eastAsia="en-ID"/>
        </w:rPr>
      </w:pPr>
      <w:hyperlink w:anchor="_Toc121652626" w:history="1">
        <w:r w:rsidR="00211BDE" w:rsidRPr="006A61B3">
          <w:rPr>
            <w:rStyle w:val="Hyperlink"/>
            <w:noProof/>
          </w:rPr>
          <w:t>Figure IV.2 Cluster Visualization (k=3)</w:t>
        </w:r>
        <w:r w:rsidR="00211BDE">
          <w:rPr>
            <w:noProof/>
            <w:webHidden/>
          </w:rPr>
          <w:tab/>
        </w:r>
        <w:r w:rsidR="00211BDE">
          <w:rPr>
            <w:noProof/>
            <w:webHidden/>
          </w:rPr>
          <w:fldChar w:fldCharType="begin"/>
        </w:r>
        <w:r w:rsidR="00211BDE">
          <w:rPr>
            <w:noProof/>
            <w:webHidden/>
          </w:rPr>
          <w:instrText xml:space="preserve"> PAGEREF _Toc121652626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29B6F3B1" w14:textId="094F2AF7" w:rsidR="00211BDE" w:rsidRDefault="00000000">
      <w:pPr>
        <w:pStyle w:val="TableofFigures"/>
        <w:tabs>
          <w:tab w:val="right" w:pos="7927"/>
        </w:tabs>
        <w:rPr>
          <w:rFonts w:asciiTheme="minorHAnsi" w:eastAsiaTheme="minorEastAsia" w:hAnsiTheme="minorHAnsi"/>
          <w:noProof/>
          <w:sz w:val="22"/>
          <w:lang w:eastAsia="en-ID"/>
        </w:rPr>
      </w:pPr>
      <w:hyperlink w:anchor="_Toc121652627" w:history="1">
        <w:r w:rsidR="00211BDE" w:rsidRPr="006A61B3">
          <w:rPr>
            <w:rStyle w:val="Hyperlink"/>
            <w:noProof/>
          </w:rPr>
          <w:t>Figure IV.3 Cluster Visualization (k=4)</w:t>
        </w:r>
        <w:r w:rsidR="00211BDE">
          <w:rPr>
            <w:noProof/>
            <w:webHidden/>
          </w:rPr>
          <w:tab/>
        </w:r>
        <w:r w:rsidR="00211BDE">
          <w:rPr>
            <w:noProof/>
            <w:webHidden/>
          </w:rPr>
          <w:fldChar w:fldCharType="begin"/>
        </w:r>
        <w:r w:rsidR="00211BDE">
          <w:rPr>
            <w:noProof/>
            <w:webHidden/>
          </w:rPr>
          <w:instrText xml:space="preserve"> PAGEREF _Toc121652627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7921796D" w14:textId="6AAF8BCA" w:rsidR="007E56C3" w:rsidRDefault="007E56C3" w:rsidP="007E56C3">
      <w:pPr>
        <w:rPr>
          <w:lang w:val="en-GB"/>
        </w:rPr>
        <w:sectPr w:rsidR="007E56C3" w:rsidSect="007E56C3">
          <w:pgSz w:w="11906" w:h="16838"/>
          <w:pgMar w:top="1701" w:right="1701" w:bottom="1701" w:left="2268" w:header="709" w:footer="709" w:gutter="0"/>
          <w:pgNumType w:fmt="lowerRoman" w:start="13"/>
          <w:cols w:space="708"/>
          <w:docGrid w:linePitch="360"/>
        </w:sectPr>
      </w:pPr>
      <w:r>
        <w:rPr>
          <w:lang w:val="en-GB"/>
        </w:rPr>
        <w:fldChar w:fldCharType="end"/>
      </w:r>
    </w:p>
    <w:p w14:paraId="143C53CB" w14:textId="77777777" w:rsidR="007E56C3" w:rsidRDefault="007E56C3" w:rsidP="007E56C3">
      <w:pPr>
        <w:rPr>
          <w:lang w:val="en-GB"/>
        </w:rPr>
        <w:sectPr w:rsidR="007E56C3" w:rsidSect="000D3595">
          <w:pgSz w:w="11906" w:h="16838"/>
          <w:pgMar w:top="1701" w:right="1701" w:bottom="1701" w:left="2268" w:header="709" w:footer="709" w:gutter="0"/>
          <w:cols w:space="708"/>
          <w:titlePg/>
          <w:docGrid w:linePitch="360"/>
        </w:sectPr>
      </w:pPr>
    </w:p>
    <w:p w14:paraId="67F34333" w14:textId="52A6C802" w:rsidR="007E56C3" w:rsidRDefault="007E56C3" w:rsidP="005417E0">
      <w:pPr>
        <w:pStyle w:val="Heading1"/>
        <w:numPr>
          <w:ilvl w:val="0"/>
          <w:numId w:val="0"/>
        </w:numPr>
        <w:rPr>
          <w:lang w:val="en-GB"/>
        </w:rPr>
      </w:pPr>
      <w:bookmarkStart w:id="8" w:name="_Toc121652565"/>
      <w:r w:rsidRPr="007E56C3">
        <w:rPr>
          <w:lang w:val="en-GB"/>
        </w:rPr>
        <w:lastRenderedPageBreak/>
        <w:t>LIST OF TABLES</w:t>
      </w:r>
      <w:bookmarkEnd w:id="8"/>
    </w:p>
    <w:p w14:paraId="6353D382" w14:textId="77777777" w:rsidR="00E76883" w:rsidRPr="00E76883" w:rsidRDefault="00E76883" w:rsidP="00E76883">
      <w:pPr>
        <w:rPr>
          <w:lang w:val="en-GB"/>
        </w:rPr>
      </w:pPr>
    </w:p>
    <w:p w14:paraId="691B8A77" w14:textId="1485B204" w:rsidR="00155DCF"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"Table" </w:instrText>
      </w:r>
      <w:r>
        <w:rPr>
          <w:lang w:val="en-GB"/>
        </w:rPr>
        <w:fldChar w:fldCharType="separate"/>
      </w:r>
      <w:hyperlink w:anchor="_Toc121724857" w:history="1">
        <w:r w:rsidR="00155DCF" w:rsidRPr="00B21C15">
          <w:rPr>
            <w:rStyle w:val="Hyperlink"/>
            <w:noProof/>
          </w:rPr>
          <w:t>Table II.1 Customer Segmentation Based on Electricity Consumption</w:t>
        </w:r>
        <w:r w:rsidR="00155DCF">
          <w:rPr>
            <w:noProof/>
            <w:webHidden/>
          </w:rPr>
          <w:tab/>
        </w:r>
        <w:r w:rsidR="00155DCF">
          <w:rPr>
            <w:noProof/>
            <w:webHidden/>
          </w:rPr>
          <w:fldChar w:fldCharType="begin"/>
        </w:r>
        <w:r w:rsidR="00155DCF">
          <w:rPr>
            <w:noProof/>
            <w:webHidden/>
          </w:rPr>
          <w:instrText xml:space="preserve"> PAGEREF _Toc121724857 \h </w:instrText>
        </w:r>
        <w:r w:rsidR="00155DCF">
          <w:rPr>
            <w:noProof/>
            <w:webHidden/>
          </w:rPr>
        </w:r>
        <w:r w:rsidR="00155DCF">
          <w:rPr>
            <w:noProof/>
            <w:webHidden/>
          </w:rPr>
          <w:fldChar w:fldCharType="separate"/>
        </w:r>
        <w:r w:rsidR="00155DCF">
          <w:rPr>
            <w:noProof/>
            <w:webHidden/>
          </w:rPr>
          <w:t>7</w:t>
        </w:r>
        <w:r w:rsidR="00155DCF">
          <w:rPr>
            <w:noProof/>
            <w:webHidden/>
          </w:rPr>
          <w:fldChar w:fldCharType="end"/>
        </w:r>
      </w:hyperlink>
    </w:p>
    <w:p w14:paraId="609BF27C" w14:textId="6C333523" w:rsidR="00155DCF" w:rsidRDefault="00155DCF">
      <w:pPr>
        <w:pStyle w:val="TableofFigures"/>
        <w:tabs>
          <w:tab w:val="right" w:pos="7927"/>
        </w:tabs>
        <w:rPr>
          <w:rFonts w:asciiTheme="minorHAnsi" w:eastAsiaTheme="minorEastAsia" w:hAnsiTheme="minorHAnsi"/>
          <w:noProof/>
          <w:sz w:val="22"/>
          <w:lang w:eastAsia="en-ID"/>
        </w:rPr>
      </w:pPr>
      <w:hyperlink w:anchor="_Toc121724858" w:history="1">
        <w:r w:rsidRPr="00B21C15">
          <w:rPr>
            <w:rStyle w:val="Hyperlink"/>
            <w:noProof/>
          </w:rPr>
          <w:t>Table II.2 Criteria of literature on customer segmentation</w:t>
        </w:r>
        <w:r>
          <w:rPr>
            <w:noProof/>
            <w:webHidden/>
          </w:rPr>
          <w:tab/>
        </w:r>
        <w:r>
          <w:rPr>
            <w:noProof/>
            <w:webHidden/>
          </w:rPr>
          <w:fldChar w:fldCharType="begin"/>
        </w:r>
        <w:r>
          <w:rPr>
            <w:noProof/>
            <w:webHidden/>
          </w:rPr>
          <w:instrText xml:space="preserve"> PAGEREF _Toc121724858 \h </w:instrText>
        </w:r>
        <w:r>
          <w:rPr>
            <w:noProof/>
            <w:webHidden/>
          </w:rPr>
        </w:r>
        <w:r>
          <w:rPr>
            <w:noProof/>
            <w:webHidden/>
          </w:rPr>
          <w:fldChar w:fldCharType="separate"/>
        </w:r>
        <w:r>
          <w:rPr>
            <w:noProof/>
            <w:webHidden/>
          </w:rPr>
          <w:t>13</w:t>
        </w:r>
        <w:r>
          <w:rPr>
            <w:noProof/>
            <w:webHidden/>
          </w:rPr>
          <w:fldChar w:fldCharType="end"/>
        </w:r>
      </w:hyperlink>
    </w:p>
    <w:p w14:paraId="59B27788" w14:textId="2281052A" w:rsidR="00155DCF" w:rsidRDefault="00155DCF">
      <w:pPr>
        <w:pStyle w:val="TableofFigures"/>
        <w:tabs>
          <w:tab w:val="right" w:pos="7927"/>
        </w:tabs>
        <w:rPr>
          <w:rFonts w:asciiTheme="minorHAnsi" w:eastAsiaTheme="minorEastAsia" w:hAnsiTheme="minorHAnsi"/>
          <w:noProof/>
          <w:sz w:val="22"/>
          <w:lang w:eastAsia="en-ID"/>
        </w:rPr>
      </w:pPr>
      <w:hyperlink w:anchor="_Toc121724859" w:history="1">
        <w:r w:rsidRPr="00B21C15">
          <w:rPr>
            <w:rStyle w:val="Hyperlink"/>
            <w:noProof/>
          </w:rPr>
          <w:t>Table III.1 Pragmatism philosophy (Saunders et al., 2016)</w:t>
        </w:r>
        <w:r>
          <w:rPr>
            <w:noProof/>
            <w:webHidden/>
          </w:rPr>
          <w:tab/>
        </w:r>
        <w:r>
          <w:rPr>
            <w:noProof/>
            <w:webHidden/>
          </w:rPr>
          <w:fldChar w:fldCharType="begin"/>
        </w:r>
        <w:r>
          <w:rPr>
            <w:noProof/>
            <w:webHidden/>
          </w:rPr>
          <w:instrText xml:space="preserve"> PAGEREF _Toc121724859 \h </w:instrText>
        </w:r>
        <w:r>
          <w:rPr>
            <w:noProof/>
            <w:webHidden/>
          </w:rPr>
        </w:r>
        <w:r>
          <w:rPr>
            <w:noProof/>
            <w:webHidden/>
          </w:rPr>
          <w:fldChar w:fldCharType="separate"/>
        </w:r>
        <w:r>
          <w:rPr>
            <w:noProof/>
            <w:webHidden/>
          </w:rPr>
          <w:t>16</w:t>
        </w:r>
        <w:r>
          <w:rPr>
            <w:noProof/>
            <w:webHidden/>
          </w:rPr>
          <w:fldChar w:fldCharType="end"/>
        </w:r>
      </w:hyperlink>
    </w:p>
    <w:p w14:paraId="2EA0793E" w14:textId="384DAFFC" w:rsidR="00155DCF" w:rsidRDefault="00155DCF">
      <w:pPr>
        <w:pStyle w:val="TableofFigures"/>
        <w:tabs>
          <w:tab w:val="right" w:pos="7927"/>
        </w:tabs>
        <w:rPr>
          <w:rFonts w:asciiTheme="minorHAnsi" w:eastAsiaTheme="minorEastAsia" w:hAnsiTheme="minorHAnsi"/>
          <w:noProof/>
          <w:sz w:val="22"/>
          <w:lang w:eastAsia="en-ID"/>
        </w:rPr>
      </w:pPr>
      <w:hyperlink w:anchor="_Toc121724860" w:history="1">
        <w:r w:rsidRPr="00B21C15">
          <w:rPr>
            <w:rStyle w:val="Hyperlink"/>
            <w:noProof/>
          </w:rPr>
          <w:t>Table III.2 Data Description</w:t>
        </w:r>
        <w:r>
          <w:rPr>
            <w:noProof/>
            <w:webHidden/>
          </w:rPr>
          <w:tab/>
        </w:r>
        <w:r>
          <w:rPr>
            <w:noProof/>
            <w:webHidden/>
          </w:rPr>
          <w:fldChar w:fldCharType="begin"/>
        </w:r>
        <w:r>
          <w:rPr>
            <w:noProof/>
            <w:webHidden/>
          </w:rPr>
          <w:instrText xml:space="preserve"> PAGEREF _Toc121724860 \h </w:instrText>
        </w:r>
        <w:r>
          <w:rPr>
            <w:noProof/>
            <w:webHidden/>
          </w:rPr>
        </w:r>
        <w:r>
          <w:rPr>
            <w:noProof/>
            <w:webHidden/>
          </w:rPr>
          <w:fldChar w:fldCharType="separate"/>
        </w:r>
        <w:r>
          <w:rPr>
            <w:noProof/>
            <w:webHidden/>
          </w:rPr>
          <w:t>20</w:t>
        </w:r>
        <w:r>
          <w:rPr>
            <w:noProof/>
            <w:webHidden/>
          </w:rPr>
          <w:fldChar w:fldCharType="end"/>
        </w:r>
      </w:hyperlink>
    </w:p>
    <w:p w14:paraId="5D581B62" w14:textId="193DB30F" w:rsidR="00155DCF" w:rsidRDefault="00155DCF">
      <w:pPr>
        <w:pStyle w:val="TableofFigures"/>
        <w:tabs>
          <w:tab w:val="right" w:pos="7927"/>
        </w:tabs>
        <w:rPr>
          <w:rFonts w:asciiTheme="minorHAnsi" w:eastAsiaTheme="minorEastAsia" w:hAnsiTheme="minorHAnsi"/>
          <w:noProof/>
          <w:sz w:val="22"/>
          <w:lang w:eastAsia="en-ID"/>
        </w:rPr>
      </w:pPr>
      <w:hyperlink w:anchor="_Toc121724861" w:history="1">
        <w:r w:rsidRPr="00B21C15">
          <w:rPr>
            <w:rStyle w:val="Hyperlink"/>
            <w:noProof/>
          </w:rPr>
          <w:t>Table III.3 Data Cleaning Description</w:t>
        </w:r>
        <w:r>
          <w:rPr>
            <w:noProof/>
            <w:webHidden/>
          </w:rPr>
          <w:tab/>
        </w:r>
        <w:r>
          <w:rPr>
            <w:noProof/>
            <w:webHidden/>
          </w:rPr>
          <w:fldChar w:fldCharType="begin"/>
        </w:r>
        <w:r>
          <w:rPr>
            <w:noProof/>
            <w:webHidden/>
          </w:rPr>
          <w:instrText xml:space="preserve"> PAGEREF _Toc121724861 \h </w:instrText>
        </w:r>
        <w:r>
          <w:rPr>
            <w:noProof/>
            <w:webHidden/>
          </w:rPr>
        </w:r>
        <w:r>
          <w:rPr>
            <w:noProof/>
            <w:webHidden/>
          </w:rPr>
          <w:fldChar w:fldCharType="separate"/>
        </w:r>
        <w:r>
          <w:rPr>
            <w:noProof/>
            <w:webHidden/>
          </w:rPr>
          <w:t>21</w:t>
        </w:r>
        <w:r>
          <w:rPr>
            <w:noProof/>
            <w:webHidden/>
          </w:rPr>
          <w:fldChar w:fldCharType="end"/>
        </w:r>
      </w:hyperlink>
    </w:p>
    <w:p w14:paraId="181F72F8" w14:textId="45DBC330" w:rsidR="00155DCF" w:rsidRDefault="00155DCF">
      <w:pPr>
        <w:pStyle w:val="TableofFigures"/>
        <w:tabs>
          <w:tab w:val="right" w:pos="7927"/>
        </w:tabs>
        <w:rPr>
          <w:rFonts w:asciiTheme="minorHAnsi" w:eastAsiaTheme="minorEastAsia" w:hAnsiTheme="minorHAnsi"/>
          <w:noProof/>
          <w:sz w:val="22"/>
          <w:lang w:eastAsia="en-ID"/>
        </w:rPr>
      </w:pPr>
      <w:hyperlink w:anchor="_Toc121724862" w:history="1">
        <w:r w:rsidRPr="00B21C15">
          <w:rPr>
            <w:rStyle w:val="Hyperlink"/>
            <w:noProof/>
          </w:rPr>
          <w:t>Table III.4 Predictive model specification</w:t>
        </w:r>
        <w:r>
          <w:rPr>
            <w:noProof/>
            <w:webHidden/>
          </w:rPr>
          <w:tab/>
        </w:r>
        <w:r>
          <w:rPr>
            <w:noProof/>
            <w:webHidden/>
          </w:rPr>
          <w:fldChar w:fldCharType="begin"/>
        </w:r>
        <w:r>
          <w:rPr>
            <w:noProof/>
            <w:webHidden/>
          </w:rPr>
          <w:instrText xml:space="preserve"> PAGEREF _Toc121724862 \h </w:instrText>
        </w:r>
        <w:r>
          <w:rPr>
            <w:noProof/>
            <w:webHidden/>
          </w:rPr>
        </w:r>
        <w:r>
          <w:rPr>
            <w:noProof/>
            <w:webHidden/>
          </w:rPr>
          <w:fldChar w:fldCharType="separate"/>
        </w:r>
        <w:r>
          <w:rPr>
            <w:noProof/>
            <w:webHidden/>
          </w:rPr>
          <w:t>23</w:t>
        </w:r>
        <w:r>
          <w:rPr>
            <w:noProof/>
            <w:webHidden/>
          </w:rPr>
          <w:fldChar w:fldCharType="end"/>
        </w:r>
      </w:hyperlink>
    </w:p>
    <w:p w14:paraId="098A4AF2" w14:textId="4EBD37AD" w:rsidR="00155DCF" w:rsidRDefault="00155DCF">
      <w:pPr>
        <w:pStyle w:val="TableofFigures"/>
        <w:tabs>
          <w:tab w:val="right" w:pos="7927"/>
        </w:tabs>
        <w:rPr>
          <w:rFonts w:asciiTheme="minorHAnsi" w:eastAsiaTheme="minorEastAsia" w:hAnsiTheme="minorHAnsi"/>
          <w:noProof/>
          <w:sz w:val="22"/>
          <w:lang w:eastAsia="en-ID"/>
        </w:rPr>
      </w:pPr>
      <w:hyperlink w:anchor="_Toc121724863" w:history="1">
        <w:r w:rsidRPr="00B21C15">
          <w:rPr>
            <w:rStyle w:val="Hyperlink"/>
            <w:noProof/>
          </w:rPr>
          <w:t>Table III.5 Customer Relation Strategy</w:t>
        </w:r>
        <w:r>
          <w:rPr>
            <w:noProof/>
            <w:webHidden/>
          </w:rPr>
          <w:tab/>
        </w:r>
        <w:r>
          <w:rPr>
            <w:noProof/>
            <w:webHidden/>
          </w:rPr>
          <w:fldChar w:fldCharType="begin"/>
        </w:r>
        <w:r>
          <w:rPr>
            <w:noProof/>
            <w:webHidden/>
          </w:rPr>
          <w:instrText xml:space="preserve"> PAGEREF _Toc121724863 \h </w:instrText>
        </w:r>
        <w:r>
          <w:rPr>
            <w:noProof/>
            <w:webHidden/>
          </w:rPr>
        </w:r>
        <w:r>
          <w:rPr>
            <w:noProof/>
            <w:webHidden/>
          </w:rPr>
          <w:fldChar w:fldCharType="separate"/>
        </w:r>
        <w:r>
          <w:rPr>
            <w:noProof/>
            <w:webHidden/>
          </w:rPr>
          <w:t>26</w:t>
        </w:r>
        <w:r>
          <w:rPr>
            <w:noProof/>
            <w:webHidden/>
          </w:rPr>
          <w:fldChar w:fldCharType="end"/>
        </w:r>
      </w:hyperlink>
    </w:p>
    <w:p w14:paraId="1969D7E5" w14:textId="7B48498A" w:rsidR="00155DCF" w:rsidRDefault="00155DCF">
      <w:pPr>
        <w:pStyle w:val="TableofFigures"/>
        <w:tabs>
          <w:tab w:val="right" w:pos="7927"/>
        </w:tabs>
        <w:rPr>
          <w:rFonts w:asciiTheme="minorHAnsi" w:eastAsiaTheme="minorEastAsia" w:hAnsiTheme="minorHAnsi"/>
          <w:noProof/>
          <w:sz w:val="22"/>
          <w:lang w:eastAsia="en-ID"/>
        </w:rPr>
      </w:pPr>
      <w:hyperlink w:anchor="_Toc121724864" w:history="1">
        <w:r w:rsidRPr="00B21C15">
          <w:rPr>
            <w:rStyle w:val="Hyperlink"/>
            <w:noProof/>
          </w:rPr>
          <w:t>Table IV.1 The Clustering Variables</w:t>
        </w:r>
        <w:r>
          <w:rPr>
            <w:noProof/>
            <w:webHidden/>
          </w:rPr>
          <w:tab/>
        </w:r>
        <w:r>
          <w:rPr>
            <w:noProof/>
            <w:webHidden/>
          </w:rPr>
          <w:fldChar w:fldCharType="begin"/>
        </w:r>
        <w:r>
          <w:rPr>
            <w:noProof/>
            <w:webHidden/>
          </w:rPr>
          <w:instrText xml:space="preserve"> PAGEREF _Toc121724864 \h </w:instrText>
        </w:r>
        <w:r>
          <w:rPr>
            <w:noProof/>
            <w:webHidden/>
          </w:rPr>
        </w:r>
        <w:r>
          <w:rPr>
            <w:noProof/>
            <w:webHidden/>
          </w:rPr>
          <w:fldChar w:fldCharType="separate"/>
        </w:r>
        <w:r>
          <w:rPr>
            <w:noProof/>
            <w:webHidden/>
          </w:rPr>
          <w:t>27</w:t>
        </w:r>
        <w:r>
          <w:rPr>
            <w:noProof/>
            <w:webHidden/>
          </w:rPr>
          <w:fldChar w:fldCharType="end"/>
        </w:r>
      </w:hyperlink>
    </w:p>
    <w:p w14:paraId="0C8C2597" w14:textId="674CB6F4" w:rsidR="00155DCF" w:rsidRDefault="00155DCF">
      <w:pPr>
        <w:pStyle w:val="TableofFigures"/>
        <w:tabs>
          <w:tab w:val="right" w:pos="7927"/>
        </w:tabs>
        <w:rPr>
          <w:rFonts w:asciiTheme="minorHAnsi" w:eastAsiaTheme="minorEastAsia" w:hAnsiTheme="minorHAnsi"/>
          <w:noProof/>
          <w:sz w:val="22"/>
          <w:lang w:eastAsia="en-ID"/>
        </w:rPr>
      </w:pPr>
      <w:hyperlink w:anchor="_Toc121724865" w:history="1">
        <w:r w:rsidRPr="00B21C15">
          <w:rPr>
            <w:rStyle w:val="Hyperlink"/>
            <w:noProof/>
          </w:rPr>
          <w:t>Table IV.2 The Detail of The Clustering Results</w:t>
        </w:r>
        <w:r>
          <w:rPr>
            <w:noProof/>
            <w:webHidden/>
          </w:rPr>
          <w:tab/>
        </w:r>
        <w:r>
          <w:rPr>
            <w:noProof/>
            <w:webHidden/>
          </w:rPr>
          <w:fldChar w:fldCharType="begin"/>
        </w:r>
        <w:r>
          <w:rPr>
            <w:noProof/>
            <w:webHidden/>
          </w:rPr>
          <w:instrText xml:space="preserve"> PAGEREF _Toc121724865 \h </w:instrText>
        </w:r>
        <w:r>
          <w:rPr>
            <w:noProof/>
            <w:webHidden/>
          </w:rPr>
        </w:r>
        <w:r>
          <w:rPr>
            <w:noProof/>
            <w:webHidden/>
          </w:rPr>
          <w:fldChar w:fldCharType="separate"/>
        </w:r>
        <w:r>
          <w:rPr>
            <w:noProof/>
            <w:webHidden/>
          </w:rPr>
          <w:t>30</w:t>
        </w:r>
        <w:r>
          <w:rPr>
            <w:noProof/>
            <w:webHidden/>
          </w:rPr>
          <w:fldChar w:fldCharType="end"/>
        </w:r>
      </w:hyperlink>
    </w:p>
    <w:p w14:paraId="778ACA93" w14:textId="103FE3DC" w:rsidR="00155DCF" w:rsidRDefault="00155DCF">
      <w:pPr>
        <w:pStyle w:val="TableofFigures"/>
        <w:tabs>
          <w:tab w:val="right" w:pos="7927"/>
        </w:tabs>
        <w:rPr>
          <w:rFonts w:asciiTheme="minorHAnsi" w:eastAsiaTheme="minorEastAsia" w:hAnsiTheme="minorHAnsi"/>
          <w:noProof/>
          <w:sz w:val="22"/>
          <w:lang w:eastAsia="en-ID"/>
        </w:rPr>
      </w:pPr>
      <w:hyperlink w:anchor="_Toc121724866" w:history="1">
        <w:r w:rsidRPr="00B21C15">
          <w:rPr>
            <w:rStyle w:val="Hyperlink"/>
            <w:noProof/>
          </w:rPr>
          <w:t>Table IV.3 Weight of AHP Results</w:t>
        </w:r>
        <w:r>
          <w:rPr>
            <w:noProof/>
            <w:webHidden/>
          </w:rPr>
          <w:tab/>
        </w:r>
        <w:r>
          <w:rPr>
            <w:noProof/>
            <w:webHidden/>
          </w:rPr>
          <w:fldChar w:fldCharType="begin"/>
        </w:r>
        <w:r>
          <w:rPr>
            <w:noProof/>
            <w:webHidden/>
          </w:rPr>
          <w:instrText xml:space="preserve"> PAGEREF _Toc121724866 \h </w:instrText>
        </w:r>
        <w:r>
          <w:rPr>
            <w:noProof/>
            <w:webHidden/>
          </w:rPr>
        </w:r>
        <w:r>
          <w:rPr>
            <w:noProof/>
            <w:webHidden/>
          </w:rPr>
          <w:fldChar w:fldCharType="separate"/>
        </w:r>
        <w:r>
          <w:rPr>
            <w:noProof/>
            <w:webHidden/>
          </w:rPr>
          <w:t>30</w:t>
        </w:r>
        <w:r>
          <w:rPr>
            <w:noProof/>
            <w:webHidden/>
          </w:rPr>
          <w:fldChar w:fldCharType="end"/>
        </w:r>
      </w:hyperlink>
    </w:p>
    <w:p w14:paraId="228A5680" w14:textId="480C9D05" w:rsidR="00155DCF" w:rsidRDefault="00155DCF">
      <w:pPr>
        <w:pStyle w:val="TableofFigures"/>
        <w:tabs>
          <w:tab w:val="right" w:pos="7927"/>
        </w:tabs>
        <w:rPr>
          <w:rFonts w:asciiTheme="minorHAnsi" w:eastAsiaTheme="minorEastAsia" w:hAnsiTheme="minorHAnsi"/>
          <w:noProof/>
          <w:sz w:val="22"/>
          <w:lang w:eastAsia="en-ID"/>
        </w:rPr>
      </w:pPr>
      <w:hyperlink w:anchor="_Toc121724867" w:history="1">
        <w:r w:rsidRPr="00B21C15">
          <w:rPr>
            <w:rStyle w:val="Hyperlink"/>
            <w:noProof/>
          </w:rPr>
          <w:t>Table IV.4 Result of Customer Lifetime Value in Each Cluster</w:t>
        </w:r>
        <w:r>
          <w:rPr>
            <w:noProof/>
            <w:webHidden/>
          </w:rPr>
          <w:tab/>
        </w:r>
        <w:r>
          <w:rPr>
            <w:noProof/>
            <w:webHidden/>
          </w:rPr>
          <w:fldChar w:fldCharType="begin"/>
        </w:r>
        <w:r>
          <w:rPr>
            <w:noProof/>
            <w:webHidden/>
          </w:rPr>
          <w:instrText xml:space="preserve"> PAGEREF _Toc121724867 \h </w:instrText>
        </w:r>
        <w:r>
          <w:rPr>
            <w:noProof/>
            <w:webHidden/>
          </w:rPr>
        </w:r>
        <w:r>
          <w:rPr>
            <w:noProof/>
            <w:webHidden/>
          </w:rPr>
          <w:fldChar w:fldCharType="separate"/>
        </w:r>
        <w:r>
          <w:rPr>
            <w:noProof/>
            <w:webHidden/>
          </w:rPr>
          <w:t>31</w:t>
        </w:r>
        <w:r>
          <w:rPr>
            <w:noProof/>
            <w:webHidden/>
          </w:rPr>
          <w:fldChar w:fldCharType="end"/>
        </w:r>
      </w:hyperlink>
    </w:p>
    <w:p w14:paraId="302531F6" w14:textId="74C8657D" w:rsidR="00155DCF" w:rsidRDefault="00155DCF">
      <w:pPr>
        <w:pStyle w:val="TableofFigures"/>
        <w:tabs>
          <w:tab w:val="right" w:pos="7927"/>
        </w:tabs>
        <w:rPr>
          <w:rFonts w:asciiTheme="minorHAnsi" w:eastAsiaTheme="minorEastAsia" w:hAnsiTheme="minorHAnsi"/>
          <w:noProof/>
          <w:sz w:val="22"/>
          <w:lang w:eastAsia="en-ID"/>
        </w:rPr>
      </w:pPr>
      <w:hyperlink w:anchor="_Toc121724868" w:history="1">
        <w:r w:rsidRPr="00B21C15">
          <w:rPr>
            <w:rStyle w:val="Hyperlink"/>
            <w:noProof/>
          </w:rPr>
          <w:t>Table IV.5 Result of Customer Ranking</w:t>
        </w:r>
        <w:r>
          <w:rPr>
            <w:noProof/>
            <w:webHidden/>
          </w:rPr>
          <w:tab/>
        </w:r>
        <w:r>
          <w:rPr>
            <w:noProof/>
            <w:webHidden/>
          </w:rPr>
          <w:fldChar w:fldCharType="begin"/>
        </w:r>
        <w:r>
          <w:rPr>
            <w:noProof/>
            <w:webHidden/>
          </w:rPr>
          <w:instrText xml:space="preserve"> PAGEREF _Toc121724868 \h </w:instrText>
        </w:r>
        <w:r>
          <w:rPr>
            <w:noProof/>
            <w:webHidden/>
          </w:rPr>
        </w:r>
        <w:r>
          <w:rPr>
            <w:noProof/>
            <w:webHidden/>
          </w:rPr>
          <w:fldChar w:fldCharType="separate"/>
        </w:r>
        <w:r>
          <w:rPr>
            <w:noProof/>
            <w:webHidden/>
          </w:rPr>
          <w:t>31</w:t>
        </w:r>
        <w:r>
          <w:rPr>
            <w:noProof/>
            <w:webHidden/>
          </w:rPr>
          <w:fldChar w:fldCharType="end"/>
        </w:r>
      </w:hyperlink>
    </w:p>
    <w:p w14:paraId="1DFA6C75" w14:textId="716B4942" w:rsidR="00155DCF" w:rsidRDefault="00155DCF">
      <w:pPr>
        <w:pStyle w:val="TableofFigures"/>
        <w:tabs>
          <w:tab w:val="right" w:pos="7927"/>
        </w:tabs>
        <w:rPr>
          <w:rFonts w:asciiTheme="minorHAnsi" w:eastAsiaTheme="minorEastAsia" w:hAnsiTheme="minorHAnsi"/>
          <w:noProof/>
          <w:sz w:val="22"/>
          <w:lang w:eastAsia="en-ID"/>
        </w:rPr>
      </w:pPr>
      <w:hyperlink w:anchor="_Toc121724869" w:history="1">
        <w:r w:rsidRPr="00B21C15">
          <w:rPr>
            <w:rStyle w:val="Hyperlink"/>
            <w:noProof/>
          </w:rPr>
          <w:t>Table IV.6 Insight from CRM Decision Development</w:t>
        </w:r>
        <w:r>
          <w:rPr>
            <w:noProof/>
            <w:webHidden/>
          </w:rPr>
          <w:tab/>
        </w:r>
        <w:r>
          <w:rPr>
            <w:noProof/>
            <w:webHidden/>
          </w:rPr>
          <w:fldChar w:fldCharType="begin"/>
        </w:r>
        <w:r>
          <w:rPr>
            <w:noProof/>
            <w:webHidden/>
          </w:rPr>
          <w:instrText xml:space="preserve"> PAGEREF _Toc121724869 \h </w:instrText>
        </w:r>
        <w:r>
          <w:rPr>
            <w:noProof/>
            <w:webHidden/>
          </w:rPr>
        </w:r>
        <w:r>
          <w:rPr>
            <w:noProof/>
            <w:webHidden/>
          </w:rPr>
          <w:fldChar w:fldCharType="separate"/>
        </w:r>
        <w:r>
          <w:rPr>
            <w:noProof/>
            <w:webHidden/>
          </w:rPr>
          <w:t>32</w:t>
        </w:r>
        <w:r>
          <w:rPr>
            <w:noProof/>
            <w:webHidden/>
          </w:rPr>
          <w:fldChar w:fldCharType="end"/>
        </w:r>
      </w:hyperlink>
    </w:p>
    <w:p w14:paraId="56E3B8EA" w14:textId="2B1F7FEC" w:rsidR="007E56C3" w:rsidRDefault="007E56C3" w:rsidP="007E56C3">
      <w:pPr>
        <w:rPr>
          <w:lang w:val="en-GB"/>
        </w:rPr>
        <w:sectPr w:rsidR="007E56C3" w:rsidSect="007E56C3">
          <w:pgSz w:w="11906" w:h="16838"/>
          <w:pgMar w:top="1701" w:right="1701" w:bottom="1701" w:left="2268" w:header="709" w:footer="709" w:gutter="0"/>
          <w:pgNumType w:fmt="lowerRoman" w:start="14"/>
          <w:cols w:space="708"/>
          <w:docGrid w:linePitch="360"/>
        </w:sectPr>
      </w:pPr>
      <w:r>
        <w:rPr>
          <w:lang w:val="en-GB"/>
        </w:rPr>
        <w:fldChar w:fldCharType="end"/>
      </w:r>
    </w:p>
    <w:p w14:paraId="360F72E9" w14:textId="4CAC025B" w:rsidR="007E56C3" w:rsidRPr="007E56C3" w:rsidRDefault="007E56C3" w:rsidP="007E56C3">
      <w:pPr>
        <w:rPr>
          <w:lang w:val="en-GB"/>
        </w:rPr>
        <w:sectPr w:rsidR="007E56C3" w:rsidRPr="007E56C3" w:rsidSect="000D3595">
          <w:pgSz w:w="11906" w:h="16838"/>
          <w:pgMar w:top="1701" w:right="1701" w:bottom="1701" w:left="2268" w:header="709" w:footer="709" w:gutter="0"/>
          <w:cols w:space="708"/>
          <w:titlePg/>
          <w:docGrid w:linePitch="360"/>
        </w:sectPr>
      </w:pPr>
    </w:p>
    <w:p w14:paraId="50B7466C" w14:textId="54640C47" w:rsidR="000D3595" w:rsidRDefault="000D3595" w:rsidP="000D3595">
      <w:pPr>
        <w:pStyle w:val="Heading1"/>
        <w:rPr>
          <w:lang w:val="en-GB"/>
        </w:rPr>
      </w:pPr>
      <w:bookmarkStart w:id="9" w:name="_Toc121652566"/>
      <w:r>
        <w:rPr>
          <w:lang w:val="en-GB"/>
        </w:rPr>
        <w:lastRenderedPageBreak/>
        <w:t>Introduction</w:t>
      </w:r>
      <w:bookmarkEnd w:id="9"/>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bookmarkStart w:id="10" w:name="_Toc121652567"/>
      <w:r>
        <w:rPr>
          <w:lang w:val="en-GB"/>
        </w:rPr>
        <w:t>Background</w:t>
      </w:r>
      <w:bookmarkEnd w:id="10"/>
    </w:p>
    <w:p w14:paraId="3FBD53EF" w14:textId="12356967" w:rsidR="000D3595" w:rsidRPr="000D3595" w:rsidRDefault="000D3595" w:rsidP="000D3595">
      <w:pPr>
        <w:rPr>
          <w:lang w:val="en-GB"/>
        </w:rPr>
      </w:pPr>
      <w:r w:rsidRPr="000D3595">
        <w:rPr>
          <w:lang w:val="en-GB"/>
        </w:rPr>
        <w:t xml:space="preserve">Electricity is a vital energy for the sustainability of human activities both for individuals, community groups and the industrial world </w:t>
      </w:r>
      <w:sdt>
        <w:sdtPr>
          <w:rPr>
            <w:color w:val="000000"/>
            <w:lang w:val="en-GB"/>
          </w:rPr>
          <w:tag w:val="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
          <w:id w:val="684714616"/>
          <w:placeholder>
            <w:docPart w:val="DefaultPlaceholder_-1854013440"/>
          </w:placeholder>
        </w:sdtPr>
        <w:sdtContent>
          <w:r w:rsidR="00F52B32" w:rsidRPr="00F52B32">
            <w:rPr>
              <w:color w:val="000000"/>
              <w:lang w:val="en-GB"/>
            </w:rPr>
            <w:t>(Yan et al., 2018)</w:t>
          </w:r>
        </w:sdtContent>
      </w:sdt>
      <w:r w:rsidRPr="000D3595">
        <w:rPr>
          <w:lang w:val="en-GB"/>
        </w:rPr>
        <w:t xml:space="preserve">. As the development of electrical energy is more widely used to carry out activities with enormous benefits where various equipment to meet the needs of life are operated using electrical energy </w:t>
      </w:r>
      <w:sdt>
        <w:sdtPr>
          <w:rPr>
            <w:lang w:val="en-GB"/>
          </w:rPr>
          <w:tag w:val="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
          <w:id w:val="1356916546"/>
          <w:placeholder>
            <w:docPart w:val="DefaultPlaceholder_-1854013440"/>
          </w:placeholder>
        </w:sdtPr>
        <w:sdtContent>
          <w:r w:rsidR="00F52B32">
            <w:rPr>
              <w:rFonts w:eastAsia="Times New Roman"/>
            </w:rPr>
            <w:t>(Azadeh &amp; Faiz, 2011)</w:t>
          </w:r>
        </w:sdtContent>
      </w:sdt>
      <w:r w:rsidRPr="000D3595">
        <w:rPr>
          <w:lang w:val="en-GB"/>
        </w:rPr>
        <w:t>. Community activities tend to increase over time. The increase in activities encourages an increase in the operation of equipment with electric power</w:t>
      </w:r>
      <w:r w:rsidR="006B2335">
        <w:rPr>
          <w:lang w:val="en-GB"/>
        </w:rPr>
        <w:t xml:space="preserve"> </w:t>
      </w:r>
      <w:sdt>
        <w:sdtPr>
          <w:rPr>
            <w:color w:val="000000"/>
            <w:lang w:val="en-GB"/>
          </w:rPr>
          <w:tag w:val="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
          <w:id w:val="441732184"/>
          <w:placeholder>
            <w:docPart w:val="DefaultPlaceholder_-1854013440"/>
          </w:placeholder>
        </w:sdtPr>
        <w:sdtContent>
          <w:r w:rsidR="00F52B32" w:rsidRPr="00F52B32">
            <w:rPr>
              <w:color w:val="000000"/>
              <w:lang w:val="en-GB"/>
            </w:rPr>
            <w:t>(Hyland et al., 2013)</w:t>
          </w:r>
        </w:sdtContent>
      </w:sdt>
      <w:r w:rsidRPr="000D3595">
        <w:rPr>
          <w:lang w:val="en-GB"/>
        </w:rPr>
        <w:t xml:space="preserve">.  During the electricity consumption period from 2015 to 2020, Indonesia experienced an increase in electricity consumption of around 98.99% with business customers dominating the largest electricity consumption </w:t>
      </w:r>
      <w:sdt>
        <w:sdtPr>
          <w:rPr>
            <w:color w:val="000000"/>
            <w:lang w:val="en-GB"/>
          </w:rPr>
          <w:tag w:val="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171649229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0D3595">
        <w:rPr>
          <w:lang w:val="en-GB"/>
        </w:rPr>
        <w:t>.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4B212F50" w14:textId="7DCE4555"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segmentation refers to the grouping of customers based on similar characteristics </w:t>
      </w:r>
      <w:sdt>
        <w:sdtPr>
          <w:rPr>
            <w:color w:val="000000"/>
            <w:lang w:val="en-GB"/>
          </w:rPr>
          <w:tag w:val="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
          <w:id w:val="1998449435"/>
          <w:placeholder>
            <w:docPart w:val="DefaultPlaceholder_-1854013440"/>
          </w:placeholder>
        </w:sdtPr>
        <w:sdtContent>
          <w:r w:rsidR="00F52B32" w:rsidRPr="00F52B32">
            <w:rPr>
              <w:color w:val="000000"/>
              <w:lang w:val="en-GB"/>
            </w:rPr>
            <w:t>(McLoughlin et al., 2015)</w:t>
          </w:r>
        </w:sdtContent>
      </w:sdt>
      <w:r w:rsidRPr="000D3595">
        <w:rPr>
          <w:lang w:val="en-GB"/>
        </w:rPr>
        <w:t>. Thus, customer segmentation can be utilized to predict prospective actions in consuming services. That customers use</w:t>
      </w:r>
      <w:r w:rsidR="006B2335">
        <w:rPr>
          <w:lang w:val="en-GB"/>
        </w:rPr>
        <w:t xml:space="preserve"> </w:t>
      </w:r>
      <w:r w:rsidRPr="000D3595">
        <w:rPr>
          <w:lang w:val="en-GB"/>
        </w:rPr>
        <w:t>and build relationships and increase customer commitment to build a solid business</w:t>
      </w:r>
      <w:r w:rsidR="006B2335">
        <w:rPr>
          <w:lang w:val="en-GB"/>
        </w:rPr>
        <w:t xml:space="preserve"> </w:t>
      </w:r>
      <w:sdt>
        <w:sdtPr>
          <w:rPr>
            <w:color w:val="000000"/>
            <w:lang w:val="en-GB"/>
          </w:rPr>
          <w:tag w:val="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162318957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Park et al., 2018a)</w:t>
          </w:r>
        </w:sdtContent>
      </w:sdt>
      <w:r w:rsidRPr="000D3595">
        <w:rPr>
          <w:lang w:val="en-GB"/>
        </w:rPr>
        <w:t xml:space="preserve">.  </w:t>
      </w:r>
    </w:p>
    <w:p w14:paraId="5320F0B8" w14:textId="77777777" w:rsidR="000D3595" w:rsidRPr="000D3595" w:rsidRDefault="000D3595" w:rsidP="000D3595">
      <w:pPr>
        <w:rPr>
          <w:lang w:val="en-GB"/>
        </w:rPr>
      </w:pPr>
    </w:p>
    <w:p w14:paraId="31BFA8D3" w14:textId="4CAF3C45" w:rsidR="000D3595" w:rsidRPr="000D3595" w:rsidRDefault="000D3595" w:rsidP="000D3595">
      <w:pPr>
        <w:rPr>
          <w:lang w:val="en-GB"/>
        </w:rPr>
      </w:pPr>
      <w:r w:rsidRPr="000D3595">
        <w:rPr>
          <w:lang w:val="en-GB"/>
        </w:rPr>
        <w:t>Some previous research discussed customer segmentation on customer electricity consumption</w:t>
      </w:r>
      <w:r w:rsidR="006B2335">
        <w:rPr>
          <w:lang w:val="en-GB"/>
        </w:rPr>
        <w:t xml:space="preserve"> </w:t>
      </w:r>
      <w:sdt>
        <w:sdtPr>
          <w:rPr>
            <w:lang w:val="en-GB"/>
          </w:rPr>
          <w:tag w:val="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92099800"/>
          <w:placeholder>
            <w:docPart w:val="DefaultPlaceholder_-1854013440"/>
          </w:placeholder>
        </w:sdtPr>
        <w:sdtContent>
          <w:r w:rsidR="00F52B32">
            <w:rPr>
              <w:rFonts w:eastAsia="Times New Roman"/>
            </w:rPr>
            <w:t>(Camero et al., 2018; Gajowniczek &amp; Zabkowski, 2018; Z. J. Lee et al., 2021; Li et al., 2018)</w:t>
          </w:r>
        </w:sdtContent>
      </w:sdt>
      <w:r w:rsidR="006B2335">
        <w:rPr>
          <w:lang w:val="en-GB"/>
        </w:rPr>
        <w:t xml:space="preserve"> </w:t>
      </w:r>
      <w:r w:rsidRPr="000D3595">
        <w:rPr>
          <w:lang w:val="en-GB"/>
        </w:rPr>
        <w:t xml:space="preserve"> and electricity demand </w:t>
      </w:r>
      <w:sdt>
        <w:sdtPr>
          <w:rPr>
            <w:color w:val="000000"/>
            <w:lang w:val="en-GB"/>
          </w:rPr>
          <w:tag w:val="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67160396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w:t>
      </w:r>
      <w:r w:rsidR="002D1801" w:rsidRPr="002D1801">
        <w:rPr>
          <w:color w:val="000000"/>
          <w:lang w:val="en-GB"/>
        </w:rPr>
        <w:t xml:space="preserve"> </w:t>
      </w:r>
      <w:sdt>
        <w:sdtPr>
          <w:rPr>
            <w:color w:val="000000"/>
            <w:lang w:val="en-GB"/>
          </w:rPr>
          <w:tag w:val="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16571893"/>
          <w:placeholder>
            <w:docPart w:val="E6A424478B794CF7AC4410943A618A29"/>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0D3595">
        <w:rPr>
          <w:lang w:val="en-GB"/>
        </w:rPr>
        <w:t xml:space="preserve"> . </w:t>
      </w:r>
    </w:p>
    <w:p w14:paraId="6FDBC3DD" w14:textId="39D4FA31" w:rsidR="000D3595" w:rsidRPr="000D3595" w:rsidRDefault="000D3595" w:rsidP="000D3595">
      <w:pPr>
        <w:rPr>
          <w:lang w:val="en-GB"/>
        </w:rPr>
      </w:pPr>
      <w:r w:rsidRPr="000D3595">
        <w:rPr>
          <w:lang w:val="en-GB"/>
        </w:rPr>
        <w:t xml:space="preserve">Other studies use regression methods for customer segmentation </w:t>
      </w:r>
      <w:sdt>
        <w:sdtPr>
          <w:rPr>
            <w:color w:val="000000"/>
            <w:lang w:val="en-GB"/>
          </w:rPr>
          <w:tag w:val="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12735156"/>
          <w:placeholder>
            <w:docPart w:val="F82EC9BB338448FF8322D6EC675DB1EE"/>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they want to predict future electricity consumption to meet electricity demand from customers. The results of some previous studies provide recommendations for optimizing the use of electricity against the electricity that has been provided </w:t>
      </w:r>
      <w:sdt>
        <w:sdtPr>
          <w:rPr>
            <w:color w:val="000000"/>
            <w:lang w:val="en-GB"/>
          </w:rPr>
          <w:tag w:val="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484158051"/>
          <w:placeholder>
            <w:docPart w:val="EB8886B6382042308E544C801B2ED756"/>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 xml:space="preserve">. </w:t>
      </w:r>
      <w:r w:rsidRPr="000D3595">
        <w:rPr>
          <w:lang w:val="en-GB"/>
        </w:rPr>
        <w:t>There are also other studies on analyzing customer characteristics by applying the K-Means Clustering model by analyzing tariffs, power, the number of bills paid and then from the results of the model. The concept is used in Customer Relationship Management (CRM) to gain insight or make company business decisions</w:t>
      </w:r>
      <w:r w:rsidR="002D1801">
        <w:rPr>
          <w:lang w:val="en-GB"/>
        </w:rPr>
        <w:t xml:space="preserve"> </w:t>
      </w:r>
      <w:sdt>
        <w:sdtPr>
          <w:rPr>
            <w:color w:val="000000"/>
            <w:lang w:val="en-GB"/>
          </w:rPr>
          <w:tag w:val="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95443548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w:t>
      </w:r>
      <w:r w:rsidR="002D1801">
        <w:rPr>
          <w:lang w:val="en-GB"/>
        </w:rPr>
        <w:t xml:space="preserve"> </w:t>
      </w:r>
      <w:r w:rsidRPr="000D3595">
        <w:rPr>
          <w:lang w:val="en-GB"/>
        </w:rPr>
        <w:t xml:space="preserve">Previous research on customer segmentation is generally based on total electricity consumption per day </w:t>
      </w:r>
      <w:sdt>
        <w:sdtPr>
          <w:rPr>
            <w:color w:val="000000"/>
            <w:lang w:val="en-GB"/>
          </w:rPr>
          <w:tag w:val="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742750408"/>
          <w:placeholder>
            <w:docPart w:val="E2F14A3220D6458A91EFD24035243BA4"/>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w:t>
      </w:r>
      <w:r w:rsidRPr="000D3595">
        <w:rPr>
          <w:lang w:val="en-GB"/>
        </w:rPr>
        <w:t xml:space="preserve">Other studies only </w:t>
      </w:r>
      <w:proofErr w:type="spellStart"/>
      <w:r w:rsidRPr="000D3595">
        <w:rPr>
          <w:lang w:val="en-GB"/>
        </w:rPr>
        <w:t>analyzed</w:t>
      </w:r>
      <w:proofErr w:type="spellEnd"/>
      <w:r w:rsidRPr="000D3595">
        <w:rPr>
          <w:lang w:val="en-GB"/>
        </w:rPr>
        <w:t xml:space="preserve"> tariffs, electricity, and total bills by combining K-Means and CRM </w:t>
      </w:r>
      <w:sdt>
        <w:sdtPr>
          <w:rPr>
            <w:color w:val="000000"/>
            <w:lang w:val="en-GB"/>
          </w:rPr>
          <w:tag w:val="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0819552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 xml:space="preserve">. </w:t>
      </w: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xml:space="preserve">.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w:t>
      </w:r>
      <w:r w:rsidRPr="000D3595">
        <w:rPr>
          <w:lang w:val="en-GB"/>
        </w:rPr>
        <w:lastRenderedPageBreak/>
        <w:t>(AHP)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bookmarkStart w:id="11" w:name="_Toc121652568"/>
      <w:r>
        <w:rPr>
          <w:lang w:val="en-GB"/>
        </w:rPr>
        <w:t>Research Objectives</w:t>
      </w:r>
      <w:bookmarkEnd w:id="11"/>
    </w:p>
    <w:p w14:paraId="1076D313" w14:textId="4F127BBC" w:rsidR="002D1801"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79D2A0E7" w14:textId="765C96B6" w:rsidR="000D3595" w:rsidRDefault="000D3595" w:rsidP="000D3595">
      <w:pPr>
        <w:rPr>
          <w:lang w:val="en-GB"/>
        </w:rPr>
      </w:pPr>
      <w:r w:rsidRPr="000D3595">
        <w:rPr>
          <w:lang w:val="en-GB"/>
        </w:rPr>
        <w:t>For this purpose, the research questions are formulated as follows:</w:t>
      </w:r>
    </w:p>
    <w:p w14:paraId="2073A41F" w14:textId="45DF6E7A" w:rsidR="000D3595" w:rsidRDefault="000D3595" w:rsidP="000D3595">
      <w:pPr>
        <w:pStyle w:val="ListParagraph"/>
        <w:numPr>
          <w:ilvl w:val="0"/>
          <w:numId w:val="2"/>
        </w:numPr>
        <w:rPr>
          <w:lang w:val="en-GB"/>
        </w:rPr>
      </w:pPr>
      <w:r w:rsidRPr="000D3595">
        <w:rPr>
          <w:lang w:val="en-GB"/>
        </w:rPr>
        <w:t>How to develop an accurate customer segmentation model according to the characteristics of electricity customers using West Sumatra Zone business customer transaction data?</w:t>
      </w:r>
    </w:p>
    <w:p w14:paraId="45FE7E4F" w14:textId="202B5F68" w:rsidR="000D3595" w:rsidRPr="002D1801" w:rsidRDefault="000D3595" w:rsidP="000D3595">
      <w:pPr>
        <w:pStyle w:val="ListParagraph"/>
        <w:numPr>
          <w:ilvl w:val="0"/>
          <w:numId w:val="2"/>
        </w:numPr>
        <w:rPr>
          <w:lang w:val="en-GB"/>
        </w:rPr>
      </w:pPr>
      <w:bookmarkStart w:id="12" w:name="_Hlk121464769"/>
      <w:r w:rsidRPr="000D3595">
        <w:rPr>
          <w:lang w:val="en-GB"/>
        </w:rPr>
        <w:t>How to implement marketing strategies according to customer criteria based on the results of the customer segmentation model?</w:t>
      </w:r>
      <w:bookmarkEnd w:id="12"/>
    </w:p>
    <w:p w14:paraId="13D51A6F" w14:textId="7163C8D9" w:rsidR="000D3595" w:rsidRDefault="000D3595" w:rsidP="000D3595">
      <w:pPr>
        <w:rPr>
          <w:lang w:val="en-GB"/>
        </w:rPr>
      </w:pPr>
    </w:p>
    <w:p w14:paraId="4D57AF7A" w14:textId="77AD441B" w:rsidR="000D3595" w:rsidRDefault="000D3595" w:rsidP="000D3595">
      <w:pPr>
        <w:pStyle w:val="Heading2"/>
        <w:rPr>
          <w:lang w:val="en-GB"/>
        </w:rPr>
      </w:pPr>
      <w:bookmarkStart w:id="13" w:name="_Toc121652569"/>
      <w:r>
        <w:rPr>
          <w:lang w:val="en-GB"/>
        </w:rPr>
        <w:t>Research Question</w:t>
      </w:r>
      <w:bookmarkEnd w:id="13"/>
      <w:r w:rsidR="000A632A">
        <w:rPr>
          <w:lang w:val="en-GB"/>
        </w:rPr>
        <w:t>s</w:t>
      </w:r>
    </w:p>
    <w:p w14:paraId="73AF0AEC" w14:textId="4FEEEDD1" w:rsidR="000D3595" w:rsidRDefault="000D3595" w:rsidP="000D3595">
      <w:pPr>
        <w:rPr>
          <w:lang w:val="en-GB"/>
        </w:rPr>
      </w:pPr>
      <w:r w:rsidRPr="000D3595">
        <w:rPr>
          <w:lang w:val="en-GB"/>
        </w:rPr>
        <w:t>Considering the research question formulated above, the objectives of this study are defined as follows:</w:t>
      </w:r>
    </w:p>
    <w:p w14:paraId="642F46AA" w14:textId="34B71549" w:rsidR="000D3595" w:rsidRPr="00194365" w:rsidRDefault="000D3595" w:rsidP="00F42518">
      <w:pPr>
        <w:pStyle w:val="ListParagraph"/>
        <w:numPr>
          <w:ilvl w:val="0"/>
          <w:numId w:val="3"/>
        </w:numPr>
        <w:rPr>
          <w:lang w:val="en-GB"/>
        </w:rPr>
      </w:pPr>
      <w:r w:rsidRPr="00194365">
        <w:rPr>
          <w:lang w:val="en-GB"/>
        </w:rPr>
        <w:t>To develop a hybrid model of customer segmentation to find the right grouping of electricity customers according to their consumption patterns.</w:t>
      </w:r>
    </w:p>
    <w:p w14:paraId="7879AAA9" w14:textId="6D116311" w:rsidR="000D3595" w:rsidRPr="002D1801" w:rsidRDefault="000D3595" w:rsidP="002D1801">
      <w:pPr>
        <w:pStyle w:val="ListParagraph"/>
        <w:numPr>
          <w:ilvl w:val="0"/>
          <w:numId w:val="3"/>
        </w:numPr>
        <w:rPr>
          <w:lang w:val="en-GB"/>
        </w:rPr>
      </w:pPr>
      <w:r w:rsidRPr="000D3595">
        <w:rPr>
          <w:lang w:val="en-GB"/>
        </w:rPr>
        <w:t xml:space="preserve">To apply the concept of Customer Relationship Management (CRM) Strategy according to the characteristics of its customers </w:t>
      </w:r>
      <w:proofErr w:type="gramStart"/>
      <w:r w:rsidRPr="000D3595">
        <w:rPr>
          <w:lang w:val="en-GB"/>
        </w:rPr>
        <w:t>in order to</w:t>
      </w:r>
      <w:proofErr w:type="gramEnd"/>
      <w:r w:rsidRPr="000D3595">
        <w:rPr>
          <w:lang w:val="en-GB"/>
        </w:rPr>
        <w:t xml:space="preserve"> meet the demand for electricity effectively.</w:t>
      </w: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bookmarkStart w:id="14" w:name="_Toc121652570"/>
      <w:r>
        <w:rPr>
          <w:lang w:val="en-GB"/>
        </w:rPr>
        <w:t>Research approach and methods</w:t>
      </w:r>
      <w:bookmarkEnd w:id="14"/>
    </w:p>
    <w:p w14:paraId="31DD1CAE" w14:textId="0AE1BBFE" w:rsidR="000D3595" w:rsidRDefault="000D3595" w:rsidP="000D3595">
      <w:pPr>
        <w:rPr>
          <w:lang w:val="en-GB"/>
        </w:rPr>
      </w:pPr>
      <w:r w:rsidRPr="000D3595">
        <w:rPr>
          <w:lang w:val="en-GB"/>
        </w:rPr>
        <w:t>This thesis is a design science study that focuses on developing a hybrid model of customer segmentation models. This research uses data on business customer transactions of PT PLN Persero in West Sumatra region from January 2019 to December 2020. This research adopt</w:t>
      </w:r>
      <w:r w:rsidR="00431F7C">
        <w:rPr>
          <w:lang w:val="en-GB"/>
        </w:rPr>
        <w:t xml:space="preserve">ed and </w:t>
      </w:r>
      <w:proofErr w:type="gramStart"/>
      <w:r w:rsidR="00431F7C">
        <w:rPr>
          <w:lang w:val="en-GB"/>
        </w:rPr>
        <w:t>modify</w:t>
      </w:r>
      <w:proofErr w:type="gramEnd"/>
      <w:r w:rsidRPr="000D3595">
        <w:rPr>
          <w:lang w:val="en-GB"/>
        </w:rPr>
        <w:t xml:space="preserve"> the predictive analytics framework by </w:t>
      </w:r>
      <w:sdt>
        <w:sdtPr>
          <w:rPr>
            <w:lang w:val="en-GB"/>
          </w:rPr>
          <w:tag w:val="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997696233"/>
          <w:placeholder>
            <w:docPart w:val="DefaultPlaceholder_-1854013440"/>
          </w:placeholder>
        </w:sdtPr>
        <w:sdtContent>
          <w:r w:rsidR="00F52B32">
            <w:rPr>
              <w:rFonts w:eastAsia="Times New Roman"/>
            </w:rPr>
            <w:t>(Shmueli &amp; Koppius, 2011)</w:t>
          </w:r>
        </w:sdtContent>
      </w:sdt>
      <w:r w:rsidRPr="000D3595">
        <w:rPr>
          <w:lang w:val="en-GB"/>
        </w:rPr>
        <w:t xml:space="preserve">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bookmarkStart w:id="15" w:name="_Toc121652571"/>
      <w:r>
        <w:rPr>
          <w:lang w:val="en-GB"/>
        </w:rPr>
        <w:t>Research Scope and Limitations</w:t>
      </w:r>
      <w:bookmarkEnd w:id="15"/>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697D73A6" w:rsidR="00B66250" w:rsidRPr="000B5E82" w:rsidRDefault="00B66250" w:rsidP="000B5E82">
      <w:pPr>
        <w:pStyle w:val="ListParagraph"/>
        <w:numPr>
          <w:ilvl w:val="0"/>
          <w:numId w:val="10"/>
        </w:numPr>
        <w:ind w:left="567"/>
        <w:rPr>
          <w:lang w:val="en-GB"/>
        </w:rPr>
      </w:pPr>
      <w:r w:rsidRPr="000B5E82">
        <w:rPr>
          <w:lang w:val="en-GB"/>
        </w:rPr>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54E23F66" w:rsidR="00B66250" w:rsidRPr="000B5E82" w:rsidRDefault="00B66250" w:rsidP="000B5E82">
      <w:pPr>
        <w:pStyle w:val="ListParagraph"/>
        <w:numPr>
          <w:ilvl w:val="0"/>
          <w:numId w:val="10"/>
        </w:numPr>
        <w:ind w:left="567"/>
        <w:rPr>
          <w:lang w:val="en-GB"/>
        </w:rPr>
      </w:pPr>
      <w:r w:rsidRPr="000B5E82">
        <w:rPr>
          <w:lang w:val="en-GB"/>
        </w:rPr>
        <w:t xml:space="preserve">This study used one month of business customer transaction data. Future studies can use one year or more to be further examined as input for segmentation models.  </w:t>
      </w:r>
    </w:p>
    <w:p w14:paraId="1666A3AC" w14:textId="51DBE561" w:rsidR="00B66250" w:rsidRPr="000B5E82" w:rsidRDefault="00B66250" w:rsidP="000B5E82">
      <w:pPr>
        <w:pStyle w:val="ListParagraph"/>
        <w:numPr>
          <w:ilvl w:val="0"/>
          <w:numId w:val="10"/>
        </w:numPr>
        <w:ind w:left="567"/>
        <w:rPr>
          <w:lang w:val="en-GB"/>
        </w:rPr>
      </w:pPr>
      <w:r w:rsidRPr="000B5E82">
        <w:rPr>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bookmarkStart w:id="16" w:name="_Toc121652572"/>
      <w:r>
        <w:rPr>
          <w:lang w:val="en-GB"/>
        </w:rPr>
        <w:t>Writing Structure</w:t>
      </w:r>
      <w:bookmarkEnd w:id="16"/>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 xml:space="preserve">This thesis is organized as follows: Chapter I presents the overview of the research background, research questions and correspondence objectives, research approach and method, research scope and limitations, and the writing structure of </w:t>
      </w:r>
      <w:r w:rsidRPr="00B66250">
        <w:rPr>
          <w:lang w:val="en-GB"/>
        </w:rPr>
        <w:lastRenderedPageBreak/>
        <w:t xml:space="preserve">this thesis. Chapter II reviews related literature, identify the knowledge </w:t>
      </w:r>
      <w:proofErr w:type="gramStart"/>
      <w:r w:rsidRPr="00B66250">
        <w:rPr>
          <w:lang w:val="en-GB"/>
        </w:rPr>
        <w:t>gap</w:t>
      </w:r>
      <w:proofErr w:type="gramEnd"/>
      <w:r w:rsidRPr="00B66250">
        <w:rPr>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bookmarkStart w:id="17" w:name="_Toc121652573"/>
      <w:r>
        <w:rPr>
          <w:lang w:val="en-GB"/>
        </w:rPr>
        <w:lastRenderedPageBreak/>
        <w:t>Literature Review</w:t>
      </w:r>
      <w:bookmarkEnd w:id="17"/>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bookmarkStart w:id="18" w:name="_Toc121652574"/>
      <w:r w:rsidRPr="00B66250">
        <w:rPr>
          <w:lang w:val="en-GB"/>
        </w:rPr>
        <w:t>Previous Segmentation Studies Based on Electricity Consumption Data</w:t>
      </w:r>
      <w:bookmarkEnd w:id="18"/>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3A40FE2" w14:textId="13430BE1" w:rsidR="00B66250" w:rsidRPr="00B66250" w:rsidRDefault="00B66250" w:rsidP="00B66250">
      <w:pPr>
        <w:rPr>
          <w:lang w:val="en-GB"/>
        </w:rPr>
      </w:pPr>
      <w:r w:rsidRPr="00B66250">
        <w:rPr>
          <w:lang w:val="en-GB"/>
        </w:rPr>
        <w:t>Previous studies in customer segmentation in electricity consumption have explored various dimensions of the customer clustering problem</w:t>
      </w:r>
      <w:r w:rsidR="002D1801">
        <w:rPr>
          <w:lang w:val="en-GB"/>
        </w:rPr>
        <w:t xml:space="preserve"> </w:t>
      </w:r>
      <w:sdt>
        <w:sdtPr>
          <w:rPr>
            <w:color w:val="000000"/>
            <w:lang w:val="en-GB"/>
          </w:rPr>
          <w:tag w:val="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84483372"/>
          <w:placeholder>
            <w:docPart w:val="363A801DAE9241DEB7A36CBA04D5D961"/>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B66250">
        <w:rPr>
          <w:lang w:val="en-GB"/>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r w:rsidR="002D1801">
        <w:rPr>
          <w:lang w:val="en-GB"/>
        </w:rPr>
        <w:t xml:space="preserve"> </w:t>
      </w:r>
      <w:sdt>
        <w:sdtPr>
          <w:rPr>
            <w:color w:val="000000"/>
            <w:lang w:val="en-GB"/>
          </w:rPr>
          <w:tag w:val="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550770947"/>
          <w:placeholder>
            <w:docPart w:val="CA4E124941594E15BE4C34B4EE2D2F1B"/>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B66250">
        <w:rPr>
          <w:lang w:val="en-GB"/>
        </w:rPr>
        <w:t>.</w:t>
      </w:r>
    </w:p>
    <w:p w14:paraId="2377C505" w14:textId="182B444C" w:rsidR="00B66250" w:rsidRDefault="00B66250" w:rsidP="00B66250">
      <w:pPr>
        <w:rPr>
          <w:lang w:val="en-GB"/>
        </w:rPr>
      </w:pPr>
    </w:p>
    <w:p w14:paraId="4EE7D413" w14:textId="2EBFCD25" w:rsidR="00194365" w:rsidRDefault="00194365" w:rsidP="00B66250">
      <w:pPr>
        <w:rPr>
          <w:lang w:val="en-GB"/>
        </w:rPr>
      </w:pPr>
    </w:p>
    <w:p w14:paraId="0F2DE208" w14:textId="31FA7D39" w:rsidR="00194365" w:rsidRDefault="00194365" w:rsidP="00B66250">
      <w:pPr>
        <w:rPr>
          <w:lang w:val="en-GB"/>
        </w:rPr>
      </w:pPr>
    </w:p>
    <w:p w14:paraId="71A2AFCC" w14:textId="77777777" w:rsidR="00194365" w:rsidRDefault="00194365" w:rsidP="00B66250">
      <w:pPr>
        <w:rPr>
          <w:lang w:val="en-GB"/>
        </w:rPr>
      </w:pPr>
    </w:p>
    <w:p w14:paraId="46E1E6BD" w14:textId="0EB81D26" w:rsidR="00B66250" w:rsidRDefault="00B66250" w:rsidP="00B66250">
      <w:pPr>
        <w:pStyle w:val="Caption"/>
        <w:keepNext/>
      </w:pPr>
      <w:bookmarkStart w:id="19" w:name="_Toc121724857"/>
      <w:r>
        <w:lastRenderedPageBreak/>
        <w:t xml:space="preserve">Table </w:t>
      </w:r>
      <w:fldSimple w:instr=" STYLEREF 1 \s ">
        <w:r w:rsidR="004563CA">
          <w:rPr>
            <w:noProof/>
          </w:rPr>
          <w:t>II</w:t>
        </w:r>
      </w:fldSimple>
      <w:r w:rsidR="004563CA">
        <w:t>.</w:t>
      </w:r>
      <w:fldSimple w:instr=" SEQ Table \* ARABIC \s 1 ">
        <w:r w:rsidR="004563CA">
          <w:rPr>
            <w:noProof/>
          </w:rPr>
          <w:t>1</w:t>
        </w:r>
      </w:fldSimple>
      <w:r>
        <w:t xml:space="preserve"> </w:t>
      </w:r>
      <w:r w:rsidRPr="00B66250">
        <w:t>C</w:t>
      </w:r>
      <w:r w:rsidR="00155DCF">
        <w:t>ustomer</w:t>
      </w:r>
      <w:r w:rsidRPr="00B66250">
        <w:t xml:space="preserve"> S</w:t>
      </w:r>
      <w:r w:rsidR="00155DCF">
        <w:t>egmentation</w:t>
      </w:r>
      <w:r w:rsidRPr="00B66250">
        <w:t xml:space="preserve"> B</w:t>
      </w:r>
      <w:r w:rsidR="00155DCF">
        <w:t>ased</w:t>
      </w:r>
      <w:r w:rsidRPr="00B66250">
        <w:t xml:space="preserve"> </w:t>
      </w:r>
      <w:r w:rsidR="00155DCF">
        <w:t>on</w:t>
      </w:r>
      <w:r w:rsidRPr="00B66250">
        <w:t xml:space="preserve"> </w:t>
      </w:r>
      <w:r w:rsidR="00155DCF">
        <w:t>Electricity</w:t>
      </w:r>
      <w:r w:rsidRPr="00B66250">
        <w:t xml:space="preserve"> </w:t>
      </w:r>
      <w:r w:rsidR="00155DCF">
        <w:t>Consumption</w:t>
      </w:r>
      <w:bookmarkEnd w:id="19"/>
    </w:p>
    <w:tbl>
      <w:tblPr>
        <w:tblStyle w:val="TableGrid"/>
        <w:tblW w:w="8263" w:type="dxa"/>
        <w:tblInd w:w="-5" w:type="dxa"/>
        <w:tblLook w:val="04A0" w:firstRow="1" w:lastRow="0" w:firstColumn="1" w:lastColumn="0" w:noHBand="0" w:noVBand="1"/>
      </w:tblPr>
      <w:tblGrid>
        <w:gridCol w:w="1450"/>
        <w:gridCol w:w="1265"/>
        <w:gridCol w:w="1970"/>
        <w:gridCol w:w="1706"/>
        <w:gridCol w:w="1872"/>
      </w:tblGrid>
      <w:tr w:rsidR="00B66250" w:rsidRPr="000458F9" w14:paraId="57979B9A" w14:textId="77777777" w:rsidTr="00B66250">
        <w:trPr>
          <w:trHeight w:val="78"/>
        </w:trPr>
        <w:tc>
          <w:tcPr>
            <w:tcW w:w="719" w:type="dxa"/>
          </w:tcPr>
          <w:p w14:paraId="72BE98C3" w14:textId="77777777" w:rsidR="00B66250" w:rsidRPr="002D1801" w:rsidRDefault="00B66250" w:rsidP="00B66250">
            <w:pPr>
              <w:spacing w:line="240" w:lineRule="auto"/>
              <w:jc w:val="center"/>
              <w:rPr>
                <w:rFonts w:cs="Times New Roman"/>
                <w:sz w:val="20"/>
                <w:szCs w:val="20"/>
              </w:rPr>
            </w:pPr>
            <w:r w:rsidRPr="002D1801">
              <w:rPr>
                <w:rFonts w:cs="Times New Roman"/>
                <w:sz w:val="20"/>
                <w:szCs w:val="20"/>
              </w:rPr>
              <w:t xml:space="preserve">             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20"/>
              <w:szCs w:val="2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
            <w:id w:val="-1405377274"/>
            <w:placeholder>
              <w:docPart w:val="94F38EA66092415ABDE3DFAD43C122C4"/>
            </w:placeholder>
          </w:sdtPr>
          <w:sdtContent>
            <w:tc>
              <w:tcPr>
                <w:tcW w:w="719" w:type="dxa"/>
              </w:tcPr>
              <w:p w14:paraId="6E394B8B" w14:textId="4D9035A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(McLoughlin et al., 2015)</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20"/>
              <w:szCs w:val="20"/>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
            <w:id w:val="1480110304"/>
            <w:placeholder>
              <w:docPart w:val="72401804193D4471B73F5976927E5B71"/>
            </w:placeholder>
          </w:sdtPr>
          <w:sdtContent>
            <w:tc>
              <w:tcPr>
                <w:tcW w:w="719" w:type="dxa"/>
              </w:tcPr>
              <w:p w14:paraId="6ED2FDAC" w14:textId="17453D38" w:rsidR="00B66250" w:rsidRPr="002D1801" w:rsidRDefault="00F52B32" w:rsidP="00B66250">
                <w:pPr>
                  <w:spacing w:line="240" w:lineRule="auto"/>
                  <w:jc w:val="center"/>
                  <w:rPr>
                    <w:rFonts w:cs="Times New Roman"/>
                    <w:sz w:val="20"/>
                    <w:szCs w:val="20"/>
                  </w:rPr>
                </w:pPr>
                <w:r>
                  <w:rPr>
                    <w:rFonts w:eastAsia="Times New Roman"/>
                  </w:rPr>
                  <w:t>(Toussaint &amp; Moodley, 2020)</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20"/>
              <w:szCs w:val="2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
            <w:id w:val="1829638811"/>
            <w:placeholder>
              <w:docPart w:val="72401804193D4471B73F5976927E5B71"/>
            </w:placeholder>
          </w:sdtPr>
          <w:sdtContent>
            <w:tc>
              <w:tcPr>
                <w:tcW w:w="719" w:type="dxa"/>
              </w:tcPr>
              <w:p w14:paraId="5A9556DB" w14:textId="75522A65"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Camero</w:t>
                </w:r>
                <w:proofErr w:type="spellEnd"/>
                <w:r w:rsidRPr="00F52B32">
                  <w:rPr>
                    <w:rFonts w:cs="Times New Roman"/>
                    <w:color w:val="000000"/>
                    <w:sz w:val="20"/>
                    <w:szCs w:val="20"/>
                  </w:rPr>
                  <w:t xml:space="preserve"> et al., 2018)</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20"/>
              <w:szCs w:val="2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
            <w:id w:val="1254779651"/>
            <w:placeholder>
              <w:docPart w:val="5182882C1C1348B9A7A2AAEEAF4A0688"/>
            </w:placeholder>
          </w:sdtPr>
          <w:sdtContent>
            <w:tc>
              <w:tcPr>
                <w:tcW w:w="719" w:type="dxa"/>
              </w:tcPr>
              <w:p w14:paraId="1B218C09" w14:textId="5F3A1EDB"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(Jang et al., 2021)</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20"/>
              <w:szCs w:val="2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
            <w:id w:val="1429699055"/>
            <w:placeholder>
              <w:docPart w:val="5182882C1C1348B9A7A2AAEEAF4A0688"/>
            </w:placeholder>
          </w:sdtPr>
          <w:sdtContent>
            <w:tc>
              <w:tcPr>
                <w:tcW w:w="719" w:type="dxa"/>
              </w:tcPr>
              <w:p w14:paraId="1C97D25A" w14:textId="529E18BF"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(E. Lee et al., 2020)</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20"/>
              <w:szCs w:val="2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
            <w:id w:val="-459419043"/>
            <w:placeholder>
              <w:docPart w:val="5182882C1C1348B9A7A2AAEEAF4A0688"/>
            </w:placeholder>
          </w:sdtPr>
          <w:sdtContent>
            <w:tc>
              <w:tcPr>
                <w:tcW w:w="719" w:type="dxa"/>
              </w:tcPr>
              <w:p w14:paraId="278052F3" w14:textId="28124D8A" w:rsidR="00B66250" w:rsidRPr="002D1801" w:rsidRDefault="00F52B32" w:rsidP="00B66250">
                <w:pPr>
                  <w:spacing w:line="240" w:lineRule="auto"/>
                  <w:jc w:val="center"/>
                  <w:rPr>
                    <w:rFonts w:cs="Times New Roman"/>
                    <w:sz w:val="20"/>
                    <w:szCs w:val="2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20"/>
              <w:szCs w:val="2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
            <w:id w:val="1606766533"/>
            <w:placeholder>
              <w:docPart w:val="5182882C1C1348B9A7A2AAEEAF4A0688"/>
            </w:placeholder>
          </w:sdtPr>
          <w:sdtContent>
            <w:tc>
              <w:tcPr>
                <w:tcW w:w="719" w:type="dxa"/>
              </w:tcPr>
              <w:p w14:paraId="0135F41C" w14:textId="7B00BCDC"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Bañales</w:t>
                </w:r>
                <w:proofErr w:type="spellEnd"/>
                <w:r w:rsidRPr="00F52B32">
                  <w:rPr>
                    <w:rFonts w:cs="Times New Roman"/>
                    <w:color w:val="000000"/>
                    <w:sz w:val="20"/>
                    <w:szCs w:val="20"/>
                  </w:rPr>
                  <w:t xml:space="preserve"> et al., 2021)</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20"/>
              <w:szCs w:val="2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
            <w:id w:val="1182866745"/>
            <w:placeholder>
              <w:docPart w:val="5182882C1C1348B9A7A2AAEEAF4A0688"/>
            </w:placeholder>
          </w:sdtPr>
          <w:sdtContent>
            <w:tc>
              <w:tcPr>
                <w:tcW w:w="719" w:type="dxa"/>
              </w:tcPr>
              <w:p w14:paraId="603A520E" w14:textId="154078B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Afthoni</w:t>
                </w:r>
                <w:proofErr w:type="spellEnd"/>
                <w:r w:rsidRPr="00F52B32">
                  <w:rPr>
                    <w:rFonts w:cs="Times New Roman"/>
                    <w:color w:val="000000"/>
                    <w:sz w:val="20"/>
                    <w:szCs w:val="20"/>
                  </w:rPr>
                  <w:t xml:space="preserve"> et al., n.d.)</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Explores (Customer Relationship Management (CRM))</w:t>
            </w:r>
          </w:p>
        </w:tc>
      </w:tr>
    </w:tbl>
    <w:p w14:paraId="20C0FD40" w14:textId="77777777" w:rsidR="00B66250" w:rsidRDefault="00B66250" w:rsidP="00B66250">
      <w:pPr>
        <w:rPr>
          <w:lang w:val="en-GB"/>
        </w:rPr>
      </w:pPr>
    </w:p>
    <w:p w14:paraId="4B8EB685" w14:textId="2E99D5C5" w:rsidR="00B66250" w:rsidRDefault="00B66250" w:rsidP="00B66250">
      <w:pPr>
        <w:rPr>
          <w:lang w:val="en-GB"/>
        </w:rPr>
      </w:pPr>
      <w:r w:rsidRPr="00B66250">
        <w:rPr>
          <w:lang w:val="en-GB"/>
        </w:rPr>
        <w:lastRenderedPageBreak/>
        <w:t>A context study of load profile electricity</w:t>
      </w:r>
      <w:r w:rsidR="002D1801">
        <w:rPr>
          <w:lang w:val="en-GB"/>
        </w:rPr>
        <w:t xml:space="preserve"> by </w:t>
      </w:r>
      <w:sdt>
        <w:sdtPr>
          <w:rPr>
            <w:color w:val="000000"/>
            <w:lang w:val="en-GB"/>
          </w:rPr>
          <w:tag w:val="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66497760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w:t>
          </w:r>
        </w:sdtContent>
      </w:sdt>
      <w:r w:rsidRPr="00B66250">
        <w:rPr>
          <w:lang w:val="en-GB"/>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A097D5A" w:rsidR="00B66250" w:rsidRPr="00B66250" w:rsidRDefault="00B66250" w:rsidP="00B66250">
      <w:pPr>
        <w:rPr>
          <w:lang w:val="en-GB"/>
        </w:rPr>
      </w:pPr>
      <w:r w:rsidRPr="00B66250">
        <w:rPr>
          <w:lang w:val="en-GB"/>
        </w:rPr>
        <w:t xml:space="preserve">Research on electricity consumption in South </w:t>
      </w:r>
      <w:r w:rsidR="002D1801" w:rsidRPr="00B66250">
        <w:rPr>
          <w:lang w:val="en-GB"/>
        </w:rPr>
        <w:t xml:space="preserve">Africa </w:t>
      </w:r>
      <w:r w:rsidR="002D1801">
        <w:rPr>
          <w:lang w:val="en-GB"/>
        </w:rPr>
        <w:t xml:space="preserve">by </w:t>
      </w:r>
      <w:sdt>
        <w:sdtPr>
          <w:rPr>
            <w:color w:val="000000"/>
            <w:lang w:val="en-GB"/>
          </w:rPr>
          <w:tag w:val="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14438240"/>
          <w:placeholder>
            <w:docPart w:val="DefaultPlaceholder_-1854013440"/>
          </w:placeholder>
        </w:sdtPr>
        <w:sdtContent>
          <w:r w:rsidR="00F52B32" w:rsidRPr="00F52B32">
            <w:rPr>
              <w:color w:val="000000"/>
              <w:lang w:val="en-GB"/>
            </w:rPr>
            <w:t>(E. Lee et al., 2020)</w:t>
          </w:r>
        </w:sdtContent>
      </w:sdt>
      <w:r w:rsidRPr="00B66250">
        <w:rPr>
          <w:lang w:val="en-GB"/>
        </w:rPr>
        <w:t xml:space="preserve">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w:t>
      </w:r>
      <w:r w:rsidR="002D1801">
        <w:rPr>
          <w:lang w:val="en-GB"/>
        </w:rPr>
        <w:t xml:space="preserve"> by </w:t>
      </w:r>
      <w:sdt>
        <w:sdtPr>
          <w:rPr>
            <w:color w:val="000000"/>
            <w:lang w:val="en-GB"/>
          </w:rPr>
          <w:tag w:val="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
          <w:id w:val="-65185881"/>
          <w:placeholder>
            <w:docPart w:val="DefaultPlaceholder_-1854013440"/>
          </w:placeholder>
        </w:sdtPr>
        <w:sdtContent>
          <w:r w:rsidR="00F52B32" w:rsidRPr="00F52B32">
            <w:rPr>
              <w:color w:val="000000"/>
              <w:lang w:val="en-GB"/>
            </w:rPr>
            <w:t>(Jang et al., 2021)</w:t>
          </w:r>
        </w:sdtContent>
      </w:sdt>
      <w:r w:rsidRPr="00B66250">
        <w:rPr>
          <w:lang w:val="en-GB"/>
        </w:rPr>
        <w:t xml:space="preserve"> used electrical load data also in Andalusia, Spain,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2C642B55" w14:textId="3239C56A" w:rsidR="00B66250" w:rsidRPr="00B66250" w:rsidRDefault="00B66250" w:rsidP="00B66250">
      <w:pPr>
        <w:rPr>
          <w:lang w:val="en-GB"/>
        </w:rPr>
      </w:pPr>
      <w:r w:rsidRPr="00B66250">
        <w:rPr>
          <w:lang w:val="en-GB"/>
        </w:rPr>
        <w:t xml:space="preserve">Research on the context of electricity load data </w:t>
      </w:r>
      <w:r w:rsidR="002D1801">
        <w:rPr>
          <w:lang w:val="en-GB"/>
        </w:rPr>
        <w:t xml:space="preserve">by </w:t>
      </w:r>
      <w:sdt>
        <w:sdtPr>
          <w:rPr>
            <w:color w:val="000000"/>
            <w:lang w:val="en-GB"/>
          </w:rPr>
          <w:tag w:val="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14161117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w:t>
      </w:r>
      <w:sdt>
        <w:sdtPr>
          <w:rPr>
            <w:color w:val="000000"/>
            <w:lang w:val="en-GB"/>
          </w:rPr>
          <w:tag w:val="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02689476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but this study uses data from smart meters in 2009 </w:t>
      </w:r>
      <w:sdt>
        <w:sdtPr>
          <w:rPr>
            <w:color w:val="000000"/>
            <w:lang w:val="en-GB"/>
          </w:rPr>
          <w:tag w:val="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468168377"/>
          <w:placeholder>
            <w:docPart w:val="DefaultPlaceholder_-1854013440"/>
          </w:placeholder>
        </w:sdtPr>
        <w:sdtContent>
          <w:r w:rsidR="00F52B32" w:rsidRPr="00F52B32">
            <w:rPr>
              <w:color w:val="000000"/>
              <w:lang w:val="en-GB"/>
            </w:rPr>
            <w:t>(Li et al., 2018)</w:t>
          </w:r>
        </w:sdtContent>
      </w:sdt>
      <w:r w:rsidRPr="00B66250">
        <w:rPr>
          <w:lang w:val="en-GB"/>
        </w:rPr>
        <w:t xml:space="preserve">, they use a regression model with an </w:t>
      </w:r>
      <w:r w:rsidRPr="00B66250">
        <w:rPr>
          <w:lang w:val="en-GB"/>
        </w:rPr>
        <w:lastRenderedPageBreak/>
        <w:t xml:space="preserve">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based on the total electricity consumption used by customers </w:t>
      </w:r>
      <w:sdt>
        <w:sdtPr>
          <w:rPr>
            <w:lang w:val="en-GB"/>
          </w:rPr>
          <w:tag w:val="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
          <w:id w:val="253554093"/>
          <w:placeholder>
            <w:docPart w:val="DefaultPlaceholder_-1854013440"/>
          </w:placeholder>
        </w:sdtPr>
        <w:sdtContent>
          <w:r w:rsidR="00F52B32">
            <w:rPr>
              <w:rFonts w:eastAsia="Times New Roman"/>
            </w:rPr>
            <w:t>(Gajowniczek &amp; Zabkowski, 2018)</w:t>
          </w:r>
        </w:sdtContent>
      </w:sdt>
      <w:r w:rsidRPr="00B66250">
        <w:rPr>
          <w:lang w:val="en-GB"/>
        </w:rPr>
        <w:t>. They compared the models to find new patterns of customers' daily electricity usage.</w:t>
      </w:r>
    </w:p>
    <w:p w14:paraId="49464F1D" w14:textId="40DB2A18" w:rsidR="00B66250" w:rsidRDefault="00B66250" w:rsidP="00B66250">
      <w:pPr>
        <w:rPr>
          <w:lang w:val="en-GB"/>
        </w:rPr>
      </w:pPr>
      <w:r w:rsidRPr="00B66250">
        <w:rPr>
          <w:lang w:val="en-GB"/>
        </w:rPr>
        <w:t>Research on the context of looking for energy reserves based on the number of customer electricity requests</w:t>
      </w:r>
      <w:r w:rsidR="00E979B9">
        <w:rPr>
          <w:lang w:val="en-GB"/>
        </w:rPr>
        <w:t xml:space="preserve"> by</w:t>
      </w:r>
      <w:r w:rsidRPr="00B66250">
        <w:rPr>
          <w:lang w:val="en-GB"/>
        </w:rPr>
        <w:t xml:space="preserve"> </w:t>
      </w:r>
      <w:sdt>
        <w:sdtPr>
          <w:rPr>
            <w:color w:val="000000"/>
            <w:lang w:val="en-GB"/>
          </w:rPr>
          <w:tag w:val="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
          <w:id w:val="923930645"/>
          <w:placeholder>
            <w:docPart w:val="DefaultPlaceholder_-1854013440"/>
          </w:placeholder>
        </w:sdtPr>
        <w:sdtContent>
          <w:r w:rsidR="00F52B32" w:rsidRPr="00F52B32">
            <w:rPr>
              <w:color w:val="000000"/>
              <w:lang w:val="en-GB"/>
            </w:rPr>
            <w:t>(Tsao et al., 2021)</w:t>
          </w:r>
        </w:sdtContent>
      </w:sdt>
      <w:r w:rsidRPr="00B66250">
        <w:rPr>
          <w:lang w:val="en-GB"/>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w:t>
      </w:r>
      <w:r w:rsidR="00E979B9">
        <w:rPr>
          <w:lang w:val="en-GB"/>
        </w:rPr>
        <w:t xml:space="preserve"> by</w:t>
      </w:r>
      <w:r w:rsidRPr="00B66250">
        <w:rPr>
          <w:lang w:val="en-GB"/>
        </w:rPr>
        <w:t xml:space="preserve"> </w:t>
      </w:r>
      <w:sdt>
        <w:sdtPr>
          <w:rPr>
            <w:color w:val="000000"/>
            <w:lang w:val="en-GB"/>
          </w:rPr>
          <w:tag w:val="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20310616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B66250">
        <w:rPr>
          <w:lang w:val="en-GB"/>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bookmarkStart w:id="20" w:name="_Toc121652575"/>
      <w:r w:rsidRPr="00B66250">
        <w:rPr>
          <w:lang w:val="en-GB"/>
        </w:rPr>
        <w:t>Previous Studies on Segmentation Based on Customer Lifetime Value</w:t>
      </w:r>
      <w:bookmarkEnd w:id="20"/>
    </w:p>
    <w:p w14:paraId="1B7257FE" w14:textId="66DF1042" w:rsidR="00B66250" w:rsidRPr="00B66250" w:rsidRDefault="00B66250" w:rsidP="00B66250">
      <w:pPr>
        <w:rPr>
          <w:lang w:val="en-GB"/>
        </w:rPr>
      </w:pPr>
      <w:r w:rsidRPr="00B66250">
        <w:rPr>
          <w:lang w:val="en-GB"/>
        </w:rPr>
        <w:t xml:space="preserve">Previous studies in customer segmentation have explored various dimensions of customer clustering problems </w:t>
      </w:r>
      <w:sdt>
        <w:sdtPr>
          <w:rPr>
            <w:lang w:val="en-GB"/>
          </w:rPr>
          <w:tag w:val="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
          <w:id w:val="-1961478909"/>
          <w:placeholder>
            <w:docPart w:val="DefaultPlaceholder_-1854013440"/>
          </w:placeholder>
        </w:sdtPr>
        <w:sdtContent>
          <w:r w:rsidR="00F52B32">
            <w:rPr>
              <w:rFonts w:eastAsia="Times New Roman"/>
            </w:rPr>
            <w:t>(Foncubierta-Rodríguez et al., 2020; Gil-Quintana &amp; Vida de León, 2021; Rao et al., 2020)</w:t>
          </w:r>
        </w:sdtContent>
      </w:sdt>
      <w:r w:rsidRPr="00B66250">
        <w:rPr>
          <w:lang w:val="en-GB"/>
        </w:rPr>
        <w:t xml:space="preserve">. Many of them use the marketing context as a case study. The K-Means clustering model and Customer Lifetime Value explores customer grouping by considering the specified product preferences and predicting customer </w:t>
      </w:r>
      <w:r w:rsidR="000A632A" w:rsidRPr="00B66250">
        <w:rPr>
          <w:lang w:val="en-GB"/>
        </w:rPr>
        <w:t>behaviour</w:t>
      </w:r>
      <w:r w:rsidRPr="00B66250">
        <w:rPr>
          <w:lang w:val="en-GB"/>
        </w:rPr>
        <w:t xml:space="preserve"> in buying products offered by the company </w:t>
      </w:r>
      <w:sdt>
        <w:sdtPr>
          <w:rPr>
            <w:color w:val="000000"/>
            <w:lang w:val="en-GB"/>
          </w:rPr>
          <w:tag w:val="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1976116"/>
          <w:placeholder>
            <w:docPart w:val="DefaultPlaceholder_-1854013440"/>
          </w:placeholder>
        </w:sdtPr>
        <w:sdtContent>
          <w:r w:rsidR="00F52B32" w:rsidRPr="00F52B32">
            <w:rPr>
              <w:color w:val="000000"/>
              <w:lang w:val="en-GB"/>
            </w:rPr>
            <w:t>(Ye, 2021)</w:t>
          </w:r>
        </w:sdtContent>
      </w:sdt>
      <w:r w:rsidR="00E979B9">
        <w:rPr>
          <w:lang w:val="en-GB"/>
        </w:rPr>
        <w:t>.</w:t>
      </w:r>
    </w:p>
    <w:p w14:paraId="6A1FA8C9" w14:textId="3348ED61" w:rsidR="00B66250" w:rsidRPr="00B66250" w:rsidRDefault="00B66250" w:rsidP="00B66250">
      <w:pPr>
        <w:rPr>
          <w:lang w:val="en-GB"/>
        </w:rPr>
      </w:pPr>
      <w:r w:rsidRPr="00B66250">
        <w:rPr>
          <w:lang w:val="en-GB"/>
        </w:rPr>
        <w:lastRenderedPageBreak/>
        <w:t xml:space="preserve">A context study in marketing combines the Customer Lifetime Value (CLV) and K-Means models in each customer segment </w:t>
      </w:r>
      <w:sdt>
        <w:sdtPr>
          <w:rPr>
            <w:color w:val="000000"/>
            <w:lang w:val="en-GB"/>
          </w:rPr>
          <w:tag w:val="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
          <w:id w:val="146315036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Foncubierta</w:t>
          </w:r>
          <w:proofErr w:type="spellEnd"/>
          <w:r w:rsidR="00F52B32" w:rsidRPr="00F52B32">
            <w:rPr>
              <w:color w:val="000000"/>
              <w:lang w:val="en-GB"/>
            </w:rPr>
            <w:t>-Rodríguez et al., 2020)</w:t>
          </w:r>
        </w:sdtContent>
      </w:sdt>
      <w:r w:rsidRPr="00B66250">
        <w:rPr>
          <w:lang w:val="en-GB"/>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660697E0" w14:textId="727944C6"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w:t>
      </w:r>
      <w:r w:rsidR="00E979B9">
        <w:rPr>
          <w:lang w:val="en-GB"/>
        </w:rPr>
        <w:t xml:space="preserve"> </w:t>
      </w:r>
      <w:sdt>
        <w:sdtPr>
          <w:rPr>
            <w:color w:val="000000"/>
            <w:lang w:val="en-GB"/>
          </w:rPr>
          <w:tag w:val="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268693739"/>
          <w:placeholder>
            <w:docPart w:val="7691AA55B70C4C5EBFC26F949193ACFF"/>
          </w:placeholder>
        </w:sdtPr>
        <w:sdtContent>
          <w:r w:rsidR="00F52B32" w:rsidRPr="00F52B32">
            <w:rPr>
              <w:color w:val="000000"/>
              <w:lang w:val="en-GB"/>
            </w:rPr>
            <w:t>(Ye, 2021)</w:t>
          </w:r>
        </w:sdtContent>
      </w:sdt>
      <w:r w:rsidRPr="00B66250">
        <w:rPr>
          <w:lang w:val="en-GB"/>
        </w:rPr>
        <w:t xml:space="preserve"> . The K-means clustering model</w:t>
      </w:r>
      <w:r w:rsidR="00E979B9">
        <w:rPr>
          <w:lang w:val="en-GB"/>
        </w:rPr>
        <w:t xml:space="preserve"> by </w:t>
      </w:r>
      <w:sdt>
        <w:sdtPr>
          <w:rPr>
            <w:color w:val="000000"/>
            <w:lang w:val="en-GB"/>
          </w:rPr>
          <w:tag w:val="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58490735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Koponen</w:t>
          </w:r>
          <w:proofErr w:type="spellEnd"/>
          <w:r w:rsidR="00F52B32" w:rsidRPr="00F52B32">
            <w:rPr>
              <w:color w:val="000000"/>
              <w:lang w:val="en-GB"/>
            </w:rPr>
            <w:t xml:space="preserve"> et al., 2021)</w:t>
          </w:r>
        </w:sdtContent>
      </w:sdt>
      <w:r w:rsidRPr="00B66250">
        <w:rPr>
          <w:lang w:val="en-GB"/>
        </w:rPr>
        <w:t xml:space="preserve">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624A0325" w14:textId="668B669C" w:rsidR="00B66250" w:rsidRDefault="00B66250" w:rsidP="00B66250">
      <w:pPr>
        <w:rPr>
          <w:lang w:val="en-GB"/>
        </w:rPr>
      </w:pPr>
      <w:r w:rsidRPr="00B66250">
        <w:rPr>
          <w:lang w:val="en-GB"/>
        </w:rPr>
        <w:t>Research in pharmaceutical marketing</w:t>
      </w:r>
      <w:r w:rsidR="00E979B9">
        <w:rPr>
          <w:lang w:val="en-GB"/>
        </w:rPr>
        <w:t xml:space="preserve"> by</w:t>
      </w:r>
      <w:r w:rsidRPr="00B66250">
        <w:rPr>
          <w:lang w:val="en-GB"/>
        </w:rPr>
        <w:t xml:space="preserve"> </w:t>
      </w:r>
      <w:sdt>
        <w:sdtPr>
          <w:rPr>
            <w:lang w:val="en-GB"/>
          </w:rPr>
          <w:tag w:val="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
          <w:id w:val="741448136"/>
          <w:placeholder>
            <w:docPart w:val="DefaultPlaceholder_-1854013440"/>
          </w:placeholder>
        </w:sdtPr>
        <w:sdtContent>
          <w:r w:rsidR="00F52B32">
            <w:rPr>
              <w:rFonts w:eastAsia="Times New Roman"/>
            </w:rPr>
            <w:t>(Gil-Quintana &amp; Vida de León, 2021)</w:t>
          </w:r>
        </w:sdtContent>
      </w:sdt>
      <w:r w:rsidRPr="00B66250">
        <w:rPr>
          <w:lang w:val="en-GB"/>
        </w:rPr>
        <w:t xml:space="preserve"> also has the same objective</w:t>
      </w:r>
      <w:sdt>
        <w:sdtPr>
          <w:rPr>
            <w:lang w:val="en-GB"/>
          </w:rPr>
          <w:tag w:val="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
          <w:id w:val="839434457"/>
          <w:placeholder>
            <w:docPart w:val="DefaultPlaceholder_-1854013440"/>
          </w:placeholder>
        </w:sdtPr>
        <w:sdtContent>
          <w:r w:rsidR="00F52B32">
            <w:rPr>
              <w:rFonts w:eastAsia="Times New Roman"/>
            </w:rPr>
            <w:t>(Abdi &amp; Abolmakarem, 2019)</w:t>
          </w:r>
        </w:sdtContent>
      </w:sdt>
      <w:r w:rsidRPr="00B66250">
        <w:rPr>
          <w:lang w:val="en-GB"/>
        </w:rPr>
        <w:t xml:space="preserve"> , but they use eight validation methods in determining the correct number of groupings. Another transportation survey uses the K-Means Clustering model and the CLV model to group customers </w:t>
      </w:r>
      <w:sdt>
        <w:sdtPr>
          <w:rPr>
            <w:color w:val="000000"/>
            <w:lang w:val="en-GB"/>
          </w:rPr>
          <w:tag w:val="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
          <w:id w:val="1641456055"/>
          <w:placeholder>
            <w:docPart w:val="DefaultPlaceholder_-1854013440"/>
          </w:placeholder>
        </w:sdtPr>
        <w:sdtContent>
          <w:r w:rsidR="00F52B32" w:rsidRPr="00F52B32">
            <w:rPr>
              <w:color w:val="000000"/>
              <w:lang w:val="en-GB"/>
            </w:rPr>
            <w:t>(Kafkas et al., 2021)</w:t>
          </w:r>
        </w:sdtContent>
      </w:sdt>
      <w:r w:rsidRPr="00B66250">
        <w:rPr>
          <w:lang w:val="en-GB"/>
        </w:rPr>
        <w:t xml:space="preserve"> with the same research objective</w:t>
      </w:r>
      <w:sdt>
        <w:sdtPr>
          <w:rPr>
            <w:color w:val="000000"/>
            <w:lang w:val="en-GB"/>
          </w:rPr>
          <w:tag w:val="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182313985"/>
          <w:placeholder>
            <w:docPart w:val="DefaultPlaceholder_-1854013440"/>
          </w:placeholder>
        </w:sdtPr>
        <w:sdtContent>
          <w:r w:rsidR="00F52B32" w:rsidRPr="00F52B32">
            <w:rPr>
              <w:color w:val="000000"/>
              <w:lang w:val="en-GB"/>
            </w:rPr>
            <w:t>(Park et al., 2018a)</w:t>
          </w:r>
        </w:sdtContent>
      </w:sdt>
      <w:r w:rsidRPr="00B66250">
        <w:rPr>
          <w:lang w:val="en-GB"/>
        </w:rPr>
        <w:t xml:space="preserve">. It also has similar goals and models </w:t>
      </w:r>
      <w:r w:rsidR="00E979B9">
        <w:rPr>
          <w:lang w:val="en-GB"/>
        </w:rPr>
        <w:t xml:space="preserve">by </w:t>
      </w:r>
      <w:sdt>
        <w:sdtPr>
          <w:rPr>
            <w:color w:val="000000"/>
            <w:lang w:val="en-GB"/>
          </w:rPr>
          <w:tag w:val="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710219101"/>
          <w:placeholder>
            <w:docPart w:val="686E6A3C3B584E43A1641FCEB11E00C8"/>
          </w:placeholder>
        </w:sdtPr>
        <w:sdtContent>
          <w:r w:rsidR="00F52B32" w:rsidRPr="00F52B32">
            <w:rPr>
              <w:color w:val="000000"/>
              <w:lang w:val="en-GB"/>
            </w:rPr>
            <w:t>(Park et al., 2018b)</w:t>
          </w:r>
        </w:sdtContent>
      </w:sdt>
      <w:r w:rsidRPr="00B66250">
        <w:rPr>
          <w:lang w:val="en-GB"/>
        </w:rPr>
        <w:t xml:space="preserve"> to marketing research in Telecommunication Companies </w:t>
      </w:r>
      <w:sdt>
        <w:sdtPr>
          <w:rPr>
            <w:color w:val="000000"/>
            <w:lang w:val="en-GB"/>
          </w:rPr>
          <w:tag w:val="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
          <w:id w:val="101365848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w:t>
          </w:r>
        </w:sdtContent>
      </w:sdt>
      <w:r w:rsidRPr="00B66250">
        <w:rPr>
          <w:lang w:val="en-GB"/>
        </w:rPr>
        <w:t>. However, they do not use the CLV model but use the Neural Network to classify priority customers after getting the results from clustering.</w:t>
      </w: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bookmarkStart w:id="21" w:name="_Toc121652576"/>
      <w:r w:rsidRPr="00B66250">
        <w:rPr>
          <w:lang w:val="en-GB"/>
        </w:rPr>
        <w:t>Marketing Strategy in Customer Relationship Management</w:t>
      </w:r>
      <w:bookmarkEnd w:id="21"/>
    </w:p>
    <w:p w14:paraId="02FA0763" w14:textId="498B0BBB" w:rsidR="00B66250" w:rsidRPr="00B66250" w:rsidRDefault="00B66250" w:rsidP="00B66250">
      <w:pPr>
        <w:rPr>
          <w:lang w:val="en-GB"/>
        </w:rPr>
      </w:pPr>
      <w:r w:rsidRPr="00B66250">
        <w:rPr>
          <w:lang w:val="en-GB"/>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color w:val="000000"/>
            <w:lang w:val="en-GB"/>
          </w:rPr>
          <w:tag w:val="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
          <w:id w:val="673384242"/>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4CFA1198" w14:textId="1BFF1EB6" w:rsidR="00B66250" w:rsidRDefault="00B66250" w:rsidP="00B66250">
      <w:pPr>
        <w:rPr>
          <w:lang w:val="en-GB"/>
        </w:rPr>
      </w:pPr>
      <w:r w:rsidRPr="00B66250">
        <w:rPr>
          <w:lang w:val="en-GB"/>
        </w:rPr>
        <w:t>There are two programs from the customer relationship strategy. If the company chooses the right approach, it will increase profits and retain customers</w:t>
      </w:r>
      <w:r w:rsidR="00E979B9">
        <w:rPr>
          <w:lang w:val="en-GB"/>
        </w:rPr>
        <w:t xml:space="preserve"> by </w:t>
      </w:r>
      <w:sdt>
        <w:sdtPr>
          <w:rPr>
            <w:color w:val="000000"/>
            <w:lang w:val="en-GB"/>
          </w:rPr>
          <w:tag w:val="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
          <w:id w:val="1889763160"/>
          <w:placeholder>
            <w:docPart w:val="E05979BD5C3041A39E00EE41499E60D5"/>
          </w:placeholder>
        </w:sdtPr>
        <w:sdtContent>
          <w:r w:rsidR="00F52B32">
            <w:rPr>
              <w:rFonts w:eastAsia="Times New Roman"/>
            </w:rPr>
            <w:t>(Borisavljević &amp; Radosavljević, 2021; Xie et al., 2021)</w:t>
          </w:r>
        </w:sdtContent>
      </w:sdt>
      <w:r w:rsidRPr="00B66250">
        <w:rPr>
          <w:lang w:val="en-GB"/>
        </w:rPr>
        <w:t xml:space="preserve">  as follows.</w:t>
      </w:r>
    </w:p>
    <w:p w14:paraId="3081C9A4" w14:textId="77777777" w:rsidR="00B66250" w:rsidRPr="00B66250" w:rsidRDefault="00B66250" w:rsidP="00B66250">
      <w:pPr>
        <w:rPr>
          <w:lang w:val="en-GB"/>
        </w:rPr>
      </w:pPr>
      <w:r w:rsidRPr="00B66250">
        <w:rPr>
          <w:lang w:val="en-GB"/>
        </w:rPr>
        <w:t>1. Sustainable Marketing</w:t>
      </w:r>
    </w:p>
    <w:p w14:paraId="3FB1E108" w14:textId="53F66FD3" w:rsidR="00E979B9" w:rsidRDefault="00B66250" w:rsidP="00B66250">
      <w:pPr>
        <w:rPr>
          <w:lang w:val="en-GB"/>
        </w:rPr>
      </w:pPr>
      <w:r w:rsidRPr="00B66250">
        <w:rPr>
          <w:lang w:val="en-GB"/>
        </w:rPr>
        <w:t xml:space="preserve">This program is a program to maintain and increase customer loyalty through special long-term services and increase value by studying the characteristics of customers </w:t>
      </w:r>
      <w:sdt>
        <w:sdtPr>
          <w:rPr>
            <w:color w:val="000000"/>
            <w:lang w:val="en-GB"/>
          </w:rPr>
          <w:tag w:val="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
          <w:id w:val="-795132275"/>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Implementing a sustainable marketing program from this concept will be explained as follows.</w:t>
      </w:r>
    </w:p>
    <w:p w14:paraId="62497A66" w14:textId="77777777" w:rsidR="00B66250" w:rsidRPr="00B66250" w:rsidRDefault="00B66250" w:rsidP="00B66250">
      <w:pPr>
        <w:rPr>
          <w:lang w:val="en-GB"/>
        </w:rPr>
      </w:pPr>
      <w:r w:rsidRPr="00B66250">
        <w:rPr>
          <w:lang w:val="en-GB"/>
        </w:rPr>
        <w:t>A. Continuous Replenishment Program</w:t>
      </w:r>
    </w:p>
    <w:p w14:paraId="130AFD4C" w14:textId="20E5EC93" w:rsidR="00B66250" w:rsidRPr="00B66250" w:rsidRDefault="00B66250" w:rsidP="00B66250">
      <w:pPr>
        <w:rPr>
          <w:lang w:val="en-GB"/>
        </w:rPr>
      </w:pPr>
      <w:r w:rsidRPr="00B66250">
        <w:rPr>
          <w:lang w:val="en-GB"/>
        </w:rPr>
        <w:t xml:space="preserve">This program is used for less profitable </w:t>
      </w:r>
      <w:r w:rsidR="00763770" w:rsidRPr="00B66250">
        <w:rPr>
          <w:lang w:val="en-GB"/>
        </w:rPr>
        <w:t xml:space="preserve">customers </w:t>
      </w:r>
      <w:sdt>
        <w:sdtPr>
          <w:rPr>
            <w:color w:val="000000"/>
            <w:lang w:val="en-GB"/>
          </w:rPr>
          <w:tag w:val="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
          <w:id w:val="-190073104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Approaches to programs such as partnership programs to encourage increased use of the company's services to customers </w:t>
      </w:r>
      <w:sdt>
        <w:sdtPr>
          <w:rPr>
            <w:color w:val="000000"/>
            <w:lang w:val="en-GB"/>
          </w:rPr>
          <w:tag w:val="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
          <w:id w:val="-1936889402"/>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w:t>
      </w:r>
    </w:p>
    <w:p w14:paraId="259321F6" w14:textId="43A89726" w:rsidR="00B66250" w:rsidRPr="00B66250" w:rsidRDefault="00B66250" w:rsidP="00B66250">
      <w:pPr>
        <w:rPr>
          <w:lang w:val="en-GB"/>
        </w:rPr>
      </w:pPr>
      <w:r w:rsidRPr="00B66250">
        <w:rPr>
          <w:lang w:val="en-GB"/>
        </w:rPr>
        <w:t>B. Business to Business</w:t>
      </w:r>
    </w:p>
    <w:p w14:paraId="188AB016" w14:textId="155385DF" w:rsidR="00B66250" w:rsidRPr="00B66250" w:rsidRDefault="00B66250" w:rsidP="00B66250">
      <w:pPr>
        <w:rPr>
          <w:lang w:val="en-GB"/>
        </w:rPr>
      </w:pPr>
      <w:r w:rsidRPr="00B66250">
        <w:rPr>
          <w:lang w:val="en-GB"/>
        </w:rPr>
        <w:t xml:space="preserve">This program is used for profitable </w:t>
      </w:r>
      <w:r w:rsidR="00763770" w:rsidRPr="00B66250">
        <w:rPr>
          <w:lang w:val="en-GB"/>
        </w:rPr>
        <w:t xml:space="preserve">customers </w:t>
      </w:r>
      <w:sdt>
        <w:sdtPr>
          <w:rPr>
            <w:color w:val="000000"/>
            <w:lang w:val="en-GB"/>
          </w:rPr>
          <w:tag w:val="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
          <w:id w:val="-16357870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Kulej</w:t>
          </w:r>
          <w:proofErr w:type="spellEnd"/>
          <w:r w:rsidR="00F52B32" w:rsidRPr="00F52B32">
            <w:rPr>
              <w:color w:val="000000"/>
              <w:lang w:val="en-GB"/>
            </w:rPr>
            <w:t xml:space="preserve">-Dudek,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 xml:space="preserve">. The approach to this program is like providing special executive services to customers to improve service, so that customer trust will increase and become more loyal </w:t>
      </w:r>
      <w:sdt>
        <w:sdtPr>
          <w:rPr>
            <w:color w:val="000000"/>
            <w:lang w:val="en-GB"/>
          </w:rPr>
          <w:tag w:val="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
          <w:id w:val="-75513449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R. Hosseini et al., 2021; Kafkas et al., 2021; </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t>2. One to One Marketing</w:t>
      </w:r>
    </w:p>
    <w:p w14:paraId="7BF5ED7B" w14:textId="4395A8AD" w:rsidR="00B66250" w:rsidRDefault="00B66250" w:rsidP="00B66250">
      <w:pPr>
        <w:rPr>
          <w:lang w:val="en-GB"/>
        </w:rPr>
      </w:pPr>
      <w:r w:rsidRPr="00B66250">
        <w:rPr>
          <w:lang w:val="en-GB"/>
        </w:rPr>
        <w:t xml:space="preserve">This program is an individual program aimed at satisfying customers' unique needs </w:t>
      </w:r>
      <w:sdt>
        <w:sdtPr>
          <w:rPr>
            <w:lang w:val="en-GB"/>
          </w:rPr>
          <w:tag w:val="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
          <w:id w:val="1551026277"/>
          <w:placeholder>
            <w:docPart w:val="DefaultPlaceholder_-1854013440"/>
          </w:placeholder>
        </w:sdtPr>
        <w:sdtContent>
          <w:r w:rsidR="00F52B32">
            <w:rPr>
              <w:rFonts w:eastAsia="Times New Roman"/>
            </w:rPr>
            <w:t>(Gil-Quintana &amp; Vida de León, 2021; Kafkas et al., 2021)</w:t>
          </w:r>
        </w:sdtContent>
      </w:sdt>
      <w:r w:rsidRPr="00B66250">
        <w:rPr>
          <w:lang w:val="en-GB"/>
        </w:rPr>
        <w:t xml:space="preserve">. This program </w:t>
      </w:r>
      <w:r w:rsidRPr="00B66250">
        <w:rPr>
          <w:lang w:val="en-GB"/>
        </w:rPr>
        <w:lastRenderedPageBreak/>
        <w:t xml:space="preserve">uses customer information from online news and databases, followed by personal interactions to meet customers' unique needs </w:t>
      </w:r>
      <w:sdt>
        <w:sdtPr>
          <w:rPr>
            <w:color w:val="000000"/>
            <w:lang w:val="en-GB"/>
          </w:rPr>
          <w:tag w:val="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
          <w:id w:val="-55925225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Chen et al., 2015)</w:t>
          </w:r>
        </w:sdtContent>
      </w:sdt>
      <w:r w:rsidRPr="00B66250">
        <w:rPr>
          <w:lang w:val="en-GB"/>
        </w:rPr>
        <w:t xml:space="preserve">. Build interactive marketing and post-marketing programs in developing customers using individual customer information </w:t>
      </w:r>
      <w:sdt>
        <w:sdtPr>
          <w:rPr>
            <w:lang w:val="en-GB"/>
          </w:rPr>
          <w:tag w:val="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004787002"/>
          <w:placeholder>
            <w:docPart w:val="DefaultPlaceholder_-1854013440"/>
          </w:placeholder>
        </w:sdtPr>
        <w:sdtContent>
          <w:r w:rsidR="00F52B32">
            <w:rPr>
              <w:rFonts w:eastAsia="Times New Roman"/>
            </w:rPr>
            <w:t>(Borisavljević &amp; Radosavljević, 2021; Kulej-Dudek, 2021)</w:t>
          </w:r>
        </w:sdtContent>
      </w:sdt>
      <w:r w:rsidRPr="00B66250">
        <w:rPr>
          <w:lang w:val="en-GB"/>
        </w:rPr>
        <w:t>. The application of the one-to-one marketing program from this concept will be explained as follows.</w:t>
      </w:r>
    </w:p>
    <w:p w14:paraId="24A47BAD" w14:textId="77777777" w:rsidR="00B66250" w:rsidRPr="00B66250" w:rsidRDefault="00B66250" w:rsidP="00B66250">
      <w:pPr>
        <w:rPr>
          <w:lang w:val="en-GB"/>
        </w:rPr>
      </w:pPr>
      <w:r w:rsidRPr="00B66250">
        <w:rPr>
          <w:lang w:val="en-GB"/>
        </w:rPr>
        <w:t>A. Customer Business Development</w:t>
      </w:r>
    </w:p>
    <w:p w14:paraId="55295637" w14:textId="0B10BA46" w:rsidR="00B66250" w:rsidRPr="00B66250" w:rsidRDefault="00B66250" w:rsidP="00B66250">
      <w:pPr>
        <w:rPr>
          <w:lang w:val="en-GB"/>
        </w:rPr>
      </w:pPr>
      <w:r w:rsidRPr="00B66250">
        <w:rPr>
          <w:lang w:val="en-GB"/>
        </w:rPr>
        <w:t xml:space="preserve">This program is used for profitable customers </w:t>
      </w:r>
      <w:sdt>
        <w:sdtPr>
          <w:rPr>
            <w:lang w:val="en-GB"/>
          </w:rPr>
          <w:tag w:val="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
          <w:id w:val="130677077"/>
          <w:placeholder>
            <w:docPart w:val="DefaultPlaceholder_-1854013440"/>
          </w:placeholder>
        </w:sdtPr>
        <w:sdtContent>
          <w:r w:rsidR="00F52B32">
            <w:rPr>
              <w:rFonts w:eastAsia="Times New Roman"/>
            </w:rPr>
            <w:t>(Borisavljević &amp; Radosavljević, 2021; Daat et al., 2021)</w:t>
          </w:r>
        </w:sdtContent>
      </w:sdt>
      <w:r w:rsidRPr="00B66250">
        <w:rPr>
          <w:lang w:val="en-GB"/>
        </w:rPr>
        <w:t xml:space="preserve">. The approach to this program is to assess the benefits of marketing, finance, and management business processes </w:t>
      </w:r>
      <w:sdt>
        <w:sdtPr>
          <w:rPr>
            <w:lang w:val="en-GB"/>
          </w:rPr>
          <w:tag w:val="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655481963"/>
          <w:placeholder>
            <w:docPart w:val="DefaultPlaceholder_-1854013440"/>
          </w:placeholder>
        </w:sdtPr>
        <w:sdtContent>
          <w:r w:rsidR="00F52B32">
            <w:rPr>
              <w:rFonts w:eastAsia="Times New Roman"/>
            </w:rPr>
            <w:t>(Borisavljević &amp; Radosavljević, 2021; Kulej-Dudek, 2021)</w:t>
          </w:r>
        </w:sdtContent>
      </w:sdt>
      <w:r w:rsidRPr="00B66250">
        <w:rPr>
          <w:lang w:val="en-GB"/>
        </w:rPr>
        <w:t xml:space="preserve">. This program aims to explore the customer's business development by providing the best solutions and consulting regarding customers' services </w:t>
      </w:r>
      <w:sdt>
        <w:sdtPr>
          <w:rPr>
            <w:lang w:val="en-GB"/>
          </w:rPr>
          <w:tag w:val="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488123440"/>
          <w:placeholder>
            <w:docPart w:val="DefaultPlaceholder_-1854013440"/>
          </w:placeholder>
        </w:sdtPr>
        <w:sdtContent>
          <w:r w:rsidR="00F52B32">
            <w:rPr>
              <w:rFonts w:eastAsia="Times New Roman"/>
            </w:rPr>
            <w:t>(Borisavljević &amp; Radosavljević, 2021; Daat et al., 2021; Koponen et al., 2021; Kulej-Dudek, 2021)</w:t>
          </w:r>
        </w:sdtContent>
      </w:sdt>
      <w:r w:rsidRPr="00B66250">
        <w:rPr>
          <w:lang w:val="en-GB"/>
        </w:rPr>
        <w:t>.</w:t>
      </w:r>
    </w:p>
    <w:p w14:paraId="2DDD68ED" w14:textId="77777777" w:rsidR="00B66250" w:rsidRPr="00B66250" w:rsidRDefault="00B66250" w:rsidP="00B66250">
      <w:pPr>
        <w:rPr>
          <w:lang w:val="en-GB"/>
        </w:rPr>
      </w:pPr>
      <w:r w:rsidRPr="00B66250">
        <w:rPr>
          <w:lang w:val="en-GB"/>
        </w:rPr>
        <w:t>B. Retail Account Marketing</w:t>
      </w:r>
    </w:p>
    <w:p w14:paraId="40E8FB7A" w14:textId="718E4C29" w:rsidR="00B66250" w:rsidRDefault="00B66250" w:rsidP="00B66250">
      <w:pPr>
        <w:rPr>
          <w:lang w:val="en-GB"/>
        </w:rPr>
      </w:pPr>
      <w:r w:rsidRPr="00B66250">
        <w:rPr>
          <w:lang w:val="en-GB"/>
        </w:rPr>
        <w:t xml:space="preserve">This program is used for less profitable customers </w:t>
      </w:r>
      <w:sdt>
        <w:sdtPr>
          <w:rPr>
            <w:color w:val="000000"/>
            <w:lang w:val="en-GB"/>
          </w:rPr>
          <w:tag w:val="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
          <w:id w:val="1803037546"/>
          <w:placeholder>
            <w:docPart w:val="DefaultPlaceholder_-1854013440"/>
          </w:placeholder>
        </w:sdtPr>
        <w:sdtContent>
          <w:r w:rsidR="00F52B32" w:rsidRPr="00F52B32">
            <w:rPr>
              <w:color w:val="000000"/>
              <w:lang w:val="en-GB"/>
            </w:rPr>
            <w:t xml:space="preserve">(Yan et al., 2018;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The approach to this program sees the customer as a partner to develop business opportunities. This program performs customer profiling further by using CRM, which is more integrated into the application </w:t>
      </w:r>
      <w:sdt>
        <w:sdtPr>
          <w:rPr>
            <w:color w:val="000000"/>
            <w:lang w:val="en-GB"/>
          </w:rPr>
          <w:tag w:val="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
          <w:id w:val="124816699"/>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bookmarkStart w:id="22" w:name="_Toc121652577"/>
      <w:r>
        <w:rPr>
          <w:lang w:val="en-GB"/>
        </w:rPr>
        <w:t>Research Position</w:t>
      </w:r>
      <w:bookmarkEnd w:id="22"/>
    </w:p>
    <w:p w14:paraId="477FEB2B" w14:textId="5F8C8BE3" w:rsidR="004563CA" w:rsidRDefault="00043616" w:rsidP="00B66250">
      <w:pPr>
        <w:rPr>
          <w:lang w:val="en-GB"/>
        </w:rPr>
      </w:pPr>
      <w:proofErr w:type="gramStart"/>
      <w:r w:rsidRPr="00043616">
        <w:rPr>
          <w:lang w:val="en-GB"/>
        </w:rPr>
        <w:t>In order to</w:t>
      </w:r>
      <w:proofErr w:type="gramEnd"/>
      <w:r w:rsidRPr="00043616">
        <w:rPr>
          <w:lang w:val="en-GB"/>
        </w:rPr>
        <w:t xml:space="preserve"> identify the gap and position of this study, this study classified the literature based on four criteria, as shown in Table II.2. The study business context are categorized into three: Electricity Load </w:t>
      </w:r>
      <w:proofErr w:type="spellStart"/>
      <w:proofErr w:type="gramStart"/>
      <w:r w:rsidRPr="00043616">
        <w:rPr>
          <w:lang w:val="en-GB"/>
        </w:rPr>
        <w:t>Profile,Electricity</w:t>
      </w:r>
      <w:proofErr w:type="spellEnd"/>
      <w:proofErr w:type="gramEnd"/>
      <w:r w:rsidRPr="00043616">
        <w:rPr>
          <w:lang w:val="en-GB"/>
        </w:rPr>
        <w:t xml:space="preserve"> Consumption, Electricity Demand. The data used in the prediction into </w:t>
      </w:r>
      <w:proofErr w:type="gramStart"/>
      <w:r w:rsidRPr="00043616">
        <w:rPr>
          <w:lang w:val="en-GB"/>
        </w:rPr>
        <w:t>four :</w:t>
      </w:r>
      <w:proofErr w:type="gramEnd"/>
      <w:r w:rsidRPr="00043616">
        <w:rPr>
          <w:lang w:val="en-GB"/>
        </w:rPr>
        <w:t xml:space="preserve"> Experimental Data,Electric Load Profile data,Electric consumption data, Customer Transaction Data. The featured used into four: Load Profile, Total kWh, Daily consumption, Demand. Seven different </w:t>
      </w:r>
      <w:proofErr w:type="gramStart"/>
      <w:r w:rsidRPr="00043616">
        <w:rPr>
          <w:lang w:val="en-GB"/>
        </w:rPr>
        <w:t>method</w:t>
      </w:r>
      <w:proofErr w:type="gramEnd"/>
      <w:r w:rsidRPr="00043616">
        <w:rPr>
          <w:lang w:val="en-GB"/>
        </w:rPr>
        <w:t xml:space="preserve"> are K-Means, K-Medoid, Self-organising Maps, Fuzzy K-Means, Regression, CLV, CRM Strategy. Finally, </w:t>
      </w:r>
      <w:r w:rsidRPr="00043616">
        <w:rPr>
          <w:lang w:val="en-GB"/>
        </w:rPr>
        <w:lastRenderedPageBreak/>
        <w:t>this study also classified the data period used to develop the prediction segmentation model.</w:t>
      </w:r>
    </w:p>
    <w:p w14:paraId="6F0AC92F" w14:textId="3EBED91D" w:rsidR="004563CA" w:rsidRDefault="004563CA" w:rsidP="004563CA">
      <w:pPr>
        <w:pStyle w:val="Caption"/>
        <w:keepNext/>
      </w:pPr>
      <w:bookmarkStart w:id="23" w:name="_Toc121724858"/>
      <w:r>
        <w:t xml:space="preserve">Table </w:t>
      </w:r>
      <w:fldSimple w:instr=" STYLEREF 1 \s ">
        <w:r>
          <w:rPr>
            <w:noProof/>
          </w:rPr>
          <w:t>II</w:t>
        </w:r>
      </w:fldSimple>
      <w:r>
        <w:t>.</w:t>
      </w:r>
      <w:fldSimple w:instr=" SEQ Table \* ARABIC \s 1 ">
        <w:r>
          <w:rPr>
            <w:noProof/>
          </w:rPr>
          <w:t>2</w:t>
        </w:r>
      </w:fldSimple>
      <w:r>
        <w:t xml:space="preserve"> Criteria of literature on</w:t>
      </w:r>
      <w:r w:rsidR="00D6364B">
        <w:t xml:space="preserve"> </w:t>
      </w:r>
      <w:r w:rsidR="00043616">
        <w:t>customer segmentation</w:t>
      </w:r>
      <w:bookmarkEnd w:id="23"/>
      <w:r>
        <w:t xml:space="preserve"> </w:t>
      </w:r>
    </w:p>
    <w:tbl>
      <w:tblPr>
        <w:tblStyle w:val="TableGrid"/>
        <w:tblW w:w="8411" w:type="dxa"/>
        <w:tblLook w:val="04A0" w:firstRow="1" w:lastRow="0" w:firstColumn="1" w:lastColumn="0" w:noHBand="0" w:noVBand="1"/>
      </w:tblPr>
      <w:tblGrid>
        <w:gridCol w:w="2081"/>
        <w:gridCol w:w="2218"/>
        <w:gridCol w:w="739"/>
        <w:gridCol w:w="3373"/>
      </w:tblGrid>
      <w:tr w:rsidR="009425F3" w:rsidRPr="009425F3" w14:paraId="2D8587BA" w14:textId="77777777" w:rsidTr="004563CA">
        <w:tc>
          <w:tcPr>
            <w:tcW w:w="2081" w:type="dxa"/>
          </w:tcPr>
          <w:p w14:paraId="47A821A0" w14:textId="464FE89F" w:rsidR="009425F3" w:rsidRPr="009425F3" w:rsidRDefault="009425F3" w:rsidP="009425F3">
            <w:pPr>
              <w:jc w:val="center"/>
              <w:rPr>
                <w:sz w:val="20"/>
                <w:szCs w:val="18"/>
                <w:lang w:val="en-GB"/>
              </w:rPr>
            </w:pPr>
            <w:r w:rsidRPr="009425F3">
              <w:rPr>
                <w:sz w:val="20"/>
                <w:szCs w:val="18"/>
                <w:lang w:val="en-GB"/>
              </w:rPr>
              <w:t>Criteria</w:t>
            </w:r>
          </w:p>
        </w:tc>
        <w:tc>
          <w:tcPr>
            <w:tcW w:w="2218" w:type="dxa"/>
          </w:tcPr>
          <w:p w14:paraId="181EDC81" w14:textId="029BEBB7" w:rsidR="009425F3" w:rsidRPr="009425F3" w:rsidRDefault="009425F3" w:rsidP="009425F3">
            <w:pPr>
              <w:jc w:val="center"/>
              <w:rPr>
                <w:sz w:val="20"/>
                <w:szCs w:val="18"/>
                <w:lang w:val="en-GB"/>
              </w:rPr>
            </w:pPr>
            <w:r w:rsidRPr="009425F3">
              <w:rPr>
                <w:sz w:val="20"/>
                <w:szCs w:val="18"/>
                <w:lang w:val="en-GB"/>
              </w:rPr>
              <w:t>Description</w:t>
            </w:r>
          </w:p>
        </w:tc>
        <w:tc>
          <w:tcPr>
            <w:tcW w:w="739" w:type="dxa"/>
          </w:tcPr>
          <w:p w14:paraId="72FE117C" w14:textId="0D55D658" w:rsidR="009425F3" w:rsidRPr="009425F3" w:rsidRDefault="009425F3" w:rsidP="009425F3">
            <w:pPr>
              <w:jc w:val="center"/>
              <w:rPr>
                <w:sz w:val="20"/>
                <w:szCs w:val="18"/>
                <w:lang w:val="en-GB"/>
              </w:rPr>
            </w:pPr>
            <w:r w:rsidRPr="009425F3">
              <w:rPr>
                <w:sz w:val="20"/>
                <w:szCs w:val="18"/>
                <w:lang w:val="en-GB"/>
              </w:rPr>
              <w:t>Code</w:t>
            </w:r>
          </w:p>
        </w:tc>
        <w:tc>
          <w:tcPr>
            <w:tcW w:w="3373" w:type="dxa"/>
          </w:tcPr>
          <w:p w14:paraId="17F1ACF9" w14:textId="2F06233A" w:rsidR="009425F3" w:rsidRPr="009425F3" w:rsidRDefault="009425F3" w:rsidP="009425F3">
            <w:pPr>
              <w:jc w:val="center"/>
              <w:rPr>
                <w:sz w:val="20"/>
                <w:szCs w:val="18"/>
                <w:lang w:val="en-GB"/>
              </w:rPr>
            </w:pPr>
            <w:r w:rsidRPr="009425F3">
              <w:rPr>
                <w:sz w:val="20"/>
                <w:szCs w:val="18"/>
                <w:lang w:val="en-GB"/>
              </w:rPr>
              <w:t>Specification</w:t>
            </w:r>
          </w:p>
        </w:tc>
      </w:tr>
      <w:tr w:rsidR="004563CA" w:rsidRPr="009425F3" w14:paraId="072A816F" w14:textId="77777777" w:rsidTr="004563CA">
        <w:tc>
          <w:tcPr>
            <w:tcW w:w="2081" w:type="dxa"/>
            <w:vMerge w:val="restart"/>
          </w:tcPr>
          <w:p w14:paraId="76B4B80B" w14:textId="1DC50643" w:rsidR="004563CA" w:rsidRPr="009425F3" w:rsidRDefault="004563CA" w:rsidP="009425F3">
            <w:pPr>
              <w:jc w:val="left"/>
              <w:rPr>
                <w:sz w:val="20"/>
                <w:szCs w:val="18"/>
                <w:lang w:val="en-GB"/>
              </w:rPr>
            </w:pPr>
            <w:r w:rsidRPr="009425F3">
              <w:rPr>
                <w:sz w:val="20"/>
                <w:szCs w:val="18"/>
                <w:lang w:val="en-GB"/>
              </w:rPr>
              <w:t>Business Context</w:t>
            </w:r>
          </w:p>
        </w:tc>
        <w:tc>
          <w:tcPr>
            <w:tcW w:w="2218" w:type="dxa"/>
          </w:tcPr>
          <w:p w14:paraId="0E057729" w14:textId="56560A99" w:rsidR="004563CA" w:rsidRPr="009425F3" w:rsidRDefault="004563CA" w:rsidP="009425F3">
            <w:pPr>
              <w:jc w:val="left"/>
              <w:rPr>
                <w:sz w:val="20"/>
                <w:szCs w:val="18"/>
                <w:lang w:val="en-GB"/>
              </w:rPr>
            </w:pPr>
            <w:r w:rsidRPr="009425F3">
              <w:rPr>
                <w:sz w:val="20"/>
                <w:szCs w:val="18"/>
                <w:lang w:val="en-GB"/>
              </w:rPr>
              <w:t>Investigated business themes</w:t>
            </w:r>
          </w:p>
        </w:tc>
        <w:tc>
          <w:tcPr>
            <w:tcW w:w="739" w:type="dxa"/>
          </w:tcPr>
          <w:p w14:paraId="02B9086F" w14:textId="54FE2BC6" w:rsidR="004563CA" w:rsidRPr="009425F3" w:rsidRDefault="004563CA" w:rsidP="00B66250">
            <w:pPr>
              <w:rPr>
                <w:sz w:val="20"/>
                <w:szCs w:val="18"/>
                <w:lang w:val="en-GB"/>
              </w:rPr>
            </w:pPr>
            <w:r>
              <w:rPr>
                <w:sz w:val="20"/>
                <w:szCs w:val="18"/>
                <w:lang w:val="en-GB"/>
              </w:rPr>
              <w:t>1</w:t>
            </w:r>
          </w:p>
        </w:tc>
        <w:tc>
          <w:tcPr>
            <w:tcW w:w="3373" w:type="dxa"/>
          </w:tcPr>
          <w:p w14:paraId="0F854812" w14:textId="06C53169" w:rsidR="004563CA" w:rsidRPr="009425F3" w:rsidRDefault="004563CA" w:rsidP="00B66250">
            <w:pPr>
              <w:rPr>
                <w:sz w:val="20"/>
                <w:szCs w:val="18"/>
                <w:lang w:val="en-GB"/>
              </w:rPr>
            </w:pPr>
            <w:r>
              <w:rPr>
                <w:sz w:val="20"/>
                <w:szCs w:val="18"/>
                <w:lang w:val="en-GB"/>
              </w:rPr>
              <w:t>Electricity Load Profile</w:t>
            </w:r>
          </w:p>
        </w:tc>
      </w:tr>
      <w:tr w:rsidR="004563CA" w:rsidRPr="009425F3" w14:paraId="044EFCE0" w14:textId="77777777" w:rsidTr="004563CA">
        <w:tc>
          <w:tcPr>
            <w:tcW w:w="2081" w:type="dxa"/>
            <w:vMerge/>
          </w:tcPr>
          <w:p w14:paraId="6E17DA6E" w14:textId="77777777" w:rsidR="004563CA" w:rsidRPr="009425F3" w:rsidRDefault="004563CA" w:rsidP="009425F3">
            <w:pPr>
              <w:jc w:val="left"/>
              <w:rPr>
                <w:sz w:val="20"/>
                <w:szCs w:val="18"/>
                <w:lang w:val="en-GB"/>
              </w:rPr>
            </w:pPr>
          </w:p>
        </w:tc>
        <w:tc>
          <w:tcPr>
            <w:tcW w:w="2218" w:type="dxa"/>
          </w:tcPr>
          <w:p w14:paraId="24239477" w14:textId="77777777" w:rsidR="004563CA" w:rsidRPr="009425F3" w:rsidRDefault="004563CA" w:rsidP="009425F3">
            <w:pPr>
              <w:jc w:val="left"/>
              <w:rPr>
                <w:sz w:val="20"/>
                <w:szCs w:val="18"/>
                <w:lang w:val="en-GB"/>
              </w:rPr>
            </w:pPr>
          </w:p>
        </w:tc>
        <w:tc>
          <w:tcPr>
            <w:tcW w:w="739" w:type="dxa"/>
          </w:tcPr>
          <w:p w14:paraId="04035F4B" w14:textId="35E221EC" w:rsidR="004563CA" w:rsidRPr="009425F3" w:rsidRDefault="004563CA" w:rsidP="00B66250">
            <w:pPr>
              <w:rPr>
                <w:sz w:val="20"/>
                <w:szCs w:val="18"/>
                <w:lang w:val="en-GB"/>
              </w:rPr>
            </w:pPr>
            <w:r>
              <w:rPr>
                <w:sz w:val="20"/>
                <w:szCs w:val="18"/>
                <w:lang w:val="en-GB"/>
              </w:rPr>
              <w:t>2</w:t>
            </w:r>
          </w:p>
        </w:tc>
        <w:tc>
          <w:tcPr>
            <w:tcW w:w="3373" w:type="dxa"/>
          </w:tcPr>
          <w:p w14:paraId="106B6D5B" w14:textId="5650628E" w:rsidR="004563CA" w:rsidRPr="009425F3" w:rsidRDefault="004563CA" w:rsidP="00B66250">
            <w:pPr>
              <w:rPr>
                <w:sz w:val="20"/>
                <w:szCs w:val="18"/>
                <w:lang w:val="en-GB"/>
              </w:rPr>
            </w:pPr>
            <w:r>
              <w:rPr>
                <w:sz w:val="20"/>
                <w:szCs w:val="18"/>
                <w:lang w:val="en-GB"/>
              </w:rPr>
              <w:t>Electricity Consumption</w:t>
            </w:r>
          </w:p>
        </w:tc>
      </w:tr>
      <w:tr w:rsidR="004563CA" w:rsidRPr="009425F3" w14:paraId="085F8F03" w14:textId="77777777" w:rsidTr="004563CA">
        <w:tc>
          <w:tcPr>
            <w:tcW w:w="2081" w:type="dxa"/>
            <w:vMerge/>
          </w:tcPr>
          <w:p w14:paraId="4190D82F" w14:textId="77777777" w:rsidR="004563CA" w:rsidRPr="009425F3" w:rsidRDefault="004563CA" w:rsidP="009425F3">
            <w:pPr>
              <w:jc w:val="left"/>
              <w:rPr>
                <w:sz w:val="20"/>
                <w:szCs w:val="18"/>
                <w:lang w:val="en-GB"/>
              </w:rPr>
            </w:pPr>
          </w:p>
        </w:tc>
        <w:tc>
          <w:tcPr>
            <w:tcW w:w="2218" w:type="dxa"/>
          </w:tcPr>
          <w:p w14:paraId="6CC2581E" w14:textId="77777777" w:rsidR="004563CA" w:rsidRPr="009425F3" w:rsidRDefault="004563CA" w:rsidP="009425F3">
            <w:pPr>
              <w:jc w:val="left"/>
              <w:rPr>
                <w:sz w:val="20"/>
                <w:szCs w:val="18"/>
                <w:lang w:val="en-GB"/>
              </w:rPr>
            </w:pPr>
          </w:p>
        </w:tc>
        <w:tc>
          <w:tcPr>
            <w:tcW w:w="739" w:type="dxa"/>
          </w:tcPr>
          <w:p w14:paraId="76BB56F4" w14:textId="3F3C3027" w:rsidR="004563CA" w:rsidRPr="009425F3" w:rsidRDefault="004563CA" w:rsidP="00B66250">
            <w:pPr>
              <w:rPr>
                <w:sz w:val="20"/>
                <w:szCs w:val="18"/>
                <w:lang w:val="en-GB"/>
              </w:rPr>
            </w:pPr>
            <w:r>
              <w:rPr>
                <w:sz w:val="20"/>
                <w:szCs w:val="18"/>
                <w:lang w:val="en-GB"/>
              </w:rPr>
              <w:t>3</w:t>
            </w:r>
          </w:p>
        </w:tc>
        <w:tc>
          <w:tcPr>
            <w:tcW w:w="3373" w:type="dxa"/>
          </w:tcPr>
          <w:p w14:paraId="0C03C9C0" w14:textId="691BD0BB" w:rsidR="004563CA" w:rsidRPr="009425F3" w:rsidRDefault="004563CA" w:rsidP="00B66250">
            <w:pPr>
              <w:rPr>
                <w:sz w:val="20"/>
                <w:szCs w:val="18"/>
                <w:lang w:val="en-GB"/>
              </w:rPr>
            </w:pPr>
            <w:r>
              <w:rPr>
                <w:sz w:val="20"/>
                <w:szCs w:val="18"/>
                <w:lang w:val="en-GB"/>
              </w:rPr>
              <w:t>Electricity Demand</w:t>
            </w:r>
          </w:p>
        </w:tc>
      </w:tr>
      <w:tr w:rsidR="00FE61DC" w:rsidRPr="009425F3" w14:paraId="3A8ABCB5" w14:textId="77777777" w:rsidTr="004563CA">
        <w:tc>
          <w:tcPr>
            <w:tcW w:w="2081" w:type="dxa"/>
            <w:vMerge w:val="restart"/>
          </w:tcPr>
          <w:p w14:paraId="04B42DDC" w14:textId="792111B2" w:rsidR="00FE61DC" w:rsidRPr="009425F3" w:rsidRDefault="00FE61DC" w:rsidP="009425F3">
            <w:pPr>
              <w:jc w:val="left"/>
              <w:rPr>
                <w:sz w:val="20"/>
                <w:szCs w:val="18"/>
                <w:lang w:val="en-GB"/>
              </w:rPr>
            </w:pPr>
            <w:r w:rsidRPr="009425F3">
              <w:rPr>
                <w:sz w:val="20"/>
                <w:szCs w:val="18"/>
                <w:lang w:val="en-GB"/>
              </w:rPr>
              <w:t>Data</w:t>
            </w:r>
          </w:p>
        </w:tc>
        <w:tc>
          <w:tcPr>
            <w:tcW w:w="2218" w:type="dxa"/>
          </w:tcPr>
          <w:p w14:paraId="0F4FFCAF" w14:textId="7C5931C7" w:rsidR="00FE61DC" w:rsidRPr="009425F3" w:rsidRDefault="00FE61DC" w:rsidP="009425F3">
            <w:pPr>
              <w:jc w:val="left"/>
              <w:rPr>
                <w:sz w:val="20"/>
                <w:szCs w:val="18"/>
                <w:lang w:val="en-GB"/>
              </w:rPr>
            </w:pPr>
            <w:r>
              <w:rPr>
                <w:sz w:val="20"/>
                <w:szCs w:val="18"/>
                <w:lang w:val="en-GB"/>
              </w:rPr>
              <w:t xml:space="preserve">The category of Internet data used in the prediction model </w:t>
            </w:r>
          </w:p>
        </w:tc>
        <w:tc>
          <w:tcPr>
            <w:tcW w:w="739" w:type="dxa"/>
          </w:tcPr>
          <w:p w14:paraId="0A9D7C0D" w14:textId="6B2391B6" w:rsidR="00FE61DC" w:rsidRPr="009425F3" w:rsidRDefault="00FE61DC" w:rsidP="00B66250">
            <w:pPr>
              <w:rPr>
                <w:sz w:val="20"/>
                <w:szCs w:val="18"/>
                <w:lang w:val="en-GB"/>
              </w:rPr>
            </w:pPr>
            <w:r>
              <w:rPr>
                <w:sz w:val="20"/>
                <w:szCs w:val="18"/>
                <w:lang w:val="en-GB"/>
              </w:rPr>
              <w:t>1</w:t>
            </w:r>
          </w:p>
        </w:tc>
        <w:tc>
          <w:tcPr>
            <w:tcW w:w="3373" w:type="dxa"/>
          </w:tcPr>
          <w:p w14:paraId="56ACB438" w14:textId="5C338DC8" w:rsidR="00FE61DC" w:rsidRPr="009425F3" w:rsidRDefault="00FE61DC" w:rsidP="00B66250">
            <w:pPr>
              <w:rPr>
                <w:sz w:val="20"/>
                <w:szCs w:val="18"/>
                <w:lang w:val="en-GB"/>
              </w:rPr>
            </w:pPr>
            <w:r>
              <w:rPr>
                <w:sz w:val="20"/>
                <w:szCs w:val="18"/>
                <w:lang w:val="en-GB"/>
              </w:rPr>
              <w:t>Experimental Data</w:t>
            </w:r>
          </w:p>
        </w:tc>
      </w:tr>
      <w:tr w:rsidR="00FE61DC" w:rsidRPr="009425F3" w14:paraId="6E126287" w14:textId="77777777" w:rsidTr="004563CA">
        <w:tc>
          <w:tcPr>
            <w:tcW w:w="2081" w:type="dxa"/>
            <w:vMerge/>
          </w:tcPr>
          <w:p w14:paraId="72148C21" w14:textId="77777777" w:rsidR="00FE61DC" w:rsidRPr="009425F3" w:rsidRDefault="00FE61DC" w:rsidP="009425F3">
            <w:pPr>
              <w:jc w:val="left"/>
              <w:rPr>
                <w:sz w:val="20"/>
                <w:szCs w:val="18"/>
                <w:lang w:val="en-GB"/>
              </w:rPr>
            </w:pPr>
          </w:p>
        </w:tc>
        <w:tc>
          <w:tcPr>
            <w:tcW w:w="2218" w:type="dxa"/>
          </w:tcPr>
          <w:p w14:paraId="1950AFEC" w14:textId="77777777" w:rsidR="00FE61DC" w:rsidRDefault="00FE61DC" w:rsidP="009425F3">
            <w:pPr>
              <w:jc w:val="left"/>
              <w:rPr>
                <w:sz w:val="20"/>
                <w:szCs w:val="18"/>
                <w:lang w:val="en-GB"/>
              </w:rPr>
            </w:pPr>
          </w:p>
        </w:tc>
        <w:tc>
          <w:tcPr>
            <w:tcW w:w="739" w:type="dxa"/>
          </w:tcPr>
          <w:p w14:paraId="4779B3CC" w14:textId="04F79FFB" w:rsidR="00FE61DC" w:rsidRDefault="00FE61DC" w:rsidP="00B66250">
            <w:pPr>
              <w:rPr>
                <w:sz w:val="20"/>
                <w:szCs w:val="18"/>
                <w:lang w:val="en-GB"/>
              </w:rPr>
            </w:pPr>
            <w:r>
              <w:rPr>
                <w:sz w:val="20"/>
                <w:szCs w:val="18"/>
                <w:lang w:val="en-GB"/>
              </w:rPr>
              <w:t>2</w:t>
            </w:r>
          </w:p>
        </w:tc>
        <w:tc>
          <w:tcPr>
            <w:tcW w:w="3373" w:type="dxa"/>
          </w:tcPr>
          <w:p w14:paraId="22F36264" w14:textId="2E084F94" w:rsidR="00FE61DC" w:rsidRPr="009425F3" w:rsidRDefault="00FE61DC" w:rsidP="00B66250">
            <w:pPr>
              <w:rPr>
                <w:sz w:val="20"/>
                <w:szCs w:val="18"/>
                <w:lang w:val="en-GB"/>
              </w:rPr>
            </w:pPr>
            <w:r>
              <w:rPr>
                <w:sz w:val="20"/>
                <w:szCs w:val="18"/>
                <w:lang w:val="en-GB"/>
              </w:rPr>
              <w:t>Electric Load Profile data</w:t>
            </w:r>
          </w:p>
        </w:tc>
      </w:tr>
      <w:tr w:rsidR="00FE61DC" w:rsidRPr="009425F3" w14:paraId="79BD0E3E" w14:textId="77777777" w:rsidTr="004563CA">
        <w:tc>
          <w:tcPr>
            <w:tcW w:w="2081" w:type="dxa"/>
            <w:vMerge/>
          </w:tcPr>
          <w:p w14:paraId="3E77186F" w14:textId="77777777" w:rsidR="00FE61DC" w:rsidRPr="009425F3" w:rsidRDefault="00FE61DC" w:rsidP="009425F3">
            <w:pPr>
              <w:jc w:val="left"/>
              <w:rPr>
                <w:sz w:val="20"/>
                <w:szCs w:val="18"/>
                <w:lang w:val="en-GB"/>
              </w:rPr>
            </w:pPr>
          </w:p>
        </w:tc>
        <w:tc>
          <w:tcPr>
            <w:tcW w:w="2218" w:type="dxa"/>
          </w:tcPr>
          <w:p w14:paraId="79F12D7E" w14:textId="77777777" w:rsidR="00FE61DC" w:rsidRDefault="00FE61DC" w:rsidP="009425F3">
            <w:pPr>
              <w:jc w:val="left"/>
              <w:rPr>
                <w:sz w:val="20"/>
                <w:szCs w:val="18"/>
                <w:lang w:val="en-GB"/>
              </w:rPr>
            </w:pPr>
          </w:p>
        </w:tc>
        <w:tc>
          <w:tcPr>
            <w:tcW w:w="739" w:type="dxa"/>
          </w:tcPr>
          <w:p w14:paraId="346B2C71" w14:textId="2AC1153C" w:rsidR="00FE61DC" w:rsidRDefault="00FE61DC" w:rsidP="00B66250">
            <w:pPr>
              <w:rPr>
                <w:sz w:val="20"/>
                <w:szCs w:val="18"/>
                <w:lang w:val="en-GB"/>
              </w:rPr>
            </w:pPr>
            <w:r>
              <w:rPr>
                <w:sz w:val="20"/>
                <w:szCs w:val="18"/>
                <w:lang w:val="en-GB"/>
              </w:rPr>
              <w:t>3</w:t>
            </w:r>
          </w:p>
        </w:tc>
        <w:tc>
          <w:tcPr>
            <w:tcW w:w="3373" w:type="dxa"/>
          </w:tcPr>
          <w:p w14:paraId="0E94B3A9" w14:textId="47642995" w:rsidR="00FE61DC" w:rsidRDefault="00FE61DC" w:rsidP="00B66250">
            <w:pPr>
              <w:rPr>
                <w:sz w:val="20"/>
                <w:szCs w:val="18"/>
                <w:lang w:val="en-GB"/>
              </w:rPr>
            </w:pPr>
            <w:r>
              <w:rPr>
                <w:sz w:val="20"/>
                <w:szCs w:val="18"/>
                <w:lang w:val="en-GB"/>
              </w:rPr>
              <w:t>Electric consumption data</w:t>
            </w:r>
          </w:p>
        </w:tc>
      </w:tr>
      <w:tr w:rsidR="00FE61DC" w:rsidRPr="009425F3" w14:paraId="143111CD" w14:textId="77777777" w:rsidTr="004563CA">
        <w:tc>
          <w:tcPr>
            <w:tcW w:w="2081" w:type="dxa"/>
            <w:vMerge/>
          </w:tcPr>
          <w:p w14:paraId="0F5115BB" w14:textId="77777777" w:rsidR="00FE61DC" w:rsidRPr="009425F3" w:rsidRDefault="00FE61DC" w:rsidP="009425F3">
            <w:pPr>
              <w:jc w:val="left"/>
              <w:rPr>
                <w:sz w:val="20"/>
                <w:szCs w:val="18"/>
                <w:lang w:val="en-GB"/>
              </w:rPr>
            </w:pPr>
          </w:p>
        </w:tc>
        <w:tc>
          <w:tcPr>
            <w:tcW w:w="2218" w:type="dxa"/>
          </w:tcPr>
          <w:p w14:paraId="34BB611E" w14:textId="77777777" w:rsidR="00FE61DC" w:rsidRDefault="00FE61DC" w:rsidP="009425F3">
            <w:pPr>
              <w:jc w:val="left"/>
              <w:rPr>
                <w:sz w:val="20"/>
                <w:szCs w:val="18"/>
                <w:lang w:val="en-GB"/>
              </w:rPr>
            </w:pPr>
          </w:p>
        </w:tc>
        <w:tc>
          <w:tcPr>
            <w:tcW w:w="739" w:type="dxa"/>
          </w:tcPr>
          <w:p w14:paraId="1389843F" w14:textId="3984A8F2" w:rsidR="00FE61DC" w:rsidRDefault="00FE61DC" w:rsidP="00B66250">
            <w:pPr>
              <w:rPr>
                <w:sz w:val="20"/>
                <w:szCs w:val="18"/>
                <w:lang w:val="en-GB"/>
              </w:rPr>
            </w:pPr>
            <w:r>
              <w:rPr>
                <w:sz w:val="20"/>
                <w:szCs w:val="18"/>
                <w:lang w:val="en-GB"/>
              </w:rPr>
              <w:t>4</w:t>
            </w:r>
          </w:p>
        </w:tc>
        <w:tc>
          <w:tcPr>
            <w:tcW w:w="3373" w:type="dxa"/>
          </w:tcPr>
          <w:p w14:paraId="1DA31388" w14:textId="089EAA42" w:rsidR="00FE61DC" w:rsidRDefault="00FE61DC" w:rsidP="00B66250">
            <w:pPr>
              <w:rPr>
                <w:sz w:val="20"/>
                <w:szCs w:val="18"/>
                <w:lang w:val="en-GB"/>
              </w:rPr>
            </w:pPr>
            <w:r>
              <w:rPr>
                <w:sz w:val="20"/>
                <w:szCs w:val="18"/>
                <w:lang w:val="en-GB"/>
              </w:rPr>
              <w:t>Customer Transaction Data</w:t>
            </w:r>
          </w:p>
        </w:tc>
      </w:tr>
      <w:tr w:rsidR="004563CA" w:rsidRPr="009425F3" w14:paraId="2190D63F" w14:textId="77777777" w:rsidTr="004563CA">
        <w:tc>
          <w:tcPr>
            <w:tcW w:w="2081" w:type="dxa"/>
            <w:vMerge w:val="restart"/>
          </w:tcPr>
          <w:p w14:paraId="08222AC4" w14:textId="5315B1A2" w:rsidR="004563CA" w:rsidRPr="009425F3" w:rsidRDefault="004563CA" w:rsidP="009425F3">
            <w:pPr>
              <w:jc w:val="left"/>
              <w:rPr>
                <w:sz w:val="20"/>
                <w:szCs w:val="18"/>
                <w:lang w:val="en-GB"/>
              </w:rPr>
            </w:pPr>
            <w:r>
              <w:rPr>
                <w:sz w:val="20"/>
                <w:szCs w:val="18"/>
                <w:lang w:val="en-GB"/>
              </w:rPr>
              <w:t>Features</w:t>
            </w:r>
          </w:p>
        </w:tc>
        <w:tc>
          <w:tcPr>
            <w:tcW w:w="2218" w:type="dxa"/>
          </w:tcPr>
          <w:p w14:paraId="21CF55E1" w14:textId="1504200D" w:rsidR="004563CA" w:rsidRDefault="004563CA" w:rsidP="009425F3">
            <w:pPr>
              <w:jc w:val="left"/>
              <w:rPr>
                <w:sz w:val="20"/>
                <w:szCs w:val="18"/>
                <w:lang w:val="en-GB"/>
              </w:rPr>
            </w:pPr>
            <w:r w:rsidRPr="009425F3">
              <w:rPr>
                <w:sz w:val="20"/>
                <w:szCs w:val="18"/>
                <w:lang w:val="en-GB"/>
              </w:rPr>
              <w:t>The variables used in his research</w:t>
            </w:r>
          </w:p>
        </w:tc>
        <w:tc>
          <w:tcPr>
            <w:tcW w:w="739" w:type="dxa"/>
          </w:tcPr>
          <w:p w14:paraId="2A1E66D1" w14:textId="4644F2C1" w:rsidR="004563CA" w:rsidRDefault="004563CA" w:rsidP="00B66250">
            <w:pPr>
              <w:rPr>
                <w:sz w:val="20"/>
                <w:szCs w:val="18"/>
                <w:lang w:val="en-GB"/>
              </w:rPr>
            </w:pPr>
            <w:r>
              <w:rPr>
                <w:sz w:val="20"/>
                <w:szCs w:val="18"/>
                <w:lang w:val="en-GB"/>
              </w:rPr>
              <w:t>1</w:t>
            </w:r>
          </w:p>
        </w:tc>
        <w:tc>
          <w:tcPr>
            <w:tcW w:w="3373" w:type="dxa"/>
          </w:tcPr>
          <w:p w14:paraId="6B5B1DBD" w14:textId="27BB997C" w:rsidR="004563CA" w:rsidRDefault="004563CA" w:rsidP="00B66250">
            <w:pPr>
              <w:rPr>
                <w:sz w:val="20"/>
                <w:szCs w:val="18"/>
                <w:lang w:val="en-GB"/>
              </w:rPr>
            </w:pPr>
            <w:r>
              <w:rPr>
                <w:sz w:val="20"/>
                <w:szCs w:val="18"/>
                <w:lang w:val="en-GB"/>
              </w:rPr>
              <w:t>Load Profile</w:t>
            </w:r>
          </w:p>
        </w:tc>
      </w:tr>
      <w:tr w:rsidR="004563CA" w:rsidRPr="009425F3" w14:paraId="470B1B21" w14:textId="77777777" w:rsidTr="004563CA">
        <w:tc>
          <w:tcPr>
            <w:tcW w:w="2081" w:type="dxa"/>
            <w:vMerge/>
          </w:tcPr>
          <w:p w14:paraId="7502453E" w14:textId="77777777" w:rsidR="004563CA" w:rsidRDefault="004563CA" w:rsidP="009425F3">
            <w:pPr>
              <w:jc w:val="left"/>
              <w:rPr>
                <w:sz w:val="20"/>
                <w:szCs w:val="18"/>
                <w:lang w:val="en-GB"/>
              </w:rPr>
            </w:pPr>
          </w:p>
        </w:tc>
        <w:tc>
          <w:tcPr>
            <w:tcW w:w="2218" w:type="dxa"/>
          </w:tcPr>
          <w:p w14:paraId="732759ED" w14:textId="77777777" w:rsidR="004563CA" w:rsidRPr="009425F3" w:rsidRDefault="004563CA" w:rsidP="009425F3">
            <w:pPr>
              <w:jc w:val="left"/>
              <w:rPr>
                <w:sz w:val="20"/>
                <w:szCs w:val="18"/>
                <w:lang w:val="en-GB"/>
              </w:rPr>
            </w:pPr>
          </w:p>
        </w:tc>
        <w:tc>
          <w:tcPr>
            <w:tcW w:w="739" w:type="dxa"/>
          </w:tcPr>
          <w:p w14:paraId="47B1C36C" w14:textId="08820AE4" w:rsidR="004563CA" w:rsidRDefault="004563CA" w:rsidP="00B66250">
            <w:pPr>
              <w:rPr>
                <w:sz w:val="20"/>
                <w:szCs w:val="18"/>
                <w:lang w:val="en-GB"/>
              </w:rPr>
            </w:pPr>
            <w:r>
              <w:rPr>
                <w:sz w:val="20"/>
                <w:szCs w:val="18"/>
                <w:lang w:val="en-GB"/>
              </w:rPr>
              <w:t>2</w:t>
            </w:r>
          </w:p>
        </w:tc>
        <w:tc>
          <w:tcPr>
            <w:tcW w:w="3373" w:type="dxa"/>
          </w:tcPr>
          <w:p w14:paraId="09A2D67C" w14:textId="1EC54C7B" w:rsidR="004563CA" w:rsidRDefault="004563CA" w:rsidP="00B66250">
            <w:pPr>
              <w:rPr>
                <w:sz w:val="20"/>
                <w:szCs w:val="18"/>
                <w:lang w:val="en-GB"/>
              </w:rPr>
            </w:pPr>
            <w:r>
              <w:rPr>
                <w:sz w:val="20"/>
                <w:szCs w:val="18"/>
                <w:lang w:val="en-GB"/>
              </w:rPr>
              <w:t>Total kWh</w:t>
            </w:r>
          </w:p>
        </w:tc>
      </w:tr>
      <w:tr w:rsidR="004563CA" w:rsidRPr="009425F3" w14:paraId="693B653A" w14:textId="77777777" w:rsidTr="004563CA">
        <w:tc>
          <w:tcPr>
            <w:tcW w:w="2081" w:type="dxa"/>
            <w:vMerge/>
          </w:tcPr>
          <w:p w14:paraId="2B4A1566" w14:textId="77777777" w:rsidR="004563CA" w:rsidRDefault="004563CA" w:rsidP="009425F3">
            <w:pPr>
              <w:jc w:val="left"/>
              <w:rPr>
                <w:sz w:val="20"/>
                <w:szCs w:val="18"/>
                <w:lang w:val="en-GB"/>
              </w:rPr>
            </w:pPr>
          </w:p>
        </w:tc>
        <w:tc>
          <w:tcPr>
            <w:tcW w:w="2218" w:type="dxa"/>
          </w:tcPr>
          <w:p w14:paraId="5423A59F" w14:textId="77777777" w:rsidR="004563CA" w:rsidRPr="009425F3" w:rsidRDefault="004563CA" w:rsidP="009425F3">
            <w:pPr>
              <w:jc w:val="left"/>
              <w:rPr>
                <w:sz w:val="20"/>
                <w:szCs w:val="18"/>
                <w:lang w:val="en-GB"/>
              </w:rPr>
            </w:pPr>
          </w:p>
        </w:tc>
        <w:tc>
          <w:tcPr>
            <w:tcW w:w="739" w:type="dxa"/>
          </w:tcPr>
          <w:p w14:paraId="7695AE1C" w14:textId="7FE87FDA" w:rsidR="004563CA" w:rsidRDefault="004563CA" w:rsidP="00B66250">
            <w:pPr>
              <w:rPr>
                <w:sz w:val="20"/>
                <w:szCs w:val="18"/>
                <w:lang w:val="en-GB"/>
              </w:rPr>
            </w:pPr>
            <w:r>
              <w:rPr>
                <w:sz w:val="20"/>
                <w:szCs w:val="18"/>
                <w:lang w:val="en-GB"/>
              </w:rPr>
              <w:t>3</w:t>
            </w:r>
          </w:p>
        </w:tc>
        <w:tc>
          <w:tcPr>
            <w:tcW w:w="3373" w:type="dxa"/>
          </w:tcPr>
          <w:p w14:paraId="674550D8" w14:textId="7C422774" w:rsidR="004563CA" w:rsidRDefault="004563CA" w:rsidP="00B66250">
            <w:pPr>
              <w:rPr>
                <w:sz w:val="20"/>
                <w:szCs w:val="18"/>
                <w:lang w:val="en-GB"/>
              </w:rPr>
            </w:pPr>
            <w:r>
              <w:rPr>
                <w:sz w:val="20"/>
                <w:szCs w:val="18"/>
                <w:lang w:val="en-GB"/>
              </w:rPr>
              <w:t>Daily consumption</w:t>
            </w:r>
          </w:p>
        </w:tc>
      </w:tr>
      <w:tr w:rsidR="004563CA" w:rsidRPr="009425F3" w14:paraId="53894A12" w14:textId="77777777" w:rsidTr="004563CA">
        <w:tc>
          <w:tcPr>
            <w:tcW w:w="2081" w:type="dxa"/>
            <w:vMerge/>
          </w:tcPr>
          <w:p w14:paraId="0AB52DC4" w14:textId="77777777" w:rsidR="004563CA" w:rsidRDefault="004563CA" w:rsidP="009425F3">
            <w:pPr>
              <w:jc w:val="left"/>
              <w:rPr>
                <w:sz w:val="20"/>
                <w:szCs w:val="18"/>
                <w:lang w:val="en-GB"/>
              </w:rPr>
            </w:pPr>
          </w:p>
        </w:tc>
        <w:tc>
          <w:tcPr>
            <w:tcW w:w="2218" w:type="dxa"/>
          </w:tcPr>
          <w:p w14:paraId="63A97318" w14:textId="77777777" w:rsidR="004563CA" w:rsidRPr="009425F3" w:rsidRDefault="004563CA" w:rsidP="009425F3">
            <w:pPr>
              <w:jc w:val="left"/>
              <w:rPr>
                <w:sz w:val="20"/>
                <w:szCs w:val="18"/>
                <w:lang w:val="en-GB"/>
              </w:rPr>
            </w:pPr>
          </w:p>
        </w:tc>
        <w:tc>
          <w:tcPr>
            <w:tcW w:w="739" w:type="dxa"/>
          </w:tcPr>
          <w:p w14:paraId="76B15714" w14:textId="157DC2C9" w:rsidR="004563CA" w:rsidRDefault="004563CA" w:rsidP="00B66250">
            <w:pPr>
              <w:rPr>
                <w:sz w:val="20"/>
                <w:szCs w:val="18"/>
                <w:lang w:val="en-GB"/>
              </w:rPr>
            </w:pPr>
            <w:r>
              <w:rPr>
                <w:sz w:val="20"/>
                <w:szCs w:val="18"/>
                <w:lang w:val="en-GB"/>
              </w:rPr>
              <w:t>4</w:t>
            </w:r>
          </w:p>
        </w:tc>
        <w:tc>
          <w:tcPr>
            <w:tcW w:w="3373" w:type="dxa"/>
          </w:tcPr>
          <w:p w14:paraId="0C6681AC" w14:textId="6EC14BB3" w:rsidR="004563CA" w:rsidRDefault="004563CA" w:rsidP="00B66250">
            <w:pPr>
              <w:rPr>
                <w:sz w:val="20"/>
                <w:szCs w:val="18"/>
                <w:lang w:val="en-GB"/>
              </w:rPr>
            </w:pPr>
            <w:r>
              <w:rPr>
                <w:sz w:val="20"/>
                <w:szCs w:val="18"/>
                <w:lang w:val="en-GB"/>
              </w:rPr>
              <w:t>Demand</w:t>
            </w:r>
          </w:p>
        </w:tc>
      </w:tr>
      <w:tr w:rsidR="004563CA" w:rsidRPr="009425F3" w14:paraId="156F8D4A" w14:textId="77777777" w:rsidTr="004563CA">
        <w:tc>
          <w:tcPr>
            <w:tcW w:w="2081" w:type="dxa"/>
            <w:vMerge w:val="restart"/>
          </w:tcPr>
          <w:p w14:paraId="777648F6" w14:textId="74080205" w:rsidR="004563CA" w:rsidRPr="009425F3" w:rsidRDefault="004563CA" w:rsidP="004563CA">
            <w:pPr>
              <w:tabs>
                <w:tab w:val="right" w:pos="1765"/>
              </w:tabs>
              <w:jc w:val="left"/>
              <w:rPr>
                <w:sz w:val="20"/>
                <w:szCs w:val="18"/>
                <w:lang w:val="en-GB"/>
              </w:rPr>
            </w:pPr>
            <w:r>
              <w:rPr>
                <w:sz w:val="20"/>
                <w:szCs w:val="18"/>
                <w:lang w:val="en-GB"/>
              </w:rPr>
              <w:t>Method</w:t>
            </w:r>
            <w:r>
              <w:rPr>
                <w:sz w:val="20"/>
                <w:szCs w:val="18"/>
                <w:lang w:val="en-GB"/>
              </w:rPr>
              <w:tab/>
            </w:r>
          </w:p>
        </w:tc>
        <w:tc>
          <w:tcPr>
            <w:tcW w:w="2218" w:type="dxa"/>
          </w:tcPr>
          <w:p w14:paraId="0FDA0413" w14:textId="1EB9CB47" w:rsidR="004563CA" w:rsidRPr="009425F3" w:rsidRDefault="004563CA" w:rsidP="009425F3">
            <w:pPr>
              <w:jc w:val="left"/>
              <w:rPr>
                <w:sz w:val="20"/>
                <w:szCs w:val="18"/>
                <w:lang w:val="en-GB"/>
              </w:rPr>
            </w:pPr>
            <w:r>
              <w:rPr>
                <w:sz w:val="20"/>
                <w:szCs w:val="18"/>
                <w:lang w:val="en-GB"/>
              </w:rPr>
              <w:t>The method to develop prediction segmentation model</w:t>
            </w:r>
          </w:p>
        </w:tc>
        <w:tc>
          <w:tcPr>
            <w:tcW w:w="739" w:type="dxa"/>
          </w:tcPr>
          <w:p w14:paraId="39DB0660" w14:textId="4D91D89E" w:rsidR="004563CA" w:rsidRPr="009425F3" w:rsidRDefault="004563CA" w:rsidP="00B66250">
            <w:pPr>
              <w:rPr>
                <w:sz w:val="20"/>
                <w:szCs w:val="18"/>
                <w:lang w:val="en-GB"/>
              </w:rPr>
            </w:pPr>
            <w:r>
              <w:rPr>
                <w:sz w:val="20"/>
                <w:szCs w:val="18"/>
                <w:lang w:val="en-GB"/>
              </w:rPr>
              <w:t>1</w:t>
            </w:r>
          </w:p>
        </w:tc>
        <w:tc>
          <w:tcPr>
            <w:tcW w:w="3373" w:type="dxa"/>
          </w:tcPr>
          <w:p w14:paraId="22905091" w14:textId="1D903AD5" w:rsidR="004563CA" w:rsidRPr="009425F3" w:rsidRDefault="004563CA" w:rsidP="00B66250">
            <w:pPr>
              <w:rPr>
                <w:sz w:val="20"/>
                <w:szCs w:val="18"/>
                <w:lang w:val="en-GB"/>
              </w:rPr>
            </w:pPr>
            <w:r>
              <w:rPr>
                <w:sz w:val="20"/>
                <w:szCs w:val="18"/>
                <w:lang w:val="en-GB"/>
              </w:rPr>
              <w:t xml:space="preserve">K-Means </w:t>
            </w:r>
          </w:p>
        </w:tc>
      </w:tr>
      <w:tr w:rsidR="004563CA" w:rsidRPr="009425F3" w14:paraId="51EB4D6B" w14:textId="77777777" w:rsidTr="004563CA">
        <w:tc>
          <w:tcPr>
            <w:tcW w:w="2081" w:type="dxa"/>
            <w:vMerge/>
          </w:tcPr>
          <w:p w14:paraId="4B09E1B5" w14:textId="77777777" w:rsidR="004563CA" w:rsidRPr="009425F3" w:rsidRDefault="004563CA" w:rsidP="009425F3">
            <w:pPr>
              <w:jc w:val="left"/>
              <w:rPr>
                <w:sz w:val="20"/>
                <w:szCs w:val="18"/>
                <w:lang w:val="en-GB"/>
              </w:rPr>
            </w:pPr>
          </w:p>
        </w:tc>
        <w:tc>
          <w:tcPr>
            <w:tcW w:w="2218" w:type="dxa"/>
          </w:tcPr>
          <w:p w14:paraId="5524AB0E" w14:textId="77777777" w:rsidR="004563CA" w:rsidRPr="009425F3" w:rsidRDefault="004563CA" w:rsidP="009425F3">
            <w:pPr>
              <w:jc w:val="left"/>
              <w:rPr>
                <w:sz w:val="20"/>
                <w:szCs w:val="18"/>
                <w:lang w:val="en-GB"/>
              </w:rPr>
            </w:pPr>
          </w:p>
        </w:tc>
        <w:tc>
          <w:tcPr>
            <w:tcW w:w="739" w:type="dxa"/>
          </w:tcPr>
          <w:p w14:paraId="7AC30ACE" w14:textId="4B05D9D6" w:rsidR="004563CA" w:rsidRDefault="004563CA" w:rsidP="00B66250">
            <w:pPr>
              <w:rPr>
                <w:sz w:val="20"/>
                <w:szCs w:val="18"/>
                <w:lang w:val="en-GB"/>
              </w:rPr>
            </w:pPr>
            <w:r>
              <w:rPr>
                <w:sz w:val="20"/>
                <w:szCs w:val="18"/>
                <w:lang w:val="en-GB"/>
              </w:rPr>
              <w:t>2</w:t>
            </w:r>
          </w:p>
        </w:tc>
        <w:tc>
          <w:tcPr>
            <w:tcW w:w="3373" w:type="dxa"/>
          </w:tcPr>
          <w:p w14:paraId="27826F0F" w14:textId="38FA8EB5" w:rsidR="004563CA" w:rsidRPr="009425F3" w:rsidRDefault="004563CA" w:rsidP="00B66250">
            <w:pPr>
              <w:rPr>
                <w:sz w:val="20"/>
                <w:szCs w:val="18"/>
                <w:lang w:val="en-GB"/>
              </w:rPr>
            </w:pPr>
            <w:r>
              <w:rPr>
                <w:sz w:val="20"/>
                <w:szCs w:val="18"/>
                <w:lang w:val="en-GB"/>
              </w:rPr>
              <w:t>K-Medoid</w:t>
            </w:r>
          </w:p>
        </w:tc>
      </w:tr>
      <w:tr w:rsidR="004563CA" w:rsidRPr="009425F3" w14:paraId="0C9604F0" w14:textId="77777777" w:rsidTr="004563CA">
        <w:tc>
          <w:tcPr>
            <w:tcW w:w="2081" w:type="dxa"/>
            <w:vMerge/>
          </w:tcPr>
          <w:p w14:paraId="18D97BD7" w14:textId="77777777" w:rsidR="004563CA" w:rsidRPr="009425F3" w:rsidRDefault="004563CA" w:rsidP="009425F3">
            <w:pPr>
              <w:jc w:val="left"/>
              <w:rPr>
                <w:sz w:val="20"/>
                <w:szCs w:val="18"/>
                <w:lang w:val="en-GB"/>
              </w:rPr>
            </w:pPr>
          </w:p>
        </w:tc>
        <w:tc>
          <w:tcPr>
            <w:tcW w:w="2218" w:type="dxa"/>
          </w:tcPr>
          <w:p w14:paraId="6A70993B" w14:textId="77777777" w:rsidR="004563CA" w:rsidRPr="009425F3" w:rsidRDefault="004563CA" w:rsidP="009425F3">
            <w:pPr>
              <w:jc w:val="left"/>
              <w:rPr>
                <w:sz w:val="20"/>
                <w:szCs w:val="18"/>
                <w:lang w:val="en-GB"/>
              </w:rPr>
            </w:pPr>
          </w:p>
        </w:tc>
        <w:tc>
          <w:tcPr>
            <w:tcW w:w="739" w:type="dxa"/>
          </w:tcPr>
          <w:p w14:paraId="7CB35A20" w14:textId="72483091" w:rsidR="004563CA" w:rsidRDefault="004563CA" w:rsidP="00B66250">
            <w:pPr>
              <w:rPr>
                <w:sz w:val="20"/>
                <w:szCs w:val="18"/>
                <w:lang w:val="en-GB"/>
              </w:rPr>
            </w:pPr>
            <w:r>
              <w:rPr>
                <w:sz w:val="20"/>
                <w:szCs w:val="18"/>
                <w:lang w:val="en-GB"/>
              </w:rPr>
              <w:t>3</w:t>
            </w:r>
          </w:p>
        </w:tc>
        <w:tc>
          <w:tcPr>
            <w:tcW w:w="3373" w:type="dxa"/>
          </w:tcPr>
          <w:p w14:paraId="07957AD5" w14:textId="43AC5BF6" w:rsidR="004563CA" w:rsidRPr="009425F3" w:rsidRDefault="004563CA" w:rsidP="00B66250">
            <w:pPr>
              <w:rPr>
                <w:sz w:val="20"/>
                <w:szCs w:val="18"/>
                <w:lang w:val="en-GB"/>
              </w:rPr>
            </w:pPr>
            <w:r>
              <w:rPr>
                <w:sz w:val="20"/>
                <w:szCs w:val="18"/>
                <w:lang w:val="en-GB"/>
              </w:rPr>
              <w:t>Self-organising Maps</w:t>
            </w:r>
          </w:p>
        </w:tc>
      </w:tr>
      <w:tr w:rsidR="004563CA" w:rsidRPr="009425F3" w14:paraId="314A81FD" w14:textId="77777777" w:rsidTr="004563CA">
        <w:tc>
          <w:tcPr>
            <w:tcW w:w="2081" w:type="dxa"/>
            <w:vMerge/>
          </w:tcPr>
          <w:p w14:paraId="3A1E088A" w14:textId="77777777" w:rsidR="004563CA" w:rsidRPr="009425F3" w:rsidRDefault="004563CA" w:rsidP="009425F3">
            <w:pPr>
              <w:jc w:val="left"/>
              <w:rPr>
                <w:sz w:val="20"/>
                <w:szCs w:val="18"/>
                <w:lang w:val="en-GB"/>
              </w:rPr>
            </w:pPr>
          </w:p>
        </w:tc>
        <w:tc>
          <w:tcPr>
            <w:tcW w:w="2218" w:type="dxa"/>
          </w:tcPr>
          <w:p w14:paraId="2D3A5DB1" w14:textId="77777777" w:rsidR="004563CA" w:rsidRPr="009425F3" w:rsidRDefault="004563CA" w:rsidP="009425F3">
            <w:pPr>
              <w:jc w:val="left"/>
              <w:rPr>
                <w:sz w:val="20"/>
                <w:szCs w:val="18"/>
                <w:lang w:val="en-GB"/>
              </w:rPr>
            </w:pPr>
          </w:p>
        </w:tc>
        <w:tc>
          <w:tcPr>
            <w:tcW w:w="739" w:type="dxa"/>
          </w:tcPr>
          <w:p w14:paraId="332914AF" w14:textId="58B82780" w:rsidR="004563CA" w:rsidRDefault="004563CA" w:rsidP="00B66250">
            <w:pPr>
              <w:rPr>
                <w:sz w:val="20"/>
                <w:szCs w:val="18"/>
                <w:lang w:val="en-GB"/>
              </w:rPr>
            </w:pPr>
            <w:r>
              <w:rPr>
                <w:sz w:val="20"/>
                <w:szCs w:val="18"/>
                <w:lang w:val="en-GB"/>
              </w:rPr>
              <w:t>4</w:t>
            </w:r>
          </w:p>
        </w:tc>
        <w:tc>
          <w:tcPr>
            <w:tcW w:w="3373" w:type="dxa"/>
          </w:tcPr>
          <w:p w14:paraId="4A0B5F0E" w14:textId="4A9F2367" w:rsidR="004563CA" w:rsidRDefault="004563CA" w:rsidP="00B66250">
            <w:pPr>
              <w:rPr>
                <w:sz w:val="20"/>
                <w:szCs w:val="18"/>
                <w:lang w:val="en-GB"/>
              </w:rPr>
            </w:pPr>
            <w:r>
              <w:rPr>
                <w:sz w:val="20"/>
                <w:szCs w:val="18"/>
                <w:lang w:val="en-GB"/>
              </w:rPr>
              <w:t>Fuzzy K-Means</w:t>
            </w:r>
          </w:p>
        </w:tc>
      </w:tr>
      <w:tr w:rsidR="004563CA" w:rsidRPr="009425F3" w14:paraId="25248F19" w14:textId="77777777" w:rsidTr="004563CA">
        <w:tc>
          <w:tcPr>
            <w:tcW w:w="2081" w:type="dxa"/>
            <w:vMerge/>
          </w:tcPr>
          <w:p w14:paraId="63EF1B2E" w14:textId="77777777" w:rsidR="004563CA" w:rsidRPr="009425F3" w:rsidRDefault="004563CA" w:rsidP="009425F3">
            <w:pPr>
              <w:jc w:val="left"/>
              <w:rPr>
                <w:sz w:val="20"/>
                <w:szCs w:val="18"/>
                <w:lang w:val="en-GB"/>
              </w:rPr>
            </w:pPr>
          </w:p>
        </w:tc>
        <w:tc>
          <w:tcPr>
            <w:tcW w:w="2218" w:type="dxa"/>
          </w:tcPr>
          <w:p w14:paraId="66F29C3C" w14:textId="77777777" w:rsidR="004563CA" w:rsidRPr="009425F3" w:rsidRDefault="004563CA" w:rsidP="009425F3">
            <w:pPr>
              <w:jc w:val="left"/>
              <w:rPr>
                <w:sz w:val="20"/>
                <w:szCs w:val="18"/>
                <w:lang w:val="en-GB"/>
              </w:rPr>
            </w:pPr>
          </w:p>
        </w:tc>
        <w:tc>
          <w:tcPr>
            <w:tcW w:w="739" w:type="dxa"/>
          </w:tcPr>
          <w:p w14:paraId="0460928D" w14:textId="06927E23" w:rsidR="004563CA" w:rsidRDefault="004563CA" w:rsidP="00B66250">
            <w:pPr>
              <w:rPr>
                <w:sz w:val="20"/>
                <w:szCs w:val="18"/>
                <w:lang w:val="en-GB"/>
              </w:rPr>
            </w:pPr>
            <w:r>
              <w:rPr>
                <w:sz w:val="20"/>
                <w:szCs w:val="18"/>
                <w:lang w:val="en-GB"/>
              </w:rPr>
              <w:t>5</w:t>
            </w:r>
          </w:p>
        </w:tc>
        <w:tc>
          <w:tcPr>
            <w:tcW w:w="3373" w:type="dxa"/>
          </w:tcPr>
          <w:p w14:paraId="07E2DC28" w14:textId="6956E967" w:rsidR="004563CA" w:rsidRDefault="004563CA" w:rsidP="00B66250">
            <w:pPr>
              <w:rPr>
                <w:sz w:val="20"/>
                <w:szCs w:val="18"/>
                <w:lang w:val="en-GB"/>
              </w:rPr>
            </w:pPr>
            <w:r>
              <w:rPr>
                <w:sz w:val="20"/>
                <w:szCs w:val="18"/>
                <w:lang w:val="en-GB"/>
              </w:rPr>
              <w:t xml:space="preserve">Regression </w:t>
            </w:r>
          </w:p>
        </w:tc>
      </w:tr>
      <w:tr w:rsidR="00D6364B" w:rsidRPr="009425F3" w14:paraId="3AF23834" w14:textId="77777777" w:rsidTr="004563CA">
        <w:tc>
          <w:tcPr>
            <w:tcW w:w="2081" w:type="dxa"/>
          </w:tcPr>
          <w:p w14:paraId="404BB9ED" w14:textId="77777777" w:rsidR="00D6364B" w:rsidRPr="009425F3" w:rsidRDefault="00D6364B" w:rsidP="009425F3">
            <w:pPr>
              <w:jc w:val="left"/>
              <w:rPr>
                <w:sz w:val="20"/>
                <w:szCs w:val="18"/>
                <w:lang w:val="en-GB"/>
              </w:rPr>
            </w:pPr>
          </w:p>
        </w:tc>
        <w:tc>
          <w:tcPr>
            <w:tcW w:w="2218" w:type="dxa"/>
          </w:tcPr>
          <w:p w14:paraId="3428806E" w14:textId="77777777" w:rsidR="00D6364B" w:rsidRPr="009425F3" w:rsidRDefault="00D6364B" w:rsidP="009425F3">
            <w:pPr>
              <w:jc w:val="left"/>
              <w:rPr>
                <w:sz w:val="20"/>
                <w:szCs w:val="18"/>
                <w:lang w:val="en-GB"/>
              </w:rPr>
            </w:pPr>
          </w:p>
        </w:tc>
        <w:tc>
          <w:tcPr>
            <w:tcW w:w="739" w:type="dxa"/>
          </w:tcPr>
          <w:p w14:paraId="10D3D2CE" w14:textId="7963087D" w:rsidR="00D6364B" w:rsidRDefault="00D6364B" w:rsidP="00B66250">
            <w:pPr>
              <w:rPr>
                <w:sz w:val="20"/>
                <w:szCs w:val="18"/>
                <w:lang w:val="en-GB"/>
              </w:rPr>
            </w:pPr>
            <w:r>
              <w:rPr>
                <w:sz w:val="20"/>
                <w:szCs w:val="18"/>
                <w:lang w:val="en-GB"/>
              </w:rPr>
              <w:t>6</w:t>
            </w:r>
          </w:p>
        </w:tc>
        <w:tc>
          <w:tcPr>
            <w:tcW w:w="3373" w:type="dxa"/>
          </w:tcPr>
          <w:p w14:paraId="294AF052" w14:textId="400FA6F0" w:rsidR="00D6364B" w:rsidRDefault="00D6364B" w:rsidP="00B66250">
            <w:pPr>
              <w:rPr>
                <w:sz w:val="20"/>
                <w:szCs w:val="18"/>
                <w:lang w:val="en-GB"/>
              </w:rPr>
            </w:pPr>
            <w:r>
              <w:rPr>
                <w:sz w:val="20"/>
                <w:szCs w:val="18"/>
                <w:lang w:val="en-GB"/>
              </w:rPr>
              <w:t>CLV</w:t>
            </w:r>
          </w:p>
        </w:tc>
      </w:tr>
      <w:tr w:rsidR="00D6364B" w:rsidRPr="009425F3" w14:paraId="692110EE" w14:textId="77777777" w:rsidTr="004563CA">
        <w:tc>
          <w:tcPr>
            <w:tcW w:w="2081" w:type="dxa"/>
          </w:tcPr>
          <w:p w14:paraId="5F50E802" w14:textId="77777777" w:rsidR="00D6364B" w:rsidRPr="009425F3" w:rsidRDefault="00D6364B" w:rsidP="009425F3">
            <w:pPr>
              <w:jc w:val="left"/>
              <w:rPr>
                <w:sz w:val="20"/>
                <w:szCs w:val="18"/>
                <w:lang w:val="en-GB"/>
              </w:rPr>
            </w:pPr>
          </w:p>
        </w:tc>
        <w:tc>
          <w:tcPr>
            <w:tcW w:w="2218" w:type="dxa"/>
          </w:tcPr>
          <w:p w14:paraId="3DE17C0E" w14:textId="77777777" w:rsidR="00D6364B" w:rsidRPr="009425F3" w:rsidRDefault="00D6364B" w:rsidP="009425F3">
            <w:pPr>
              <w:jc w:val="left"/>
              <w:rPr>
                <w:sz w:val="20"/>
                <w:szCs w:val="18"/>
                <w:lang w:val="en-GB"/>
              </w:rPr>
            </w:pPr>
          </w:p>
        </w:tc>
        <w:tc>
          <w:tcPr>
            <w:tcW w:w="739" w:type="dxa"/>
          </w:tcPr>
          <w:p w14:paraId="0E60EB13" w14:textId="13B6D868" w:rsidR="00D6364B" w:rsidRDefault="00D6364B" w:rsidP="00B66250">
            <w:pPr>
              <w:rPr>
                <w:sz w:val="20"/>
                <w:szCs w:val="18"/>
                <w:lang w:val="en-GB"/>
              </w:rPr>
            </w:pPr>
            <w:r>
              <w:rPr>
                <w:sz w:val="20"/>
                <w:szCs w:val="18"/>
                <w:lang w:val="en-GB"/>
              </w:rPr>
              <w:t xml:space="preserve">7 </w:t>
            </w:r>
          </w:p>
        </w:tc>
        <w:tc>
          <w:tcPr>
            <w:tcW w:w="3373" w:type="dxa"/>
          </w:tcPr>
          <w:p w14:paraId="3726DE0B" w14:textId="7AB0358B" w:rsidR="00D6364B" w:rsidRDefault="00D6364B" w:rsidP="00B66250">
            <w:pPr>
              <w:rPr>
                <w:sz w:val="20"/>
                <w:szCs w:val="18"/>
                <w:lang w:val="en-GB"/>
              </w:rPr>
            </w:pPr>
            <w:r>
              <w:rPr>
                <w:sz w:val="20"/>
                <w:szCs w:val="18"/>
                <w:lang w:val="en-GB"/>
              </w:rPr>
              <w:t>CRM Strategy</w:t>
            </w:r>
          </w:p>
        </w:tc>
      </w:tr>
    </w:tbl>
    <w:p w14:paraId="41B08105" w14:textId="2B5277A2" w:rsidR="00043616" w:rsidRDefault="00043616" w:rsidP="00B66250">
      <w:pPr>
        <w:rPr>
          <w:lang w:val="en-GB"/>
        </w:rPr>
      </w:pPr>
    </w:p>
    <w:p w14:paraId="7EF7714E" w14:textId="72A37246" w:rsidR="00043616" w:rsidRDefault="00043616" w:rsidP="00B66250">
      <w:pPr>
        <w:rPr>
          <w:lang w:val="en-GB"/>
        </w:rPr>
      </w:pPr>
      <w:r>
        <w:rPr>
          <w:lang w:val="en-GB"/>
        </w:rPr>
        <w:t>Table II.3 shows the research position of this study. M</w:t>
      </w:r>
      <w:r w:rsidRPr="00043616">
        <w:rPr>
          <w:lang w:val="en-GB"/>
        </w:rPr>
        <w:t xml:space="preserve">ost previous studies in customer segmentation on electricity consumption more focus on predicting electricity consumption and electricity demand per day used by customers because it affects electricity supply or looking for other electricity alternatives. Previous research focused on household customers by identifying daily electricity consumption </w:t>
      </w:r>
      <w:sdt>
        <w:sdtPr>
          <w:rPr>
            <w:lang w:val="en-GB"/>
          </w:rPr>
          <w:tag w:val="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
          <w:id w:val="-701477482"/>
          <w:placeholder>
            <w:docPart w:val="DefaultPlaceholder_-1854013440"/>
          </w:placeholder>
        </w:sdtPr>
        <w:sdtContent>
          <w:r w:rsidR="00F52B32">
            <w:rPr>
              <w:rFonts w:eastAsia="Times New Roman"/>
            </w:rPr>
            <w:t xml:space="preserve">(Afthoni et al., n.d.; Gajowniczek &amp; Zabkowski, 2018; Toussaint &amp; </w:t>
          </w:r>
          <w:r w:rsidR="00F52B32">
            <w:rPr>
              <w:rFonts w:eastAsia="Times New Roman"/>
            </w:rPr>
            <w:lastRenderedPageBreak/>
            <w:t>Moodley, 2020)</w:t>
          </w:r>
        </w:sdtContent>
      </w:sdt>
      <w:r w:rsidRPr="00043616">
        <w:rPr>
          <w:lang w:val="en-GB"/>
        </w:rPr>
        <w:t xml:space="preserve">, electricity load profile </w:t>
      </w:r>
      <w:sdt>
        <w:sdtPr>
          <w:rPr>
            <w:color w:val="000000"/>
            <w:lang w:val="en-GB"/>
          </w:rPr>
          <w:tag w:val="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69554690"/>
          <w:placeholder>
            <w:docPart w:val="DefaultPlaceholder_-1854013440"/>
          </w:placeholder>
        </w:sdtPr>
        <w:sdtContent>
          <w:r w:rsidR="00F52B32" w:rsidRPr="00F52B32">
            <w:rPr>
              <w:color w:val="000000"/>
              <w:lang w:val="en-GB"/>
            </w:rPr>
            <w:t>(E. Lee et al., 2020)</w:t>
          </w:r>
        </w:sdtContent>
      </w:sdt>
      <w:r w:rsidRPr="00043616">
        <w:rPr>
          <w:lang w:val="en-GB"/>
        </w:rPr>
        <w:t xml:space="preserve">and daily electricity demand </w:t>
      </w:r>
      <w:sdt>
        <w:sdtPr>
          <w:rPr>
            <w:color w:val="000000"/>
            <w:lang w:val="en-GB"/>
          </w:rPr>
          <w:tag w:val="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
          <w:id w:val="148142131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Z. J. Lee et al., 2021)</w:t>
          </w:r>
        </w:sdtContent>
      </w:sdt>
      <w:r w:rsidRPr="00043616">
        <w:rPr>
          <w:lang w:val="en-GB"/>
        </w:rPr>
        <w:t xml:space="preserve">. </w:t>
      </w:r>
    </w:p>
    <w:p w14:paraId="063CF8EA" w14:textId="18A24DD9" w:rsidR="00043616" w:rsidRDefault="00043616" w:rsidP="00B66250">
      <w:pPr>
        <w:rPr>
          <w:lang w:val="en-GB"/>
        </w:rPr>
        <w:sectPr w:rsidR="00043616" w:rsidSect="00B66250">
          <w:pgSz w:w="11906" w:h="16838"/>
          <w:pgMar w:top="1701" w:right="1701" w:bottom="1701" w:left="2268" w:header="709" w:footer="709" w:gutter="0"/>
          <w:cols w:space="708"/>
          <w:docGrid w:linePitch="360"/>
        </w:sectPr>
      </w:pPr>
      <w:r w:rsidRPr="00043616">
        <w:rPr>
          <w:lang w:val="en-GB"/>
        </w:rPr>
        <w:t>To</w:t>
      </w:r>
      <w:r>
        <w:rPr>
          <w:lang w:val="en-GB"/>
        </w:rPr>
        <w:t xml:space="preserve"> the best</w:t>
      </w:r>
      <w:r w:rsidRPr="00043616">
        <w:rPr>
          <w:lang w:val="en-GB"/>
        </w:rPr>
        <w:t xml:space="preserve"> our knowledge, it is difficult to find only one study that combines the concept of clustering with CRM. Other studies only compare clustering models to find electricity usage patterns. However, in the concept of electricity consumption clustering for customer segmentation, no one has </w:t>
      </w:r>
      <w:proofErr w:type="spellStart"/>
      <w:r w:rsidRPr="00043616">
        <w:rPr>
          <w:lang w:val="en-GB"/>
        </w:rPr>
        <w:t>analyzed</w:t>
      </w:r>
      <w:proofErr w:type="spellEnd"/>
      <w:r w:rsidRPr="00043616">
        <w:rPr>
          <w:lang w:val="en-GB"/>
        </w:rPr>
        <w:t xml:space="preserve"> based on power, peak load electricity consumption and off-peak electricity consumption and then combined with the idea of CLV </w:t>
      </w:r>
      <w:sdt>
        <w:sdtPr>
          <w:rPr>
            <w:color w:val="000000"/>
            <w:lang w:val="en-GB"/>
          </w:rPr>
          <w:tag w:val="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860774163"/>
          <w:placeholder>
            <w:docPart w:val="DefaultPlaceholder_-1854013440"/>
          </w:placeholder>
        </w:sdtPr>
        <w:sdtContent>
          <w:r w:rsidR="00F52B32" w:rsidRPr="00F52B32">
            <w:rPr>
              <w:color w:val="000000"/>
              <w:lang w:val="en-GB"/>
            </w:rPr>
            <w:t>(Marisa et al., 2019)</w:t>
          </w:r>
        </w:sdtContent>
      </w:sdt>
      <w:r w:rsidRPr="00043616">
        <w:rPr>
          <w:lang w:val="en-GB"/>
        </w:rPr>
        <w:t xml:space="preserve"> to determine the right customer group. In this study, clustering is performed using the K-Means method, with the number of clusters validated using the Elbow method. Then, the clustering results will be classified using CLV. The CLV calculation will involve the value of the clustering variable and the weight value of the clustering variable value. The weight value will be calculated using the Analytical Hierarchy Process. The CLV results will be used to determine marketing strategies based on the concept of Customer Relationship Management on the right customer segmentation results to develop company services in the future.</w:t>
      </w:r>
    </w:p>
    <w:p w14:paraId="358E189F" w14:textId="2E61B187" w:rsidR="00B66250" w:rsidRDefault="00864483" w:rsidP="00864483">
      <w:pPr>
        <w:pStyle w:val="Heading1"/>
        <w:rPr>
          <w:lang w:val="en-GB"/>
        </w:rPr>
      </w:pPr>
      <w:r>
        <w:rPr>
          <w:lang w:val="en-GB"/>
        </w:rPr>
        <w:lastRenderedPageBreak/>
        <w:t xml:space="preserve"> </w:t>
      </w:r>
      <w:bookmarkStart w:id="24" w:name="_Toc121652578"/>
      <w:r>
        <w:rPr>
          <w:lang w:val="en-GB"/>
        </w:rPr>
        <w:t>Research Method</w:t>
      </w:r>
      <w:bookmarkEnd w:id="24"/>
    </w:p>
    <w:p w14:paraId="54746268" w14:textId="4FC8A5B4" w:rsidR="00864483" w:rsidRDefault="00864483" w:rsidP="00864483">
      <w:pPr>
        <w:rPr>
          <w:lang w:val="en-GB"/>
        </w:rPr>
      </w:pPr>
    </w:p>
    <w:p w14:paraId="5F89D4B6" w14:textId="1FA66913" w:rsidR="00FB1067" w:rsidRDefault="00FB1067" w:rsidP="00864483">
      <w:pPr>
        <w:rPr>
          <w:lang w:val="en-GB"/>
        </w:rPr>
      </w:pPr>
      <w:r>
        <w:rPr>
          <w:lang w:val="en-GB"/>
        </w:rPr>
        <w:t>This chapter presents the methodology used to conduct this study. First, researcher philosophy, assumptions, and research design are discussed. Second, we discuss the design science research approach used in this study. Lastly, we explain the research framework used to conduct this study, which consists of data collection, data preparation, choice of variables, clustering model, marketing strategy.</w:t>
      </w:r>
    </w:p>
    <w:p w14:paraId="4E19D1E5" w14:textId="77777777" w:rsidR="00B66024" w:rsidRDefault="00B66024" w:rsidP="00864483">
      <w:pPr>
        <w:rPr>
          <w:lang w:val="en-GB"/>
        </w:rPr>
      </w:pPr>
    </w:p>
    <w:p w14:paraId="057D3825" w14:textId="290862D9" w:rsidR="00864483" w:rsidRDefault="00864483" w:rsidP="00864483">
      <w:pPr>
        <w:pStyle w:val="Heading2"/>
        <w:rPr>
          <w:lang w:val="en-GB"/>
        </w:rPr>
      </w:pPr>
      <w:bookmarkStart w:id="25" w:name="_Toc121652579"/>
      <w:r>
        <w:rPr>
          <w:lang w:val="en-GB"/>
        </w:rPr>
        <w:t>Research Philosophical Position</w:t>
      </w:r>
      <w:bookmarkEnd w:id="25"/>
    </w:p>
    <w:p w14:paraId="018EDF22" w14:textId="3F9FEBFC" w:rsidR="000A42F4" w:rsidRDefault="000A42F4" w:rsidP="00864483">
      <w:pPr>
        <w:rPr>
          <w:lang w:val="en-GB"/>
        </w:rPr>
      </w:pPr>
      <w:r>
        <w:rPr>
          <w:lang w:val="en-GB"/>
        </w:rPr>
        <w:t>Research philosophy is a system of beliefs and assumptions about the development of knowledge, which includes assumptions about human knowledge (epistemological assumptions), the nature of reality in the research (ontological assumptions) and the role of values and ethics within the research process (axiological assumptions) (</w:t>
      </w:r>
      <w:proofErr w:type="spellStart"/>
      <w:r>
        <w:rPr>
          <w:lang w:val="en-GB"/>
        </w:rPr>
        <w:t>Burrel</w:t>
      </w:r>
      <w:proofErr w:type="spellEnd"/>
      <w:r>
        <w:rPr>
          <w:lang w:val="en-GB"/>
        </w:rPr>
        <w:t xml:space="preserve"> &amp;Morgan,1979), These assumptions constitute a credible research philosophy, which will influence the research topic’s comprehension, methodological choice, research strategy and data collection techniques, analysis procedures and findings interpretation </w:t>
      </w:r>
      <w:sdt>
        <w:sdtPr>
          <w:rPr>
            <w:color w:val="000000"/>
            <w:lang w:val="en-GB"/>
          </w:rPr>
          <w:tag w:val="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
          <w:id w:val="-485392359"/>
          <w:placeholder>
            <w:docPart w:val="DefaultPlaceholder_-1854013440"/>
          </w:placeholder>
        </w:sdtPr>
        <w:sdtContent>
          <w:r w:rsidR="00F52B32" w:rsidRPr="00F52B32">
            <w:rPr>
              <w:color w:val="000000"/>
              <w:lang w:val="en-GB"/>
            </w:rPr>
            <w:t>(Saunders et al., n.d.)</w:t>
          </w:r>
        </w:sdtContent>
      </w:sdt>
    </w:p>
    <w:p w14:paraId="0C608B9D" w14:textId="7934AEA5" w:rsidR="000A42F4" w:rsidRDefault="000A42F4" w:rsidP="00864483">
      <w:pPr>
        <w:rPr>
          <w:lang w:val="en-GB"/>
        </w:rPr>
      </w:pPr>
      <w:r>
        <w:rPr>
          <w:lang w:val="en-GB"/>
        </w:rPr>
        <w:t>There are five research philosophies in business and management research: positivism, critical realism, interpretivism, postmodernism and pragmatism (Saunders et al.,2016)</w:t>
      </w:r>
      <w:r w:rsidR="00797C9D">
        <w:rPr>
          <w:lang w:val="en-GB"/>
        </w:rPr>
        <w:t>. Positivism research is value-free research working with an observable social reality that is typically deductive and uses quantitative analysis method to provide explanations. Unlike positivism, interpretivism is value-bond research that is typically inductive and uses qualitative methods to narrate and interpret new understanding. Critical realism is value-laden research that is more concerned research that is more concerned with investigations of anomalies, silences, and absences. Pragmatism research is value-driven research that more concerned with practical consequences and problem-solving.</w:t>
      </w:r>
    </w:p>
    <w:p w14:paraId="5B1BBEDD" w14:textId="065278A2" w:rsidR="00797C9D" w:rsidRDefault="004F4C89" w:rsidP="00864483">
      <w:pPr>
        <w:rPr>
          <w:lang w:val="en-GB"/>
        </w:rPr>
      </w:pPr>
      <w:r w:rsidRPr="004F4C89">
        <w:rPr>
          <w:lang w:val="en-GB"/>
        </w:rPr>
        <w:t xml:space="preserve">The business phenomenon of this study is Understanding electricity consumption patterns is essential to effectively manage the increasing demand for electricity. </w:t>
      </w:r>
      <w:r w:rsidRPr="004F4C89">
        <w:rPr>
          <w:lang w:val="en-GB"/>
        </w:rPr>
        <w:lastRenderedPageBreak/>
        <w:t>This study starts with a problem and aims to contribute practical solutions that inform future practices for decision makers. The research method will be determined based on the problem and research questions that emphasize practical solutions and outcomes. Therefore, based on its philosophical position, this study is categorized under the research philosophy of pragmatism. This philosophy is achieved by analyzing theories, concepts, and research findings not in the abstract but regarding instruments of thinking and acting with their practical implications in specific contexts (Saunders et al., 2016). Therefore, the practical solutions and outcomes of this study provide interesting research contributions.</w:t>
      </w:r>
    </w:p>
    <w:p w14:paraId="132D26D0" w14:textId="167F92FD" w:rsidR="002B61C8" w:rsidRDefault="002B61C8" w:rsidP="002B61C8">
      <w:pPr>
        <w:pStyle w:val="Caption"/>
        <w:keepNext/>
      </w:pPr>
      <w:bookmarkStart w:id="26" w:name="_Toc121724859"/>
      <w:r>
        <w:t xml:space="preserve">Table </w:t>
      </w:r>
      <w:fldSimple w:instr=" STYLEREF 1 \s ">
        <w:r w:rsidR="004563CA">
          <w:rPr>
            <w:noProof/>
          </w:rPr>
          <w:t>III</w:t>
        </w:r>
      </w:fldSimple>
      <w:r w:rsidR="004563CA">
        <w:t>.</w:t>
      </w:r>
      <w:fldSimple w:instr=" SEQ Table \* ARABIC \s 1 ">
        <w:r w:rsidR="004563CA">
          <w:rPr>
            <w:noProof/>
          </w:rPr>
          <w:t>1</w:t>
        </w:r>
      </w:fldSimple>
      <w:r>
        <w:t xml:space="preserve"> Pragmatism philosophy </w:t>
      </w:r>
      <w:r w:rsidRPr="002B61C8">
        <w:t>(Saunders et al., 2016)</w:t>
      </w:r>
      <w:bookmarkEnd w:id="26"/>
    </w:p>
    <w:tbl>
      <w:tblPr>
        <w:tblStyle w:val="TableGrid"/>
        <w:tblW w:w="8359" w:type="dxa"/>
        <w:tblLook w:val="04A0" w:firstRow="1" w:lastRow="0" w:firstColumn="1" w:lastColumn="0" w:noHBand="0" w:noVBand="1"/>
      </w:tblPr>
      <w:tblGrid>
        <w:gridCol w:w="1876"/>
        <w:gridCol w:w="6483"/>
      </w:tblGrid>
      <w:tr w:rsidR="004F4C89" w14:paraId="3169BC15" w14:textId="77777777" w:rsidTr="00EA6AB2">
        <w:trPr>
          <w:trHeight w:val="402"/>
        </w:trPr>
        <w:tc>
          <w:tcPr>
            <w:tcW w:w="1876" w:type="dxa"/>
          </w:tcPr>
          <w:p w14:paraId="75012D87" w14:textId="1CBBE6CD" w:rsidR="004F4C89" w:rsidRPr="00EA6AB2" w:rsidRDefault="004F4C89" w:rsidP="004F4C89">
            <w:pPr>
              <w:jc w:val="center"/>
              <w:rPr>
                <w:sz w:val="20"/>
                <w:szCs w:val="18"/>
                <w:lang w:val="en-GB"/>
              </w:rPr>
            </w:pPr>
            <w:r w:rsidRPr="00EA6AB2">
              <w:rPr>
                <w:sz w:val="20"/>
                <w:szCs w:val="18"/>
                <w:lang w:val="en-GB"/>
              </w:rPr>
              <w:t>Assumption</w:t>
            </w:r>
          </w:p>
        </w:tc>
        <w:tc>
          <w:tcPr>
            <w:tcW w:w="6483" w:type="dxa"/>
          </w:tcPr>
          <w:p w14:paraId="493C8290" w14:textId="6B7D53FC" w:rsidR="004F4C89" w:rsidRPr="00EA6AB2" w:rsidRDefault="004F4C89" w:rsidP="004F4C89">
            <w:pPr>
              <w:jc w:val="center"/>
              <w:rPr>
                <w:sz w:val="20"/>
                <w:szCs w:val="18"/>
                <w:lang w:val="en-GB"/>
              </w:rPr>
            </w:pPr>
            <w:r w:rsidRPr="00EA6AB2">
              <w:rPr>
                <w:sz w:val="20"/>
                <w:szCs w:val="18"/>
                <w:lang w:val="en-GB"/>
              </w:rPr>
              <w:t>Description</w:t>
            </w:r>
          </w:p>
        </w:tc>
      </w:tr>
      <w:tr w:rsidR="004F4C89" w14:paraId="320C524D" w14:textId="77777777" w:rsidTr="00EA6AB2">
        <w:trPr>
          <w:trHeight w:val="419"/>
        </w:trPr>
        <w:tc>
          <w:tcPr>
            <w:tcW w:w="1876" w:type="dxa"/>
          </w:tcPr>
          <w:p w14:paraId="40614F70" w14:textId="07586867" w:rsidR="004F4C89" w:rsidRPr="00EA6AB2" w:rsidRDefault="004F4C89" w:rsidP="00864483">
            <w:pPr>
              <w:rPr>
                <w:sz w:val="20"/>
                <w:szCs w:val="18"/>
                <w:lang w:val="en-GB"/>
              </w:rPr>
            </w:pPr>
            <w:r w:rsidRPr="00EA6AB2">
              <w:rPr>
                <w:sz w:val="20"/>
                <w:szCs w:val="18"/>
                <w:lang w:val="en-GB"/>
              </w:rPr>
              <w:t>Ontology</w:t>
            </w:r>
          </w:p>
        </w:tc>
        <w:tc>
          <w:tcPr>
            <w:tcW w:w="6483" w:type="dxa"/>
          </w:tcPr>
          <w:p w14:paraId="767C3405" w14:textId="2BA4EE62" w:rsidR="004F4C89" w:rsidRPr="00EA6AB2" w:rsidRDefault="004F4C89" w:rsidP="004F4C89">
            <w:pPr>
              <w:pStyle w:val="ListParagraph"/>
              <w:numPr>
                <w:ilvl w:val="0"/>
                <w:numId w:val="7"/>
              </w:numPr>
              <w:rPr>
                <w:sz w:val="20"/>
                <w:szCs w:val="18"/>
                <w:lang w:val="en-GB"/>
              </w:rPr>
            </w:pPr>
            <w:r w:rsidRPr="00EA6AB2">
              <w:rPr>
                <w:sz w:val="20"/>
                <w:szCs w:val="18"/>
                <w:lang w:val="en-GB"/>
              </w:rPr>
              <w:t>Complex, rich, external</w:t>
            </w:r>
          </w:p>
          <w:p w14:paraId="7364B7F1" w14:textId="77777777" w:rsidR="004F4C89" w:rsidRPr="00EA6AB2" w:rsidRDefault="004F4C89" w:rsidP="004F4C89">
            <w:pPr>
              <w:pStyle w:val="ListParagraph"/>
              <w:numPr>
                <w:ilvl w:val="0"/>
                <w:numId w:val="7"/>
              </w:numPr>
              <w:rPr>
                <w:sz w:val="20"/>
                <w:szCs w:val="18"/>
                <w:lang w:val="en-GB"/>
              </w:rPr>
            </w:pPr>
            <w:r w:rsidRPr="00EA6AB2">
              <w:rPr>
                <w:sz w:val="20"/>
                <w:szCs w:val="18"/>
                <w:lang w:val="en-GB"/>
              </w:rPr>
              <w:t>Reality as the practical consequences of ideas</w:t>
            </w:r>
          </w:p>
          <w:p w14:paraId="70316569" w14:textId="0006F974" w:rsidR="004F4C89" w:rsidRPr="00EA6AB2" w:rsidRDefault="004F4C89" w:rsidP="004F4C89">
            <w:pPr>
              <w:pStyle w:val="ListParagraph"/>
              <w:numPr>
                <w:ilvl w:val="0"/>
                <w:numId w:val="7"/>
              </w:numPr>
              <w:rPr>
                <w:sz w:val="20"/>
                <w:szCs w:val="18"/>
                <w:lang w:val="en-GB"/>
              </w:rPr>
            </w:pPr>
            <w:r w:rsidRPr="00EA6AB2">
              <w:rPr>
                <w:sz w:val="20"/>
                <w:szCs w:val="18"/>
                <w:lang w:val="en-GB"/>
              </w:rPr>
              <w:t>The flow of processes, experiences, and practices</w:t>
            </w:r>
          </w:p>
        </w:tc>
      </w:tr>
      <w:tr w:rsidR="004F4C89" w14:paraId="0823A0ED" w14:textId="77777777" w:rsidTr="00EA6AB2">
        <w:trPr>
          <w:trHeight w:val="402"/>
        </w:trPr>
        <w:tc>
          <w:tcPr>
            <w:tcW w:w="1876" w:type="dxa"/>
          </w:tcPr>
          <w:p w14:paraId="1DBE0FD8" w14:textId="0313FE6D" w:rsidR="004F4C89" w:rsidRPr="00EA6AB2" w:rsidRDefault="004F4C89" w:rsidP="00864483">
            <w:pPr>
              <w:rPr>
                <w:sz w:val="20"/>
                <w:szCs w:val="18"/>
                <w:lang w:val="en-GB"/>
              </w:rPr>
            </w:pPr>
            <w:r w:rsidRPr="00EA6AB2">
              <w:rPr>
                <w:sz w:val="20"/>
                <w:szCs w:val="18"/>
                <w:lang w:val="en-GB"/>
              </w:rPr>
              <w:t>Epistemology</w:t>
            </w:r>
          </w:p>
        </w:tc>
        <w:tc>
          <w:tcPr>
            <w:tcW w:w="6483" w:type="dxa"/>
          </w:tcPr>
          <w:p w14:paraId="3E4C06CA" w14:textId="65CB861E" w:rsidR="004F4C89" w:rsidRPr="00EA6AB2" w:rsidRDefault="004F4C89" w:rsidP="004F4C89">
            <w:pPr>
              <w:pStyle w:val="ListParagraph"/>
              <w:numPr>
                <w:ilvl w:val="0"/>
                <w:numId w:val="8"/>
              </w:numPr>
              <w:rPr>
                <w:sz w:val="20"/>
                <w:szCs w:val="18"/>
                <w:lang w:val="en-GB"/>
              </w:rPr>
            </w:pPr>
            <w:r w:rsidRPr="00EA6AB2">
              <w:rPr>
                <w:sz w:val="20"/>
                <w:szCs w:val="18"/>
                <w:lang w:val="en-GB"/>
              </w:rPr>
              <w:t>The practical meaning of knowledge</w:t>
            </w:r>
          </w:p>
          <w:p w14:paraId="29FAEA78" w14:textId="77777777" w:rsidR="004F4C89" w:rsidRPr="00EA6AB2" w:rsidRDefault="004F4C89" w:rsidP="004F4C89">
            <w:pPr>
              <w:pStyle w:val="ListParagraph"/>
              <w:numPr>
                <w:ilvl w:val="0"/>
                <w:numId w:val="8"/>
              </w:numPr>
              <w:rPr>
                <w:sz w:val="20"/>
                <w:szCs w:val="18"/>
                <w:lang w:val="en-GB"/>
              </w:rPr>
            </w:pPr>
            <w:r w:rsidRPr="00EA6AB2">
              <w:rPr>
                <w:sz w:val="20"/>
                <w:szCs w:val="18"/>
                <w:lang w:val="en-GB"/>
              </w:rPr>
              <w:t>Theories and knowledge enable succes</w:t>
            </w:r>
            <w:r w:rsidR="00EA6AB2" w:rsidRPr="00EA6AB2">
              <w:rPr>
                <w:sz w:val="20"/>
                <w:szCs w:val="18"/>
                <w:lang w:val="en-GB"/>
              </w:rPr>
              <w:t>sful action</w:t>
            </w:r>
          </w:p>
          <w:p w14:paraId="341C4D95" w14:textId="77777777" w:rsidR="00EA6AB2" w:rsidRPr="00EA6AB2" w:rsidRDefault="00EA6AB2" w:rsidP="004F4C89">
            <w:pPr>
              <w:pStyle w:val="ListParagraph"/>
              <w:numPr>
                <w:ilvl w:val="0"/>
                <w:numId w:val="8"/>
              </w:numPr>
              <w:rPr>
                <w:sz w:val="20"/>
                <w:szCs w:val="18"/>
                <w:lang w:val="en-GB"/>
              </w:rPr>
            </w:pPr>
            <w:r w:rsidRPr="00EA6AB2">
              <w:rPr>
                <w:sz w:val="20"/>
                <w:szCs w:val="18"/>
                <w:lang w:val="en-GB"/>
              </w:rPr>
              <w:t>Focus on problems and practices</w:t>
            </w:r>
          </w:p>
          <w:p w14:paraId="1F7289F8" w14:textId="32E1A3A0" w:rsidR="00EA6AB2" w:rsidRPr="00EA6AB2" w:rsidRDefault="00EA6AB2" w:rsidP="004F4C89">
            <w:pPr>
              <w:pStyle w:val="ListParagraph"/>
              <w:numPr>
                <w:ilvl w:val="0"/>
                <w:numId w:val="8"/>
              </w:numPr>
              <w:rPr>
                <w:sz w:val="20"/>
                <w:szCs w:val="18"/>
                <w:lang w:val="en-GB"/>
              </w:rPr>
            </w:pPr>
            <w:r w:rsidRPr="00EA6AB2">
              <w:rPr>
                <w:sz w:val="20"/>
                <w:szCs w:val="18"/>
                <w:lang w:val="en-GB"/>
              </w:rPr>
              <w:t>Problem-solving and future practices as the contributions</w:t>
            </w:r>
          </w:p>
        </w:tc>
      </w:tr>
      <w:tr w:rsidR="004F4C89" w14:paraId="63A893FD" w14:textId="77777777" w:rsidTr="00EA6AB2">
        <w:trPr>
          <w:trHeight w:val="402"/>
        </w:trPr>
        <w:tc>
          <w:tcPr>
            <w:tcW w:w="1876" w:type="dxa"/>
          </w:tcPr>
          <w:p w14:paraId="59E14F8E" w14:textId="6046A5EB" w:rsidR="004F4C89" w:rsidRPr="00EA6AB2" w:rsidRDefault="004F4C89" w:rsidP="00864483">
            <w:pPr>
              <w:rPr>
                <w:sz w:val="20"/>
                <w:szCs w:val="18"/>
                <w:lang w:val="en-GB"/>
              </w:rPr>
            </w:pPr>
            <w:r w:rsidRPr="00EA6AB2">
              <w:rPr>
                <w:sz w:val="20"/>
                <w:szCs w:val="18"/>
                <w:lang w:val="en-GB"/>
              </w:rPr>
              <w:t>Axiology</w:t>
            </w:r>
          </w:p>
        </w:tc>
        <w:tc>
          <w:tcPr>
            <w:tcW w:w="6483" w:type="dxa"/>
          </w:tcPr>
          <w:p w14:paraId="1456264C" w14:textId="77777777" w:rsidR="004F4C89" w:rsidRDefault="00EA6AB2" w:rsidP="00EA6AB2">
            <w:pPr>
              <w:pStyle w:val="ListParagraph"/>
              <w:numPr>
                <w:ilvl w:val="0"/>
                <w:numId w:val="9"/>
              </w:numPr>
              <w:rPr>
                <w:sz w:val="20"/>
                <w:szCs w:val="18"/>
                <w:lang w:val="en-GB"/>
              </w:rPr>
            </w:pPr>
            <w:r>
              <w:rPr>
                <w:sz w:val="20"/>
                <w:szCs w:val="18"/>
                <w:lang w:val="en-GB"/>
              </w:rPr>
              <w:t>Value-driven research</w:t>
            </w:r>
          </w:p>
          <w:p w14:paraId="1892C911" w14:textId="77777777" w:rsidR="00EA6AB2" w:rsidRDefault="00EA6AB2" w:rsidP="00EA6AB2">
            <w:pPr>
              <w:pStyle w:val="ListParagraph"/>
              <w:numPr>
                <w:ilvl w:val="0"/>
                <w:numId w:val="9"/>
              </w:numPr>
              <w:rPr>
                <w:sz w:val="20"/>
                <w:szCs w:val="18"/>
                <w:lang w:val="en-GB"/>
              </w:rPr>
            </w:pPr>
            <w:r>
              <w:rPr>
                <w:sz w:val="20"/>
                <w:szCs w:val="18"/>
                <w:lang w:val="en-GB"/>
              </w:rPr>
              <w:t>Research initiated and sustained by the researcher’s doubts and beliefs</w:t>
            </w:r>
          </w:p>
          <w:p w14:paraId="33B5E1EA" w14:textId="7A8CCE95" w:rsidR="00EA6AB2" w:rsidRPr="00EA6AB2" w:rsidRDefault="00EA6AB2" w:rsidP="00EA6AB2">
            <w:pPr>
              <w:pStyle w:val="ListParagraph"/>
              <w:numPr>
                <w:ilvl w:val="0"/>
                <w:numId w:val="9"/>
              </w:numPr>
              <w:rPr>
                <w:sz w:val="20"/>
                <w:szCs w:val="18"/>
                <w:lang w:val="en-GB"/>
              </w:rPr>
            </w:pPr>
            <w:r>
              <w:rPr>
                <w:sz w:val="20"/>
                <w:szCs w:val="18"/>
                <w:lang w:val="en-GB"/>
              </w:rPr>
              <w:t>Researcher’s reflexive</w:t>
            </w:r>
          </w:p>
        </w:tc>
      </w:tr>
      <w:tr w:rsidR="004F4C89" w14:paraId="2576051B" w14:textId="77777777" w:rsidTr="00EA6AB2">
        <w:trPr>
          <w:trHeight w:val="402"/>
        </w:trPr>
        <w:tc>
          <w:tcPr>
            <w:tcW w:w="1876" w:type="dxa"/>
          </w:tcPr>
          <w:p w14:paraId="554243C6" w14:textId="67EAD559" w:rsidR="004F4C89" w:rsidRPr="00EA6AB2" w:rsidRDefault="004F4C89" w:rsidP="00864483">
            <w:pPr>
              <w:rPr>
                <w:sz w:val="20"/>
                <w:szCs w:val="18"/>
                <w:lang w:val="en-GB"/>
              </w:rPr>
            </w:pPr>
            <w:r w:rsidRPr="00EA6AB2">
              <w:rPr>
                <w:sz w:val="20"/>
                <w:szCs w:val="18"/>
                <w:lang w:val="en-GB"/>
              </w:rPr>
              <w:t>Typical Method</w:t>
            </w:r>
          </w:p>
        </w:tc>
        <w:tc>
          <w:tcPr>
            <w:tcW w:w="6483" w:type="dxa"/>
          </w:tcPr>
          <w:p w14:paraId="17835F50" w14:textId="77777777" w:rsidR="004F4C89" w:rsidRDefault="00EA6AB2" w:rsidP="00EA6AB2">
            <w:pPr>
              <w:pStyle w:val="ListParagraph"/>
              <w:numPr>
                <w:ilvl w:val="0"/>
                <w:numId w:val="9"/>
              </w:numPr>
              <w:rPr>
                <w:sz w:val="20"/>
                <w:szCs w:val="18"/>
                <w:lang w:val="en-GB"/>
              </w:rPr>
            </w:pPr>
            <w:r>
              <w:rPr>
                <w:sz w:val="20"/>
                <w:szCs w:val="18"/>
                <w:lang w:val="en-GB"/>
              </w:rPr>
              <w:t>Following researcher problems and questions</w:t>
            </w:r>
          </w:p>
          <w:p w14:paraId="3BAA1BB9" w14:textId="59FF092C" w:rsidR="00EA6AB2" w:rsidRDefault="00EA6AB2" w:rsidP="00EA6AB2">
            <w:pPr>
              <w:pStyle w:val="ListParagraph"/>
              <w:numPr>
                <w:ilvl w:val="0"/>
                <w:numId w:val="9"/>
              </w:numPr>
              <w:rPr>
                <w:sz w:val="20"/>
                <w:szCs w:val="18"/>
                <w:lang w:val="en-GB"/>
              </w:rPr>
            </w:pPr>
            <w:r>
              <w:rPr>
                <w:sz w:val="20"/>
                <w:szCs w:val="18"/>
                <w:lang w:val="en-GB"/>
              </w:rPr>
              <w:t>Range of method mixed, multiple, qualitative, quantitative, action research</w:t>
            </w:r>
          </w:p>
          <w:p w14:paraId="6A2EEE3A" w14:textId="4D499DDA" w:rsidR="00EA6AB2" w:rsidRPr="00EA6AB2" w:rsidRDefault="00EA6AB2" w:rsidP="00EA6AB2">
            <w:pPr>
              <w:pStyle w:val="ListParagraph"/>
              <w:numPr>
                <w:ilvl w:val="0"/>
                <w:numId w:val="9"/>
              </w:numPr>
              <w:rPr>
                <w:sz w:val="20"/>
                <w:szCs w:val="18"/>
                <w:lang w:val="en-GB"/>
              </w:rPr>
            </w:pPr>
            <w:r>
              <w:rPr>
                <w:sz w:val="20"/>
                <w:szCs w:val="18"/>
                <w:lang w:val="en-GB"/>
              </w:rPr>
              <w:t>Emphasis on practical solutions and outcomes</w:t>
            </w:r>
          </w:p>
        </w:tc>
      </w:tr>
    </w:tbl>
    <w:p w14:paraId="56F33A19" w14:textId="77777777" w:rsidR="004F4C89" w:rsidRDefault="004F4C89" w:rsidP="00864483">
      <w:pPr>
        <w:rPr>
          <w:lang w:val="en-GB"/>
        </w:rPr>
      </w:pPr>
    </w:p>
    <w:p w14:paraId="50337A13" w14:textId="488BBCE3" w:rsidR="00864483" w:rsidRDefault="002B61C8" w:rsidP="00864483">
      <w:pPr>
        <w:rPr>
          <w:lang w:val="en-GB"/>
        </w:rPr>
      </w:pPr>
      <w:r w:rsidRPr="002B61C8">
        <w:rPr>
          <w:lang w:val="en-GB"/>
        </w:rPr>
        <w:t xml:space="preserve">To better understand this research approach and design, Figure 3.1 illustrates the research onion of underlying research philosophy, theory development approach, methodological choices, research strategy, time horizon, and data collection. The two outer layers of research philosophy and theory development approach will influence how the research questions are answered (Saunders et al., 2016). As a pragmatism study, this research uses deductive inference to evaluate propositions </w:t>
      </w:r>
      <w:r w:rsidRPr="002B61C8">
        <w:rPr>
          <w:lang w:val="en-GB"/>
        </w:rPr>
        <w:lastRenderedPageBreak/>
        <w:t>considering the existing literature. This research designs a research strategy to test the proposed predictive analytics model (developed based on the read academic literature) in the specific segmentation of electricity consumption customers in West Sumatra, Indonesia.</w:t>
      </w:r>
    </w:p>
    <w:p w14:paraId="65ED350F" w14:textId="77777777" w:rsidR="00D8168C" w:rsidRDefault="00D8168C" w:rsidP="00D8168C">
      <w:pPr>
        <w:keepNext/>
      </w:pPr>
      <w:r w:rsidRPr="00D8168C">
        <w:rPr>
          <w:noProof/>
        </w:rPr>
        <w:drawing>
          <wp:inline distT="0" distB="0" distL="0" distR="0" wp14:anchorId="7E27F745" wp14:editId="24474C78">
            <wp:extent cx="5295014" cy="3594191"/>
            <wp:effectExtent l="0" t="0" r="1270" b="635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rotWithShape="1">
                    <a:blip r:embed="rId15"/>
                    <a:srcRect b="4816"/>
                    <a:stretch/>
                  </pic:blipFill>
                  <pic:spPr bwMode="auto">
                    <a:xfrm>
                      <a:off x="0" y="0"/>
                      <a:ext cx="5307017" cy="3602338"/>
                    </a:xfrm>
                    <a:prstGeom prst="rect">
                      <a:avLst/>
                    </a:prstGeom>
                    <a:ln>
                      <a:noFill/>
                    </a:ln>
                    <a:extLst>
                      <a:ext uri="{53640926-AAD7-44D8-BBD7-CCE9431645EC}">
                        <a14:shadowObscured xmlns:a14="http://schemas.microsoft.com/office/drawing/2010/main"/>
                      </a:ext>
                    </a:extLst>
                  </pic:spPr>
                </pic:pic>
              </a:graphicData>
            </a:graphic>
          </wp:inline>
        </w:drawing>
      </w:r>
    </w:p>
    <w:p w14:paraId="155DD755" w14:textId="59C20D75" w:rsidR="00D8168C" w:rsidRPr="00D8168C" w:rsidRDefault="00D8168C" w:rsidP="00D8168C">
      <w:pPr>
        <w:pStyle w:val="Caption"/>
      </w:pPr>
      <w:bookmarkStart w:id="27" w:name="_Toc121652621"/>
      <w:r>
        <w:t xml:space="preserve">Figure </w:t>
      </w:r>
      <w:fldSimple w:instr=" STYLEREF 1 \s ">
        <w:r>
          <w:rPr>
            <w:noProof/>
          </w:rPr>
          <w:t>III</w:t>
        </w:r>
      </w:fldSimple>
      <w:r>
        <w:t>.</w:t>
      </w:r>
      <w:fldSimple w:instr=" SEQ Figure \* ARABIC \s 1 ">
        <w:r>
          <w:rPr>
            <w:noProof/>
          </w:rPr>
          <w:t>1</w:t>
        </w:r>
      </w:fldSimple>
      <w:r>
        <w:t xml:space="preserve"> Research onion </w:t>
      </w:r>
      <w:r w:rsidRPr="002B61C8">
        <w:rPr>
          <w:lang w:val="en-GB"/>
        </w:rPr>
        <w:t>(Saunders et al., 2016)</w:t>
      </w:r>
      <w:bookmarkEnd w:id="27"/>
    </w:p>
    <w:p w14:paraId="456C5F84" w14:textId="7ECDC7FC" w:rsidR="00D8168C" w:rsidRDefault="00D8168C" w:rsidP="00D8168C"/>
    <w:p w14:paraId="25311441" w14:textId="77777777" w:rsidR="007B3D63" w:rsidRDefault="00BD42EB" w:rsidP="00D8168C">
      <w:r w:rsidRPr="00BD42EB">
        <w:t xml:space="preserve">The </w:t>
      </w:r>
      <w:r>
        <w:t>sub</w:t>
      </w:r>
      <w:r w:rsidR="00DE3720">
        <w:t>se</w:t>
      </w:r>
      <w:r>
        <w:t>quent</w:t>
      </w:r>
      <w:r w:rsidRPr="00BD42EB">
        <w:t xml:space="preserve"> three layers (i.e., methodological choice, research strategy, and time horizon) focus on the research design. In terms of methodological choices, this research is a quantitative study. We used quantitative data collection techniques followed by quantitative analysis procedures. In the analysis procedure, we also use quantitative methods in which the dataset used (transaction data of PLN West Sumatra Zone customers) is </w:t>
      </w:r>
      <w:r w:rsidR="00DE3720" w:rsidRPr="00BD42EB">
        <w:t>analysed</w:t>
      </w:r>
      <w:r w:rsidRPr="00BD42EB">
        <w:t xml:space="preserve">. </w:t>
      </w:r>
    </w:p>
    <w:p w14:paraId="377DFA5F" w14:textId="487E0275" w:rsidR="00BD42EB" w:rsidRDefault="00BD42EB" w:rsidP="00D8168C">
      <w:r w:rsidRPr="00BD42EB">
        <w:t xml:space="preserve">This research is a single case study that focuses on a topic or phenomenon in a real-life setting (Understanding electricity consumption patterns is essential to effectively manage increasing electricity demand). The research was conducted over a longitudinal time horizon, involving time series data from January 2019 to </w:t>
      </w:r>
      <w:r w:rsidRPr="00BD42EB">
        <w:lastRenderedPageBreak/>
        <w:t>December 2020. Finally, we used quantitative data collection to gather secondary data from PT PLN Persero West Sumatra Zone.</w:t>
      </w:r>
    </w:p>
    <w:p w14:paraId="35F11137" w14:textId="77777777" w:rsidR="00D8168C" w:rsidRPr="00D8168C" w:rsidRDefault="00D8168C" w:rsidP="00D8168C"/>
    <w:p w14:paraId="1D525F96" w14:textId="31B1D1DE" w:rsidR="00864483" w:rsidRDefault="00864483" w:rsidP="00864483">
      <w:pPr>
        <w:pStyle w:val="Heading2"/>
        <w:rPr>
          <w:lang w:val="en-GB"/>
        </w:rPr>
      </w:pPr>
      <w:bookmarkStart w:id="28" w:name="_Toc121652580"/>
      <w:r>
        <w:rPr>
          <w:lang w:val="en-GB"/>
        </w:rPr>
        <w:t>Research Framework</w:t>
      </w:r>
      <w:bookmarkEnd w:id="28"/>
    </w:p>
    <w:p w14:paraId="251F38B4" w14:textId="14A55746" w:rsidR="00BD146B" w:rsidRDefault="00BD146B" w:rsidP="00864483">
      <w:pPr>
        <w:rPr>
          <w:lang w:val="en-GB"/>
        </w:rPr>
      </w:pPr>
      <w:r w:rsidRPr="00BD146B">
        <w:rPr>
          <w:lang w:val="en-GB"/>
        </w:rPr>
        <w:t xml:space="preserve">This research </w:t>
      </w:r>
      <w:r w:rsidR="00431F7C">
        <w:rPr>
          <w:lang w:val="en-GB"/>
        </w:rPr>
        <w:t xml:space="preserve">adopted and </w:t>
      </w:r>
      <w:r w:rsidR="00EC59E8">
        <w:rPr>
          <w:lang w:val="en-GB"/>
        </w:rPr>
        <w:t>modified</w:t>
      </w:r>
      <w:r w:rsidRPr="00BD146B">
        <w:rPr>
          <w:lang w:val="en-GB"/>
        </w:rPr>
        <w:t xml:space="preserve"> a new method in the research paradigm of information systems, that is, design science research method. In contrast to the </w:t>
      </w:r>
      <w:r w:rsidR="00EC59E8" w:rsidRPr="00BD146B">
        <w:rPr>
          <w:lang w:val="en-GB"/>
        </w:rPr>
        <w:t>behavioural</w:t>
      </w:r>
      <w:r w:rsidRPr="00BD146B">
        <w:rPr>
          <w:lang w:val="en-GB"/>
        </w:rPr>
        <w:t xml:space="preserve"> science paradigm, which seeks to establish and validate notions of human or organizational </w:t>
      </w:r>
      <w:proofErr w:type="spellStart"/>
      <w:r w:rsidRPr="00BD146B">
        <w:rPr>
          <w:lang w:val="en-GB"/>
        </w:rPr>
        <w:t>behavior</w:t>
      </w:r>
      <w:proofErr w:type="spellEnd"/>
      <w:r w:rsidRPr="00BD146B">
        <w:rPr>
          <w:lang w:val="en-GB"/>
        </w:rPr>
        <w:t>, the design science paradigm aims to produce creative information technology artifacts that can solve organizational problems (</w:t>
      </w:r>
      <w:proofErr w:type="spellStart"/>
      <w:r w:rsidRPr="00BD146B">
        <w:rPr>
          <w:lang w:val="en-GB"/>
        </w:rPr>
        <w:t>Hevner</w:t>
      </w:r>
      <w:proofErr w:type="spellEnd"/>
      <w:r w:rsidRPr="00BD146B">
        <w:rPr>
          <w:lang w:val="en-GB"/>
        </w:rPr>
        <w:t xml:space="preserve"> et al., 2004). Fundamental to design science research is the process of problem-solving. Therefore, design science research must be tailored to local conditions </w:t>
      </w:r>
      <w:proofErr w:type="gramStart"/>
      <w:r w:rsidRPr="00BD146B">
        <w:rPr>
          <w:lang w:val="en-GB"/>
        </w:rPr>
        <w:t>in order to</w:t>
      </w:r>
      <w:proofErr w:type="gramEnd"/>
      <w:r w:rsidRPr="00BD146B">
        <w:rPr>
          <w:lang w:val="en-GB"/>
        </w:rPr>
        <w:t xml:space="preserve"> provide solutions and valuable results for solving problems. Knowledge of design challenges and their solutions is learned through the conception and implementation of artifacts (</w:t>
      </w:r>
      <w:proofErr w:type="spellStart"/>
      <w:r w:rsidRPr="00BD146B">
        <w:rPr>
          <w:lang w:val="en-GB"/>
        </w:rPr>
        <w:t>Hevner</w:t>
      </w:r>
      <w:proofErr w:type="spellEnd"/>
      <w:r w:rsidRPr="00BD146B">
        <w:rPr>
          <w:lang w:val="en-GB"/>
        </w:rPr>
        <w:t xml:space="preserve"> et al., 2004). Finally, this approach includes design evaluations to convincingly demonstrate that the research contributes to the applied context in a practical way (Gregor &amp; </w:t>
      </w:r>
      <w:proofErr w:type="spellStart"/>
      <w:r w:rsidRPr="00BD146B">
        <w:rPr>
          <w:lang w:val="en-GB"/>
        </w:rPr>
        <w:t>Hevner</w:t>
      </w:r>
      <w:proofErr w:type="spellEnd"/>
      <w:r w:rsidRPr="00BD146B">
        <w:rPr>
          <w:lang w:val="en-GB"/>
        </w:rPr>
        <w:t>, 2013).</w:t>
      </w:r>
    </w:p>
    <w:p w14:paraId="1C84632E" w14:textId="68602FF1" w:rsidR="00442C08" w:rsidRDefault="00442C08" w:rsidP="00864483">
      <w:pPr>
        <w:rPr>
          <w:lang w:val="en-GB"/>
        </w:rPr>
      </w:pPr>
      <w:r w:rsidRPr="00442C08">
        <w:rPr>
          <w:lang w:val="en-GB"/>
        </w:rPr>
        <w:t>This study is a design science study focused on machine learning-based predictive analytics. According to</w:t>
      </w:r>
      <w:r w:rsidR="00F52B32">
        <w:rPr>
          <w:lang w:val="en-GB"/>
        </w:rPr>
        <w:t xml:space="preserve"> </w:t>
      </w:r>
      <w:sdt>
        <w:sdtPr>
          <w:rPr>
            <w:lang w:val="en-GB"/>
          </w:rPr>
          <w:tag w:val="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543494284"/>
          <w:placeholder>
            <w:docPart w:val="DefaultPlaceholder_-1854013440"/>
          </w:placeholder>
        </w:sdtPr>
        <w:sdtContent>
          <w:r w:rsidR="00F52B32">
            <w:rPr>
              <w:rFonts w:eastAsia="Times New Roman"/>
            </w:rPr>
            <w:t>(Shmueli &amp; Koppius, 2011)</w:t>
          </w:r>
        </w:sdtContent>
      </w:sdt>
      <w:r w:rsidRPr="00442C08">
        <w:rPr>
          <w:lang w:val="en-GB"/>
        </w:rPr>
        <w:t xml:space="preserve">, predictive analytics in quantitative empirical </w:t>
      </w:r>
      <w:r w:rsidR="000A632A" w:rsidRPr="00442C08">
        <w:rPr>
          <w:lang w:val="en-GB"/>
        </w:rPr>
        <w:t>modelling</w:t>
      </w:r>
      <w:r w:rsidRPr="00442C08">
        <w:rPr>
          <w:lang w:val="en-GB"/>
        </w:rPr>
        <w:t xml:space="preserve"> refers to developing and testing models to make empirical predictions. Thus, it consists of two components: (1) an empirical forecasting model developed to predict new observations, and (2) an assessment of predictive power, measured in terms of the accuracy of out-of-sample forecasts. Compared to interpretive statistical </w:t>
      </w:r>
      <w:r w:rsidR="0054579D" w:rsidRPr="00442C08">
        <w:rPr>
          <w:lang w:val="en-GB"/>
        </w:rPr>
        <w:t>modelling</w:t>
      </w:r>
      <w:r w:rsidRPr="00442C08">
        <w:rPr>
          <w:lang w:val="en-GB"/>
        </w:rPr>
        <w:t>, which focuses on minimizing model bias, predictive analytics minimizes combined bias and variance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This study </w:t>
      </w:r>
      <w:r w:rsidR="00431F7C">
        <w:rPr>
          <w:lang w:val="en-GB"/>
        </w:rPr>
        <w:t>adopted and modified</w:t>
      </w:r>
      <w:r w:rsidRPr="00442C08">
        <w:rPr>
          <w:lang w:val="en-GB"/>
        </w:rPr>
        <w:t xml:space="preserve"> the research framework of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to develop machine learning-based predictive analytics.</w:t>
      </w:r>
    </w:p>
    <w:p w14:paraId="681A06B9" w14:textId="6607CD18" w:rsidR="00214FB7" w:rsidRDefault="00442C08" w:rsidP="00864483">
      <w:pPr>
        <w:rPr>
          <w:lang w:val="en-GB"/>
        </w:rPr>
      </w:pPr>
      <w:r>
        <w:rPr>
          <w:lang w:val="en-GB"/>
        </w:rPr>
        <w:t xml:space="preserve">The research framework of this study consists of five main steps, namely (1) data collection, (2) data preparation, (3) choice of variables, (4) Clustering model, (5) marketing strategy definition, as presented in Figure III.2. First, we </w:t>
      </w:r>
      <w:r w:rsidR="008A5961">
        <w:rPr>
          <w:lang w:val="en-GB"/>
        </w:rPr>
        <w:t xml:space="preserve">collected the </w:t>
      </w:r>
      <w:r w:rsidR="008A5961">
        <w:rPr>
          <w:lang w:val="en-GB"/>
        </w:rPr>
        <w:lastRenderedPageBreak/>
        <w:t xml:space="preserve">data from PT. PLN Persero West Sumatera Zone </w:t>
      </w:r>
      <w:r w:rsidR="008A5961" w:rsidRPr="008A5961">
        <w:rPr>
          <w:lang w:val="en-GB"/>
        </w:rPr>
        <w:t>from January 2019 to December 2020.</w:t>
      </w:r>
      <w:r w:rsidR="0054579D" w:rsidRPr="0054579D">
        <w:t xml:space="preserve"> </w:t>
      </w:r>
      <w:r w:rsidR="00CA05A0" w:rsidRPr="00CA05A0">
        <w:rPr>
          <w:lang w:val="en-GB"/>
        </w:rPr>
        <w:t>In the second step, we perform data profiling followed by data cleaning to eliminate data duplication and missing data</w:t>
      </w:r>
      <w:r w:rsidR="0054579D" w:rsidRPr="0054579D">
        <w:rPr>
          <w:lang w:val="en-GB"/>
        </w:rPr>
        <w:t>. The third step is the variable selection phase to get the right variables in the clustering model phase followed by determining the marketing strategy</w:t>
      </w:r>
      <w:r w:rsidR="00194365">
        <w:rPr>
          <w:lang w:val="en-GB"/>
        </w:rPr>
        <w:t>.</w:t>
      </w:r>
    </w:p>
    <w:p w14:paraId="752620E0" w14:textId="77777777" w:rsidR="008A5961" w:rsidRDefault="008A5961" w:rsidP="008A5961">
      <w:pPr>
        <w:keepNext/>
      </w:pPr>
      <w:r w:rsidRPr="00B3236F">
        <w:rPr>
          <w:noProof/>
          <w:color w:val="0070C0"/>
        </w:rPr>
        <w:drawing>
          <wp:inline distT="0" distB="0" distL="0" distR="0" wp14:anchorId="047115E5" wp14:editId="7F039D5F">
            <wp:extent cx="5092700" cy="19244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356" cy="1943635"/>
                    </a:xfrm>
                    <a:prstGeom prst="rect">
                      <a:avLst/>
                    </a:prstGeom>
                    <a:noFill/>
                    <a:ln>
                      <a:noFill/>
                    </a:ln>
                  </pic:spPr>
                </pic:pic>
              </a:graphicData>
            </a:graphic>
          </wp:inline>
        </w:drawing>
      </w:r>
    </w:p>
    <w:p w14:paraId="272B49C8" w14:textId="06F97B8D" w:rsidR="00CF7A94" w:rsidRDefault="008A5961" w:rsidP="00CF7A94">
      <w:pPr>
        <w:pStyle w:val="Caption"/>
      </w:pPr>
      <w:bookmarkStart w:id="29" w:name="_Toc121652622"/>
      <w:r>
        <w:t xml:space="preserve">Figure </w:t>
      </w:r>
      <w:fldSimple w:instr=" STYLEREF 1 \s ">
        <w:r w:rsidR="00D8168C">
          <w:rPr>
            <w:noProof/>
          </w:rPr>
          <w:t>III</w:t>
        </w:r>
      </w:fldSimple>
      <w:r w:rsidR="00D8168C">
        <w:t>.</w:t>
      </w:r>
      <w:fldSimple w:instr=" SEQ Figure \* ARABIC \s 1 ">
        <w:r w:rsidR="00D8168C">
          <w:rPr>
            <w:noProof/>
          </w:rPr>
          <w:t>2</w:t>
        </w:r>
      </w:fldSimple>
      <w:r>
        <w:t xml:space="preserve"> The research framework</w:t>
      </w:r>
      <w:bookmarkEnd w:id="29"/>
    </w:p>
    <w:p w14:paraId="25237DEF" w14:textId="77777777" w:rsidR="00CF7A94" w:rsidRPr="00CF7A94" w:rsidRDefault="00CF7A94" w:rsidP="00CF7A94"/>
    <w:p w14:paraId="52CEF999" w14:textId="7A3DBEC0" w:rsidR="00CF7A94" w:rsidRDefault="00CF7A94" w:rsidP="00864483">
      <w:pPr>
        <w:rPr>
          <w:lang w:val="en-GB"/>
        </w:rPr>
      </w:pPr>
      <w:r w:rsidRPr="00CF7A94">
        <w:rPr>
          <w:lang w:val="en-GB"/>
        </w:rPr>
        <w:t>In the Clustering Model, we use 3 variables: power capacity, peak load consumption, and non-peak load consumption, we use these three predictor variables to predict customer segmentation (See Table III.5) using K-Means followed by cluster validation</w:t>
      </w:r>
      <w:sdt>
        <w:sdtPr>
          <w:rPr>
            <w:color w:val="000000"/>
            <w:lang w:val="en-GB"/>
          </w:rPr>
          <w:tag w:val="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1224719696"/>
          <w:placeholder>
            <w:docPart w:val="DefaultPlaceholder_-1854013440"/>
          </w:placeholder>
        </w:sdtPr>
        <w:sdtContent>
          <w:r w:rsidR="00F52B32" w:rsidRPr="00F52B32">
            <w:rPr>
              <w:color w:val="000000"/>
              <w:lang w:val="en-GB"/>
            </w:rPr>
            <w:t>(S. M. S. Hosseini et al., 2010a)</w:t>
          </w:r>
        </w:sdtContent>
      </w:sdt>
      <w:r w:rsidRPr="00CF7A94">
        <w:rPr>
          <w:lang w:val="en-GB"/>
        </w:rPr>
        <w:t>.</w:t>
      </w:r>
    </w:p>
    <w:p w14:paraId="7FECFE75" w14:textId="4C84811E" w:rsidR="00214FB7" w:rsidRDefault="00CF7A94" w:rsidP="00864483">
      <w:pPr>
        <w:rPr>
          <w:lang w:val="en-GB"/>
        </w:rPr>
      </w:pPr>
      <w:r w:rsidRPr="00CF7A94">
        <w:rPr>
          <w:lang w:val="en-GB"/>
        </w:rPr>
        <w:t xml:space="preserve">The cluster results will be used to calculate customer lifetime value (CLV) followed by finding the weight values using Analytical Hierarchy Process. Finally, the CLV results are used as a proposal for implementing strategies on customer characteristics using the concept of customer relationship management strategies </w:t>
      </w:r>
      <w:sdt>
        <w:sdtPr>
          <w:rPr>
            <w:color w:val="000000"/>
            <w:lang w:val="en-GB"/>
          </w:rPr>
          <w:tag w:val="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
          <w:id w:val="94218757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Grbovic</w:t>
          </w:r>
          <w:proofErr w:type="spellEnd"/>
          <w:r w:rsidR="00F52B32" w:rsidRPr="00F52B32">
            <w:rPr>
              <w:color w:val="000000"/>
              <w:lang w:val="en-GB"/>
            </w:rPr>
            <w:t xml:space="preserve"> et al., n.d.)</w:t>
          </w:r>
        </w:sdtContent>
      </w:sdt>
      <w:r w:rsidRPr="00CF7A94">
        <w:rPr>
          <w:lang w:val="en-GB"/>
        </w:rPr>
        <w:t>.</w:t>
      </w:r>
    </w:p>
    <w:p w14:paraId="70459C5D" w14:textId="77777777" w:rsidR="00CF7A94" w:rsidRPr="00864483" w:rsidRDefault="00CF7A94" w:rsidP="00864483">
      <w:pPr>
        <w:rPr>
          <w:lang w:val="en-GB"/>
        </w:rPr>
      </w:pPr>
    </w:p>
    <w:p w14:paraId="080B4081" w14:textId="6AC9E1E3" w:rsidR="00864483" w:rsidRDefault="00864483" w:rsidP="00864483">
      <w:pPr>
        <w:pStyle w:val="Heading2"/>
        <w:rPr>
          <w:lang w:val="en-GB"/>
        </w:rPr>
      </w:pPr>
      <w:bookmarkStart w:id="30" w:name="_Toc121652581"/>
      <w:r>
        <w:rPr>
          <w:lang w:val="en-GB"/>
        </w:rPr>
        <w:t>Data Collection</w:t>
      </w:r>
      <w:bookmarkEnd w:id="30"/>
    </w:p>
    <w:p w14:paraId="5D9D4074" w14:textId="3B459820" w:rsidR="00CF7A94" w:rsidRDefault="00CF7A94" w:rsidP="00864483">
      <w:pPr>
        <w:rPr>
          <w:lang w:val="en-GB"/>
        </w:rPr>
      </w:pPr>
      <w:r w:rsidRPr="00CF7A94">
        <w:rPr>
          <w:lang w:val="en-GB"/>
        </w:rPr>
        <w:t>This study focuses on the segmentation of business customers of PT PLN Persero West Sumatra zone.</w:t>
      </w:r>
      <w:r>
        <w:rPr>
          <w:lang w:val="en-GB"/>
        </w:rPr>
        <w:t xml:space="preserve"> Table III.2 summarizes the data sources used in this study.</w:t>
      </w:r>
      <w:r w:rsidR="00873322" w:rsidRPr="00873322">
        <w:t xml:space="preserve"> </w:t>
      </w:r>
      <w:r w:rsidR="00873322" w:rsidRPr="00873322">
        <w:rPr>
          <w:lang w:val="en-GB"/>
        </w:rPr>
        <w:t xml:space="preserve">First, we collected PLN customer transaction data from January 2019 to December 2020. Customer transaction data in 2019 consists of 7,945,689 </w:t>
      </w:r>
      <w:r w:rsidR="00873322" w:rsidRPr="00873322">
        <w:rPr>
          <w:lang w:val="en-GB"/>
        </w:rPr>
        <w:lastRenderedPageBreak/>
        <w:t>customers and has 107 variables then in 2020 it consists of 8,558,539 and has the same number and variable names as the previous year. Finally, all the data obtained when calculated consists of 16,504,228 customers and 107 data variables. In this study, we used data from July 2020 because customers and the amount of power used were higher in that month.</w:t>
      </w:r>
      <w:r w:rsidR="00873322">
        <w:rPr>
          <w:lang w:val="en-GB"/>
        </w:rPr>
        <w:t xml:space="preserve"> </w:t>
      </w:r>
    </w:p>
    <w:p w14:paraId="1290915F" w14:textId="33A2CFB3" w:rsidR="00873322" w:rsidRDefault="00873322" w:rsidP="00873322">
      <w:pPr>
        <w:pStyle w:val="Caption"/>
        <w:keepNext/>
      </w:pPr>
      <w:bookmarkStart w:id="31" w:name="_Toc121724860"/>
      <w:r>
        <w:t xml:space="preserve">Table </w:t>
      </w:r>
      <w:fldSimple w:instr=" STYLEREF 1 \s ">
        <w:r w:rsidR="004563CA">
          <w:rPr>
            <w:noProof/>
          </w:rPr>
          <w:t>III</w:t>
        </w:r>
      </w:fldSimple>
      <w:r w:rsidR="004563CA">
        <w:t>.</w:t>
      </w:r>
      <w:fldSimple w:instr=" SEQ Table \* ARABIC \s 1 ">
        <w:r w:rsidR="004563CA">
          <w:rPr>
            <w:noProof/>
          </w:rPr>
          <w:t>2</w:t>
        </w:r>
      </w:fldSimple>
      <w:r w:rsidR="000A632A">
        <w:t xml:space="preserve"> </w:t>
      </w:r>
      <w:r>
        <w:t xml:space="preserve">Data </w:t>
      </w:r>
      <w:r w:rsidR="000A632A">
        <w:t>Description</w:t>
      </w:r>
      <w:bookmarkEnd w:id="31"/>
    </w:p>
    <w:tbl>
      <w:tblPr>
        <w:tblStyle w:val="TableGrid"/>
        <w:tblW w:w="6232" w:type="dxa"/>
        <w:jc w:val="center"/>
        <w:tblLook w:val="04A0" w:firstRow="1" w:lastRow="0" w:firstColumn="1" w:lastColumn="0" w:noHBand="0" w:noVBand="1"/>
      </w:tblPr>
      <w:tblGrid>
        <w:gridCol w:w="2977"/>
        <w:gridCol w:w="846"/>
        <w:gridCol w:w="1275"/>
        <w:gridCol w:w="1134"/>
      </w:tblGrid>
      <w:tr w:rsidR="00873322" w:rsidRPr="000458F9" w14:paraId="76CBE5BA" w14:textId="77777777" w:rsidTr="00260753">
        <w:trPr>
          <w:trHeight w:val="195"/>
          <w:jc w:val="center"/>
        </w:trPr>
        <w:tc>
          <w:tcPr>
            <w:tcW w:w="2977" w:type="dxa"/>
          </w:tcPr>
          <w:p w14:paraId="1838C712" w14:textId="77777777" w:rsidR="00873322" w:rsidRPr="000458F9" w:rsidRDefault="00873322" w:rsidP="00260753">
            <w:pPr>
              <w:jc w:val="center"/>
              <w:rPr>
                <w:b/>
                <w:bCs/>
                <w:sz w:val="18"/>
                <w:szCs w:val="18"/>
              </w:rPr>
            </w:pPr>
            <w:r w:rsidRPr="000458F9">
              <w:rPr>
                <w:b/>
                <w:bCs/>
                <w:sz w:val="18"/>
                <w:szCs w:val="18"/>
              </w:rPr>
              <w:t>Data</w:t>
            </w:r>
          </w:p>
        </w:tc>
        <w:tc>
          <w:tcPr>
            <w:tcW w:w="846" w:type="dxa"/>
          </w:tcPr>
          <w:p w14:paraId="5539ACF8" w14:textId="77777777" w:rsidR="00873322" w:rsidRPr="000458F9" w:rsidRDefault="00873322" w:rsidP="00260753">
            <w:pPr>
              <w:jc w:val="center"/>
              <w:rPr>
                <w:b/>
                <w:bCs/>
                <w:sz w:val="18"/>
                <w:szCs w:val="18"/>
              </w:rPr>
            </w:pPr>
            <w:r w:rsidRPr="000458F9">
              <w:rPr>
                <w:b/>
                <w:bCs/>
                <w:sz w:val="18"/>
                <w:szCs w:val="18"/>
              </w:rPr>
              <w:t>Year</w:t>
            </w:r>
          </w:p>
        </w:tc>
        <w:tc>
          <w:tcPr>
            <w:tcW w:w="1275" w:type="dxa"/>
          </w:tcPr>
          <w:p w14:paraId="20AD7F1C" w14:textId="77777777" w:rsidR="00873322" w:rsidRPr="000458F9" w:rsidRDefault="00873322" w:rsidP="00260753">
            <w:pPr>
              <w:jc w:val="center"/>
              <w:rPr>
                <w:b/>
                <w:bCs/>
                <w:sz w:val="18"/>
                <w:szCs w:val="18"/>
              </w:rPr>
            </w:pPr>
            <w:r w:rsidRPr="000458F9">
              <w:rPr>
                <w:b/>
                <w:bCs/>
                <w:sz w:val="18"/>
                <w:szCs w:val="18"/>
              </w:rPr>
              <w:t>Row</w:t>
            </w:r>
          </w:p>
        </w:tc>
        <w:tc>
          <w:tcPr>
            <w:tcW w:w="1134" w:type="dxa"/>
          </w:tcPr>
          <w:p w14:paraId="3AF226EB" w14:textId="77777777" w:rsidR="00873322" w:rsidRPr="000458F9" w:rsidRDefault="00873322" w:rsidP="00260753">
            <w:pPr>
              <w:jc w:val="center"/>
              <w:rPr>
                <w:b/>
                <w:bCs/>
                <w:sz w:val="18"/>
                <w:szCs w:val="18"/>
              </w:rPr>
            </w:pPr>
            <w:r w:rsidRPr="000458F9">
              <w:rPr>
                <w:b/>
                <w:bCs/>
                <w:sz w:val="18"/>
                <w:szCs w:val="18"/>
              </w:rPr>
              <w:t>Variable</w:t>
            </w:r>
          </w:p>
        </w:tc>
      </w:tr>
      <w:tr w:rsidR="00873322" w:rsidRPr="000458F9" w14:paraId="1AC64F10" w14:textId="77777777" w:rsidTr="00260753">
        <w:trPr>
          <w:trHeight w:val="274"/>
          <w:jc w:val="center"/>
        </w:trPr>
        <w:tc>
          <w:tcPr>
            <w:tcW w:w="2977" w:type="dxa"/>
          </w:tcPr>
          <w:p w14:paraId="0739010B"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30E9A8D6" w14:textId="77777777" w:rsidR="00873322" w:rsidRPr="000458F9" w:rsidRDefault="00873322" w:rsidP="00260753">
            <w:pPr>
              <w:jc w:val="center"/>
              <w:rPr>
                <w:sz w:val="18"/>
                <w:szCs w:val="18"/>
              </w:rPr>
            </w:pPr>
            <w:r w:rsidRPr="000458F9">
              <w:rPr>
                <w:sz w:val="18"/>
                <w:szCs w:val="18"/>
              </w:rPr>
              <w:t>2019</w:t>
            </w:r>
          </w:p>
        </w:tc>
        <w:tc>
          <w:tcPr>
            <w:tcW w:w="1275" w:type="dxa"/>
          </w:tcPr>
          <w:p w14:paraId="0EFEE92B" w14:textId="77777777" w:rsidR="00873322" w:rsidRPr="000458F9" w:rsidRDefault="00873322" w:rsidP="00260753">
            <w:pPr>
              <w:jc w:val="center"/>
              <w:rPr>
                <w:sz w:val="18"/>
                <w:szCs w:val="18"/>
              </w:rPr>
            </w:pPr>
            <w:r w:rsidRPr="000458F9">
              <w:rPr>
                <w:sz w:val="18"/>
                <w:szCs w:val="18"/>
              </w:rPr>
              <w:t>7,945,689</w:t>
            </w:r>
          </w:p>
        </w:tc>
        <w:tc>
          <w:tcPr>
            <w:tcW w:w="1134" w:type="dxa"/>
          </w:tcPr>
          <w:p w14:paraId="6443DEC6" w14:textId="77777777" w:rsidR="00873322" w:rsidRPr="000458F9" w:rsidRDefault="00873322" w:rsidP="00260753">
            <w:pPr>
              <w:jc w:val="center"/>
              <w:rPr>
                <w:sz w:val="18"/>
                <w:szCs w:val="18"/>
              </w:rPr>
            </w:pPr>
            <w:r w:rsidRPr="000458F9">
              <w:rPr>
                <w:sz w:val="18"/>
                <w:szCs w:val="18"/>
              </w:rPr>
              <w:t>107</w:t>
            </w:r>
          </w:p>
        </w:tc>
      </w:tr>
      <w:tr w:rsidR="00873322" w:rsidRPr="000458F9" w14:paraId="28023F52" w14:textId="77777777" w:rsidTr="00260753">
        <w:trPr>
          <w:trHeight w:val="140"/>
          <w:jc w:val="center"/>
        </w:trPr>
        <w:tc>
          <w:tcPr>
            <w:tcW w:w="2977" w:type="dxa"/>
          </w:tcPr>
          <w:p w14:paraId="44D3D953"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0E452E0E" w14:textId="77777777" w:rsidR="00873322" w:rsidRPr="000458F9" w:rsidRDefault="00873322" w:rsidP="00260753">
            <w:pPr>
              <w:jc w:val="center"/>
              <w:rPr>
                <w:sz w:val="18"/>
                <w:szCs w:val="18"/>
              </w:rPr>
            </w:pPr>
            <w:r w:rsidRPr="000458F9">
              <w:rPr>
                <w:sz w:val="18"/>
                <w:szCs w:val="18"/>
              </w:rPr>
              <w:t>2020</w:t>
            </w:r>
          </w:p>
        </w:tc>
        <w:tc>
          <w:tcPr>
            <w:tcW w:w="1275" w:type="dxa"/>
          </w:tcPr>
          <w:p w14:paraId="0F048DF4" w14:textId="77777777" w:rsidR="00873322" w:rsidRPr="000458F9" w:rsidRDefault="00873322" w:rsidP="00260753">
            <w:pPr>
              <w:jc w:val="center"/>
              <w:rPr>
                <w:sz w:val="18"/>
                <w:szCs w:val="18"/>
              </w:rPr>
            </w:pPr>
            <w:r w:rsidRPr="000458F9">
              <w:rPr>
                <w:sz w:val="18"/>
                <w:szCs w:val="18"/>
              </w:rPr>
              <w:t>8,558,539</w:t>
            </w:r>
          </w:p>
        </w:tc>
        <w:tc>
          <w:tcPr>
            <w:tcW w:w="1134" w:type="dxa"/>
          </w:tcPr>
          <w:p w14:paraId="3CC68C54" w14:textId="77777777" w:rsidR="00873322" w:rsidRPr="000458F9" w:rsidRDefault="00873322" w:rsidP="00260753">
            <w:pPr>
              <w:jc w:val="center"/>
              <w:rPr>
                <w:sz w:val="18"/>
                <w:szCs w:val="18"/>
              </w:rPr>
            </w:pPr>
            <w:r w:rsidRPr="000458F9">
              <w:rPr>
                <w:sz w:val="18"/>
                <w:szCs w:val="18"/>
              </w:rPr>
              <w:t>107</w:t>
            </w:r>
          </w:p>
        </w:tc>
      </w:tr>
    </w:tbl>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bookmarkStart w:id="32" w:name="_Toc121652582"/>
      <w:r>
        <w:rPr>
          <w:lang w:val="en-GB"/>
        </w:rPr>
        <w:t>Data Preparation</w:t>
      </w:r>
      <w:bookmarkEnd w:id="32"/>
    </w:p>
    <w:p w14:paraId="74770037" w14:textId="69E6F25E" w:rsidR="00864483" w:rsidRDefault="00B816F7" w:rsidP="00864483">
      <w:pPr>
        <w:rPr>
          <w:lang w:val="en-GB"/>
        </w:rPr>
      </w:pPr>
      <w:r w:rsidRPr="00B816F7">
        <w:rPr>
          <w:lang w:val="en-GB"/>
        </w:rPr>
        <w:t xml:space="preserve">This phase consists of data profiling and data cleaning. </w:t>
      </w:r>
      <w:r w:rsidR="00221368" w:rsidRPr="00221368">
        <w:rPr>
          <w:lang w:val="en-GB"/>
        </w:rPr>
        <w:t>In our first step of data profiling</w:t>
      </w:r>
      <w:r w:rsidRPr="00B816F7">
        <w:rPr>
          <w:lang w:val="en-GB"/>
        </w:rPr>
        <w:t>, we focus the data on regions and customer types. This section presents the data focus that will be selected based on the data analysis that will be conducted. The study starts by looking at the regions in West Sumatra that use the highest electricity. Figure III.3 presents based on the results of the plot analysis that has been carried out in 4 service center areas of PT PLN Persero, Padang area has the highest electricity consumption compared to other locations.</w:t>
      </w:r>
    </w:p>
    <w:p w14:paraId="0BCF7B22" w14:textId="77777777" w:rsidR="00B816F7" w:rsidRDefault="00B816F7" w:rsidP="00B816F7">
      <w:pPr>
        <w:keepNext/>
        <w:jc w:val="center"/>
      </w:pPr>
      <w:r w:rsidRPr="00B3236F">
        <w:rPr>
          <w:noProof/>
          <w:color w:val="0070C0"/>
        </w:rPr>
        <w:drawing>
          <wp:inline distT="0" distB="0" distL="0" distR="0" wp14:anchorId="55DC1B0A" wp14:editId="780628EB">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7BEEC3" w14:textId="27521BE1" w:rsidR="00B816F7" w:rsidRDefault="00B816F7" w:rsidP="00B816F7">
      <w:pPr>
        <w:pStyle w:val="Caption"/>
        <w:rPr>
          <w:lang w:val="en-GB"/>
        </w:rPr>
      </w:pPr>
      <w:bookmarkStart w:id="33" w:name="_Toc121652623"/>
      <w:r>
        <w:t xml:space="preserve">Figure </w:t>
      </w:r>
      <w:fldSimple w:instr=" STYLEREF 1 \s ">
        <w:r w:rsidR="00D8168C">
          <w:rPr>
            <w:noProof/>
          </w:rPr>
          <w:t>III</w:t>
        </w:r>
      </w:fldSimple>
      <w:r w:rsidR="00D8168C">
        <w:t>.</w:t>
      </w:r>
      <w:fldSimple w:instr=" SEQ Figure \* ARABIC \s 1 ">
        <w:r w:rsidR="00D8168C">
          <w:rPr>
            <w:noProof/>
          </w:rPr>
          <w:t>3</w:t>
        </w:r>
      </w:fldSimple>
      <w:r>
        <w:t xml:space="preserve"> </w:t>
      </w:r>
      <w:r w:rsidRPr="00B816F7">
        <w:t>Total Electricity Consumption Bases on Region</w:t>
      </w:r>
      <w:bookmarkEnd w:id="33"/>
    </w:p>
    <w:p w14:paraId="3E73688F" w14:textId="77777777" w:rsidR="00B816F7" w:rsidRDefault="00B816F7" w:rsidP="00864483">
      <w:pPr>
        <w:rPr>
          <w:lang w:val="en-GB"/>
        </w:rPr>
      </w:pPr>
    </w:p>
    <w:p w14:paraId="23A72281" w14:textId="03311FEA" w:rsidR="00B816F7" w:rsidRDefault="00B816F7" w:rsidP="00864483">
      <w:pPr>
        <w:rPr>
          <w:lang w:val="en-GB"/>
        </w:rPr>
      </w:pPr>
      <w:r w:rsidRPr="00B816F7">
        <w:rPr>
          <w:lang w:val="en-GB"/>
        </w:rPr>
        <w:t xml:space="preserve">Further analysis looks at the potential customers who use a higher total kWh. Figure </w:t>
      </w:r>
      <w:r>
        <w:rPr>
          <w:lang w:val="en-GB"/>
        </w:rPr>
        <w:t>III.4</w:t>
      </w:r>
      <w:r w:rsidRPr="00B816F7">
        <w:rPr>
          <w:lang w:val="en-GB"/>
        </w:rPr>
        <w:t xml:space="preserve"> presents the results of the plot analysis based on total electricity consumption by customer category. Based on regulations issued by the Indonesian government [49], customers are divided into five categories, namely household, social, government, business, and industry. Based on the results of the plot </w:t>
      </w:r>
      <w:r w:rsidRPr="00B816F7">
        <w:rPr>
          <w:lang w:val="en-GB"/>
        </w:rPr>
        <w:lastRenderedPageBreak/>
        <w:t>analysis, business customers have the highest electricity usage of around 37%, followed by industrial customers as much as 31% and other customers use electricity consumption below 15%. Therefore, this study focuses on business customers because they use higher electricity consumption than others and can increase company revenue.</w:t>
      </w:r>
    </w:p>
    <w:p w14:paraId="56C0BED8" w14:textId="77777777" w:rsidR="00B816F7" w:rsidRDefault="00B816F7" w:rsidP="00B816F7">
      <w:pPr>
        <w:keepNext/>
        <w:jc w:val="center"/>
      </w:pPr>
      <w:r>
        <w:rPr>
          <w:noProof/>
          <w:lang w:val="en-GB"/>
        </w:rPr>
        <w:drawing>
          <wp:inline distT="0" distB="0" distL="0" distR="0" wp14:anchorId="3B4710C8" wp14:editId="7862A196">
            <wp:extent cx="265176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1597025"/>
                    </a:xfrm>
                    <a:prstGeom prst="rect">
                      <a:avLst/>
                    </a:prstGeom>
                    <a:noFill/>
                  </pic:spPr>
                </pic:pic>
              </a:graphicData>
            </a:graphic>
          </wp:inline>
        </w:drawing>
      </w:r>
    </w:p>
    <w:p w14:paraId="777432F2" w14:textId="4B66CA8B" w:rsidR="00B816F7" w:rsidRDefault="00B816F7" w:rsidP="00B816F7">
      <w:pPr>
        <w:pStyle w:val="Caption"/>
      </w:pPr>
      <w:bookmarkStart w:id="34" w:name="_Toc121652624"/>
      <w:r>
        <w:t xml:space="preserve">Figure </w:t>
      </w:r>
      <w:fldSimple w:instr=" STYLEREF 1 \s ">
        <w:r w:rsidR="00D8168C">
          <w:rPr>
            <w:noProof/>
          </w:rPr>
          <w:t>III</w:t>
        </w:r>
      </w:fldSimple>
      <w:r w:rsidR="00D8168C">
        <w:t>.</w:t>
      </w:r>
      <w:fldSimple w:instr=" SEQ Figure \* ARABIC \s 1 ">
        <w:r w:rsidR="00D8168C">
          <w:rPr>
            <w:noProof/>
          </w:rPr>
          <w:t>4</w:t>
        </w:r>
      </w:fldSimple>
      <w:r>
        <w:t xml:space="preserve"> Total electricity consumption based on customer </w:t>
      </w:r>
      <w:r w:rsidR="000A632A">
        <w:t>type</w:t>
      </w:r>
      <w:bookmarkEnd w:id="34"/>
    </w:p>
    <w:p w14:paraId="46487F2C" w14:textId="6643A7DA" w:rsidR="00B816F7" w:rsidRDefault="00B816F7" w:rsidP="00B816F7"/>
    <w:p w14:paraId="4C8B537A" w14:textId="136F9E87" w:rsidR="00B816F7" w:rsidRDefault="00E91856" w:rsidP="00B816F7">
      <w:r w:rsidRPr="00E91856">
        <w:t xml:space="preserve">The second step is data cleaning, we perform duplicate removal and missing value handling. This analysis is used to handle duplicate data rows or missing data rows. Data cleaning aims to find potential predictors in the dataset. Finally, Table </w:t>
      </w:r>
      <w:r>
        <w:t>III.3</w:t>
      </w:r>
      <w:r w:rsidRPr="00E91856">
        <w:t xml:space="preserve"> shows the results of the data focus analysis and data cleaning obtained 13 variables with 508,934 from the results of data profiling and data cleaning. The data will be used for model development.</w:t>
      </w:r>
    </w:p>
    <w:p w14:paraId="1C012192" w14:textId="4680FC11" w:rsidR="00E91856" w:rsidRDefault="00E91856" w:rsidP="00E91856">
      <w:pPr>
        <w:pStyle w:val="Caption"/>
        <w:keepNext/>
      </w:pPr>
      <w:bookmarkStart w:id="35" w:name="_Toc121724861"/>
      <w:r>
        <w:t xml:space="preserve">Table </w:t>
      </w:r>
      <w:fldSimple w:instr=" STYLEREF 1 \s ">
        <w:r w:rsidR="004563CA">
          <w:rPr>
            <w:noProof/>
          </w:rPr>
          <w:t>III</w:t>
        </w:r>
      </w:fldSimple>
      <w:r w:rsidR="004563CA">
        <w:t>.</w:t>
      </w:r>
      <w:fldSimple w:instr=" SEQ Table \* ARABIC \s 1 ">
        <w:r w:rsidR="004563CA">
          <w:rPr>
            <w:noProof/>
          </w:rPr>
          <w:t>3</w:t>
        </w:r>
      </w:fldSimple>
      <w:r>
        <w:t xml:space="preserve"> Data Cleaning</w:t>
      </w:r>
      <w:r w:rsidR="00194365">
        <w:t xml:space="preserve"> Description</w:t>
      </w:r>
      <w:bookmarkEnd w:id="35"/>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E91856" w:rsidRPr="000458F9" w14:paraId="47DDC2D8"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FF342A"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032" w:type="dxa"/>
            <w:noWrap/>
            <w:hideMark/>
          </w:tcPr>
          <w:p w14:paraId="7E810C8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92" w:type="dxa"/>
          </w:tcPr>
          <w:p w14:paraId="37CB0FCE"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Count</w:t>
            </w:r>
          </w:p>
        </w:tc>
        <w:tc>
          <w:tcPr>
            <w:tcW w:w="1134" w:type="dxa"/>
          </w:tcPr>
          <w:p w14:paraId="042A2D7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Max</w:t>
            </w:r>
          </w:p>
        </w:tc>
        <w:tc>
          <w:tcPr>
            <w:tcW w:w="992" w:type="dxa"/>
          </w:tcPr>
          <w:p w14:paraId="611F5A6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Min</w:t>
            </w:r>
          </w:p>
        </w:tc>
        <w:tc>
          <w:tcPr>
            <w:tcW w:w="2095" w:type="dxa"/>
            <w:noWrap/>
            <w:hideMark/>
          </w:tcPr>
          <w:p w14:paraId="0ADC7E16"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5FECC3F0"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188C2CB" w14:textId="77777777" w:rsidR="00E91856" w:rsidRPr="000458F9" w:rsidRDefault="00E91856" w:rsidP="00260753">
            <w:pPr>
              <w:rPr>
                <w:sz w:val="16"/>
                <w:szCs w:val="16"/>
                <w:lang w:eastAsia="en-ID"/>
              </w:rPr>
            </w:pPr>
            <w:r w:rsidRPr="000458F9">
              <w:rPr>
                <w:sz w:val="16"/>
                <w:szCs w:val="16"/>
                <w:lang w:eastAsia="en-ID"/>
              </w:rPr>
              <w:t>ID Customer</w:t>
            </w:r>
          </w:p>
        </w:tc>
        <w:tc>
          <w:tcPr>
            <w:tcW w:w="1032" w:type="dxa"/>
            <w:noWrap/>
            <w:hideMark/>
          </w:tcPr>
          <w:p w14:paraId="16A5B5EC"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E40DFD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24,785</w:t>
            </w:r>
          </w:p>
        </w:tc>
        <w:tc>
          <w:tcPr>
            <w:tcW w:w="1134" w:type="dxa"/>
          </w:tcPr>
          <w:p w14:paraId="49D85BC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0C44BF6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446E8B8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Identity of the customer</w:t>
            </w:r>
          </w:p>
        </w:tc>
      </w:tr>
      <w:tr w:rsidR="00E91856" w:rsidRPr="000458F9" w14:paraId="646126E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25C9F9" w14:textId="77777777" w:rsidR="00E91856" w:rsidRPr="000458F9" w:rsidRDefault="00E91856" w:rsidP="00260753">
            <w:pPr>
              <w:rPr>
                <w:sz w:val="16"/>
                <w:szCs w:val="16"/>
                <w:lang w:eastAsia="en-ID"/>
              </w:rPr>
            </w:pPr>
            <w:r w:rsidRPr="000458F9">
              <w:rPr>
                <w:sz w:val="16"/>
                <w:szCs w:val="16"/>
                <w:lang w:eastAsia="en-ID"/>
              </w:rPr>
              <w:t>Customer Service Unit</w:t>
            </w:r>
          </w:p>
        </w:tc>
        <w:tc>
          <w:tcPr>
            <w:tcW w:w="1032" w:type="dxa"/>
            <w:noWrap/>
            <w:hideMark/>
          </w:tcPr>
          <w:p w14:paraId="59C20BA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String</w:t>
            </w:r>
          </w:p>
        </w:tc>
        <w:tc>
          <w:tcPr>
            <w:tcW w:w="992" w:type="dxa"/>
          </w:tcPr>
          <w:p w14:paraId="044505D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12</w:t>
            </w:r>
          </w:p>
        </w:tc>
        <w:tc>
          <w:tcPr>
            <w:tcW w:w="1134" w:type="dxa"/>
          </w:tcPr>
          <w:p w14:paraId="66FDE79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35AA6792"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65540C1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Customer Service Units or service branches provided by the company which are in 4 customer service centers namely Belanti, Painan, Indarung, Pariaman, Lubuk Basung, Lubuk Sikaping, Koto tuo, Baso, Sijunjung, Sungai Rumbai, Kayu Aro, Sawah Lunto, Batusangkar, Lintau, Lima Puluh Kota and others</w:t>
            </w:r>
          </w:p>
        </w:tc>
      </w:tr>
      <w:tr w:rsidR="00E91856" w:rsidRPr="000458F9" w14:paraId="5550A47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E1E1D24" w14:textId="77777777" w:rsidR="00E91856" w:rsidRPr="000458F9" w:rsidRDefault="00E91856" w:rsidP="00260753">
            <w:pPr>
              <w:rPr>
                <w:sz w:val="16"/>
                <w:szCs w:val="16"/>
                <w:lang w:eastAsia="en-ID"/>
              </w:rPr>
            </w:pPr>
            <w:r w:rsidRPr="000458F9">
              <w:rPr>
                <w:sz w:val="16"/>
                <w:szCs w:val="16"/>
                <w:lang w:eastAsia="en-ID"/>
              </w:rPr>
              <w:lastRenderedPageBreak/>
              <w:t>Data Entry Date</w:t>
            </w:r>
          </w:p>
        </w:tc>
        <w:tc>
          <w:tcPr>
            <w:tcW w:w="1032" w:type="dxa"/>
            <w:noWrap/>
            <w:hideMark/>
          </w:tcPr>
          <w:p w14:paraId="6450FB3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Date</w:t>
            </w:r>
          </w:p>
        </w:tc>
        <w:tc>
          <w:tcPr>
            <w:tcW w:w="992" w:type="dxa"/>
          </w:tcPr>
          <w:p w14:paraId="11C35B7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w:t>
            </w:r>
          </w:p>
        </w:tc>
        <w:tc>
          <w:tcPr>
            <w:tcW w:w="1134" w:type="dxa"/>
          </w:tcPr>
          <w:p w14:paraId="0E985A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2020/12</w:t>
            </w:r>
          </w:p>
        </w:tc>
        <w:tc>
          <w:tcPr>
            <w:tcW w:w="992" w:type="dxa"/>
          </w:tcPr>
          <w:p w14:paraId="05D4561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2019/01</w:t>
            </w:r>
          </w:p>
        </w:tc>
        <w:tc>
          <w:tcPr>
            <w:tcW w:w="2095" w:type="dxa"/>
            <w:noWrap/>
            <w:hideMark/>
          </w:tcPr>
          <w:p w14:paraId="3DF75A51"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Admin enters data per 1 month</w:t>
            </w:r>
          </w:p>
        </w:tc>
      </w:tr>
      <w:tr w:rsidR="00E91856" w:rsidRPr="000458F9" w14:paraId="0CD904C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1C2A800" w14:textId="77777777" w:rsidR="00E91856" w:rsidRPr="000458F9" w:rsidRDefault="00E91856" w:rsidP="00260753">
            <w:pPr>
              <w:rPr>
                <w:sz w:val="16"/>
                <w:szCs w:val="16"/>
                <w:lang w:eastAsia="en-ID"/>
              </w:rPr>
            </w:pPr>
            <w:r w:rsidRPr="000458F9">
              <w:rPr>
                <w:sz w:val="16"/>
                <w:szCs w:val="16"/>
                <w:lang w:eastAsia="en-ID"/>
              </w:rPr>
              <w:t>Rates</w:t>
            </w:r>
          </w:p>
        </w:tc>
        <w:tc>
          <w:tcPr>
            <w:tcW w:w="1032" w:type="dxa"/>
            <w:noWrap/>
            <w:hideMark/>
          </w:tcPr>
          <w:p w14:paraId="73B3CD0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3CCAA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3</w:t>
            </w:r>
          </w:p>
        </w:tc>
        <w:tc>
          <w:tcPr>
            <w:tcW w:w="1134" w:type="dxa"/>
          </w:tcPr>
          <w:p w14:paraId="6DBE9C1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4476846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1C34FC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B1 means a business that uses electricity from 450 kWh to 5500 kWh, B2 means a business that uses electricity from 6600 to 200 thousand kWh, B3 means a business that uses 200 thousand kwh of electrical power and above</w:t>
            </w:r>
          </w:p>
        </w:tc>
      </w:tr>
      <w:tr w:rsidR="00E91856" w:rsidRPr="000458F9" w14:paraId="786DF62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C99EF15" w14:textId="77777777" w:rsidR="00E91856" w:rsidRPr="000458F9" w:rsidRDefault="00E91856" w:rsidP="00260753">
            <w:pPr>
              <w:rPr>
                <w:sz w:val="16"/>
                <w:szCs w:val="16"/>
                <w:lang w:eastAsia="en-ID"/>
              </w:rPr>
            </w:pPr>
            <w:r w:rsidRPr="000458F9">
              <w:rPr>
                <w:sz w:val="16"/>
                <w:szCs w:val="16"/>
                <w:lang w:eastAsia="en-ID"/>
              </w:rPr>
              <w:t>Power</w:t>
            </w:r>
          </w:p>
        </w:tc>
        <w:tc>
          <w:tcPr>
            <w:tcW w:w="1032" w:type="dxa"/>
            <w:noWrap/>
            <w:hideMark/>
          </w:tcPr>
          <w:p w14:paraId="3875E4D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DD8579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43</w:t>
            </w:r>
          </w:p>
        </w:tc>
        <w:tc>
          <w:tcPr>
            <w:tcW w:w="1134" w:type="dxa"/>
          </w:tcPr>
          <w:p w14:paraId="0FA4BC4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2,425,000</w:t>
            </w:r>
          </w:p>
        </w:tc>
        <w:tc>
          <w:tcPr>
            <w:tcW w:w="992" w:type="dxa"/>
          </w:tcPr>
          <w:p w14:paraId="3DD8D99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450</w:t>
            </w:r>
          </w:p>
        </w:tc>
        <w:tc>
          <w:tcPr>
            <w:tcW w:w="2095" w:type="dxa"/>
            <w:noWrap/>
            <w:hideMark/>
          </w:tcPr>
          <w:p w14:paraId="4321881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 200,000 kwh and others</w:t>
            </w:r>
          </w:p>
        </w:tc>
      </w:tr>
      <w:tr w:rsidR="00E91856" w:rsidRPr="000458F9" w14:paraId="7D23E454"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D89FBCF" w14:textId="77777777" w:rsidR="00E91856" w:rsidRPr="000458F9" w:rsidRDefault="00E91856" w:rsidP="00260753">
            <w:pPr>
              <w:rPr>
                <w:sz w:val="16"/>
                <w:szCs w:val="16"/>
                <w:lang w:eastAsia="en-ID"/>
              </w:rPr>
            </w:pPr>
            <w:r w:rsidRPr="000458F9">
              <w:rPr>
                <w:sz w:val="16"/>
                <w:szCs w:val="16"/>
                <w:lang w:eastAsia="en-ID"/>
              </w:rPr>
              <w:t>Meter Code</w:t>
            </w:r>
          </w:p>
        </w:tc>
        <w:tc>
          <w:tcPr>
            <w:tcW w:w="1032" w:type="dxa"/>
            <w:noWrap/>
            <w:hideMark/>
          </w:tcPr>
          <w:p w14:paraId="218DF79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E5F0E1A"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w:t>
            </w:r>
          </w:p>
        </w:tc>
        <w:tc>
          <w:tcPr>
            <w:tcW w:w="1134" w:type="dxa"/>
          </w:tcPr>
          <w:p w14:paraId="7FACDD86"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25BB54F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EB7682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 means analogue meter and E means digital meter</w:t>
            </w:r>
          </w:p>
        </w:tc>
      </w:tr>
      <w:tr w:rsidR="00E91856" w:rsidRPr="000458F9" w14:paraId="2A0FFC41"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4FB58E2" w14:textId="77777777" w:rsidR="00E91856" w:rsidRPr="000458F9" w:rsidRDefault="00E91856" w:rsidP="00260753">
            <w:pPr>
              <w:rPr>
                <w:sz w:val="16"/>
                <w:szCs w:val="16"/>
                <w:lang w:eastAsia="en-ID"/>
              </w:rPr>
            </w:pPr>
            <w:r w:rsidRPr="000458F9">
              <w:rPr>
                <w:sz w:val="16"/>
                <w:szCs w:val="16"/>
                <w:lang w:eastAsia="en-ID"/>
              </w:rPr>
              <w:t>Flash time</w:t>
            </w:r>
          </w:p>
        </w:tc>
        <w:tc>
          <w:tcPr>
            <w:tcW w:w="1032" w:type="dxa"/>
            <w:noWrap/>
            <w:hideMark/>
          </w:tcPr>
          <w:p w14:paraId="198DC55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6ED99D3C"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2,7904</w:t>
            </w:r>
          </w:p>
        </w:tc>
        <w:tc>
          <w:tcPr>
            <w:tcW w:w="1134" w:type="dxa"/>
          </w:tcPr>
          <w:p w14:paraId="2D71EAD4"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4775.66</w:t>
            </w:r>
          </w:p>
        </w:tc>
        <w:tc>
          <w:tcPr>
            <w:tcW w:w="992" w:type="dxa"/>
          </w:tcPr>
          <w:p w14:paraId="064A8D61"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1E64D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092FC28"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24D033C" w14:textId="77777777" w:rsidR="00E91856" w:rsidRPr="000458F9" w:rsidRDefault="00E91856" w:rsidP="00260753">
            <w:pPr>
              <w:rPr>
                <w:sz w:val="16"/>
                <w:szCs w:val="16"/>
                <w:lang w:eastAsia="en-ID"/>
              </w:rPr>
            </w:pPr>
            <w:r w:rsidRPr="000458F9">
              <w:rPr>
                <w:sz w:val="16"/>
                <w:szCs w:val="16"/>
                <w:lang w:eastAsia="en-ID"/>
              </w:rPr>
              <w:t>Total KWH</w:t>
            </w:r>
          </w:p>
        </w:tc>
        <w:tc>
          <w:tcPr>
            <w:tcW w:w="1032" w:type="dxa"/>
            <w:noWrap/>
            <w:hideMark/>
          </w:tcPr>
          <w:p w14:paraId="1F81E26D"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54D829F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1,0427</w:t>
            </w:r>
          </w:p>
        </w:tc>
        <w:tc>
          <w:tcPr>
            <w:tcW w:w="1134" w:type="dxa"/>
          </w:tcPr>
          <w:p w14:paraId="03CED5A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635,370</w:t>
            </w:r>
          </w:p>
        </w:tc>
        <w:tc>
          <w:tcPr>
            <w:tcW w:w="992" w:type="dxa"/>
          </w:tcPr>
          <w:p w14:paraId="30E82BBC"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5E295A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30C3DD1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1E06CFC" w14:textId="77777777" w:rsidR="00E91856" w:rsidRPr="000458F9" w:rsidRDefault="00E91856" w:rsidP="00260753">
            <w:pPr>
              <w:rPr>
                <w:sz w:val="16"/>
                <w:szCs w:val="16"/>
                <w:lang w:eastAsia="en-ID"/>
              </w:rPr>
            </w:pPr>
            <w:r w:rsidRPr="000458F9">
              <w:rPr>
                <w:sz w:val="16"/>
                <w:szCs w:val="16"/>
                <w:lang w:eastAsia="en-ID"/>
              </w:rPr>
              <w:t>KWH Off – Load</w:t>
            </w:r>
          </w:p>
        </w:tc>
        <w:tc>
          <w:tcPr>
            <w:tcW w:w="1032" w:type="dxa"/>
            <w:noWrap/>
            <w:hideMark/>
          </w:tcPr>
          <w:p w14:paraId="29C1F37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0A5CFA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10,417</w:t>
            </w:r>
          </w:p>
        </w:tc>
        <w:tc>
          <w:tcPr>
            <w:tcW w:w="1134" w:type="dxa"/>
          </w:tcPr>
          <w:p w14:paraId="441B448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500,640</w:t>
            </w:r>
          </w:p>
        </w:tc>
        <w:tc>
          <w:tcPr>
            <w:tcW w:w="992" w:type="dxa"/>
          </w:tcPr>
          <w:p w14:paraId="6521D91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E9261E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626A39F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505E8AA" w14:textId="77777777" w:rsidR="00E91856" w:rsidRPr="000458F9" w:rsidRDefault="00E91856" w:rsidP="00260753">
            <w:pPr>
              <w:rPr>
                <w:sz w:val="16"/>
                <w:szCs w:val="16"/>
                <w:lang w:eastAsia="en-ID"/>
              </w:rPr>
            </w:pPr>
            <w:r w:rsidRPr="000458F9">
              <w:rPr>
                <w:sz w:val="16"/>
                <w:szCs w:val="16"/>
                <w:lang w:eastAsia="en-ID"/>
              </w:rPr>
              <w:t>KWH Peak Load</w:t>
            </w:r>
          </w:p>
        </w:tc>
        <w:tc>
          <w:tcPr>
            <w:tcW w:w="1032" w:type="dxa"/>
            <w:noWrap/>
            <w:hideMark/>
          </w:tcPr>
          <w:p w14:paraId="2EBBA0C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F13655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1,515</w:t>
            </w:r>
          </w:p>
        </w:tc>
        <w:tc>
          <w:tcPr>
            <w:tcW w:w="1134" w:type="dxa"/>
          </w:tcPr>
          <w:p w14:paraId="5623377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146,580</w:t>
            </w:r>
          </w:p>
        </w:tc>
        <w:tc>
          <w:tcPr>
            <w:tcW w:w="992" w:type="dxa"/>
          </w:tcPr>
          <w:p w14:paraId="20136B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2418B1D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KWH used at peak load by customers</w:t>
            </w:r>
          </w:p>
        </w:tc>
      </w:tr>
      <w:tr w:rsidR="00E91856" w:rsidRPr="000458F9" w14:paraId="58A083E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3EF541" w14:textId="77777777" w:rsidR="00E91856" w:rsidRPr="000458F9" w:rsidRDefault="00E91856" w:rsidP="00260753">
            <w:pPr>
              <w:rPr>
                <w:sz w:val="16"/>
                <w:szCs w:val="16"/>
                <w:lang w:eastAsia="en-ID"/>
              </w:rPr>
            </w:pPr>
            <w:r w:rsidRPr="000458F9">
              <w:rPr>
                <w:sz w:val="16"/>
                <w:szCs w:val="16"/>
                <w:lang w:eastAsia="en-ID"/>
              </w:rPr>
              <w:t>Discount</w:t>
            </w:r>
          </w:p>
        </w:tc>
        <w:tc>
          <w:tcPr>
            <w:tcW w:w="1032" w:type="dxa"/>
            <w:noWrap/>
            <w:hideMark/>
          </w:tcPr>
          <w:p w14:paraId="2A53726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5E582D8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11</w:t>
            </w:r>
          </w:p>
        </w:tc>
        <w:tc>
          <w:tcPr>
            <w:tcW w:w="1134" w:type="dxa"/>
          </w:tcPr>
          <w:p w14:paraId="77D6C3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338,942</w:t>
            </w:r>
          </w:p>
        </w:tc>
        <w:tc>
          <w:tcPr>
            <w:tcW w:w="992" w:type="dxa"/>
          </w:tcPr>
          <w:p w14:paraId="0516AEDD"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23F11F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1AAC92C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F1DD1D" w14:textId="77777777" w:rsidR="00E91856" w:rsidRPr="000458F9" w:rsidRDefault="00E91856" w:rsidP="00260753">
            <w:pPr>
              <w:rPr>
                <w:sz w:val="16"/>
                <w:szCs w:val="16"/>
                <w:lang w:eastAsia="en-ID"/>
              </w:rPr>
            </w:pPr>
            <w:r w:rsidRPr="000458F9">
              <w:rPr>
                <w:sz w:val="16"/>
                <w:szCs w:val="16"/>
                <w:lang w:eastAsia="en-ID"/>
              </w:rPr>
              <w:t>Peak Offload Fee</w:t>
            </w:r>
          </w:p>
        </w:tc>
        <w:tc>
          <w:tcPr>
            <w:tcW w:w="1032" w:type="dxa"/>
            <w:noWrap/>
            <w:hideMark/>
          </w:tcPr>
          <w:p w14:paraId="79BC55F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493B841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18,578</w:t>
            </w:r>
          </w:p>
        </w:tc>
        <w:tc>
          <w:tcPr>
            <w:tcW w:w="1134" w:type="dxa"/>
          </w:tcPr>
          <w:p w14:paraId="0B46E3E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518,552,899</w:t>
            </w:r>
          </w:p>
        </w:tc>
        <w:tc>
          <w:tcPr>
            <w:tcW w:w="992" w:type="dxa"/>
          </w:tcPr>
          <w:p w14:paraId="39A12F2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79B44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535FBDC7"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875EEA" w14:textId="77777777" w:rsidR="00E91856" w:rsidRPr="000458F9" w:rsidRDefault="00E91856" w:rsidP="00260753">
            <w:pPr>
              <w:rPr>
                <w:sz w:val="16"/>
                <w:szCs w:val="16"/>
                <w:lang w:eastAsia="en-ID"/>
              </w:rPr>
            </w:pPr>
            <w:r w:rsidRPr="000458F9">
              <w:rPr>
                <w:sz w:val="16"/>
                <w:szCs w:val="16"/>
                <w:lang w:eastAsia="en-ID"/>
              </w:rPr>
              <w:t>Peak Load Fee</w:t>
            </w:r>
          </w:p>
        </w:tc>
        <w:tc>
          <w:tcPr>
            <w:tcW w:w="1032" w:type="dxa"/>
            <w:noWrap/>
            <w:hideMark/>
          </w:tcPr>
          <w:p w14:paraId="09511E9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080E2ED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2,256</w:t>
            </w:r>
          </w:p>
        </w:tc>
        <w:tc>
          <w:tcPr>
            <w:tcW w:w="1134" w:type="dxa"/>
          </w:tcPr>
          <w:p w14:paraId="2327AE3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227,736,949</w:t>
            </w:r>
          </w:p>
        </w:tc>
        <w:tc>
          <w:tcPr>
            <w:tcW w:w="992" w:type="dxa"/>
          </w:tcPr>
          <w:p w14:paraId="44546CF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E453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3903D25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B0059C8" w14:textId="77777777" w:rsidR="00E91856" w:rsidRPr="000458F9" w:rsidRDefault="00E91856" w:rsidP="00260753">
            <w:pPr>
              <w:rPr>
                <w:sz w:val="16"/>
                <w:szCs w:val="16"/>
                <w:lang w:eastAsia="en-ID"/>
              </w:rPr>
            </w:pPr>
            <w:r w:rsidRPr="000458F9">
              <w:rPr>
                <w:sz w:val="16"/>
                <w:szCs w:val="16"/>
                <w:lang w:eastAsia="en-ID"/>
              </w:rPr>
              <w:t>Total Cost</w:t>
            </w:r>
          </w:p>
        </w:tc>
        <w:tc>
          <w:tcPr>
            <w:tcW w:w="1032" w:type="dxa"/>
            <w:noWrap/>
            <w:hideMark/>
          </w:tcPr>
          <w:p w14:paraId="7781030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2B5D23C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21,621</w:t>
            </w:r>
          </w:p>
        </w:tc>
        <w:tc>
          <w:tcPr>
            <w:tcW w:w="1134" w:type="dxa"/>
          </w:tcPr>
          <w:p w14:paraId="2F32E1E9"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732,079,768</w:t>
            </w:r>
          </w:p>
        </w:tc>
        <w:tc>
          <w:tcPr>
            <w:tcW w:w="992" w:type="dxa"/>
          </w:tcPr>
          <w:p w14:paraId="4E11863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11565B93"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bl>
    <w:p w14:paraId="7864C281" w14:textId="685E4C8B" w:rsidR="00E91856" w:rsidRPr="00B816F7" w:rsidRDefault="00E91856" w:rsidP="00E91856">
      <w:pPr>
        <w:tabs>
          <w:tab w:val="left" w:pos="2143"/>
        </w:tabs>
      </w:pPr>
    </w:p>
    <w:p w14:paraId="746A2F8B" w14:textId="1450381E" w:rsidR="00864483" w:rsidRDefault="00864483" w:rsidP="00864483">
      <w:pPr>
        <w:pStyle w:val="Heading2"/>
        <w:rPr>
          <w:lang w:val="en-GB"/>
        </w:rPr>
      </w:pPr>
      <w:bookmarkStart w:id="36" w:name="_Toc121652583"/>
      <w:r>
        <w:rPr>
          <w:lang w:val="en-GB"/>
        </w:rPr>
        <w:t>Choice of Variable</w:t>
      </w:r>
      <w:bookmarkEnd w:id="36"/>
    </w:p>
    <w:p w14:paraId="32779DE0" w14:textId="77777777" w:rsidR="00864483" w:rsidRDefault="00E91856" w:rsidP="00864483">
      <w:pPr>
        <w:rPr>
          <w:lang w:val="en-GB"/>
        </w:rPr>
      </w:pPr>
      <w:r w:rsidRPr="00E91856">
        <w:rPr>
          <w:lang w:val="en-GB"/>
        </w:rPr>
        <w:t xml:space="preserve">This section describes the predictor variables used in the clustering model. Among the 13 variables in Table </w:t>
      </w:r>
      <w:r>
        <w:rPr>
          <w:lang w:val="en-GB"/>
        </w:rPr>
        <w:t>III.3</w:t>
      </w:r>
      <w:r w:rsidRPr="00E91856">
        <w:rPr>
          <w:lang w:val="en-GB"/>
        </w:rPr>
        <w:t xml:space="preserve">, the selected variable type is Integer or Double, </w:t>
      </w:r>
      <w:r w:rsidRPr="00E91856">
        <w:rPr>
          <w:lang w:val="en-GB"/>
        </w:rPr>
        <w:lastRenderedPageBreak/>
        <w:t xml:space="preserve">because the focus of the process in the clustering model is to segment customers by power according to the peak load used by customers and the external power supply to predict the future peak load. However, </w:t>
      </w:r>
      <w:proofErr w:type="gramStart"/>
      <w:r w:rsidRPr="00E91856">
        <w:rPr>
          <w:lang w:val="en-GB"/>
        </w:rPr>
        <w:t>The</w:t>
      </w:r>
      <w:proofErr w:type="gramEnd"/>
      <w:r w:rsidRPr="00E91856">
        <w:rPr>
          <w:lang w:val="en-GB"/>
        </w:rPr>
        <w:t xml:space="preserve"> variable ID_Customer is not included in the predictors because it is not required for the clustering model. This study will estimate the peak load from 6:00 am to 4:59 pm and the external peak load from 5:00 pm to 5:59 am </w:t>
      </w:r>
      <w:sdt>
        <w:sdtPr>
          <w:rPr>
            <w:color w:val="000000"/>
            <w:lang w:val="en-GB"/>
          </w:rPr>
          <w:tag w:val="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507212637"/>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E91856">
        <w:rPr>
          <w:lang w:val="en-GB"/>
        </w:rPr>
        <w:t xml:space="preserve">. Based on this interpretation, the variables kWh external load and kWh peak load are used as predictions in the clustering model. Table </w:t>
      </w:r>
      <w:r>
        <w:rPr>
          <w:lang w:val="en-GB"/>
        </w:rPr>
        <w:t>III.4</w:t>
      </w:r>
      <w:r w:rsidRPr="00E91856">
        <w:rPr>
          <w:lang w:val="en-GB"/>
        </w:rPr>
        <w:t xml:space="preserve"> shows the 9 variables available for clustering models.</w:t>
      </w:r>
    </w:p>
    <w:tbl>
      <w:tblPr>
        <w:tblStyle w:val="PlainTable1"/>
        <w:tblpPr w:leftFromText="180" w:rightFromText="180" w:vertAnchor="text" w:horzAnchor="margin" w:tblpY="475"/>
        <w:tblW w:w="7797" w:type="dxa"/>
        <w:tblLook w:val="04A0" w:firstRow="1" w:lastRow="0" w:firstColumn="1" w:lastColumn="0" w:noHBand="0" w:noVBand="1"/>
      </w:tblPr>
      <w:tblGrid>
        <w:gridCol w:w="1608"/>
        <w:gridCol w:w="1159"/>
        <w:gridCol w:w="910"/>
        <w:gridCol w:w="4120"/>
      </w:tblGrid>
      <w:tr w:rsidR="006133EC" w:rsidRPr="000458F9" w14:paraId="0EE4F0E3" w14:textId="77777777" w:rsidTr="006133EC">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30B89C41" w14:textId="77777777" w:rsidR="006133EC" w:rsidRPr="000458F9" w:rsidRDefault="006133EC" w:rsidP="006133EC">
            <w:pPr>
              <w:rPr>
                <w:sz w:val="16"/>
                <w:szCs w:val="16"/>
                <w:lang w:eastAsia="en-ID"/>
              </w:rPr>
            </w:pPr>
            <w:r w:rsidRPr="000458F9">
              <w:rPr>
                <w:sz w:val="16"/>
                <w:szCs w:val="16"/>
                <w:lang w:eastAsia="en-ID"/>
              </w:rPr>
              <w:t>Variable</w:t>
            </w:r>
          </w:p>
        </w:tc>
        <w:tc>
          <w:tcPr>
            <w:tcW w:w="1159" w:type="dxa"/>
            <w:noWrap/>
            <w:hideMark/>
          </w:tcPr>
          <w:p w14:paraId="354F391D" w14:textId="77777777" w:rsidR="006133EC" w:rsidRPr="000458F9" w:rsidRDefault="006133EC" w:rsidP="006133EC">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10" w:type="dxa"/>
          </w:tcPr>
          <w:p w14:paraId="3B4EDCA9" w14:textId="77777777" w:rsidR="006133EC" w:rsidRPr="000458F9" w:rsidRDefault="006133EC" w:rsidP="006133EC">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Function</w:t>
            </w:r>
          </w:p>
        </w:tc>
        <w:tc>
          <w:tcPr>
            <w:tcW w:w="4120" w:type="dxa"/>
            <w:noWrap/>
            <w:hideMark/>
          </w:tcPr>
          <w:p w14:paraId="5B74120A" w14:textId="77777777" w:rsidR="006133EC" w:rsidRPr="000458F9" w:rsidRDefault="006133EC" w:rsidP="006133EC">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6133EC" w:rsidRPr="000458F9" w14:paraId="152C970C" w14:textId="77777777" w:rsidTr="006133EC">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FF9F37A" w14:textId="77777777" w:rsidR="006133EC" w:rsidRPr="000458F9" w:rsidRDefault="006133EC" w:rsidP="006133EC">
            <w:pPr>
              <w:rPr>
                <w:sz w:val="16"/>
                <w:szCs w:val="16"/>
                <w:lang w:eastAsia="en-ID"/>
              </w:rPr>
            </w:pPr>
            <w:r w:rsidRPr="000458F9">
              <w:rPr>
                <w:sz w:val="16"/>
                <w:szCs w:val="16"/>
                <w:lang w:eastAsia="en-ID"/>
              </w:rPr>
              <w:t>Power</w:t>
            </w:r>
          </w:p>
        </w:tc>
        <w:tc>
          <w:tcPr>
            <w:tcW w:w="1159" w:type="dxa"/>
            <w:noWrap/>
            <w:hideMark/>
          </w:tcPr>
          <w:p w14:paraId="32FE864F"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val="restart"/>
          </w:tcPr>
          <w:p w14:paraId="69734942"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6CE4A89"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30E3047"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425EEAB6"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4E5F1691"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0F19956"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F9437DB"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42FAE91" w14:textId="77777777" w:rsidR="006133EC" w:rsidRPr="000458F9" w:rsidRDefault="006133EC" w:rsidP="006133EC">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Predictor</w:t>
            </w:r>
          </w:p>
        </w:tc>
        <w:tc>
          <w:tcPr>
            <w:tcW w:w="4120" w:type="dxa"/>
            <w:noWrap/>
            <w:hideMark/>
          </w:tcPr>
          <w:p w14:paraId="2448BAA2"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kwh,200,000 kwh and others</w:t>
            </w:r>
          </w:p>
        </w:tc>
      </w:tr>
      <w:tr w:rsidR="006133EC" w:rsidRPr="000458F9" w14:paraId="54DEEE8A" w14:textId="77777777" w:rsidTr="006133EC">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AAB51B1" w14:textId="77777777" w:rsidR="006133EC" w:rsidRPr="000458F9" w:rsidRDefault="006133EC" w:rsidP="006133EC">
            <w:pPr>
              <w:rPr>
                <w:sz w:val="16"/>
                <w:szCs w:val="16"/>
                <w:lang w:eastAsia="en-ID"/>
              </w:rPr>
            </w:pPr>
            <w:r w:rsidRPr="000458F9">
              <w:rPr>
                <w:sz w:val="16"/>
                <w:szCs w:val="16"/>
                <w:lang w:eastAsia="en-ID"/>
              </w:rPr>
              <w:t>Flash time</w:t>
            </w:r>
          </w:p>
        </w:tc>
        <w:tc>
          <w:tcPr>
            <w:tcW w:w="1159" w:type="dxa"/>
            <w:noWrap/>
          </w:tcPr>
          <w:p w14:paraId="4969E531"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7E8A663C"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1E80F90B"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6133EC" w:rsidRPr="000458F9" w14:paraId="2977D30F" w14:textId="77777777" w:rsidTr="006133E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07721248" w14:textId="77777777" w:rsidR="006133EC" w:rsidRPr="000458F9" w:rsidRDefault="006133EC" w:rsidP="006133EC">
            <w:pPr>
              <w:rPr>
                <w:sz w:val="16"/>
                <w:szCs w:val="16"/>
                <w:lang w:eastAsia="en-ID"/>
              </w:rPr>
            </w:pPr>
            <w:r w:rsidRPr="000458F9">
              <w:rPr>
                <w:sz w:val="16"/>
                <w:szCs w:val="16"/>
                <w:lang w:eastAsia="en-ID"/>
              </w:rPr>
              <w:t>KWH Off - Load</w:t>
            </w:r>
          </w:p>
        </w:tc>
        <w:tc>
          <w:tcPr>
            <w:tcW w:w="1159" w:type="dxa"/>
            <w:noWrap/>
            <w:hideMark/>
          </w:tcPr>
          <w:p w14:paraId="3E340815"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6D26E2BF"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hideMark/>
          </w:tcPr>
          <w:p w14:paraId="07D5A06B"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6133EC" w:rsidRPr="000458F9" w14:paraId="016050E5" w14:textId="77777777" w:rsidTr="006133EC">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E8A40A" w14:textId="77777777" w:rsidR="006133EC" w:rsidRPr="000458F9" w:rsidRDefault="006133EC" w:rsidP="006133EC">
            <w:pPr>
              <w:rPr>
                <w:sz w:val="16"/>
                <w:szCs w:val="16"/>
                <w:lang w:eastAsia="en-ID"/>
              </w:rPr>
            </w:pPr>
            <w:r w:rsidRPr="000458F9">
              <w:rPr>
                <w:sz w:val="16"/>
                <w:szCs w:val="16"/>
                <w:lang w:eastAsia="en-ID"/>
              </w:rPr>
              <w:t>KWH Peak Load</w:t>
            </w:r>
          </w:p>
        </w:tc>
        <w:tc>
          <w:tcPr>
            <w:tcW w:w="1159" w:type="dxa"/>
            <w:noWrap/>
            <w:hideMark/>
          </w:tcPr>
          <w:p w14:paraId="1BE9F950"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7A0E3844"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hideMark/>
          </w:tcPr>
          <w:p w14:paraId="0E91907A"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KWH used at peak load by customers</w:t>
            </w:r>
          </w:p>
        </w:tc>
      </w:tr>
      <w:tr w:rsidR="006133EC" w:rsidRPr="000458F9" w14:paraId="4F12FFC6" w14:textId="77777777" w:rsidTr="006133E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70C19FC" w14:textId="77777777" w:rsidR="006133EC" w:rsidRPr="000458F9" w:rsidRDefault="006133EC" w:rsidP="006133EC">
            <w:pPr>
              <w:rPr>
                <w:sz w:val="16"/>
                <w:szCs w:val="16"/>
                <w:lang w:eastAsia="en-ID"/>
              </w:rPr>
            </w:pPr>
            <w:r w:rsidRPr="000458F9">
              <w:rPr>
                <w:sz w:val="16"/>
                <w:szCs w:val="16"/>
                <w:lang w:eastAsia="en-ID"/>
              </w:rPr>
              <w:t>Total KWH</w:t>
            </w:r>
          </w:p>
        </w:tc>
        <w:tc>
          <w:tcPr>
            <w:tcW w:w="1159" w:type="dxa"/>
            <w:noWrap/>
          </w:tcPr>
          <w:p w14:paraId="564DCC9C"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01AF6FD7"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4262458D"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6133EC" w:rsidRPr="000458F9" w14:paraId="63194971" w14:textId="77777777" w:rsidTr="006133EC">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6EB3FB3" w14:textId="77777777" w:rsidR="006133EC" w:rsidRPr="000458F9" w:rsidRDefault="006133EC" w:rsidP="006133EC">
            <w:pPr>
              <w:rPr>
                <w:sz w:val="16"/>
                <w:szCs w:val="16"/>
                <w:lang w:eastAsia="en-ID"/>
              </w:rPr>
            </w:pPr>
            <w:r w:rsidRPr="000458F9">
              <w:rPr>
                <w:sz w:val="16"/>
                <w:szCs w:val="16"/>
                <w:lang w:eastAsia="en-ID"/>
              </w:rPr>
              <w:t>Discount</w:t>
            </w:r>
          </w:p>
        </w:tc>
        <w:tc>
          <w:tcPr>
            <w:tcW w:w="1159" w:type="dxa"/>
            <w:noWrap/>
          </w:tcPr>
          <w:p w14:paraId="29F777AB"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15B69318"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1835CD7F"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6133EC" w:rsidRPr="000458F9" w14:paraId="5D179E57" w14:textId="77777777" w:rsidTr="006133E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C2358C1" w14:textId="77777777" w:rsidR="006133EC" w:rsidRPr="000458F9" w:rsidRDefault="006133EC" w:rsidP="006133EC">
            <w:pPr>
              <w:rPr>
                <w:sz w:val="16"/>
                <w:szCs w:val="16"/>
                <w:lang w:eastAsia="en-ID"/>
              </w:rPr>
            </w:pPr>
            <w:r w:rsidRPr="000458F9">
              <w:rPr>
                <w:sz w:val="16"/>
                <w:szCs w:val="16"/>
                <w:lang w:eastAsia="en-ID"/>
              </w:rPr>
              <w:t>Peak Offload Fee</w:t>
            </w:r>
          </w:p>
        </w:tc>
        <w:tc>
          <w:tcPr>
            <w:tcW w:w="1159" w:type="dxa"/>
            <w:noWrap/>
          </w:tcPr>
          <w:p w14:paraId="5310C2BF"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450C0309"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8DD4E74"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6133EC" w:rsidRPr="000458F9" w14:paraId="557261B8" w14:textId="77777777" w:rsidTr="006133EC">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E226684" w14:textId="77777777" w:rsidR="006133EC" w:rsidRPr="000458F9" w:rsidRDefault="006133EC" w:rsidP="006133EC">
            <w:pPr>
              <w:rPr>
                <w:sz w:val="16"/>
                <w:szCs w:val="16"/>
                <w:lang w:eastAsia="en-ID"/>
              </w:rPr>
            </w:pPr>
            <w:r w:rsidRPr="000458F9">
              <w:rPr>
                <w:sz w:val="16"/>
                <w:szCs w:val="16"/>
                <w:lang w:eastAsia="en-ID"/>
              </w:rPr>
              <w:t>Peak Load Fee</w:t>
            </w:r>
          </w:p>
        </w:tc>
        <w:tc>
          <w:tcPr>
            <w:tcW w:w="1159" w:type="dxa"/>
            <w:noWrap/>
          </w:tcPr>
          <w:p w14:paraId="38C3B9E9"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47BFDF1C"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26DF093E"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6133EC" w:rsidRPr="000458F9" w14:paraId="5F1F23A5" w14:textId="77777777" w:rsidTr="006133EC">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01BB3A7" w14:textId="77777777" w:rsidR="006133EC" w:rsidRPr="000458F9" w:rsidRDefault="006133EC" w:rsidP="006133EC">
            <w:pPr>
              <w:rPr>
                <w:sz w:val="16"/>
                <w:szCs w:val="16"/>
                <w:lang w:eastAsia="en-ID"/>
              </w:rPr>
            </w:pPr>
            <w:r w:rsidRPr="000458F9">
              <w:rPr>
                <w:sz w:val="16"/>
                <w:szCs w:val="16"/>
                <w:lang w:eastAsia="en-ID"/>
              </w:rPr>
              <w:t>Total Cost</w:t>
            </w:r>
          </w:p>
        </w:tc>
        <w:tc>
          <w:tcPr>
            <w:tcW w:w="1159" w:type="dxa"/>
            <w:noWrap/>
          </w:tcPr>
          <w:p w14:paraId="61C7BF0B"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46F8FDBC"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592AEEFC" w14:textId="77777777" w:rsidR="006133EC" w:rsidRPr="000458F9" w:rsidRDefault="006133EC" w:rsidP="006133EC">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r w:rsidR="006133EC" w:rsidRPr="000458F9" w14:paraId="6E56525A" w14:textId="77777777" w:rsidTr="006133EC">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48A75293" w14:textId="77777777" w:rsidR="006133EC" w:rsidRPr="000458F9" w:rsidRDefault="006133EC" w:rsidP="006133EC">
            <w:pPr>
              <w:rPr>
                <w:sz w:val="16"/>
                <w:szCs w:val="16"/>
                <w:lang w:eastAsia="en-ID"/>
              </w:rPr>
            </w:pPr>
            <w:r w:rsidRPr="000458F9">
              <w:rPr>
                <w:sz w:val="16"/>
                <w:szCs w:val="16"/>
                <w:lang w:eastAsia="en-ID"/>
              </w:rPr>
              <w:t>Customer segmentation</w:t>
            </w:r>
          </w:p>
        </w:tc>
        <w:tc>
          <w:tcPr>
            <w:tcW w:w="1159" w:type="dxa"/>
            <w:noWrap/>
          </w:tcPr>
          <w:p w14:paraId="56179EE1"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tcPr>
          <w:p w14:paraId="6336F088"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Predicted</w:t>
            </w:r>
          </w:p>
        </w:tc>
        <w:tc>
          <w:tcPr>
            <w:tcW w:w="4120" w:type="dxa"/>
            <w:noWrap/>
          </w:tcPr>
          <w:p w14:paraId="4DB68698" w14:textId="77777777" w:rsidR="006133EC" w:rsidRPr="000458F9" w:rsidRDefault="006133EC" w:rsidP="006133EC">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results of the cluster based on the model</w:t>
            </w:r>
          </w:p>
        </w:tc>
      </w:tr>
    </w:tbl>
    <w:p w14:paraId="72BBCDA1" w14:textId="21A2E435" w:rsidR="00E91856" w:rsidRDefault="006133EC" w:rsidP="00E91856">
      <w:pPr>
        <w:pStyle w:val="Caption"/>
        <w:keepNext/>
      </w:pPr>
      <w:r>
        <w:t xml:space="preserve"> </w:t>
      </w:r>
      <w:bookmarkStart w:id="37" w:name="_Toc121724862"/>
      <w:r w:rsidR="00E91856">
        <w:t xml:space="preserve">Table </w:t>
      </w:r>
      <w:fldSimple w:instr=" STYLEREF 1 \s ">
        <w:r w:rsidR="004563CA">
          <w:rPr>
            <w:noProof/>
          </w:rPr>
          <w:t>III</w:t>
        </w:r>
      </w:fldSimple>
      <w:r w:rsidR="004563CA">
        <w:t>.</w:t>
      </w:r>
      <w:fldSimple w:instr=" SEQ Table \* ARABIC \s 1 ">
        <w:r w:rsidR="004563CA">
          <w:rPr>
            <w:noProof/>
          </w:rPr>
          <w:t>4</w:t>
        </w:r>
      </w:fldSimple>
      <w:r w:rsidR="00E91856">
        <w:t xml:space="preserve"> </w:t>
      </w:r>
      <w:r>
        <w:t>Predictive model specification</w:t>
      </w:r>
      <w:bookmarkEnd w:id="37"/>
    </w:p>
    <w:p w14:paraId="25C424E6" w14:textId="77777777" w:rsidR="006133EC" w:rsidRPr="00864483" w:rsidRDefault="006133EC" w:rsidP="00864483">
      <w:pPr>
        <w:rPr>
          <w:lang w:val="en-GB"/>
        </w:rPr>
      </w:pPr>
    </w:p>
    <w:p w14:paraId="712B6DB3" w14:textId="19DBEBA7" w:rsidR="00864483" w:rsidRPr="00194365" w:rsidRDefault="00864483" w:rsidP="00530840">
      <w:pPr>
        <w:pStyle w:val="Heading2"/>
        <w:rPr>
          <w:lang w:val="en-GB"/>
        </w:rPr>
      </w:pPr>
      <w:bookmarkStart w:id="38" w:name="_Toc121652584"/>
      <w:r w:rsidRPr="00194365">
        <w:rPr>
          <w:lang w:val="en-GB"/>
        </w:rPr>
        <w:t>Clustering Model</w:t>
      </w:r>
      <w:bookmarkEnd w:id="38"/>
    </w:p>
    <w:p w14:paraId="1B60A44F" w14:textId="77777777" w:rsidR="001D0761" w:rsidRPr="001D0761" w:rsidRDefault="001D0761" w:rsidP="001D0761">
      <w:pPr>
        <w:rPr>
          <w:lang w:val="en-GB"/>
        </w:rPr>
      </w:pPr>
      <w:r w:rsidRPr="001D0761">
        <w:rPr>
          <w:lang w:val="en-GB"/>
        </w:rP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502B7F71" w14:textId="41E9DB85" w:rsidR="001D0761" w:rsidRPr="001D0761" w:rsidRDefault="001D0761" w:rsidP="001D0761">
      <w:pPr>
        <w:rPr>
          <w:lang w:val="en-GB"/>
        </w:rPr>
      </w:pPr>
      <w:r w:rsidRPr="001D0761">
        <w:rPr>
          <w:lang w:val="en-GB"/>
        </w:rPr>
        <w:t xml:space="preserve">Commonly, K-means is one of the well-known unsupervised learning techniques for cluster analysis </w:t>
      </w:r>
      <w:sdt>
        <w:sdtPr>
          <w:rPr>
            <w:color w:val="000000"/>
            <w:lang w:val="en-GB"/>
          </w:rPr>
          <w:tag w:val="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
          <w:id w:val="-132358452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Bapna</w:t>
          </w:r>
          <w:proofErr w:type="spellEnd"/>
          <w:r w:rsidR="00F52B32" w:rsidRPr="00F52B32">
            <w:rPr>
              <w:color w:val="000000"/>
              <w:lang w:val="en-GB"/>
            </w:rPr>
            <w:t xml:space="preserve"> et al., 2004)</w:t>
          </w:r>
        </w:sdtContent>
      </w:sdt>
      <w:r w:rsidRPr="001D0761">
        <w:rPr>
          <w:lang w:val="en-GB"/>
        </w:rPr>
        <w:t xml:space="preserve">. Cluster analysis is used to aggregate or </w:t>
      </w:r>
      <w:r w:rsidRPr="001D0761">
        <w:rPr>
          <w:lang w:val="en-GB"/>
        </w:rPr>
        <w:lastRenderedPageBreak/>
        <w:t xml:space="preserve">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 </w:t>
      </w:r>
      <w:sdt>
        <w:sdtPr>
          <w:rPr>
            <w:lang w:val="en-GB"/>
          </w:rPr>
          <w:tag w:val="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
          <w:id w:val="-454713508"/>
          <w:placeholder>
            <w:docPart w:val="DefaultPlaceholder_-1854013440"/>
          </w:placeholder>
        </w:sdtPr>
        <w:sdtContent>
          <w:r w:rsidR="00F52B32">
            <w:rPr>
              <w:rFonts w:eastAsia="Times New Roman"/>
            </w:rPr>
            <w:t>(A. Hosseini &amp; Hosseini, 2020)</w:t>
          </w:r>
        </w:sdtContent>
      </w:sdt>
      <w:r w:rsidRPr="001D0761">
        <w:rPr>
          <w:lang w:val="en-GB"/>
        </w:rPr>
        <w:t xml:space="preserve">. </w:t>
      </w:r>
    </w:p>
    <w:p w14:paraId="3460300C" w14:textId="6F060CAD" w:rsidR="001D0761" w:rsidRPr="001D0761" w:rsidRDefault="001D0761" w:rsidP="001D0761">
      <w:pPr>
        <w:rPr>
          <w:lang w:val="en-GB"/>
        </w:rPr>
      </w:pPr>
      <w:r w:rsidRPr="001D0761">
        <w:rPr>
          <w:lang w:val="en-GB"/>
        </w:rPr>
        <w:t xml:space="preserve">Validation in this study uses the elbow method. The Elbow method in previous studies </w:t>
      </w:r>
      <w:sdt>
        <w:sdtPr>
          <w:rPr>
            <w:lang w:val="en-GB"/>
          </w:rPr>
          <w:tag w:val="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
          <w:id w:val="1694265809"/>
          <w:placeholder>
            <w:docPart w:val="DefaultPlaceholder_-1854013440"/>
          </w:placeholder>
        </w:sdtPr>
        <w:sdtContent>
          <w:r w:rsidR="00F52B32">
            <w:rPr>
              <w:rFonts w:eastAsia="Times New Roman"/>
            </w:rPr>
            <w:t>(Celik, 2009; Kim &amp; Lee, 2015; Z. J. Lee et al., 2021)</w:t>
          </w:r>
        </w:sdtContent>
      </w:sdt>
      <w:r w:rsidRPr="001D0761">
        <w:rPr>
          <w:lang w:val="en-GB"/>
        </w:rPr>
        <w:t xml:space="preserve"> was used to determine the number of data clusters to be processed. This method visualizes the number of k = 2 until the number of k is determined. The exact number of groups </w:t>
      </w:r>
      <w:sdt>
        <w:sdtPr>
          <w:rPr>
            <w:color w:val="000000"/>
            <w:lang w:val="en-GB"/>
          </w:rPr>
          <w:tag w:val="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922721138"/>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1D0761">
        <w:rPr>
          <w:lang w:val="en-GB"/>
        </w:rPr>
        <w:t xml:space="preserve">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lang w:val="en-GB"/>
          </w:rPr>
          <w:tag w:val="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350015875"/>
          <w:placeholder>
            <w:docPart w:val="DefaultPlaceholder_-1854013440"/>
          </w:placeholder>
        </w:sdtPr>
        <w:sdtContent>
          <w:r w:rsidR="00F52B32" w:rsidRPr="00F52B32">
            <w:rPr>
              <w:color w:val="000000"/>
              <w:lang w:val="en-GB"/>
            </w:rPr>
            <w:t>(Marisa et al., 2019)</w:t>
          </w:r>
        </w:sdtContent>
      </w:sdt>
      <w:r w:rsidRPr="001D0761">
        <w:rPr>
          <w:lang w:val="en-GB"/>
        </w:rPr>
        <w:t>.</w:t>
      </w:r>
    </w:p>
    <w:p w14:paraId="0E653B30" w14:textId="36A649B4" w:rsidR="001D0761" w:rsidRPr="001D0761" w:rsidRDefault="001D0761" w:rsidP="001D0761">
      <w:pPr>
        <w:rPr>
          <w:lang w:val="en-GB"/>
        </w:rPr>
      </w:pPr>
      <w:r w:rsidRPr="001D0761">
        <w:rPr>
          <w:lang w:val="en-GB"/>
        </w:rPr>
        <w:t>Step 1: Determine the number of clusters with elbow method</w:t>
      </w:r>
    </w:p>
    <w:p w14:paraId="5C9C4BD2" w14:textId="21BB403F" w:rsidR="001D0761" w:rsidRPr="001D0761" w:rsidRDefault="001D0761" w:rsidP="001D0761">
      <w:pPr>
        <w:rPr>
          <w:lang w:val="en-GB"/>
        </w:rPr>
      </w:pPr>
      <w:r w:rsidRPr="001D0761">
        <w:rPr>
          <w:lang w:val="en-GB"/>
        </w:rPr>
        <w:t>Step 2: Each data point in the data set will be assigned to the nearest centroid, and</w:t>
      </w:r>
      <w:r>
        <w:rPr>
          <w:lang w:val="en-GB"/>
        </w:rPr>
        <w:t xml:space="preserve"> </w:t>
      </w:r>
      <w:r>
        <w:rPr>
          <w:lang w:val="en-GB"/>
        </w:rPr>
        <w:br/>
        <w:t xml:space="preserve">            </w:t>
      </w:r>
      <w:r w:rsidRPr="001D0761">
        <w:rPr>
          <w:lang w:val="en-GB"/>
        </w:rPr>
        <w:t>then a new centroid is generated.</w:t>
      </w:r>
    </w:p>
    <w:p w14:paraId="1E678569" w14:textId="7E592FFD" w:rsidR="001D0761" w:rsidRPr="001D0761" w:rsidRDefault="001D0761" w:rsidP="001D0761">
      <w:pPr>
        <w:rPr>
          <w:lang w:val="en-GB"/>
        </w:rPr>
      </w:pPr>
      <w:r w:rsidRPr="001D0761">
        <w:rPr>
          <w:lang w:val="en-GB"/>
        </w:rPr>
        <w:t>Step 3:</w:t>
      </w:r>
      <w:r w:rsidRPr="001D0761">
        <w:rPr>
          <w:lang w:val="en-GB"/>
        </w:rPr>
        <w:tab/>
        <w:t xml:space="preserve">To recalculate a new cluster by assigning all data points to the nearest </w:t>
      </w:r>
      <w:r>
        <w:rPr>
          <w:lang w:val="en-GB"/>
        </w:rPr>
        <w:br/>
        <w:t xml:space="preserve">            </w:t>
      </w:r>
      <w:r w:rsidRPr="001D0761">
        <w:rPr>
          <w:lang w:val="en-GB"/>
        </w:rPr>
        <w:t>centroid, and then a new group is created.</w:t>
      </w:r>
    </w:p>
    <w:p w14:paraId="372A5B8D" w14:textId="3C813341" w:rsidR="001D0761" w:rsidRDefault="001D0761" w:rsidP="001D0761">
      <w:pPr>
        <w:rPr>
          <w:lang w:val="en-GB"/>
        </w:rPr>
      </w:pPr>
      <w:r w:rsidRPr="001D0761">
        <w:rPr>
          <w:lang w:val="en-GB"/>
        </w:rPr>
        <w:t xml:space="preserve">Step 4: The process will be repeated between step 2 and step 3 until the stopping </w:t>
      </w:r>
      <w:r>
        <w:rPr>
          <w:lang w:val="en-GB"/>
        </w:rPr>
        <w:br/>
        <w:t xml:space="preserve">             </w:t>
      </w:r>
      <w:r w:rsidRPr="001D0761">
        <w:rPr>
          <w:lang w:val="en-GB"/>
        </w:rPr>
        <w:t>criteria are met.</w:t>
      </w: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bookmarkStart w:id="39" w:name="_Toc121652585"/>
      <w:r>
        <w:rPr>
          <w:lang w:val="en-GB"/>
        </w:rPr>
        <w:t>Marketing Strategy Definition</w:t>
      </w:r>
      <w:bookmarkEnd w:id="39"/>
    </w:p>
    <w:p w14:paraId="69419B76" w14:textId="7D962669" w:rsidR="001D0761" w:rsidRDefault="001D0761" w:rsidP="00864483">
      <w:pPr>
        <w:rPr>
          <w:lang w:val="en-GB"/>
        </w:rPr>
      </w:pPr>
      <w:r w:rsidRPr="001D0761">
        <w:rPr>
          <w:lang w:val="en-GB"/>
        </w:rPr>
        <w:t xml:space="preserve">In this section, we will present a process that aims to gain insight from the results of the clustering model. This insight can be developed to improve CRM using CLV. CLV is one way of defining customer value </w:t>
      </w:r>
      <w:sdt>
        <w:sdtPr>
          <w:rPr>
            <w:color w:val="000000"/>
            <w:lang w:val="en-GB"/>
          </w:rPr>
          <w:tag w:val="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991787523"/>
          <w:placeholder>
            <w:docPart w:val="DefaultPlaceholder_-1854013440"/>
          </w:placeholder>
        </w:sdtPr>
        <w:sdtContent>
          <w:r w:rsidR="00F52B32" w:rsidRPr="00F52B32">
            <w:rPr>
              <w:color w:val="000000"/>
              <w:lang w:val="en-GB"/>
            </w:rPr>
            <w:t>(Marisa et al., 2019)</w:t>
          </w:r>
        </w:sdtContent>
      </w:sdt>
      <w:r w:rsidRPr="001D0761">
        <w:rPr>
          <w:lang w:val="en-GB"/>
        </w:rPr>
        <w:t xml:space="preserve">. The model calculates the distance between zero and the central cluster as a high value and refers to most of the customer loyalty in it </w:t>
      </w:r>
      <w:sdt>
        <w:sdtPr>
          <w:rPr>
            <w:color w:val="000000"/>
            <w:lang w:val="en-GB"/>
          </w:rPr>
          <w:tag w:val="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792710311"/>
          <w:placeholder>
            <w:docPart w:val="DefaultPlaceholder_-1854013440"/>
          </w:placeholder>
        </w:sdtPr>
        <w:sdtContent>
          <w:r w:rsidR="00F52B32" w:rsidRPr="00F52B32">
            <w:rPr>
              <w:color w:val="000000"/>
              <w:lang w:val="en-GB"/>
            </w:rPr>
            <w:t>(S. M. S. Hosseini et al., 2010b)</w:t>
          </w:r>
        </w:sdtContent>
      </w:sdt>
      <w:r w:rsidRPr="001D0761">
        <w:rPr>
          <w:lang w:val="en-GB"/>
        </w:rPr>
        <w:t xml:space="preserve">. CLV is usually used in calculating customer profitability.  CLV is done after </w:t>
      </w:r>
      <w:r w:rsidRPr="001D0761">
        <w:rPr>
          <w:lang w:val="en-GB"/>
        </w:rPr>
        <w:lastRenderedPageBreak/>
        <w:t xml:space="preserve">segmenting customers. CLV is calculated based on the CLV rating determined for each </w:t>
      </w:r>
      <w:r w:rsidR="001C5543" w:rsidRPr="001D0761">
        <w:rPr>
          <w:lang w:val="en-GB"/>
        </w:rPr>
        <w:t>segment</w:t>
      </w:r>
      <w:sdt>
        <w:sdtPr>
          <w:rPr>
            <w:color w:val="000000"/>
            <w:lang w:val="en-GB"/>
          </w:rPr>
          <w:tag w:val="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
          <w:id w:val="-92911681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Khajvand</w:t>
          </w:r>
          <w:proofErr w:type="spellEnd"/>
          <w:r w:rsidR="00F52B32" w:rsidRPr="00F52B32">
            <w:rPr>
              <w:color w:val="000000"/>
              <w:lang w:val="en-GB"/>
            </w:rPr>
            <w:t xml:space="preserve"> et al., 2011)</w:t>
          </w:r>
        </w:sdtContent>
      </w:sdt>
      <w:r w:rsidRPr="001D0761">
        <w:rPr>
          <w:lang w:val="en-GB"/>
        </w:rPr>
        <w:t>. CLV equation calculation is as follow:</w:t>
      </w:r>
    </w:p>
    <w:p w14:paraId="1D449429" w14:textId="61BD6EC0" w:rsidR="001D0761" w:rsidRDefault="001D0761" w:rsidP="001D0761">
      <w:pPr>
        <w:rPr>
          <w:rFonts w:eastAsiaTheme="minorEastAsia"/>
        </w:rPr>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0D2967D0" w14:textId="14B7E223" w:rsidR="001D0761" w:rsidRPr="000458F9" w:rsidRDefault="00194365" w:rsidP="001D0761">
      <w:pPr>
        <w:ind w:left="720"/>
      </w:pPr>
      <w:r>
        <w:t>w</w:t>
      </w:r>
      <w:r w:rsidR="001D0761" w:rsidRPr="000458F9">
        <w:t xml:space="preserve">here: </w:t>
      </w:r>
    </w:p>
    <w:p w14:paraId="0880514F" w14:textId="77777777" w:rsidR="001D0761" w:rsidRPr="000458F9" w:rsidRDefault="001D0761" w:rsidP="001D0761">
      <w:pPr>
        <w:ind w:left="720"/>
        <w:rPr>
          <w:i/>
          <w:iCs/>
          <w:sz w:val="20"/>
          <w:szCs w:val="20"/>
        </w:rPr>
      </w:pPr>
      <w:r w:rsidRPr="000458F9">
        <w:rPr>
          <w:i/>
          <w:iCs/>
          <w:sz w:val="20"/>
          <w:szCs w:val="20"/>
        </w:rPr>
        <w:t>X = variables values from cluster results</w:t>
      </w:r>
    </w:p>
    <w:p w14:paraId="3DBC06C3" w14:textId="77777777" w:rsidR="001D0761" w:rsidRPr="000458F9" w:rsidRDefault="001D0761" w:rsidP="001D0761">
      <w:pPr>
        <w:ind w:left="720"/>
        <w:rPr>
          <w:i/>
          <w:iCs/>
          <w:sz w:val="20"/>
          <w:szCs w:val="20"/>
        </w:rPr>
      </w:pPr>
      <w:r w:rsidRPr="000458F9">
        <w:rPr>
          <w:i/>
          <w:iCs/>
          <w:sz w:val="20"/>
          <w:szCs w:val="20"/>
        </w:rPr>
        <w:t>N = end of the variable and weight based on the number of clustered variables</w:t>
      </w:r>
    </w:p>
    <w:p w14:paraId="715C301E" w14:textId="77777777" w:rsidR="001D0761" w:rsidRPr="000458F9" w:rsidRDefault="001D0761" w:rsidP="001D0761">
      <w:pPr>
        <w:ind w:left="720"/>
        <w:rPr>
          <w:i/>
          <w:iCs/>
          <w:sz w:val="20"/>
          <w:szCs w:val="20"/>
        </w:rPr>
      </w:pPr>
      <w:r w:rsidRPr="000458F9">
        <w:rPr>
          <w:i/>
          <w:iCs/>
          <w:sz w:val="20"/>
          <w:szCs w:val="20"/>
        </w:rPr>
        <w:t xml:space="preserve">W = weight of each value of cluster result </w:t>
      </w:r>
    </w:p>
    <w:p w14:paraId="78AEE176" w14:textId="77777777" w:rsidR="001D0761" w:rsidRPr="000458F9" w:rsidRDefault="001D0761" w:rsidP="001D0761">
      <w:pPr>
        <w:ind w:left="720"/>
        <w:rPr>
          <w:i/>
          <w:iCs/>
          <w:sz w:val="20"/>
          <w:szCs w:val="20"/>
        </w:rPr>
      </w:pPr>
      <w:r w:rsidRPr="000458F9">
        <w:rPr>
          <w:i/>
          <w:iCs/>
          <w:sz w:val="20"/>
          <w:szCs w:val="20"/>
        </w:rPr>
        <w:t>I = start of the variable</w:t>
      </w:r>
    </w:p>
    <w:p w14:paraId="680C61BA" w14:textId="77777777" w:rsidR="001D0761" w:rsidRPr="000458F9" w:rsidRDefault="001D0761" w:rsidP="001D0761">
      <w:pPr>
        <w:ind w:left="720"/>
        <w:rPr>
          <w:i/>
          <w:iCs/>
          <w:sz w:val="20"/>
          <w:szCs w:val="20"/>
        </w:rPr>
      </w:pPr>
      <w:r w:rsidRPr="000458F9">
        <w:rPr>
          <w:i/>
          <w:iCs/>
          <w:sz w:val="20"/>
          <w:szCs w:val="20"/>
        </w:rPr>
        <w:t>J = start of the weight</w:t>
      </w:r>
    </w:p>
    <w:p w14:paraId="58CE5566" w14:textId="3C62C99D" w:rsidR="001D0761" w:rsidRPr="000458F9" w:rsidRDefault="001D0761" w:rsidP="001D0761">
      <w:r w:rsidRPr="000458F9">
        <w:t xml:space="preserve">The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
          <w:id w:val="-316032216"/>
          <w:placeholder>
            <w:docPart w:val="C9F6FC0F145446819BE3D583A6D961B2"/>
          </w:placeholder>
        </w:sdtPr>
        <w:sdtContent>
          <w:r w:rsidR="00F52B32">
            <w:rPr>
              <w:rFonts w:eastAsia="Times New Roman"/>
            </w:rPr>
            <w:t>(Al &amp; Al-Harbi, n.d.)</w:t>
          </w:r>
        </w:sdtContent>
      </w:sdt>
      <w:r w:rsidRPr="000458F9">
        <w:t>. AHP solves complex multi-criteria problems into a hierarchy</w:t>
      </w:r>
      <w:sdt>
        <w:sdtPr>
          <w:rPr>
            <w:color w:val="000000"/>
          </w:rPr>
          <w:tag w:val="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
          <w:id w:val="-642738476"/>
          <w:placeholder>
            <w:docPart w:val="DefaultPlaceholder_-1854013440"/>
          </w:placeholder>
        </w:sdtPr>
        <w:sdtContent>
          <w:r w:rsidR="00F52B32" w:rsidRPr="00F52B32">
            <w:rPr>
              <w:color w:val="000000"/>
            </w:rPr>
            <w:t>(Parvaneh et al., n.d.)</w:t>
          </w:r>
        </w:sdtContent>
      </w:sdt>
      <w:r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
          <w:id w:val="563146901"/>
          <w:placeholder>
            <w:docPart w:val="1361CB41D2054EDB8D5AD564132B45CA"/>
          </w:placeholder>
        </w:sdtPr>
        <w:sdtContent>
          <w:r w:rsidR="00F52B32" w:rsidRPr="00F52B32">
            <w:rPr>
              <w:color w:val="000000"/>
            </w:rPr>
            <w:t>(Agustine et al., 2021)</w:t>
          </w:r>
        </w:sdtContent>
      </w:sdt>
      <w:r w:rsidRPr="000458F9">
        <w:t>. The step from AHP is described below</w:t>
      </w:r>
      <w:r w:rsidR="00F52B32">
        <w:t xml:space="preserve"> </w:t>
      </w:r>
      <w:sdt>
        <w:sdtPr>
          <w:tag w:val="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
          <w:id w:val="-1240334520"/>
          <w:placeholder>
            <w:docPart w:val="DefaultPlaceholder_-1854013440"/>
          </w:placeholder>
        </w:sdtPr>
        <w:sdtContent>
          <w:r w:rsidR="00F52B32">
            <w:rPr>
              <w:rFonts w:eastAsia="Times New Roman"/>
            </w:rPr>
            <w:t>(Al &amp; Al-Harbi, n.d.; Parvaneh et al., n.d.)</w:t>
          </w:r>
        </w:sdtContent>
      </w:sdt>
      <w:r w:rsidRPr="000458F9">
        <w:t>:</w:t>
      </w:r>
    </w:p>
    <w:p w14:paraId="7EAF0A42"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Comparing variables based on cluster results</w:t>
      </w:r>
    </w:p>
    <w:p w14:paraId="1C298EE0"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Make a set of pairwise comparison matrices for each lower level with one matrix for each element</w:t>
      </w:r>
    </w:p>
    <w:p w14:paraId="015AD576"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The results of the matrix are required for assessment in each pairwise comparison</w:t>
      </w:r>
    </w:p>
    <w:p w14:paraId="14BBB82E"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Hierarchical synthesis is now used to determine the criterion weights taken from all eigenvectors.</w:t>
      </w:r>
    </w:p>
    <w:p w14:paraId="00958BEA" w14:textId="77777777" w:rsidR="001D0761" w:rsidRDefault="001D0761" w:rsidP="001D0761">
      <w:pPr>
        <w:pStyle w:val="ListParagraph"/>
        <w:widowControl w:val="0"/>
        <w:numPr>
          <w:ilvl w:val="0"/>
          <w:numId w:val="4"/>
        </w:numPr>
        <w:autoSpaceDE w:val="0"/>
        <w:autoSpaceDN w:val="0"/>
        <w:spacing w:after="0"/>
        <w:ind w:left="426"/>
        <w:contextualSpacing w:val="0"/>
      </w:pPr>
      <w:r w:rsidRPr="000458F9">
        <w:t>After making all pairwise comparisons, consistency is determined using the eigenvalues</w:t>
      </w:r>
      <w:r>
        <w:t xml:space="preserve"> with formula </w:t>
      </w:r>
    </w:p>
    <w:p w14:paraId="04254EC4" w14:textId="77777777" w:rsidR="001D0761" w:rsidRPr="00527D67" w:rsidRDefault="001D0761" w:rsidP="001D0761">
      <w:pPr>
        <w:pStyle w:val="ListParagraph"/>
        <w:ind w:left="426"/>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264B5A42" w14:textId="160310F1" w:rsidR="001D0761" w:rsidRDefault="001C5543" w:rsidP="001D0761">
      <w:pPr>
        <w:pStyle w:val="ListParagraph"/>
        <w:ind w:left="426"/>
      </w:pPr>
      <w:r>
        <w:t>Where:</w:t>
      </w:r>
    </w:p>
    <w:p w14:paraId="33D26147" w14:textId="10F5E5DD" w:rsidR="001D0761" w:rsidRDefault="001D0761" w:rsidP="001D0761">
      <w:pPr>
        <w:pStyle w:val="ListParagraph"/>
        <w:ind w:left="426"/>
      </w:pPr>
      <w:r>
        <w:t xml:space="preserve">CI </w:t>
      </w:r>
      <w:r w:rsidR="001C5543">
        <w:t>= Consistency</w:t>
      </w:r>
      <w:r>
        <w:t xml:space="preserve"> index</w:t>
      </w:r>
    </w:p>
    <w:p w14:paraId="28EAA1AF" w14:textId="71301B35" w:rsidR="001D0761" w:rsidRDefault="001D0761" w:rsidP="001D0761">
      <w:pPr>
        <w:pStyle w:val="ListParagraph"/>
        <w:ind w:left="426"/>
      </w:pPr>
      <m:oMath>
        <m:r>
          <w:rPr>
            <w:rFonts w:ascii="Cambria Math" w:hAnsi="Cambria Math"/>
          </w:rPr>
          <m:t>λ maximum</m:t>
        </m:r>
      </m:oMath>
      <w:r>
        <w:t xml:space="preserve"> </w:t>
      </w:r>
      <w:r w:rsidR="001C5543">
        <w:t>= the</w:t>
      </w:r>
      <w:r w:rsidRPr="00527D67">
        <w:t xml:space="preserve"> eigenvalue of the predetermined variable value</w:t>
      </w:r>
    </w:p>
    <w:p w14:paraId="4C497597" w14:textId="77777777" w:rsidR="001D0761" w:rsidRPr="00527D67" w:rsidRDefault="001D0761" w:rsidP="001D0761">
      <w:pPr>
        <w:pStyle w:val="ListParagraph"/>
        <w:ind w:left="426"/>
      </w:pPr>
      <m:oMathPara>
        <m:oMathParaPr>
          <m:jc m:val="left"/>
        </m:oMathParaPr>
        <m:oMath>
          <m:r>
            <w:rPr>
              <w:rFonts w:ascii="Cambria Math" w:hAnsi="Cambria Math"/>
            </w:rPr>
            <m:t>n=number of criteria</m:t>
          </m:r>
        </m:oMath>
      </m:oMathPara>
    </w:p>
    <w:p w14:paraId="3930F27B" w14:textId="77777777" w:rsidR="001D0761" w:rsidRPr="000458F9" w:rsidRDefault="001D0761" w:rsidP="001D0761">
      <w:pPr>
        <w:pStyle w:val="ListParagraph"/>
        <w:ind w:left="426"/>
      </w:pPr>
    </w:p>
    <w:p w14:paraId="25D31D3F"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lastRenderedPageBreak/>
        <w:t>Steps 3 to 5 are performed for all levels in the hierarchy.</w:t>
      </w:r>
    </w:p>
    <w:p w14:paraId="6ED0AD22" w14:textId="00CC5C0F" w:rsidR="001D0761" w:rsidRDefault="001D0761" w:rsidP="001D0761">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
          <w:id w:val="2050021612"/>
          <w:placeholder>
            <w:docPart w:val="C9F6FC0F145446819BE3D583A6D961B2"/>
          </w:placeholder>
        </w:sdtPr>
        <w:sdtContent>
          <w:r w:rsidR="00F52B32" w:rsidRPr="00F52B32">
            <w:rPr>
              <w:color w:val="000000"/>
            </w:rPr>
            <w:t>(S. M. S. Hosseini et al., 2010b)</w:t>
          </w:r>
        </w:sdtContent>
      </w:sdt>
      <w:r w:rsidRPr="000458F9">
        <w:t xml:space="preserve"> which is described in table </w:t>
      </w:r>
      <w:r>
        <w:t>III.5</w:t>
      </w:r>
      <w:r w:rsidRPr="000458F9">
        <w:t>.</w:t>
      </w:r>
    </w:p>
    <w:p w14:paraId="795CAE9D" w14:textId="6F193303" w:rsidR="001D0761" w:rsidRDefault="001D0761" w:rsidP="001D0761">
      <w:pPr>
        <w:pStyle w:val="Caption"/>
        <w:keepNext/>
      </w:pPr>
      <w:bookmarkStart w:id="40" w:name="_Toc121724863"/>
      <w:r>
        <w:t xml:space="preserve">Table </w:t>
      </w:r>
      <w:fldSimple w:instr=" STYLEREF 1 \s ">
        <w:r w:rsidR="004563CA">
          <w:rPr>
            <w:noProof/>
          </w:rPr>
          <w:t>III</w:t>
        </w:r>
      </w:fldSimple>
      <w:r w:rsidR="004563CA">
        <w:t>.</w:t>
      </w:r>
      <w:fldSimple w:instr=" SEQ Table \* ARABIC \s 1 ">
        <w:r w:rsidR="004563CA">
          <w:rPr>
            <w:noProof/>
          </w:rPr>
          <w:t>5</w:t>
        </w:r>
      </w:fldSimple>
      <w:r>
        <w:t xml:space="preserve"> Customer Relation Strategy</w:t>
      </w:r>
      <w:bookmarkEnd w:id="40"/>
    </w:p>
    <w:tbl>
      <w:tblPr>
        <w:tblStyle w:val="TableGrid"/>
        <w:tblW w:w="0" w:type="auto"/>
        <w:tblInd w:w="704" w:type="dxa"/>
        <w:tblLook w:val="04A0" w:firstRow="1" w:lastRow="0" w:firstColumn="1" w:lastColumn="0" w:noHBand="0" w:noVBand="1"/>
      </w:tblPr>
      <w:tblGrid>
        <w:gridCol w:w="2097"/>
        <w:gridCol w:w="2656"/>
        <w:gridCol w:w="2470"/>
      </w:tblGrid>
      <w:tr w:rsidR="001D0761" w:rsidRPr="000458F9" w14:paraId="4C09DFD9" w14:textId="77777777" w:rsidTr="001D0761">
        <w:trPr>
          <w:trHeight w:val="332"/>
        </w:trPr>
        <w:tc>
          <w:tcPr>
            <w:tcW w:w="2097" w:type="dxa"/>
          </w:tcPr>
          <w:p w14:paraId="05A8BE44" w14:textId="77777777" w:rsidR="001D0761" w:rsidRPr="000458F9" w:rsidRDefault="001D0761" w:rsidP="00260753">
            <w:pPr>
              <w:jc w:val="center"/>
              <w:rPr>
                <w:b/>
                <w:bCs/>
                <w:sz w:val="18"/>
                <w:szCs w:val="18"/>
              </w:rPr>
            </w:pPr>
            <w:r w:rsidRPr="000458F9">
              <w:rPr>
                <w:b/>
                <w:bCs/>
                <w:sz w:val="18"/>
                <w:szCs w:val="18"/>
              </w:rPr>
              <w:t>Customer Type</w:t>
            </w:r>
          </w:p>
        </w:tc>
        <w:tc>
          <w:tcPr>
            <w:tcW w:w="2656" w:type="dxa"/>
          </w:tcPr>
          <w:p w14:paraId="3597E41C" w14:textId="77777777" w:rsidR="001D0761" w:rsidRPr="000458F9" w:rsidRDefault="001D0761" w:rsidP="00260753">
            <w:pPr>
              <w:jc w:val="center"/>
              <w:rPr>
                <w:b/>
                <w:bCs/>
                <w:sz w:val="18"/>
                <w:szCs w:val="18"/>
              </w:rPr>
            </w:pPr>
            <w:r w:rsidRPr="000458F9">
              <w:rPr>
                <w:b/>
                <w:bCs/>
                <w:sz w:val="18"/>
                <w:szCs w:val="18"/>
              </w:rPr>
              <w:t>Sustainable Marketing</w:t>
            </w:r>
          </w:p>
        </w:tc>
        <w:tc>
          <w:tcPr>
            <w:tcW w:w="2470" w:type="dxa"/>
          </w:tcPr>
          <w:p w14:paraId="1F16E2DC" w14:textId="77777777" w:rsidR="001D0761" w:rsidRPr="000458F9" w:rsidRDefault="001D0761" w:rsidP="00260753">
            <w:pPr>
              <w:jc w:val="center"/>
              <w:rPr>
                <w:b/>
                <w:bCs/>
                <w:sz w:val="18"/>
                <w:szCs w:val="18"/>
              </w:rPr>
            </w:pPr>
            <w:r w:rsidRPr="000458F9">
              <w:rPr>
                <w:b/>
                <w:bCs/>
                <w:sz w:val="18"/>
                <w:szCs w:val="18"/>
              </w:rPr>
              <w:t>One To One Marketing</w:t>
            </w:r>
          </w:p>
        </w:tc>
      </w:tr>
      <w:tr w:rsidR="001D0761" w:rsidRPr="000458F9" w14:paraId="36437A3A" w14:textId="77777777" w:rsidTr="001D0761">
        <w:trPr>
          <w:trHeight w:val="332"/>
        </w:trPr>
        <w:tc>
          <w:tcPr>
            <w:tcW w:w="2097" w:type="dxa"/>
          </w:tcPr>
          <w:p w14:paraId="31DD5E13" w14:textId="77777777" w:rsidR="001D0761" w:rsidRPr="000458F9" w:rsidRDefault="001D0761" w:rsidP="00260753">
            <w:pPr>
              <w:rPr>
                <w:sz w:val="18"/>
                <w:szCs w:val="18"/>
              </w:rPr>
            </w:pPr>
            <w:r w:rsidRPr="000458F9">
              <w:rPr>
                <w:sz w:val="18"/>
                <w:szCs w:val="18"/>
              </w:rPr>
              <w:t>Profitable Customer</w:t>
            </w:r>
          </w:p>
        </w:tc>
        <w:tc>
          <w:tcPr>
            <w:tcW w:w="2656" w:type="dxa"/>
          </w:tcPr>
          <w:p w14:paraId="146EDB5E" w14:textId="77777777" w:rsidR="001D0761" w:rsidRPr="000458F9" w:rsidRDefault="001D0761" w:rsidP="00260753">
            <w:pPr>
              <w:rPr>
                <w:sz w:val="18"/>
                <w:szCs w:val="18"/>
              </w:rPr>
            </w:pPr>
            <w:r w:rsidRPr="000458F9">
              <w:rPr>
                <w:sz w:val="18"/>
                <w:szCs w:val="18"/>
              </w:rPr>
              <w:t xml:space="preserve">Business To Business </w:t>
            </w:r>
          </w:p>
        </w:tc>
        <w:tc>
          <w:tcPr>
            <w:tcW w:w="2470" w:type="dxa"/>
          </w:tcPr>
          <w:p w14:paraId="7BE25E2A" w14:textId="77777777" w:rsidR="001D0761" w:rsidRPr="000458F9" w:rsidRDefault="001D0761" w:rsidP="00260753">
            <w:pPr>
              <w:rPr>
                <w:sz w:val="18"/>
                <w:szCs w:val="18"/>
              </w:rPr>
            </w:pPr>
            <w:r w:rsidRPr="000458F9">
              <w:rPr>
                <w:sz w:val="18"/>
                <w:szCs w:val="18"/>
              </w:rPr>
              <w:t>Customer Business Development</w:t>
            </w:r>
          </w:p>
        </w:tc>
      </w:tr>
      <w:tr w:rsidR="001D0761" w:rsidRPr="000458F9" w14:paraId="114CD836" w14:textId="77777777" w:rsidTr="001D0761">
        <w:trPr>
          <w:trHeight w:val="323"/>
        </w:trPr>
        <w:tc>
          <w:tcPr>
            <w:tcW w:w="2097" w:type="dxa"/>
          </w:tcPr>
          <w:p w14:paraId="55B4DE68" w14:textId="77777777" w:rsidR="001D0761" w:rsidRPr="000458F9" w:rsidRDefault="001D0761" w:rsidP="00260753">
            <w:pPr>
              <w:rPr>
                <w:sz w:val="18"/>
                <w:szCs w:val="18"/>
              </w:rPr>
            </w:pPr>
            <w:r w:rsidRPr="000458F9">
              <w:rPr>
                <w:sz w:val="18"/>
                <w:szCs w:val="18"/>
              </w:rPr>
              <w:t>Less Profitable Customer</w:t>
            </w:r>
          </w:p>
        </w:tc>
        <w:tc>
          <w:tcPr>
            <w:tcW w:w="2656" w:type="dxa"/>
          </w:tcPr>
          <w:p w14:paraId="16C525BC" w14:textId="77777777" w:rsidR="001D0761" w:rsidRPr="000458F9" w:rsidRDefault="001D0761" w:rsidP="00260753">
            <w:pPr>
              <w:rPr>
                <w:sz w:val="18"/>
                <w:szCs w:val="18"/>
              </w:rPr>
            </w:pPr>
            <w:r w:rsidRPr="000458F9">
              <w:rPr>
                <w:sz w:val="18"/>
                <w:szCs w:val="18"/>
              </w:rPr>
              <w:t>Continuous Replenishment Program</w:t>
            </w:r>
          </w:p>
        </w:tc>
        <w:tc>
          <w:tcPr>
            <w:tcW w:w="2470" w:type="dxa"/>
          </w:tcPr>
          <w:p w14:paraId="24454AA1" w14:textId="77777777" w:rsidR="001D0761" w:rsidRPr="000458F9" w:rsidRDefault="001D0761" w:rsidP="00260753">
            <w:pPr>
              <w:rPr>
                <w:sz w:val="18"/>
                <w:szCs w:val="18"/>
              </w:rPr>
            </w:pPr>
            <w:r w:rsidRPr="000458F9">
              <w:rPr>
                <w:sz w:val="18"/>
                <w:szCs w:val="18"/>
              </w:rPr>
              <w:t>Retail Account Marketing</w:t>
            </w:r>
          </w:p>
        </w:tc>
      </w:tr>
    </w:tbl>
    <w:p w14:paraId="0F846C69" w14:textId="77777777" w:rsidR="001D0761" w:rsidRDefault="001D0761" w:rsidP="001D0761">
      <w:pPr>
        <w:rPr>
          <w:rFonts w:eastAsiaTheme="minorEastAsia"/>
        </w:rPr>
      </w:pPr>
    </w:p>
    <w:p w14:paraId="45BAF333" w14:textId="77777777" w:rsidR="001D0761" w:rsidRDefault="001D0761" w:rsidP="001D0761">
      <w:pPr>
        <w:rPr>
          <w:rFonts w:eastAsiaTheme="minorEastAsia"/>
        </w:rPr>
      </w:pPr>
    </w:p>
    <w:p w14:paraId="0C56A7EF" w14:textId="6AF4A06A" w:rsidR="001D0761" w:rsidRPr="001D0761" w:rsidRDefault="001D0761" w:rsidP="001D0761">
      <w:pPr>
        <w:rPr>
          <w:rFonts w:eastAsiaTheme="minorEastAsia"/>
        </w:rPr>
        <w:sectPr w:rsidR="001D0761" w:rsidRPr="001D0761" w:rsidSect="00B66250">
          <w:pgSz w:w="11906" w:h="16838"/>
          <w:pgMar w:top="1701" w:right="1701" w:bottom="1701" w:left="2268" w:header="709" w:footer="709" w:gutter="0"/>
          <w:cols w:space="708"/>
          <w:docGrid w:linePitch="360"/>
        </w:sectPr>
      </w:pPr>
    </w:p>
    <w:p w14:paraId="62E5E6D9" w14:textId="5D0462FF" w:rsidR="00864483" w:rsidRDefault="00864483" w:rsidP="00864483">
      <w:pPr>
        <w:pStyle w:val="Heading1"/>
        <w:rPr>
          <w:lang w:val="en-GB"/>
        </w:rPr>
      </w:pPr>
      <w:bookmarkStart w:id="41" w:name="_Toc121652586"/>
      <w:r>
        <w:rPr>
          <w:lang w:val="en-GB"/>
        </w:rPr>
        <w:lastRenderedPageBreak/>
        <w:t>Results and Analysis</w:t>
      </w:r>
      <w:bookmarkEnd w:id="41"/>
    </w:p>
    <w:p w14:paraId="79FD748D" w14:textId="77777777" w:rsidR="006920FD" w:rsidRDefault="006920FD" w:rsidP="00864483">
      <w:pPr>
        <w:rPr>
          <w:lang w:val="en-GB"/>
        </w:rPr>
      </w:pPr>
    </w:p>
    <w:p w14:paraId="04FD87A0" w14:textId="6D6B115C" w:rsidR="00864483" w:rsidRDefault="006920FD" w:rsidP="00864483">
      <w:pPr>
        <w:rPr>
          <w:lang w:val="en-GB"/>
        </w:rPr>
      </w:pPr>
      <w:r>
        <w:rPr>
          <w:lang w:val="en-GB"/>
        </w:rPr>
        <w:t xml:space="preserve">In this chapter, the results and analysis of this study are presented. This study was conducted according to the research framework presented in the previous chapter (see Figure III.2). Therefore, </w:t>
      </w:r>
      <w:r w:rsidR="00242D22" w:rsidRPr="00242D22">
        <w:rPr>
          <w:lang w:val="en-GB"/>
        </w:rPr>
        <w:t>Therefore, this chapter will present the data processing as described in sections III.6 and III.7. The last section presents the strategy that matches the company's criteria in each segment.</w:t>
      </w:r>
    </w:p>
    <w:p w14:paraId="3F85DC8D" w14:textId="77777777" w:rsidR="00194365" w:rsidRDefault="00194365" w:rsidP="00864483">
      <w:pPr>
        <w:rPr>
          <w:lang w:val="en-GB"/>
        </w:rPr>
      </w:pPr>
    </w:p>
    <w:p w14:paraId="0E8399DA" w14:textId="0794931E" w:rsidR="00242D22" w:rsidRDefault="00242D22" w:rsidP="00242D22">
      <w:pPr>
        <w:pStyle w:val="Heading2"/>
        <w:rPr>
          <w:lang w:val="en-GB"/>
        </w:rPr>
      </w:pPr>
      <w:bookmarkStart w:id="42" w:name="_Toc121652587"/>
      <w:r>
        <w:rPr>
          <w:lang w:val="en-GB"/>
        </w:rPr>
        <w:t>Result</w:t>
      </w:r>
      <w:r w:rsidR="00194365">
        <w:rPr>
          <w:lang w:val="en-GB"/>
        </w:rPr>
        <w:t>s</w:t>
      </w:r>
      <w:bookmarkEnd w:id="42"/>
    </w:p>
    <w:p w14:paraId="137BA8B5" w14:textId="62E5D985" w:rsidR="00242D22" w:rsidRDefault="00242D22" w:rsidP="00864483">
      <w:pPr>
        <w:rPr>
          <w:lang w:val="en-GB"/>
        </w:rPr>
      </w:pPr>
      <w:r w:rsidRPr="00242D22">
        <w:rPr>
          <w:lang w:val="en-GB"/>
        </w:rPr>
        <w:t xml:space="preserve">This section, what is done based on the previously made design is as follows: The first step is to find the correct variables to be applied in the clustering model by combining the predetermined variables with the K-Means clustering model. Based on the results from table </w:t>
      </w:r>
      <w:r>
        <w:rPr>
          <w:lang w:val="en-GB"/>
        </w:rPr>
        <w:t>IV.1</w:t>
      </w:r>
      <w:r w:rsidRPr="00242D22">
        <w:rPr>
          <w:lang w:val="en-GB"/>
        </w:rPr>
        <w:t xml:space="preserve">, the selected variables are based on the high data variance value of 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w:t>
      </w:r>
      <w:r w:rsidR="00F405D4">
        <w:rPr>
          <w:lang w:val="en-GB"/>
        </w:rPr>
        <w:t>dark blue</w:t>
      </w:r>
      <w:r w:rsidRPr="00242D22">
        <w:rPr>
          <w:lang w:val="en-GB"/>
        </w:rPr>
        <w:t>.</w:t>
      </w:r>
    </w:p>
    <w:p w14:paraId="62FCDB74" w14:textId="3FEC7322" w:rsidR="00242D22" w:rsidRDefault="00242D22" w:rsidP="00242D22">
      <w:pPr>
        <w:pStyle w:val="Caption"/>
        <w:keepNext/>
      </w:pPr>
      <w:bookmarkStart w:id="43" w:name="_Toc121724864"/>
      <w:r>
        <w:t xml:space="preserve">Table </w:t>
      </w:r>
      <w:fldSimple w:instr=" STYLEREF 1 \s ">
        <w:r w:rsidR="004563CA">
          <w:rPr>
            <w:noProof/>
          </w:rPr>
          <w:t>IV</w:t>
        </w:r>
      </w:fldSimple>
      <w:r w:rsidR="004563CA">
        <w:t>.</w:t>
      </w:r>
      <w:fldSimple w:instr=" SEQ Table \* ARABIC \s 1 ">
        <w:r w:rsidR="004563CA">
          <w:rPr>
            <w:noProof/>
          </w:rPr>
          <w:t>1</w:t>
        </w:r>
      </w:fldSimple>
      <w:r>
        <w:t xml:space="preserve"> The Clustering Variables</w:t>
      </w:r>
      <w:bookmarkEnd w:id="43"/>
      <w:r>
        <w:t xml:space="preserve"> </w:t>
      </w:r>
    </w:p>
    <w:tbl>
      <w:tblPr>
        <w:tblStyle w:val="TableGrid"/>
        <w:tblW w:w="91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62"/>
        <w:gridCol w:w="685"/>
        <w:gridCol w:w="895"/>
        <w:gridCol w:w="658"/>
        <w:gridCol w:w="1061"/>
        <w:gridCol w:w="823"/>
        <w:gridCol w:w="690"/>
        <w:gridCol w:w="579"/>
        <w:gridCol w:w="975"/>
        <w:gridCol w:w="935"/>
        <w:gridCol w:w="804"/>
      </w:tblGrid>
      <w:tr w:rsidR="00242D22" w:rsidRPr="00754013" w14:paraId="43196AFA" w14:textId="77777777" w:rsidTr="00242D22">
        <w:trPr>
          <w:trHeight w:val="157"/>
          <w:jc w:val="center"/>
        </w:trPr>
        <w:tc>
          <w:tcPr>
            <w:tcW w:w="349" w:type="dxa"/>
            <w:tcBorders>
              <w:top w:val="single" w:sz="4" w:space="0" w:color="auto"/>
              <w:bottom w:val="single" w:sz="4" w:space="0" w:color="auto"/>
            </w:tcBorders>
          </w:tcPr>
          <w:p w14:paraId="6D8D56F9" w14:textId="77777777" w:rsidR="00242D22" w:rsidRPr="00754013" w:rsidRDefault="00242D22" w:rsidP="00260753">
            <w:pPr>
              <w:rPr>
                <w:sz w:val="16"/>
                <w:szCs w:val="16"/>
              </w:rPr>
            </w:pPr>
            <w:r w:rsidRPr="00754013">
              <w:rPr>
                <w:sz w:val="16"/>
                <w:szCs w:val="16"/>
              </w:rPr>
              <w:t>P</w:t>
            </w:r>
          </w:p>
        </w:tc>
        <w:tc>
          <w:tcPr>
            <w:tcW w:w="662" w:type="dxa"/>
            <w:tcBorders>
              <w:top w:val="single" w:sz="4" w:space="0" w:color="auto"/>
              <w:bottom w:val="single" w:sz="4" w:space="0" w:color="auto"/>
            </w:tcBorders>
          </w:tcPr>
          <w:p w14:paraId="624E88AA" w14:textId="77777777" w:rsidR="00242D22" w:rsidRPr="00754013" w:rsidRDefault="00242D22" w:rsidP="00260753">
            <w:pPr>
              <w:rPr>
                <w:sz w:val="16"/>
                <w:szCs w:val="16"/>
              </w:rPr>
            </w:pPr>
            <w:r w:rsidRPr="00754013">
              <w:rPr>
                <w:sz w:val="16"/>
                <w:szCs w:val="16"/>
              </w:rPr>
              <w:t>FT</w:t>
            </w:r>
          </w:p>
        </w:tc>
        <w:tc>
          <w:tcPr>
            <w:tcW w:w="685" w:type="dxa"/>
            <w:tcBorders>
              <w:top w:val="single" w:sz="4" w:space="0" w:color="auto"/>
              <w:bottom w:val="single" w:sz="4" w:space="0" w:color="auto"/>
            </w:tcBorders>
          </w:tcPr>
          <w:p w14:paraId="79DDC57C" w14:textId="77777777" w:rsidR="00242D22" w:rsidRPr="00754013" w:rsidRDefault="00242D22" w:rsidP="00260753">
            <w:pPr>
              <w:rPr>
                <w:sz w:val="16"/>
                <w:szCs w:val="16"/>
              </w:rPr>
            </w:pPr>
            <w:r w:rsidRPr="00754013">
              <w:rPr>
                <w:sz w:val="16"/>
                <w:szCs w:val="16"/>
              </w:rPr>
              <w:t>TK</w:t>
            </w:r>
          </w:p>
        </w:tc>
        <w:tc>
          <w:tcPr>
            <w:tcW w:w="895" w:type="dxa"/>
            <w:tcBorders>
              <w:top w:val="single" w:sz="4" w:space="0" w:color="auto"/>
              <w:bottom w:val="single" w:sz="4" w:space="0" w:color="auto"/>
            </w:tcBorders>
          </w:tcPr>
          <w:p w14:paraId="4BEE1D2F" w14:textId="77777777" w:rsidR="00242D22" w:rsidRPr="00754013" w:rsidRDefault="00242D22" w:rsidP="00260753">
            <w:pPr>
              <w:rPr>
                <w:sz w:val="16"/>
                <w:szCs w:val="16"/>
              </w:rPr>
            </w:pPr>
            <w:r w:rsidRPr="00754013">
              <w:rPr>
                <w:sz w:val="16"/>
                <w:szCs w:val="16"/>
              </w:rPr>
              <w:t>NPL</w:t>
            </w:r>
          </w:p>
        </w:tc>
        <w:tc>
          <w:tcPr>
            <w:tcW w:w="658" w:type="dxa"/>
            <w:tcBorders>
              <w:top w:val="single" w:sz="4" w:space="0" w:color="auto"/>
              <w:bottom w:val="single" w:sz="4" w:space="0" w:color="auto"/>
            </w:tcBorders>
          </w:tcPr>
          <w:p w14:paraId="08E266B9" w14:textId="77777777" w:rsidR="00242D22" w:rsidRPr="00754013" w:rsidRDefault="00242D22" w:rsidP="00260753">
            <w:pPr>
              <w:rPr>
                <w:sz w:val="16"/>
                <w:szCs w:val="16"/>
              </w:rPr>
            </w:pPr>
            <w:r w:rsidRPr="00754013">
              <w:rPr>
                <w:sz w:val="16"/>
                <w:szCs w:val="16"/>
              </w:rPr>
              <w:t>PL</w:t>
            </w:r>
          </w:p>
        </w:tc>
        <w:tc>
          <w:tcPr>
            <w:tcW w:w="1061" w:type="dxa"/>
            <w:tcBorders>
              <w:top w:val="single" w:sz="4" w:space="0" w:color="auto"/>
              <w:bottom w:val="single" w:sz="4" w:space="0" w:color="auto"/>
            </w:tcBorders>
          </w:tcPr>
          <w:p w14:paraId="708B8818" w14:textId="77777777" w:rsidR="00242D22" w:rsidRPr="00754013" w:rsidRDefault="00242D22" w:rsidP="00260753">
            <w:pPr>
              <w:rPr>
                <w:sz w:val="16"/>
                <w:szCs w:val="16"/>
              </w:rPr>
            </w:pPr>
            <w:r w:rsidRPr="00754013">
              <w:rPr>
                <w:sz w:val="16"/>
                <w:szCs w:val="16"/>
              </w:rPr>
              <w:t>NPLF</w:t>
            </w:r>
          </w:p>
        </w:tc>
        <w:tc>
          <w:tcPr>
            <w:tcW w:w="823" w:type="dxa"/>
            <w:tcBorders>
              <w:top w:val="single" w:sz="4" w:space="0" w:color="auto"/>
              <w:bottom w:val="single" w:sz="4" w:space="0" w:color="auto"/>
            </w:tcBorders>
          </w:tcPr>
          <w:p w14:paraId="33F0E619" w14:textId="77777777" w:rsidR="00242D22" w:rsidRPr="00754013" w:rsidRDefault="00242D22" w:rsidP="00260753">
            <w:pPr>
              <w:rPr>
                <w:sz w:val="16"/>
                <w:szCs w:val="16"/>
              </w:rPr>
            </w:pPr>
            <w:r w:rsidRPr="00754013">
              <w:rPr>
                <w:sz w:val="16"/>
                <w:szCs w:val="16"/>
              </w:rPr>
              <w:t>PLF</w:t>
            </w:r>
          </w:p>
        </w:tc>
        <w:tc>
          <w:tcPr>
            <w:tcW w:w="690" w:type="dxa"/>
            <w:tcBorders>
              <w:top w:val="single" w:sz="4" w:space="0" w:color="auto"/>
              <w:bottom w:val="single" w:sz="4" w:space="0" w:color="auto"/>
            </w:tcBorders>
          </w:tcPr>
          <w:p w14:paraId="3BB81DC8" w14:textId="77777777" w:rsidR="00242D22" w:rsidRPr="00754013" w:rsidRDefault="00242D22" w:rsidP="00260753">
            <w:pPr>
              <w:rPr>
                <w:sz w:val="16"/>
                <w:szCs w:val="16"/>
              </w:rPr>
            </w:pPr>
            <w:r w:rsidRPr="00754013">
              <w:rPr>
                <w:sz w:val="16"/>
                <w:szCs w:val="16"/>
              </w:rPr>
              <w:t>TC</w:t>
            </w:r>
          </w:p>
        </w:tc>
        <w:tc>
          <w:tcPr>
            <w:tcW w:w="579" w:type="dxa"/>
            <w:tcBorders>
              <w:top w:val="single" w:sz="4" w:space="0" w:color="auto"/>
              <w:bottom w:val="single" w:sz="4" w:space="0" w:color="auto"/>
            </w:tcBorders>
          </w:tcPr>
          <w:p w14:paraId="215B4D30" w14:textId="77777777" w:rsidR="00242D22" w:rsidRPr="00754013" w:rsidRDefault="00242D22" w:rsidP="00260753">
            <w:pPr>
              <w:rPr>
                <w:sz w:val="16"/>
                <w:szCs w:val="16"/>
              </w:rPr>
            </w:pPr>
            <w:r w:rsidRPr="00754013">
              <w:rPr>
                <w:sz w:val="16"/>
                <w:szCs w:val="16"/>
              </w:rPr>
              <w:t>D</w:t>
            </w:r>
          </w:p>
        </w:tc>
        <w:tc>
          <w:tcPr>
            <w:tcW w:w="975" w:type="dxa"/>
            <w:tcBorders>
              <w:top w:val="single" w:sz="4" w:space="0" w:color="auto"/>
              <w:bottom w:val="single" w:sz="4" w:space="0" w:color="auto"/>
            </w:tcBorders>
          </w:tcPr>
          <w:p w14:paraId="46ACE182" w14:textId="77777777" w:rsidR="00242D22" w:rsidRPr="00754013" w:rsidRDefault="00242D22" w:rsidP="00260753">
            <w:pPr>
              <w:rPr>
                <w:sz w:val="16"/>
                <w:szCs w:val="16"/>
              </w:rPr>
            </w:pPr>
            <w:r w:rsidRPr="00754013">
              <w:rPr>
                <w:sz w:val="16"/>
                <w:szCs w:val="16"/>
              </w:rPr>
              <w:t>DIM1</w:t>
            </w:r>
          </w:p>
        </w:tc>
        <w:tc>
          <w:tcPr>
            <w:tcW w:w="935" w:type="dxa"/>
            <w:tcBorders>
              <w:top w:val="single" w:sz="4" w:space="0" w:color="auto"/>
              <w:bottom w:val="single" w:sz="4" w:space="0" w:color="auto"/>
            </w:tcBorders>
          </w:tcPr>
          <w:p w14:paraId="71542578" w14:textId="77777777" w:rsidR="00242D22" w:rsidRPr="00754013" w:rsidRDefault="00242D22" w:rsidP="00260753">
            <w:pPr>
              <w:rPr>
                <w:sz w:val="16"/>
                <w:szCs w:val="16"/>
              </w:rPr>
            </w:pPr>
            <w:r w:rsidRPr="00754013">
              <w:rPr>
                <w:sz w:val="16"/>
                <w:szCs w:val="16"/>
              </w:rPr>
              <w:t>DIM2</w:t>
            </w:r>
          </w:p>
        </w:tc>
        <w:tc>
          <w:tcPr>
            <w:tcW w:w="804" w:type="dxa"/>
            <w:tcBorders>
              <w:top w:val="single" w:sz="4" w:space="0" w:color="auto"/>
              <w:bottom w:val="single" w:sz="4" w:space="0" w:color="auto"/>
            </w:tcBorders>
          </w:tcPr>
          <w:p w14:paraId="442E665A" w14:textId="77777777" w:rsidR="00242D22" w:rsidRPr="00754013" w:rsidRDefault="00242D22" w:rsidP="00260753">
            <w:pPr>
              <w:rPr>
                <w:sz w:val="16"/>
                <w:szCs w:val="16"/>
              </w:rPr>
            </w:pPr>
            <w:r w:rsidRPr="00754013">
              <w:rPr>
                <w:sz w:val="16"/>
                <w:szCs w:val="16"/>
              </w:rPr>
              <w:t>TV</w:t>
            </w:r>
          </w:p>
        </w:tc>
      </w:tr>
      <w:tr w:rsidR="00242D22" w:rsidRPr="00754013" w14:paraId="42E98EF6" w14:textId="77777777" w:rsidTr="00242D22">
        <w:trPr>
          <w:trHeight w:val="241"/>
          <w:jc w:val="center"/>
        </w:trPr>
        <w:tc>
          <w:tcPr>
            <w:tcW w:w="349" w:type="dxa"/>
            <w:tcBorders>
              <w:top w:val="single" w:sz="4" w:space="0" w:color="auto"/>
            </w:tcBorders>
          </w:tcPr>
          <w:p w14:paraId="4129E252" w14:textId="77777777" w:rsidR="00242D22" w:rsidRPr="00754013" w:rsidRDefault="00242D22" w:rsidP="00260753">
            <w:pPr>
              <w:jc w:val="center"/>
              <w:rPr>
                <w:sz w:val="16"/>
                <w:szCs w:val="16"/>
              </w:rPr>
            </w:pPr>
            <w:r w:rsidRPr="00C75005">
              <w:rPr>
                <w:color w:val="000000"/>
              </w:rPr>
              <w:t>√</w:t>
            </w:r>
          </w:p>
        </w:tc>
        <w:tc>
          <w:tcPr>
            <w:tcW w:w="662" w:type="dxa"/>
            <w:tcBorders>
              <w:top w:val="single" w:sz="4" w:space="0" w:color="auto"/>
            </w:tcBorders>
          </w:tcPr>
          <w:p w14:paraId="7EDC3409" w14:textId="77777777" w:rsidR="00242D22" w:rsidRPr="00754013" w:rsidRDefault="00242D22" w:rsidP="00260753">
            <w:pPr>
              <w:jc w:val="center"/>
              <w:rPr>
                <w:sz w:val="16"/>
                <w:szCs w:val="16"/>
              </w:rPr>
            </w:pPr>
            <w:r w:rsidRPr="002D546F">
              <w:rPr>
                <w:color w:val="000000"/>
              </w:rPr>
              <w:t>√</w:t>
            </w:r>
          </w:p>
        </w:tc>
        <w:tc>
          <w:tcPr>
            <w:tcW w:w="685" w:type="dxa"/>
            <w:tcBorders>
              <w:top w:val="single" w:sz="4" w:space="0" w:color="auto"/>
            </w:tcBorders>
          </w:tcPr>
          <w:p w14:paraId="60C52BB6" w14:textId="77777777" w:rsidR="00242D22" w:rsidRPr="00754013" w:rsidRDefault="00242D22" w:rsidP="00260753">
            <w:pPr>
              <w:jc w:val="center"/>
              <w:rPr>
                <w:sz w:val="16"/>
                <w:szCs w:val="16"/>
              </w:rPr>
            </w:pPr>
            <w:r w:rsidRPr="00B50C78">
              <w:t>×</w:t>
            </w:r>
          </w:p>
        </w:tc>
        <w:tc>
          <w:tcPr>
            <w:tcW w:w="895" w:type="dxa"/>
            <w:tcBorders>
              <w:top w:val="single" w:sz="4" w:space="0" w:color="auto"/>
            </w:tcBorders>
          </w:tcPr>
          <w:p w14:paraId="072ADB6F" w14:textId="77777777" w:rsidR="00242D22" w:rsidRPr="00754013" w:rsidRDefault="00242D22" w:rsidP="00260753">
            <w:pPr>
              <w:jc w:val="center"/>
              <w:rPr>
                <w:sz w:val="16"/>
                <w:szCs w:val="16"/>
              </w:rPr>
            </w:pPr>
            <w:r w:rsidRPr="002B2DCE">
              <w:rPr>
                <w:color w:val="000000"/>
              </w:rPr>
              <w:t>√</w:t>
            </w:r>
          </w:p>
        </w:tc>
        <w:tc>
          <w:tcPr>
            <w:tcW w:w="658" w:type="dxa"/>
            <w:tcBorders>
              <w:top w:val="single" w:sz="4" w:space="0" w:color="auto"/>
            </w:tcBorders>
          </w:tcPr>
          <w:p w14:paraId="1230DD89" w14:textId="77777777" w:rsidR="00242D22" w:rsidRPr="00754013" w:rsidRDefault="00242D22" w:rsidP="00260753">
            <w:pPr>
              <w:jc w:val="center"/>
              <w:rPr>
                <w:sz w:val="16"/>
                <w:szCs w:val="16"/>
              </w:rPr>
            </w:pPr>
            <w:r w:rsidRPr="002B2DCE">
              <w:rPr>
                <w:color w:val="000000"/>
              </w:rPr>
              <w:t>√</w:t>
            </w:r>
          </w:p>
        </w:tc>
        <w:tc>
          <w:tcPr>
            <w:tcW w:w="1061" w:type="dxa"/>
            <w:tcBorders>
              <w:top w:val="single" w:sz="4" w:space="0" w:color="auto"/>
            </w:tcBorders>
          </w:tcPr>
          <w:p w14:paraId="77AF8AB0" w14:textId="77777777" w:rsidR="00242D22" w:rsidRPr="00754013" w:rsidRDefault="00242D22" w:rsidP="00260753">
            <w:pPr>
              <w:jc w:val="center"/>
              <w:rPr>
                <w:sz w:val="16"/>
                <w:szCs w:val="16"/>
              </w:rPr>
            </w:pPr>
            <w:r w:rsidRPr="00E35505">
              <w:t>×</w:t>
            </w:r>
          </w:p>
        </w:tc>
        <w:tc>
          <w:tcPr>
            <w:tcW w:w="823" w:type="dxa"/>
            <w:tcBorders>
              <w:top w:val="single" w:sz="4" w:space="0" w:color="auto"/>
            </w:tcBorders>
          </w:tcPr>
          <w:p w14:paraId="24686B70" w14:textId="77777777" w:rsidR="00242D22" w:rsidRPr="00754013" w:rsidRDefault="00242D22" w:rsidP="00260753">
            <w:pPr>
              <w:jc w:val="center"/>
              <w:rPr>
                <w:sz w:val="16"/>
                <w:szCs w:val="16"/>
              </w:rPr>
            </w:pPr>
            <w:r w:rsidRPr="00E35505">
              <w:t>×</w:t>
            </w:r>
          </w:p>
        </w:tc>
        <w:tc>
          <w:tcPr>
            <w:tcW w:w="690" w:type="dxa"/>
            <w:tcBorders>
              <w:top w:val="single" w:sz="4" w:space="0" w:color="auto"/>
            </w:tcBorders>
          </w:tcPr>
          <w:p w14:paraId="54EE77EF" w14:textId="77777777" w:rsidR="00242D22" w:rsidRPr="00754013" w:rsidRDefault="00242D22" w:rsidP="00260753">
            <w:pPr>
              <w:jc w:val="center"/>
              <w:rPr>
                <w:sz w:val="16"/>
                <w:szCs w:val="16"/>
              </w:rPr>
            </w:pPr>
            <w:r w:rsidRPr="00E35505">
              <w:t>×</w:t>
            </w:r>
          </w:p>
        </w:tc>
        <w:tc>
          <w:tcPr>
            <w:tcW w:w="579" w:type="dxa"/>
            <w:tcBorders>
              <w:top w:val="single" w:sz="4" w:space="0" w:color="auto"/>
            </w:tcBorders>
          </w:tcPr>
          <w:p w14:paraId="5B7BFA44" w14:textId="77777777" w:rsidR="00242D22" w:rsidRPr="00754013" w:rsidRDefault="00242D22" w:rsidP="00260753">
            <w:pPr>
              <w:jc w:val="center"/>
              <w:rPr>
                <w:sz w:val="16"/>
                <w:szCs w:val="16"/>
              </w:rPr>
            </w:pPr>
            <w:r w:rsidRPr="00E35505">
              <w:t>×</w:t>
            </w:r>
          </w:p>
        </w:tc>
        <w:tc>
          <w:tcPr>
            <w:tcW w:w="975" w:type="dxa"/>
            <w:tcBorders>
              <w:top w:val="single" w:sz="4" w:space="0" w:color="auto"/>
            </w:tcBorders>
            <w:vAlign w:val="center"/>
          </w:tcPr>
          <w:p w14:paraId="3E3CF8DE" w14:textId="77777777" w:rsidR="00242D22" w:rsidRPr="00754013" w:rsidRDefault="00242D22" w:rsidP="00260753">
            <w:pPr>
              <w:jc w:val="right"/>
              <w:rPr>
                <w:sz w:val="16"/>
                <w:szCs w:val="16"/>
              </w:rPr>
            </w:pPr>
            <w:r w:rsidRPr="00754013">
              <w:rPr>
                <w:sz w:val="16"/>
                <w:szCs w:val="16"/>
              </w:rPr>
              <w:t>69.2%</w:t>
            </w:r>
          </w:p>
        </w:tc>
        <w:tc>
          <w:tcPr>
            <w:tcW w:w="935" w:type="dxa"/>
            <w:tcBorders>
              <w:top w:val="single" w:sz="4" w:space="0" w:color="auto"/>
            </w:tcBorders>
            <w:vAlign w:val="center"/>
          </w:tcPr>
          <w:p w14:paraId="44242148" w14:textId="77777777" w:rsidR="00242D22" w:rsidRPr="00754013" w:rsidRDefault="00242D22" w:rsidP="00260753">
            <w:pPr>
              <w:jc w:val="right"/>
              <w:rPr>
                <w:sz w:val="16"/>
                <w:szCs w:val="16"/>
              </w:rPr>
            </w:pPr>
            <w:r w:rsidRPr="00754013">
              <w:rPr>
                <w:sz w:val="16"/>
                <w:szCs w:val="16"/>
              </w:rPr>
              <w:t>25.1 %</w:t>
            </w:r>
          </w:p>
        </w:tc>
        <w:tc>
          <w:tcPr>
            <w:tcW w:w="804" w:type="dxa"/>
            <w:tcBorders>
              <w:top w:val="single" w:sz="4" w:space="0" w:color="auto"/>
            </w:tcBorders>
            <w:vAlign w:val="bottom"/>
          </w:tcPr>
          <w:p w14:paraId="391DAFAF" w14:textId="77777777" w:rsidR="00242D22" w:rsidRPr="00754013" w:rsidRDefault="00242D22" w:rsidP="00260753">
            <w:pPr>
              <w:jc w:val="right"/>
              <w:rPr>
                <w:sz w:val="16"/>
                <w:szCs w:val="16"/>
              </w:rPr>
            </w:pPr>
            <w:r w:rsidRPr="00754013">
              <w:rPr>
                <w:sz w:val="16"/>
                <w:szCs w:val="16"/>
              </w:rPr>
              <w:t>94.3 %</w:t>
            </w:r>
          </w:p>
        </w:tc>
      </w:tr>
      <w:tr w:rsidR="00242D22" w:rsidRPr="00754013" w14:paraId="33E3CCD7" w14:textId="77777777" w:rsidTr="00242D22">
        <w:trPr>
          <w:trHeight w:val="241"/>
          <w:jc w:val="center"/>
        </w:trPr>
        <w:tc>
          <w:tcPr>
            <w:tcW w:w="349" w:type="dxa"/>
          </w:tcPr>
          <w:p w14:paraId="151E4AA9" w14:textId="77777777" w:rsidR="00242D22" w:rsidRPr="00754013" w:rsidRDefault="00242D22" w:rsidP="00260753">
            <w:pPr>
              <w:jc w:val="center"/>
              <w:rPr>
                <w:sz w:val="16"/>
                <w:szCs w:val="16"/>
              </w:rPr>
            </w:pPr>
            <w:r w:rsidRPr="00C75005">
              <w:rPr>
                <w:color w:val="000000"/>
              </w:rPr>
              <w:t>√</w:t>
            </w:r>
          </w:p>
        </w:tc>
        <w:tc>
          <w:tcPr>
            <w:tcW w:w="662" w:type="dxa"/>
          </w:tcPr>
          <w:p w14:paraId="46230053" w14:textId="77777777" w:rsidR="00242D22" w:rsidRPr="00754013" w:rsidRDefault="00242D22" w:rsidP="00260753">
            <w:pPr>
              <w:jc w:val="center"/>
              <w:rPr>
                <w:sz w:val="16"/>
                <w:szCs w:val="16"/>
              </w:rPr>
            </w:pPr>
            <w:r w:rsidRPr="002D546F">
              <w:rPr>
                <w:color w:val="000000"/>
              </w:rPr>
              <w:t>√</w:t>
            </w:r>
          </w:p>
        </w:tc>
        <w:tc>
          <w:tcPr>
            <w:tcW w:w="685" w:type="dxa"/>
          </w:tcPr>
          <w:p w14:paraId="47D03C34" w14:textId="77777777" w:rsidR="00242D22" w:rsidRPr="00754013" w:rsidRDefault="00242D22" w:rsidP="00260753">
            <w:pPr>
              <w:jc w:val="center"/>
              <w:rPr>
                <w:sz w:val="16"/>
                <w:szCs w:val="16"/>
              </w:rPr>
            </w:pPr>
            <w:r w:rsidRPr="00B50C78">
              <w:t>×</w:t>
            </w:r>
          </w:p>
        </w:tc>
        <w:tc>
          <w:tcPr>
            <w:tcW w:w="895" w:type="dxa"/>
          </w:tcPr>
          <w:p w14:paraId="1AA27EBE" w14:textId="77777777" w:rsidR="00242D22" w:rsidRPr="00754013" w:rsidRDefault="00242D22" w:rsidP="00260753">
            <w:pPr>
              <w:jc w:val="center"/>
              <w:rPr>
                <w:sz w:val="16"/>
                <w:szCs w:val="16"/>
              </w:rPr>
            </w:pPr>
            <w:r w:rsidRPr="002B2DCE">
              <w:rPr>
                <w:color w:val="000000"/>
              </w:rPr>
              <w:t>√</w:t>
            </w:r>
          </w:p>
        </w:tc>
        <w:tc>
          <w:tcPr>
            <w:tcW w:w="658" w:type="dxa"/>
          </w:tcPr>
          <w:p w14:paraId="66E50F6B" w14:textId="77777777" w:rsidR="00242D22" w:rsidRPr="00754013" w:rsidRDefault="00242D22" w:rsidP="00260753">
            <w:pPr>
              <w:jc w:val="center"/>
              <w:rPr>
                <w:sz w:val="16"/>
                <w:szCs w:val="16"/>
              </w:rPr>
            </w:pPr>
            <w:r w:rsidRPr="002B2DCE">
              <w:rPr>
                <w:color w:val="000000"/>
              </w:rPr>
              <w:t>√</w:t>
            </w:r>
          </w:p>
        </w:tc>
        <w:tc>
          <w:tcPr>
            <w:tcW w:w="1061" w:type="dxa"/>
          </w:tcPr>
          <w:p w14:paraId="7C8D7840" w14:textId="77777777" w:rsidR="00242D22" w:rsidRPr="00754013" w:rsidRDefault="00242D22" w:rsidP="00260753">
            <w:pPr>
              <w:jc w:val="center"/>
              <w:rPr>
                <w:sz w:val="16"/>
                <w:szCs w:val="16"/>
              </w:rPr>
            </w:pPr>
            <w:r w:rsidRPr="008378D9">
              <w:rPr>
                <w:color w:val="000000"/>
              </w:rPr>
              <w:t>√</w:t>
            </w:r>
          </w:p>
        </w:tc>
        <w:tc>
          <w:tcPr>
            <w:tcW w:w="823" w:type="dxa"/>
          </w:tcPr>
          <w:p w14:paraId="5A4B1D2B" w14:textId="77777777" w:rsidR="00242D22" w:rsidRPr="00754013" w:rsidRDefault="00242D22" w:rsidP="00260753">
            <w:pPr>
              <w:jc w:val="center"/>
              <w:rPr>
                <w:sz w:val="16"/>
                <w:szCs w:val="16"/>
              </w:rPr>
            </w:pPr>
            <w:r w:rsidRPr="008378D9">
              <w:rPr>
                <w:color w:val="000000"/>
              </w:rPr>
              <w:t>√</w:t>
            </w:r>
          </w:p>
        </w:tc>
        <w:tc>
          <w:tcPr>
            <w:tcW w:w="690" w:type="dxa"/>
            <w:vAlign w:val="bottom"/>
          </w:tcPr>
          <w:p w14:paraId="0EAAE672" w14:textId="77777777" w:rsidR="00242D22" w:rsidRPr="00754013" w:rsidRDefault="00242D22" w:rsidP="00260753">
            <w:pPr>
              <w:jc w:val="center"/>
              <w:rPr>
                <w:sz w:val="16"/>
                <w:szCs w:val="16"/>
              </w:rPr>
            </w:pPr>
            <w:r>
              <w:rPr>
                <w:color w:val="000000"/>
              </w:rPr>
              <w:t>√</w:t>
            </w:r>
          </w:p>
        </w:tc>
        <w:tc>
          <w:tcPr>
            <w:tcW w:w="579" w:type="dxa"/>
            <w:vAlign w:val="bottom"/>
          </w:tcPr>
          <w:p w14:paraId="4D576580" w14:textId="77777777" w:rsidR="00242D22" w:rsidRDefault="00242D22" w:rsidP="00260753">
            <w:pPr>
              <w:ind w:firstLine="202"/>
            </w:pPr>
            <w:r>
              <w:t>×</w:t>
            </w:r>
          </w:p>
          <w:p w14:paraId="2CDDC148" w14:textId="77777777" w:rsidR="00242D22" w:rsidRPr="00754013" w:rsidRDefault="00242D22" w:rsidP="00260753">
            <w:pPr>
              <w:jc w:val="center"/>
              <w:rPr>
                <w:sz w:val="16"/>
                <w:szCs w:val="16"/>
              </w:rPr>
            </w:pPr>
          </w:p>
        </w:tc>
        <w:tc>
          <w:tcPr>
            <w:tcW w:w="975" w:type="dxa"/>
            <w:vAlign w:val="center"/>
          </w:tcPr>
          <w:p w14:paraId="524CC291" w14:textId="77777777" w:rsidR="00242D22" w:rsidRPr="00754013" w:rsidRDefault="00242D22" w:rsidP="00260753">
            <w:pPr>
              <w:jc w:val="right"/>
              <w:rPr>
                <w:sz w:val="16"/>
                <w:szCs w:val="16"/>
              </w:rPr>
            </w:pPr>
            <w:r w:rsidRPr="00754013">
              <w:rPr>
                <w:sz w:val="16"/>
                <w:szCs w:val="16"/>
              </w:rPr>
              <w:t>79.7 %</w:t>
            </w:r>
          </w:p>
        </w:tc>
        <w:tc>
          <w:tcPr>
            <w:tcW w:w="935" w:type="dxa"/>
            <w:vAlign w:val="center"/>
          </w:tcPr>
          <w:p w14:paraId="65D12597" w14:textId="77777777" w:rsidR="00242D22" w:rsidRPr="00754013" w:rsidRDefault="00242D22" w:rsidP="00260753">
            <w:pPr>
              <w:jc w:val="right"/>
              <w:rPr>
                <w:sz w:val="16"/>
                <w:szCs w:val="16"/>
              </w:rPr>
            </w:pPr>
            <w:r w:rsidRPr="00754013">
              <w:rPr>
                <w:sz w:val="16"/>
                <w:szCs w:val="16"/>
              </w:rPr>
              <w:t>14.3 %</w:t>
            </w:r>
          </w:p>
        </w:tc>
        <w:tc>
          <w:tcPr>
            <w:tcW w:w="804" w:type="dxa"/>
            <w:vAlign w:val="bottom"/>
          </w:tcPr>
          <w:p w14:paraId="239C07CB" w14:textId="77777777" w:rsidR="00242D22" w:rsidRPr="00754013" w:rsidRDefault="00242D22" w:rsidP="00260753">
            <w:pPr>
              <w:jc w:val="right"/>
              <w:rPr>
                <w:sz w:val="16"/>
                <w:szCs w:val="16"/>
              </w:rPr>
            </w:pPr>
            <w:r w:rsidRPr="00754013">
              <w:rPr>
                <w:sz w:val="16"/>
                <w:szCs w:val="16"/>
              </w:rPr>
              <w:t>94.0 %</w:t>
            </w:r>
          </w:p>
        </w:tc>
      </w:tr>
      <w:tr w:rsidR="00242D22" w:rsidRPr="00754013" w14:paraId="3E44E388" w14:textId="77777777" w:rsidTr="00242D22">
        <w:trPr>
          <w:trHeight w:val="241"/>
          <w:jc w:val="center"/>
        </w:trPr>
        <w:tc>
          <w:tcPr>
            <w:tcW w:w="349" w:type="dxa"/>
          </w:tcPr>
          <w:p w14:paraId="453622A1" w14:textId="77777777" w:rsidR="00242D22" w:rsidRPr="00754013" w:rsidRDefault="00242D22" w:rsidP="00260753">
            <w:pPr>
              <w:jc w:val="center"/>
              <w:rPr>
                <w:sz w:val="16"/>
                <w:szCs w:val="16"/>
              </w:rPr>
            </w:pPr>
            <w:r w:rsidRPr="00C75005">
              <w:rPr>
                <w:color w:val="000000"/>
              </w:rPr>
              <w:t>√</w:t>
            </w:r>
          </w:p>
        </w:tc>
        <w:tc>
          <w:tcPr>
            <w:tcW w:w="662" w:type="dxa"/>
          </w:tcPr>
          <w:p w14:paraId="48DB621D" w14:textId="77777777" w:rsidR="00242D22" w:rsidRPr="00754013" w:rsidRDefault="00242D22" w:rsidP="00260753">
            <w:pPr>
              <w:jc w:val="center"/>
              <w:rPr>
                <w:sz w:val="16"/>
                <w:szCs w:val="16"/>
              </w:rPr>
            </w:pPr>
            <w:r w:rsidRPr="002D546F">
              <w:rPr>
                <w:color w:val="000000"/>
              </w:rPr>
              <w:t>√</w:t>
            </w:r>
          </w:p>
        </w:tc>
        <w:tc>
          <w:tcPr>
            <w:tcW w:w="685" w:type="dxa"/>
          </w:tcPr>
          <w:p w14:paraId="234FD465" w14:textId="77777777" w:rsidR="00242D22" w:rsidRPr="00754013" w:rsidRDefault="00242D22" w:rsidP="00260753">
            <w:pPr>
              <w:jc w:val="center"/>
              <w:rPr>
                <w:sz w:val="16"/>
                <w:szCs w:val="16"/>
              </w:rPr>
            </w:pPr>
            <w:r w:rsidRPr="00B50C78">
              <w:t>×</w:t>
            </w:r>
          </w:p>
        </w:tc>
        <w:tc>
          <w:tcPr>
            <w:tcW w:w="895" w:type="dxa"/>
          </w:tcPr>
          <w:p w14:paraId="4893E2B5" w14:textId="77777777" w:rsidR="00242D22" w:rsidRPr="00754013" w:rsidRDefault="00242D22" w:rsidP="00260753">
            <w:pPr>
              <w:jc w:val="center"/>
              <w:rPr>
                <w:sz w:val="16"/>
                <w:szCs w:val="16"/>
              </w:rPr>
            </w:pPr>
            <w:r w:rsidRPr="002B2DCE">
              <w:rPr>
                <w:color w:val="000000"/>
              </w:rPr>
              <w:t>√</w:t>
            </w:r>
          </w:p>
        </w:tc>
        <w:tc>
          <w:tcPr>
            <w:tcW w:w="658" w:type="dxa"/>
          </w:tcPr>
          <w:p w14:paraId="6C6D268C" w14:textId="77777777" w:rsidR="00242D22" w:rsidRPr="00754013" w:rsidRDefault="00242D22" w:rsidP="00260753">
            <w:pPr>
              <w:jc w:val="center"/>
              <w:rPr>
                <w:sz w:val="16"/>
                <w:szCs w:val="16"/>
              </w:rPr>
            </w:pPr>
            <w:r w:rsidRPr="002B2DCE">
              <w:rPr>
                <w:color w:val="000000"/>
              </w:rPr>
              <w:t>√</w:t>
            </w:r>
          </w:p>
        </w:tc>
        <w:tc>
          <w:tcPr>
            <w:tcW w:w="1061" w:type="dxa"/>
          </w:tcPr>
          <w:p w14:paraId="326CBF2C" w14:textId="77777777" w:rsidR="00242D22" w:rsidRPr="00754013" w:rsidRDefault="00242D22" w:rsidP="00260753">
            <w:pPr>
              <w:jc w:val="center"/>
              <w:rPr>
                <w:sz w:val="16"/>
                <w:szCs w:val="16"/>
              </w:rPr>
            </w:pPr>
            <w:r w:rsidRPr="008378D9">
              <w:rPr>
                <w:color w:val="000000"/>
              </w:rPr>
              <w:t>√</w:t>
            </w:r>
          </w:p>
        </w:tc>
        <w:tc>
          <w:tcPr>
            <w:tcW w:w="823" w:type="dxa"/>
          </w:tcPr>
          <w:p w14:paraId="10EECDA2" w14:textId="77777777" w:rsidR="00242D22" w:rsidRPr="00754013" w:rsidRDefault="00242D22" w:rsidP="00260753">
            <w:pPr>
              <w:jc w:val="center"/>
              <w:rPr>
                <w:sz w:val="16"/>
                <w:szCs w:val="16"/>
              </w:rPr>
            </w:pPr>
            <w:r w:rsidRPr="008378D9">
              <w:rPr>
                <w:color w:val="000000"/>
              </w:rPr>
              <w:t>√</w:t>
            </w:r>
          </w:p>
        </w:tc>
        <w:tc>
          <w:tcPr>
            <w:tcW w:w="690" w:type="dxa"/>
            <w:vAlign w:val="bottom"/>
          </w:tcPr>
          <w:p w14:paraId="345380BE" w14:textId="77777777" w:rsidR="00242D22" w:rsidRDefault="00242D22" w:rsidP="00260753">
            <w:pPr>
              <w:ind w:firstLine="202"/>
            </w:pPr>
            <w:r>
              <w:t>×</w:t>
            </w:r>
          </w:p>
          <w:p w14:paraId="027EB80B" w14:textId="77777777" w:rsidR="00242D22" w:rsidRPr="00754013" w:rsidRDefault="00242D22" w:rsidP="00260753">
            <w:pPr>
              <w:jc w:val="center"/>
              <w:rPr>
                <w:sz w:val="16"/>
                <w:szCs w:val="16"/>
              </w:rPr>
            </w:pPr>
          </w:p>
        </w:tc>
        <w:tc>
          <w:tcPr>
            <w:tcW w:w="579" w:type="dxa"/>
            <w:vAlign w:val="bottom"/>
          </w:tcPr>
          <w:p w14:paraId="52672841" w14:textId="77777777" w:rsidR="00242D22" w:rsidRPr="00754013" w:rsidRDefault="00242D22" w:rsidP="00260753">
            <w:pPr>
              <w:jc w:val="center"/>
              <w:rPr>
                <w:sz w:val="16"/>
                <w:szCs w:val="16"/>
              </w:rPr>
            </w:pPr>
            <w:r w:rsidRPr="00754013">
              <w:rPr>
                <w:sz w:val="16"/>
                <w:szCs w:val="16"/>
              </w:rPr>
              <w:t>v</w:t>
            </w:r>
          </w:p>
        </w:tc>
        <w:tc>
          <w:tcPr>
            <w:tcW w:w="975" w:type="dxa"/>
            <w:vAlign w:val="center"/>
          </w:tcPr>
          <w:p w14:paraId="5A803089" w14:textId="77777777" w:rsidR="00242D22" w:rsidRPr="00754013" w:rsidRDefault="00242D22" w:rsidP="00260753">
            <w:pPr>
              <w:jc w:val="right"/>
              <w:rPr>
                <w:sz w:val="16"/>
                <w:szCs w:val="16"/>
              </w:rPr>
            </w:pPr>
            <w:r w:rsidRPr="00754013">
              <w:rPr>
                <w:sz w:val="16"/>
                <w:szCs w:val="16"/>
              </w:rPr>
              <w:t>65.7 %</w:t>
            </w:r>
          </w:p>
        </w:tc>
        <w:tc>
          <w:tcPr>
            <w:tcW w:w="935" w:type="dxa"/>
            <w:vAlign w:val="center"/>
          </w:tcPr>
          <w:p w14:paraId="02D2F055" w14:textId="77777777" w:rsidR="00242D22" w:rsidRPr="00754013" w:rsidRDefault="00242D22" w:rsidP="00260753">
            <w:pPr>
              <w:jc w:val="right"/>
              <w:rPr>
                <w:sz w:val="16"/>
                <w:szCs w:val="16"/>
              </w:rPr>
            </w:pPr>
            <w:r w:rsidRPr="00754013">
              <w:rPr>
                <w:sz w:val="16"/>
                <w:szCs w:val="16"/>
              </w:rPr>
              <w:t>14.4 %</w:t>
            </w:r>
          </w:p>
        </w:tc>
        <w:tc>
          <w:tcPr>
            <w:tcW w:w="804" w:type="dxa"/>
            <w:vAlign w:val="bottom"/>
          </w:tcPr>
          <w:p w14:paraId="715AAA51" w14:textId="77777777" w:rsidR="00242D22" w:rsidRPr="00754013" w:rsidRDefault="00242D22" w:rsidP="00260753">
            <w:pPr>
              <w:jc w:val="right"/>
              <w:rPr>
                <w:sz w:val="16"/>
                <w:szCs w:val="16"/>
              </w:rPr>
            </w:pPr>
            <w:r w:rsidRPr="00754013">
              <w:rPr>
                <w:sz w:val="16"/>
                <w:szCs w:val="16"/>
              </w:rPr>
              <w:t>80.1 %</w:t>
            </w:r>
          </w:p>
        </w:tc>
      </w:tr>
      <w:tr w:rsidR="00242D22" w:rsidRPr="00754013" w14:paraId="7C88ED79" w14:textId="77777777" w:rsidTr="00242D22">
        <w:trPr>
          <w:trHeight w:val="241"/>
          <w:jc w:val="center"/>
        </w:trPr>
        <w:tc>
          <w:tcPr>
            <w:tcW w:w="349" w:type="dxa"/>
          </w:tcPr>
          <w:p w14:paraId="73D9BDC8" w14:textId="77777777" w:rsidR="00242D22" w:rsidRPr="00754013" w:rsidRDefault="00242D22" w:rsidP="00260753">
            <w:pPr>
              <w:jc w:val="center"/>
              <w:rPr>
                <w:sz w:val="16"/>
                <w:szCs w:val="16"/>
              </w:rPr>
            </w:pPr>
            <w:r w:rsidRPr="00C75005">
              <w:rPr>
                <w:color w:val="000000"/>
              </w:rPr>
              <w:t>√</w:t>
            </w:r>
          </w:p>
        </w:tc>
        <w:tc>
          <w:tcPr>
            <w:tcW w:w="662" w:type="dxa"/>
          </w:tcPr>
          <w:p w14:paraId="035298A5" w14:textId="77777777" w:rsidR="00242D22" w:rsidRPr="00754013" w:rsidRDefault="00242D22" w:rsidP="00260753">
            <w:pPr>
              <w:jc w:val="center"/>
              <w:rPr>
                <w:sz w:val="16"/>
                <w:szCs w:val="16"/>
              </w:rPr>
            </w:pPr>
            <w:r w:rsidRPr="002D546F">
              <w:rPr>
                <w:color w:val="000000"/>
              </w:rPr>
              <w:t>√</w:t>
            </w:r>
          </w:p>
        </w:tc>
        <w:tc>
          <w:tcPr>
            <w:tcW w:w="685" w:type="dxa"/>
            <w:vAlign w:val="bottom"/>
          </w:tcPr>
          <w:p w14:paraId="12B6B681" w14:textId="77777777" w:rsidR="00242D22" w:rsidRDefault="00242D22" w:rsidP="00260753">
            <w:pPr>
              <w:ind w:firstLine="202"/>
            </w:pPr>
            <w:r>
              <w:t>×</w:t>
            </w:r>
          </w:p>
          <w:p w14:paraId="06842E10" w14:textId="77777777" w:rsidR="00242D22" w:rsidRPr="00754013" w:rsidRDefault="00242D22" w:rsidP="00260753">
            <w:pPr>
              <w:jc w:val="center"/>
              <w:rPr>
                <w:sz w:val="16"/>
                <w:szCs w:val="16"/>
              </w:rPr>
            </w:pPr>
          </w:p>
        </w:tc>
        <w:tc>
          <w:tcPr>
            <w:tcW w:w="895" w:type="dxa"/>
          </w:tcPr>
          <w:p w14:paraId="17E7D2F6" w14:textId="77777777" w:rsidR="00242D22" w:rsidRPr="00754013" w:rsidRDefault="00242D22" w:rsidP="00260753">
            <w:pPr>
              <w:jc w:val="center"/>
              <w:rPr>
                <w:sz w:val="16"/>
                <w:szCs w:val="16"/>
              </w:rPr>
            </w:pPr>
            <w:r w:rsidRPr="002B2DCE">
              <w:rPr>
                <w:color w:val="000000"/>
              </w:rPr>
              <w:t>√</w:t>
            </w:r>
          </w:p>
        </w:tc>
        <w:tc>
          <w:tcPr>
            <w:tcW w:w="658" w:type="dxa"/>
          </w:tcPr>
          <w:p w14:paraId="3394F538" w14:textId="77777777" w:rsidR="00242D22" w:rsidRPr="00754013" w:rsidRDefault="00242D22" w:rsidP="00260753">
            <w:pPr>
              <w:jc w:val="center"/>
              <w:rPr>
                <w:sz w:val="16"/>
                <w:szCs w:val="16"/>
              </w:rPr>
            </w:pPr>
            <w:r w:rsidRPr="002B2DCE">
              <w:rPr>
                <w:color w:val="000000"/>
              </w:rPr>
              <w:t>√</w:t>
            </w:r>
          </w:p>
        </w:tc>
        <w:tc>
          <w:tcPr>
            <w:tcW w:w="1061" w:type="dxa"/>
          </w:tcPr>
          <w:p w14:paraId="7490349D" w14:textId="77777777" w:rsidR="00242D22" w:rsidRPr="00754013" w:rsidRDefault="00242D22" w:rsidP="00260753">
            <w:pPr>
              <w:jc w:val="center"/>
              <w:rPr>
                <w:sz w:val="16"/>
                <w:szCs w:val="16"/>
              </w:rPr>
            </w:pPr>
            <w:r w:rsidRPr="008378D9">
              <w:rPr>
                <w:color w:val="000000"/>
              </w:rPr>
              <w:t>√</w:t>
            </w:r>
          </w:p>
        </w:tc>
        <w:tc>
          <w:tcPr>
            <w:tcW w:w="823" w:type="dxa"/>
          </w:tcPr>
          <w:p w14:paraId="5B3F71FB" w14:textId="77777777" w:rsidR="00242D22" w:rsidRPr="00754013" w:rsidRDefault="00242D22" w:rsidP="00260753">
            <w:pPr>
              <w:jc w:val="center"/>
              <w:rPr>
                <w:sz w:val="16"/>
                <w:szCs w:val="16"/>
              </w:rPr>
            </w:pPr>
            <w:r w:rsidRPr="008378D9">
              <w:rPr>
                <w:color w:val="000000"/>
              </w:rPr>
              <w:t>√</w:t>
            </w:r>
          </w:p>
        </w:tc>
        <w:tc>
          <w:tcPr>
            <w:tcW w:w="690" w:type="dxa"/>
          </w:tcPr>
          <w:p w14:paraId="2C048945" w14:textId="77777777" w:rsidR="00242D22" w:rsidRPr="00754013" w:rsidRDefault="00242D22" w:rsidP="00260753">
            <w:pPr>
              <w:jc w:val="center"/>
              <w:rPr>
                <w:sz w:val="16"/>
                <w:szCs w:val="16"/>
              </w:rPr>
            </w:pPr>
            <w:r w:rsidRPr="00140BC5">
              <w:rPr>
                <w:color w:val="000000"/>
              </w:rPr>
              <w:t>√</w:t>
            </w:r>
          </w:p>
        </w:tc>
        <w:tc>
          <w:tcPr>
            <w:tcW w:w="579" w:type="dxa"/>
          </w:tcPr>
          <w:p w14:paraId="4512E2CC" w14:textId="77777777" w:rsidR="00242D22" w:rsidRPr="00754013" w:rsidRDefault="00242D22" w:rsidP="00260753">
            <w:pPr>
              <w:jc w:val="center"/>
              <w:rPr>
                <w:sz w:val="16"/>
                <w:szCs w:val="16"/>
              </w:rPr>
            </w:pPr>
            <w:r w:rsidRPr="00140BC5">
              <w:rPr>
                <w:color w:val="000000"/>
              </w:rPr>
              <w:t>√</w:t>
            </w:r>
          </w:p>
        </w:tc>
        <w:tc>
          <w:tcPr>
            <w:tcW w:w="975" w:type="dxa"/>
            <w:vAlign w:val="center"/>
          </w:tcPr>
          <w:p w14:paraId="009397EF" w14:textId="77777777" w:rsidR="00242D22" w:rsidRPr="00754013" w:rsidRDefault="00242D22" w:rsidP="00260753">
            <w:pPr>
              <w:jc w:val="right"/>
              <w:rPr>
                <w:sz w:val="16"/>
                <w:szCs w:val="16"/>
              </w:rPr>
            </w:pPr>
            <w:r w:rsidRPr="00754013">
              <w:rPr>
                <w:sz w:val="16"/>
                <w:szCs w:val="16"/>
              </w:rPr>
              <w:t>69.7 %</w:t>
            </w:r>
          </w:p>
        </w:tc>
        <w:tc>
          <w:tcPr>
            <w:tcW w:w="935" w:type="dxa"/>
            <w:vAlign w:val="center"/>
          </w:tcPr>
          <w:p w14:paraId="39386DE9" w14:textId="77777777" w:rsidR="00242D22" w:rsidRPr="00754013" w:rsidRDefault="00242D22" w:rsidP="00260753">
            <w:pPr>
              <w:jc w:val="right"/>
              <w:rPr>
                <w:sz w:val="16"/>
                <w:szCs w:val="16"/>
              </w:rPr>
            </w:pPr>
            <w:r w:rsidRPr="00754013">
              <w:rPr>
                <w:sz w:val="16"/>
                <w:szCs w:val="16"/>
              </w:rPr>
              <w:t>12.6 %</w:t>
            </w:r>
          </w:p>
        </w:tc>
        <w:tc>
          <w:tcPr>
            <w:tcW w:w="804" w:type="dxa"/>
            <w:vAlign w:val="bottom"/>
          </w:tcPr>
          <w:p w14:paraId="44DD656D" w14:textId="77777777" w:rsidR="00242D22" w:rsidRPr="00754013" w:rsidRDefault="00242D22" w:rsidP="00260753">
            <w:pPr>
              <w:jc w:val="right"/>
              <w:rPr>
                <w:sz w:val="16"/>
                <w:szCs w:val="16"/>
              </w:rPr>
            </w:pPr>
            <w:r w:rsidRPr="00754013">
              <w:rPr>
                <w:sz w:val="16"/>
                <w:szCs w:val="16"/>
              </w:rPr>
              <w:t>82.3 %</w:t>
            </w:r>
          </w:p>
        </w:tc>
      </w:tr>
      <w:tr w:rsidR="00242D22" w:rsidRPr="00754013" w14:paraId="14425DB1" w14:textId="77777777" w:rsidTr="00242D22">
        <w:trPr>
          <w:trHeight w:val="241"/>
          <w:jc w:val="center"/>
        </w:trPr>
        <w:tc>
          <w:tcPr>
            <w:tcW w:w="349" w:type="dxa"/>
          </w:tcPr>
          <w:p w14:paraId="2C0B23DC" w14:textId="77777777" w:rsidR="00242D22" w:rsidRPr="00754013" w:rsidRDefault="00242D22" w:rsidP="00260753">
            <w:pPr>
              <w:jc w:val="center"/>
              <w:rPr>
                <w:sz w:val="16"/>
                <w:szCs w:val="16"/>
              </w:rPr>
            </w:pPr>
            <w:r w:rsidRPr="00C75005">
              <w:rPr>
                <w:color w:val="000000"/>
              </w:rPr>
              <w:t>√</w:t>
            </w:r>
          </w:p>
        </w:tc>
        <w:tc>
          <w:tcPr>
            <w:tcW w:w="662" w:type="dxa"/>
          </w:tcPr>
          <w:p w14:paraId="426B6DC9" w14:textId="77777777" w:rsidR="00242D22" w:rsidRPr="00754013" w:rsidRDefault="00242D22" w:rsidP="00260753">
            <w:pPr>
              <w:jc w:val="center"/>
              <w:rPr>
                <w:sz w:val="16"/>
                <w:szCs w:val="16"/>
              </w:rPr>
            </w:pPr>
            <w:r w:rsidRPr="002D546F">
              <w:rPr>
                <w:color w:val="000000"/>
              </w:rPr>
              <w:t>√</w:t>
            </w:r>
          </w:p>
        </w:tc>
        <w:tc>
          <w:tcPr>
            <w:tcW w:w="685" w:type="dxa"/>
          </w:tcPr>
          <w:p w14:paraId="2E5FA112" w14:textId="77777777" w:rsidR="00242D22" w:rsidRPr="00754013" w:rsidRDefault="00242D22" w:rsidP="00260753">
            <w:pPr>
              <w:jc w:val="center"/>
              <w:rPr>
                <w:sz w:val="16"/>
                <w:szCs w:val="16"/>
              </w:rPr>
            </w:pPr>
            <w:r w:rsidRPr="00CE576D">
              <w:rPr>
                <w:color w:val="000000"/>
              </w:rPr>
              <w:t>√</w:t>
            </w:r>
          </w:p>
        </w:tc>
        <w:tc>
          <w:tcPr>
            <w:tcW w:w="895" w:type="dxa"/>
          </w:tcPr>
          <w:p w14:paraId="25B2FC58" w14:textId="77777777" w:rsidR="00242D22" w:rsidRPr="00754013" w:rsidRDefault="00242D22" w:rsidP="00260753">
            <w:pPr>
              <w:jc w:val="center"/>
              <w:rPr>
                <w:sz w:val="16"/>
                <w:szCs w:val="16"/>
              </w:rPr>
            </w:pPr>
            <w:r w:rsidRPr="00F82E8C">
              <w:t>×</w:t>
            </w:r>
          </w:p>
        </w:tc>
        <w:tc>
          <w:tcPr>
            <w:tcW w:w="658" w:type="dxa"/>
          </w:tcPr>
          <w:p w14:paraId="5E877669" w14:textId="77777777" w:rsidR="00242D22" w:rsidRPr="00754013" w:rsidRDefault="00242D22" w:rsidP="00260753">
            <w:pPr>
              <w:jc w:val="center"/>
              <w:rPr>
                <w:sz w:val="16"/>
                <w:szCs w:val="16"/>
              </w:rPr>
            </w:pPr>
            <w:r w:rsidRPr="00F82E8C">
              <w:t>×</w:t>
            </w:r>
          </w:p>
        </w:tc>
        <w:tc>
          <w:tcPr>
            <w:tcW w:w="1061" w:type="dxa"/>
          </w:tcPr>
          <w:p w14:paraId="0DD68E10" w14:textId="77777777" w:rsidR="00242D22" w:rsidRPr="00754013" w:rsidRDefault="00242D22" w:rsidP="00260753">
            <w:pPr>
              <w:jc w:val="center"/>
              <w:rPr>
                <w:sz w:val="16"/>
                <w:szCs w:val="16"/>
              </w:rPr>
            </w:pPr>
            <w:r w:rsidRPr="00F82E8C">
              <w:t>×</w:t>
            </w:r>
          </w:p>
        </w:tc>
        <w:tc>
          <w:tcPr>
            <w:tcW w:w="823" w:type="dxa"/>
          </w:tcPr>
          <w:p w14:paraId="7B14AF36" w14:textId="77777777" w:rsidR="00242D22" w:rsidRPr="00754013" w:rsidRDefault="00242D22" w:rsidP="00260753">
            <w:pPr>
              <w:jc w:val="center"/>
              <w:rPr>
                <w:sz w:val="16"/>
                <w:szCs w:val="16"/>
              </w:rPr>
            </w:pPr>
            <w:r w:rsidRPr="00F82E8C">
              <w:t>×</w:t>
            </w:r>
          </w:p>
        </w:tc>
        <w:tc>
          <w:tcPr>
            <w:tcW w:w="690" w:type="dxa"/>
          </w:tcPr>
          <w:p w14:paraId="63929BAF" w14:textId="77777777" w:rsidR="00242D22" w:rsidRPr="00754013" w:rsidRDefault="00242D22" w:rsidP="00260753">
            <w:pPr>
              <w:jc w:val="center"/>
              <w:rPr>
                <w:sz w:val="16"/>
                <w:szCs w:val="16"/>
              </w:rPr>
            </w:pPr>
            <w:r w:rsidRPr="00F82E8C">
              <w:t>×</w:t>
            </w:r>
          </w:p>
        </w:tc>
        <w:tc>
          <w:tcPr>
            <w:tcW w:w="579" w:type="dxa"/>
          </w:tcPr>
          <w:p w14:paraId="0A6B662A" w14:textId="77777777" w:rsidR="00242D22" w:rsidRPr="00754013" w:rsidRDefault="00242D22" w:rsidP="00260753">
            <w:pPr>
              <w:jc w:val="center"/>
              <w:rPr>
                <w:sz w:val="16"/>
                <w:szCs w:val="16"/>
              </w:rPr>
            </w:pPr>
            <w:r w:rsidRPr="00397FEA">
              <w:rPr>
                <w:color w:val="000000"/>
              </w:rPr>
              <w:t>√</w:t>
            </w:r>
          </w:p>
        </w:tc>
        <w:tc>
          <w:tcPr>
            <w:tcW w:w="975" w:type="dxa"/>
            <w:vAlign w:val="center"/>
          </w:tcPr>
          <w:p w14:paraId="553B07B6" w14:textId="77777777" w:rsidR="00242D22" w:rsidRPr="00754013" w:rsidRDefault="00242D22" w:rsidP="00260753">
            <w:pPr>
              <w:jc w:val="right"/>
              <w:rPr>
                <w:sz w:val="16"/>
                <w:szCs w:val="16"/>
              </w:rPr>
            </w:pPr>
            <w:r w:rsidRPr="00754013">
              <w:rPr>
                <w:sz w:val="16"/>
                <w:szCs w:val="16"/>
              </w:rPr>
              <w:t>47.3 %</w:t>
            </w:r>
          </w:p>
        </w:tc>
        <w:tc>
          <w:tcPr>
            <w:tcW w:w="935" w:type="dxa"/>
            <w:vAlign w:val="center"/>
          </w:tcPr>
          <w:p w14:paraId="54A3C2A2"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296EA1CF" w14:textId="77777777" w:rsidR="00242D22" w:rsidRPr="00754013" w:rsidRDefault="00242D22" w:rsidP="00260753">
            <w:pPr>
              <w:jc w:val="right"/>
              <w:rPr>
                <w:sz w:val="16"/>
                <w:szCs w:val="16"/>
              </w:rPr>
            </w:pPr>
            <w:r w:rsidRPr="00754013">
              <w:rPr>
                <w:sz w:val="16"/>
                <w:szCs w:val="16"/>
              </w:rPr>
              <w:t>72.4 %</w:t>
            </w:r>
          </w:p>
        </w:tc>
      </w:tr>
      <w:tr w:rsidR="00242D22" w:rsidRPr="00754013" w14:paraId="1E4337D1" w14:textId="77777777" w:rsidTr="00242D22">
        <w:trPr>
          <w:trHeight w:val="241"/>
          <w:jc w:val="center"/>
        </w:trPr>
        <w:tc>
          <w:tcPr>
            <w:tcW w:w="349" w:type="dxa"/>
          </w:tcPr>
          <w:p w14:paraId="5110FA75" w14:textId="77777777" w:rsidR="00242D22" w:rsidRPr="00754013" w:rsidRDefault="00242D22" w:rsidP="00260753">
            <w:pPr>
              <w:jc w:val="center"/>
              <w:rPr>
                <w:sz w:val="16"/>
                <w:szCs w:val="16"/>
              </w:rPr>
            </w:pPr>
            <w:r w:rsidRPr="00C75005">
              <w:rPr>
                <w:color w:val="000000"/>
              </w:rPr>
              <w:t>√</w:t>
            </w:r>
          </w:p>
        </w:tc>
        <w:tc>
          <w:tcPr>
            <w:tcW w:w="662" w:type="dxa"/>
          </w:tcPr>
          <w:p w14:paraId="13654C53" w14:textId="77777777" w:rsidR="00242D22" w:rsidRPr="00754013" w:rsidRDefault="00242D22" w:rsidP="00260753">
            <w:pPr>
              <w:jc w:val="center"/>
              <w:rPr>
                <w:sz w:val="16"/>
                <w:szCs w:val="16"/>
              </w:rPr>
            </w:pPr>
            <w:r w:rsidRPr="002D546F">
              <w:rPr>
                <w:color w:val="000000"/>
              </w:rPr>
              <w:t>√</w:t>
            </w:r>
          </w:p>
        </w:tc>
        <w:tc>
          <w:tcPr>
            <w:tcW w:w="685" w:type="dxa"/>
          </w:tcPr>
          <w:p w14:paraId="302DBC42" w14:textId="77777777" w:rsidR="00242D22" w:rsidRPr="00754013" w:rsidRDefault="00242D22" w:rsidP="00260753">
            <w:pPr>
              <w:jc w:val="center"/>
              <w:rPr>
                <w:sz w:val="16"/>
                <w:szCs w:val="16"/>
              </w:rPr>
            </w:pPr>
            <w:r w:rsidRPr="00CE576D">
              <w:rPr>
                <w:color w:val="000000"/>
              </w:rPr>
              <w:t>√</w:t>
            </w:r>
          </w:p>
        </w:tc>
        <w:tc>
          <w:tcPr>
            <w:tcW w:w="895" w:type="dxa"/>
          </w:tcPr>
          <w:p w14:paraId="659BFAFA" w14:textId="77777777" w:rsidR="00242D22" w:rsidRPr="00754013" w:rsidRDefault="00242D22" w:rsidP="00260753">
            <w:pPr>
              <w:jc w:val="center"/>
              <w:rPr>
                <w:sz w:val="16"/>
                <w:szCs w:val="16"/>
              </w:rPr>
            </w:pPr>
            <w:r w:rsidRPr="00281291">
              <w:t>×</w:t>
            </w:r>
          </w:p>
        </w:tc>
        <w:tc>
          <w:tcPr>
            <w:tcW w:w="658" w:type="dxa"/>
          </w:tcPr>
          <w:p w14:paraId="2BF84235" w14:textId="77777777" w:rsidR="00242D22" w:rsidRPr="00754013" w:rsidRDefault="00242D22" w:rsidP="00260753">
            <w:pPr>
              <w:jc w:val="center"/>
              <w:rPr>
                <w:sz w:val="16"/>
                <w:szCs w:val="16"/>
              </w:rPr>
            </w:pPr>
            <w:r w:rsidRPr="00281291">
              <w:t>×</w:t>
            </w:r>
          </w:p>
        </w:tc>
        <w:tc>
          <w:tcPr>
            <w:tcW w:w="1061" w:type="dxa"/>
          </w:tcPr>
          <w:p w14:paraId="6E10A89E" w14:textId="77777777" w:rsidR="00242D22" w:rsidRPr="00754013" w:rsidRDefault="00242D22" w:rsidP="00260753">
            <w:pPr>
              <w:jc w:val="center"/>
              <w:rPr>
                <w:sz w:val="16"/>
                <w:szCs w:val="16"/>
              </w:rPr>
            </w:pPr>
            <w:r w:rsidRPr="00281291">
              <w:t>×</w:t>
            </w:r>
          </w:p>
        </w:tc>
        <w:tc>
          <w:tcPr>
            <w:tcW w:w="823" w:type="dxa"/>
          </w:tcPr>
          <w:p w14:paraId="1021AC8A" w14:textId="77777777" w:rsidR="00242D22" w:rsidRPr="00754013" w:rsidRDefault="00242D22" w:rsidP="00260753">
            <w:pPr>
              <w:jc w:val="center"/>
              <w:rPr>
                <w:sz w:val="16"/>
                <w:szCs w:val="16"/>
              </w:rPr>
            </w:pPr>
            <w:r w:rsidRPr="00281291">
              <w:t>×</w:t>
            </w:r>
          </w:p>
        </w:tc>
        <w:tc>
          <w:tcPr>
            <w:tcW w:w="690" w:type="dxa"/>
            <w:vAlign w:val="bottom"/>
          </w:tcPr>
          <w:p w14:paraId="76E4D66A" w14:textId="77777777" w:rsidR="00242D22" w:rsidRPr="00754013" w:rsidRDefault="00242D22" w:rsidP="00260753">
            <w:pPr>
              <w:jc w:val="center"/>
              <w:rPr>
                <w:sz w:val="16"/>
                <w:szCs w:val="16"/>
              </w:rPr>
            </w:pPr>
            <w:r>
              <w:rPr>
                <w:color w:val="000000"/>
              </w:rPr>
              <w:t>√</w:t>
            </w:r>
          </w:p>
        </w:tc>
        <w:tc>
          <w:tcPr>
            <w:tcW w:w="579" w:type="dxa"/>
          </w:tcPr>
          <w:p w14:paraId="440287C2" w14:textId="77777777" w:rsidR="00242D22" w:rsidRPr="00754013" w:rsidRDefault="00242D22" w:rsidP="00260753">
            <w:pPr>
              <w:jc w:val="center"/>
              <w:rPr>
                <w:sz w:val="16"/>
                <w:szCs w:val="16"/>
              </w:rPr>
            </w:pPr>
            <w:r w:rsidRPr="00397FEA">
              <w:rPr>
                <w:color w:val="000000"/>
              </w:rPr>
              <w:t>√</w:t>
            </w:r>
          </w:p>
        </w:tc>
        <w:tc>
          <w:tcPr>
            <w:tcW w:w="975" w:type="dxa"/>
            <w:vAlign w:val="center"/>
          </w:tcPr>
          <w:p w14:paraId="301F0301" w14:textId="77777777" w:rsidR="00242D22" w:rsidRPr="00754013" w:rsidRDefault="00242D22" w:rsidP="00260753">
            <w:pPr>
              <w:jc w:val="right"/>
              <w:rPr>
                <w:sz w:val="16"/>
                <w:szCs w:val="16"/>
              </w:rPr>
            </w:pPr>
            <w:r w:rsidRPr="00754013">
              <w:rPr>
                <w:sz w:val="16"/>
                <w:szCs w:val="16"/>
              </w:rPr>
              <w:t>57.1 %</w:t>
            </w:r>
          </w:p>
        </w:tc>
        <w:tc>
          <w:tcPr>
            <w:tcW w:w="935" w:type="dxa"/>
            <w:vAlign w:val="center"/>
          </w:tcPr>
          <w:p w14:paraId="30C31BED" w14:textId="77777777" w:rsidR="00242D22" w:rsidRPr="00754013" w:rsidRDefault="00242D22" w:rsidP="00260753">
            <w:pPr>
              <w:jc w:val="right"/>
              <w:rPr>
                <w:sz w:val="16"/>
                <w:szCs w:val="16"/>
              </w:rPr>
            </w:pPr>
            <w:r w:rsidRPr="00754013">
              <w:rPr>
                <w:sz w:val="16"/>
                <w:szCs w:val="16"/>
              </w:rPr>
              <w:t>20.1 %</w:t>
            </w:r>
          </w:p>
        </w:tc>
        <w:tc>
          <w:tcPr>
            <w:tcW w:w="804" w:type="dxa"/>
            <w:vAlign w:val="bottom"/>
          </w:tcPr>
          <w:p w14:paraId="48130F6A" w14:textId="77777777" w:rsidR="00242D22" w:rsidRPr="00754013" w:rsidRDefault="00242D22" w:rsidP="00260753">
            <w:pPr>
              <w:jc w:val="right"/>
              <w:rPr>
                <w:sz w:val="16"/>
                <w:szCs w:val="16"/>
              </w:rPr>
            </w:pPr>
            <w:r w:rsidRPr="00754013">
              <w:rPr>
                <w:sz w:val="16"/>
                <w:szCs w:val="16"/>
              </w:rPr>
              <w:t>77.2 %</w:t>
            </w:r>
          </w:p>
        </w:tc>
      </w:tr>
      <w:tr w:rsidR="00242D22" w:rsidRPr="00754013" w14:paraId="40D15178" w14:textId="77777777" w:rsidTr="00242D22">
        <w:trPr>
          <w:trHeight w:val="241"/>
          <w:jc w:val="center"/>
        </w:trPr>
        <w:tc>
          <w:tcPr>
            <w:tcW w:w="349" w:type="dxa"/>
          </w:tcPr>
          <w:p w14:paraId="13C10C65" w14:textId="77777777" w:rsidR="00242D22" w:rsidRPr="00754013" w:rsidRDefault="00242D22" w:rsidP="00260753">
            <w:pPr>
              <w:jc w:val="center"/>
              <w:rPr>
                <w:sz w:val="16"/>
                <w:szCs w:val="16"/>
              </w:rPr>
            </w:pPr>
            <w:r w:rsidRPr="00C75005">
              <w:rPr>
                <w:color w:val="000000"/>
              </w:rPr>
              <w:t>√</w:t>
            </w:r>
          </w:p>
        </w:tc>
        <w:tc>
          <w:tcPr>
            <w:tcW w:w="662" w:type="dxa"/>
          </w:tcPr>
          <w:p w14:paraId="70052C65" w14:textId="77777777" w:rsidR="00242D22" w:rsidRPr="00754013" w:rsidRDefault="00242D22" w:rsidP="00260753">
            <w:pPr>
              <w:jc w:val="center"/>
              <w:rPr>
                <w:sz w:val="16"/>
                <w:szCs w:val="16"/>
              </w:rPr>
            </w:pPr>
            <w:r w:rsidRPr="002D546F">
              <w:rPr>
                <w:color w:val="000000"/>
              </w:rPr>
              <w:t>√</w:t>
            </w:r>
          </w:p>
        </w:tc>
        <w:tc>
          <w:tcPr>
            <w:tcW w:w="685" w:type="dxa"/>
          </w:tcPr>
          <w:p w14:paraId="11851741" w14:textId="77777777" w:rsidR="00242D22" w:rsidRPr="00754013" w:rsidRDefault="00242D22" w:rsidP="00260753">
            <w:pPr>
              <w:jc w:val="center"/>
              <w:rPr>
                <w:sz w:val="16"/>
                <w:szCs w:val="16"/>
              </w:rPr>
            </w:pPr>
            <w:r w:rsidRPr="00CE576D">
              <w:rPr>
                <w:color w:val="000000"/>
              </w:rPr>
              <w:t>√</w:t>
            </w:r>
          </w:p>
        </w:tc>
        <w:tc>
          <w:tcPr>
            <w:tcW w:w="895" w:type="dxa"/>
          </w:tcPr>
          <w:p w14:paraId="39D9D621" w14:textId="77777777" w:rsidR="00242D22" w:rsidRDefault="00242D22" w:rsidP="00260753">
            <w:pPr>
              <w:ind w:firstLine="202"/>
            </w:pPr>
            <w:r>
              <w:t>×</w:t>
            </w:r>
          </w:p>
          <w:p w14:paraId="74F88EB2" w14:textId="77777777" w:rsidR="00242D22" w:rsidRPr="00754013" w:rsidRDefault="00242D22" w:rsidP="00260753">
            <w:pPr>
              <w:jc w:val="center"/>
              <w:rPr>
                <w:sz w:val="16"/>
                <w:szCs w:val="16"/>
              </w:rPr>
            </w:pPr>
          </w:p>
        </w:tc>
        <w:tc>
          <w:tcPr>
            <w:tcW w:w="658" w:type="dxa"/>
          </w:tcPr>
          <w:p w14:paraId="7E873347" w14:textId="77777777" w:rsidR="00242D22" w:rsidRPr="00754013" w:rsidRDefault="00242D22" w:rsidP="00260753">
            <w:pPr>
              <w:jc w:val="center"/>
              <w:rPr>
                <w:sz w:val="16"/>
                <w:szCs w:val="16"/>
              </w:rPr>
            </w:pPr>
            <w:r w:rsidRPr="00317D55">
              <w:t>×</w:t>
            </w:r>
          </w:p>
        </w:tc>
        <w:tc>
          <w:tcPr>
            <w:tcW w:w="1061" w:type="dxa"/>
          </w:tcPr>
          <w:p w14:paraId="23C72B4C" w14:textId="77777777" w:rsidR="00242D22" w:rsidRPr="00754013" w:rsidRDefault="00242D22" w:rsidP="00260753">
            <w:pPr>
              <w:jc w:val="center"/>
              <w:rPr>
                <w:sz w:val="16"/>
                <w:szCs w:val="16"/>
              </w:rPr>
            </w:pPr>
            <w:r w:rsidRPr="00317D55">
              <w:t>×</w:t>
            </w:r>
          </w:p>
        </w:tc>
        <w:tc>
          <w:tcPr>
            <w:tcW w:w="823" w:type="dxa"/>
          </w:tcPr>
          <w:p w14:paraId="2AD4C9DE" w14:textId="77777777" w:rsidR="00242D22" w:rsidRPr="00754013" w:rsidRDefault="00242D22" w:rsidP="00260753">
            <w:pPr>
              <w:jc w:val="center"/>
              <w:rPr>
                <w:sz w:val="16"/>
                <w:szCs w:val="16"/>
              </w:rPr>
            </w:pPr>
            <w:r w:rsidRPr="00317D55">
              <w:t>×</w:t>
            </w:r>
          </w:p>
        </w:tc>
        <w:tc>
          <w:tcPr>
            <w:tcW w:w="690" w:type="dxa"/>
            <w:vAlign w:val="bottom"/>
          </w:tcPr>
          <w:p w14:paraId="40511986" w14:textId="77777777" w:rsidR="00242D22" w:rsidRPr="00754013" w:rsidRDefault="00242D22" w:rsidP="00260753">
            <w:pPr>
              <w:jc w:val="center"/>
              <w:rPr>
                <w:sz w:val="16"/>
                <w:szCs w:val="16"/>
              </w:rPr>
            </w:pPr>
            <w:r>
              <w:rPr>
                <w:color w:val="000000"/>
              </w:rPr>
              <w:t>√</w:t>
            </w:r>
          </w:p>
        </w:tc>
        <w:tc>
          <w:tcPr>
            <w:tcW w:w="579" w:type="dxa"/>
          </w:tcPr>
          <w:p w14:paraId="024CF549" w14:textId="77777777" w:rsidR="00242D22" w:rsidRPr="00754013" w:rsidRDefault="00242D22" w:rsidP="00260753">
            <w:pPr>
              <w:jc w:val="center"/>
              <w:rPr>
                <w:sz w:val="16"/>
                <w:szCs w:val="16"/>
              </w:rPr>
            </w:pPr>
            <w:r w:rsidRPr="00D520BA">
              <w:t>×</w:t>
            </w:r>
          </w:p>
        </w:tc>
        <w:tc>
          <w:tcPr>
            <w:tcW w:w="975" w:type="dxa"/>
            <w:vAlign w:val="center"/>
          </w:tcPr>
          <w:p w14:paraId="5D6AAF8F" w14:textId="77777777" w:rsidR="00242D22" w:rsidRPr="00754013" w:rsidRDefault="00242D22" w:rsidP="00260753">
            <w:pPr>
              <w:jc w:val="right"/>
              <w:rPr>
                <w:sz w:val="16"/>
                <w:szCs w:val="16"/>
              </w:rPr>
            </w:pPr>
            <w:r w:rsidRPr="00754013">
              <w:rPr>
                <w:sz w:val="16"/>
                <w:szCs w:val="16"/>
              </w:rPr>
              <w:t>71.4 %</w:t>
            </w:r>
          </w:p>
        </w:tc>
        <w:tc>
          <w:tcPr>
            <w:tcW w:w="935" w:type="dxa"/>
            <w:vAlign w:val="center"/>
          </w:tcPr>
          <w:p w14:paraId="60DDEA13"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3C69C5AD" w14:textId="77777777" w:rsidR="00242D22" w:rsidRPr="00754013" w:rsidRDefault="00242D22" w:rsidP="00260753">
            <w:pPr>
              <w:jc w:val="right"/>
              <w:rPr>
                <w:sz w:val="16"/>
                <w:szCs w:val="16"/>
              </w:rPr>
            </w:pPr>
            <w:r w:rsidRPr="00754013">
              <w:rPr>
                <w:sz w:val="16"/>
                <w:szCs w:val="16"/>
              </w:rPr>
              <w:t>96.5 %</w:t>
            </w:r>
          </w:p>
        </w:tc>
      </w:tr>
      <w:tr w:rsidR="00242D22" w:rsidRPr="00754013" w14:paraId="3FB1A913" w14:textId="77777777" w:rsidTr="00242D22">
        <w:trPr>
          <w:trHeight w:val="241"/>
          <w:jc w:val="center"/>
        </w:trPr>
        <w:tc>
          <w:tcPr>
            <w:tcW w:w="349" w:type="dxa"/>
          </w:tcPr>
          <w:p w14:paraId="392F3758" w14:textId="77777777" w:rsidR="00242D22" w:rsidRPr="00754013" w:rsidRDefault="00242D22" w:rsidP="00260753">
            <w:pPr>
              <w:jc w:val="center"/>
              <w:rPr>
                <w:sz w:val="16"/>
                <w:szCs w:val="16"/>
              </w:rPr>
            </w:pPr>
            <w:r w:rsidRPr="00C75005">
              <w:rPr>
                <w:color w:val="000000"/>
              </w:rPr>
              <w:t>√</w:t>
            </w:r>
          </w:p>
        </w:tc>
        <w:tc>
          <w:tcPr>
            <w:tcW w:w="662" w:type="dxa"/>
          </w:tcPr>
          <w:p w14:paraId="636B0122" w14:textId="77777777" w:rsidR="00242D22" w:rsidRPr="00754013" w:rsidRDefault="00242D22" w:rsidP="00260753">
            <w:pPr>
              <w:jc w:val="center"/>
              <w:rPr>
                <w:sz w:val="16"/>
                <w:szCs w:val="16"/>
              </w:rPr>
            </w:pPr>
            <w:r w:rsidRPr="00155431">
              <w:t>×</w:t>
            </w:r>
          </w:p>
        </w:tc>
        <w:tc>
          <w:tcPr>
            <w:tcW w:w="685" w:type="dxa"/>
          </w:tcPr>
          <w:p w14:paraId="1B177136" w14:textId="77777777" w:rsidR="00242D22" w:rsidRPr="00754013" w:rsidRDefault="00242D22" w:rsidP="00260753">
            <w:pPr>
              <w:jc w:val="center"/>
              <w:rPr>
                <w:sz w:val="16"/>
                <w:szCs w:val="16"/>
              </w:rPr>
            </w:pPr>
            <w:r w:rsidRPr="00155431">
              <w:t>×</w:t>
            </w:r>
          </w:p>
        </w:tc>
        <w:tc>
          <w:tcPr>
            <w:tcW w:w="895" w:type="dxa"/>
          </w:tcPr>
          <w:p w14:paraId="6D5EE1C2" w14:textId="77777777" w:rsidR="00242D22" w:rsidRPr="00754013" w:rsidRDefault="00242D22" w:rsidP="00260753">
            <w:pPr>
              <w:jc w:val="center"/>
              <w:rPr>
                <w:sz w:val="16"/>
                <w:szCs w:val="16"/>
              </w:rPr>
            </w:pPr>
            <w:r w:rsidRPr="00E16531">
              <w:rPr>
                <w:color w:val="000000"/>
              </w:rPr>
              <w:t>√</w:t>
            </w:r>
          </w:p>
        </w:tc>
        <w:tc>
          <w:tcPr>
            <w:tcW w:w="658" w:type="dxa"/>
          </w:tcPr>
          <w:p w14:paraId="6C07B1B5" w14:textId="77777777" w:rsidR="00242D22" w:rsidRPr="00754013" w:rsidRDefault="00242D22" w:rsidP="00260753">
            <w:pPr>
              <w:jc w:val="center"/>
              <w:rPr>
                <w:sz w:val="16"/>
                <w:szCs w:val="16"/>
              </w:rPr>
            </w:pPr>
            <w:r w:rsidRPr="00E16531">
              <w:rPr>
                <w:color w:val="000000"/>
              </w:rPr>
              <w:t>√</w:t>
            </w:r>
          </w:p>
        </w:tc>
        <w:tc>
          <w:tcPr>
            <w:tcW w:w="1061" w:type="dxa"/>
            <w:vAlign w:val="bottom"/>
          </w:tcPr>
          <w:p w14:paraId="7E394BAF" w14:textId="77777777" w:rsidR="00242D22" w:rsidRPr="00754013" w:rsidRDefault="00242D22" w:rsidP="00260753">
            <w:pPr>
              <w:jc w:val="center"/>
              <w:rPr>
                <w:sz w:val="16"/>
                <w:szCs w:val="16"/>
              </w:rPr>
            </w:pPr>
            <w:r>
              <w:rPr>
                <w:color w:val="000000"/>
              </w:rPr>
              <w:t>√</w:t>
            </w:r>
          </w:p>
        </w:tc>
        <w:tc>
          <w:tcPr>
            <w:tcW w:w="823" w:type="dxa"/>
            <w:vAlign w:val="bottom"/>
          </w:tcPr>
          <w:p w14:paraId="77197E2B" w14:textId="77777777" w:rsidR="00242D22" w:rsidRPr="00754013" w:rsidRDefault="00242D22" w:rsidP="00260753">
            <w:pPr>
              <w:jc w:val="center"/>
              <w:rPr>
                <w:sz w:val="16"/>
                <w:szCs w:val="16"/>
              </w:rPr>
            </w:pPr>
            <w:r>
              <w:rPr>
                <w:color w:val="000000"/>
              </w:rPr>
              <w:t>√</w:t>
            </w:r>
          </w:p>
        </w:tc>
        <w:tc>
          <w:tcPr>
            <w:tcW w:w="690" w:type="dxa"/>
          </w:tcPr>
          <w:p w14:paraId="280A32BB" w14:textId="77777777" w:rsidR="00242D22" w:rsidRPr="00754013" w:rsidRDefault="00242D22" w:rsidP="00260753">
            <w:pPr>
              <w:jc w:val="center"/>
              <w:rPr>
                <w:sz w:val="16"/>
                <w:szCs w:val="16"/>
              </w:rPr>
            </w:pPr>
            <w:r w:rsidRPr="007C750E">
              <w:t>×</w:t>
            </w:r>
          </w:p>
        </w:tc>
        <w:tc>
          <w:tcPr>
            <w:tcW w:w="579" w:type="dxa"/>
          </w:tcPr>
          <w:p w14:paraId="2A48F432" w14:textId="77777777" w:rsidR="00242D22" w:rsidRPr="00754013" w:rsidRDefault="00242D22" w:rsidP="00260753">
            <w:pPr>
              <w:jc w:val="center"/>
              <w:rPr>
                <w:sz w:val="16"/>
                <w:szCs w:val="16"/>
              </w:rPr>
            </w:pPr>
            <w:r w:rsidRPr="00D520BA">
              <w:t>×</w:t>
            </w:r>
          </w:p>
        </w:tc>
        <w:tc>
          <w:tcPr>
            <w:tcW w:w="975" w:type="dxa"/>
            <w:vAlign w:val="center"/>
          </w:tcPr>
          <w:p w14:paraId="4BCCE7D9" w14:textId="77777777" w:rsidR="00242D22" w:rsidRPr="00754013" w:rsidRDefault="00242D22" w:rsidP="00260753">
            <w:pPr>
              <w:jc w:val="right"/>
              <w:rPr>
                <w:sz w:val="16"/>
                <w:szCs w:val="16"/>
              </w:rPr>
            </w:pPr>
            <w:r w:rsidRPr="00754013">
              <w:rPr>
                <w:sz w:val="16"/>
                <w:szCs w:val="16"/>
              </w:rPr>
              <w:t>92.5 %</w:t>
            </w:r>
          </w:p>
        </w:tc>
        <w:tc>
          <w:tcPr>
            <w:tcW w:w="935" w:type="dxa"/>
            <w:vAlign w:val="center"/>
          </w:tcPr>
          <w:p w14:paraId="0EE746D4" w14:textId="77777777" w:rsidR="00242D22" w:rsidRPr="00754013" w:rsidRDefault="00242D22" w:rsidP="00260753">
            <w:pPr>
              <w:jc w:val="right"/>
              <w:rPr>
                <w:sz w:val="16"/>
                <w:szCs w:val="16"/>
              </w:rPr>
            </w:pPr>
            <w:r w:rsidRPr="00754013">
              <w:rPr>
                <w:sz w:val="16"/>
                <w:szCs w:val="16"/>
              </w:rPr>
              <w:t>5.1 %</w:t>
            </w:r>
          </w:p>
        </w:tc>
        <w:tc>
          <w:tcPr>
            <w:tcW w:w="804" w:type="dxa"/>
            <w:vAlign w:val="bottom"/>
          </w:tcPr>
          <w:p w14:paraId="5994E212" w14:textId="77777777" w:rsidR="00242D22" w:rsidRPr="00754013" w:rsidRDefault="00242D22" w:rsidP="00260753">
            <w:pPr>
              <w:jc w:val="right"/>
              <w:rPr>
                <w:sz w:val="16"/>
                <w:szCs w:val="16"/>
              </w:rPr>
            </w:pPr>
            <w:r w:rsidRPr="00754013">
              <w:rPr>
                <w:sz w:val="16"/>
                <w:szCs w:val="16"/>
              </w:rPr>
              <w:t>97.5 %</w:t>
            </w:r>
          </w:p>
        </w:tc>
      </w:tr>
      <w:tr w:rsidR="00242D22" w:rsidRPr="00754013" w14:paraId="0F2A882F" w14:textId="77777777" w:rsidTr="00242D22">
        <w:trPr>
          <w:trHeight w:val="241"/>
          <w:jc w:val="center"/>
        </w:trPr>
        <w:tc>
          <w:tcPr>
            <w:tcW w:w="349" w:type="dxa"/>
            <w:shd w:val="clear" w:color="auto" w:fill="4472C4" w:themeFill="accent1"/>
          </w:tcPr>
          <w:p w14:paraId="1DB02442" w14:textId="77777777" w:rsidR="00242D22" w:rsidRPr="00754013" w:rsidRDefault="00242D22" w:rsidP="00260753">
            <w:pPr>
              <w:jc w:val="center"/>
              <w:rPr>
                <w:sz w:val="16"/>
                <w:szCs w:val="16"/>
              </w:rPr>
            </w:pPr>
            <w:r w:rsidRPr="00C75005">
              <w:rPr>
                <w:color w:val="000000"/>
              </w:rPr>
              <w:t>√</w:t>
            </w:r>
          </w:p>
        </w:tc>
        <w:tc>
          <w:tcPr>
            <w:tcW w:w="662" w:type="dxa"/>
            <w:shd w:val="clear" w:color="auto" w:fill="4472C4" w:themeFill="accent1"/>
          </w:tcPr>
          <w:p w14:paraId="096BB01A" w14:textId="77777777" w:rsidR="00242D22" w:rsidRPr="00754013" w:rsidRDefault="00242D22" w:rsidP="00260753">
            <w:pPr>
              <w:jc w:val="center"/>
              <w:rPr>
                <w:sz w:val="16"/>
                <w:szCs w:val="16"/>
              </w:rPr>
            </w:pPr>
            <w:r w:rsidRPr="00155431">
              <w:t>×</w:t>
            </w:r>
          </w:p>
        </w:tc>
        <w:tc>
          <w:tcPr>
            <w:tcW w:w="685" w:type="dxa"/>
            <w:shd w:val="clear" w:color="auto" w:fill="4472C4" w:themeFill="accent1"/>
          </w:tcPr>
          <w:p w14:paraId="034F8ACC" w14:textId="77777777" w:rsidR="00242D22" w:rsidRPr="00754013" w:rsidRDefault="00242D22" w:rsidP="00260753">
            <w:pPr>
              <w:jc w:val="center"/>
              <w:rPr>
                <w:sz w:val="16"/>
                <w:szCs w:val="16"/>
              </w:rPr>
            </w:pPr>
            <w:r w:rsidRPr="00155431">
              <w:t>×</w:t>
            </w:r>
          </w:p>
        </w:tc>
        <w:tc>
          <w:tcPr>
            <w:tcW w:w="895" w:type="dxa"/>
            <w:shd w:val="clear" w:color="auto" w:fill="4472C4" w:themeFill="accent1"/>
          </w:tcPr>
          <w:p w14:paraId="1D8C742D" w14:textId="77777777" w:rsidR="00242D22" w:rsidRPr="00754013" w:rsidRDefault="00242D22" w:rsidP="00260753">
            <w:pPr>
              <w:jc w:val="center"/>
              <w:rPr>
                <w:sz w:val="16"/>
                <w:szCs w:val="16"/>
              </w:rPr>
            </w:pPr>
            <w:r w:rsidRPr="00E16531">
              <w:rPr>
                <w:color w:val="000000"/>
              </w:rPr>
              <w:t>√</w:t>
            </w:r>
          </w:p>
        </w:tc>
        <w:tc>
          <w:tcPr>
            <w:tcW w:w="658" w:type="dxa"/>
            <w:shd w:val="clear" w:color="auto" w:fill="4472C4" w:themeFill="accent1"/>
          </w:tcPr>
          <w:p w14:paraId="3051A171" w14:textId="77777777" w:rsidR="00242D22" w:rsidRPr="00754013" w:rsidRDefault="00242D22" w:rsidP="00260753">
            <w:pPr>
              <w:jc w:val="center"/>
              <w:rPr>
                <w:sz w:val="16"/>
                <w:szCs w:val="16"/>
              </w:rPr>
            </w:pPr>
            <w:r w:rsidRPr="00E16531">
              <w:rPr>
                <w:color w:val="000000"/>
              </w:rPr>
              <w:t>√</w:t>
            </w:r>
          </w:p>
        </w:tc>
        <w:tc>
          <w:tcPr>
            <w:tcW w:w="1061" w:type="dxa"/>
            <w:shd w:val="clear" w:color="auto" w:fill="4472C4" w:themeFill="accent1"/>
          </w:tcPr>
          <w:p w14:paraId="46AB3448" w14:textId="77777777" w:rsidR="00242D22" w:rsidRPr="00754013" w:rsidRDefault="00242D22" w:rsidP="00260753">
            <w:pPr>
              <w:jc w:val="center"/>
              <w:rPr>
                <w:sz w:val="16"/>
                <w:szCs w:val="16"/>
              </w:rPr>
            </w:pPr>
            <w:r w:rsidRPr="009B2EBF">
              <w:t>×</w:t>
            </w:r>
          </w:p>
        </w:tc>
        <w:tc>
          <w:tcPr>
            <w:tcW w:w="823" w:type="dxa"/>
            <w:shd w:val="clear" w:color="auto" w:fill="4472C4" w:themeFill="accent1"/>
          </w:tcPr>
          <w:p w14:paraId="31018BE5" w14:textId="77777777" w:rsidR="00242D22" w:rsidRPr="00754013" w:rsidRDefault="00242D22" w:rsidP="00260753">
            <w:pPr>
              <w:jc w:val="center"/>
              <w:rPr>
                <w:sz w:val="16"/>
                <w:szCs w:val="16"/>
              </w:rPr>
            </w:pPr>
            <w:r w:rsidRPr="009B2EBF">
              <w:t>×</w:t>
            </w:r>
          </w:p>
        </w:tc>
        <w:tc>
          <w:tcPr>
            <w:tcW w:w="690" w:type="dxa"/>
            <w:shd w:val="clear" w:color="auto" w:fill="4472C4" w:themeFill="accent1"/>
          </w:tcPr>
          <w:p w14:paraId="23608C96" w14:textId="77777777" w:rsidR="00242D22" w:rsidRPr="00754013" w:rsidRDefault="00242D22" w:rsidP="00260753">
            <w:pPr>
              <w:jc w:val="center"/>
              <w:rPr>
                <w:sz w:val="16"/>
                <w:szCs w:val="16"/>
              </w:rPr>
            </w:pPr>
            <w:r w:rsidRPr="009B2EBF">
              <w:t>×</w:t>
            </w:r>
          </w:p>
        </w:tc>
        <w:tc>
          <w:tcPr>
            <w:tcW w:w="579" w:type="dxa"/>
            <w:shd w:val="clear" w:color="auto" w:fill="4472C4" w:themeFill="accent1"/>
          </w:tcPr>
          <w:p w14:paraId="49FE1967" w14:textId="77777777" w:rsidR="00242D22" w:rsidRPr="00754013" w:rsidRDefault="00242D22" w:rsidP="00260753">
            <w:pPr>
              <w:jc w:val="center"/>
              <w:rPr>
                <w:sz w:val="16"/>
                <w:szCs w:val="16"/>
              </w:rPr>
            </w:pPr>
            <w:r w:rsidRPr="009B2EBF">
              <w:t>×</w:t>
            </w:r>
          </w:p>
        </w:tc>
        <w:tc>
          <w:tcPr>
            <w:tcW w:w="975" w:type="dxa"/>
            <w:shd w:val="clear" w:color="auto" w:fill="4472C4" w:themeFill="accent1"/>
            <w:vAlign w:val="center"/>
          </w:tcPr>
          <w:p w14:paraId="34216620" w14:textId="77777777" w:rsidR="00242D22" w:rsidRPr="00754013" w:rsidRDefault="00242D22" w:rsidP="00260753">
            <w:pPr>
              <w:jc w:val="right"/>
              <w:rPr>
                <w:sz w:val="16"/>
                <w:szCs w:val="16"/>
              </w:rPr>
            </w:pPr>
            <w:r w:rsidRPr="00754013">
              <w:rPr>
                <w:sz w:val="16"/>
                <w:szCs w:val="16"/>
              </w:rPr>
              <w:t>91.9 %</w:t>
            </w:r>
          </w:p>
        </w:tc>
        <w:tc>
          <w:tcPr>
            <w:tcW w:w="935" w:type="dxa"/>
            <w:shd w:val="clear" w:color="auto" w:fill="4472C4" w:themeFill="accent1"/>
            <w:vAlign w:val="center"/>
          </w:tcPr>
          <w:p w14:paraId="0057AE13" w14:textId="77777777" w:rsidR="00242D22" w:rsidRPr="00754013" w:rsidRDefault="00242D22" w:rsidP="00260753">
            <w:pPr>
              <w:jc w:val="right"/>
              <w:rPr>
                <w:sz w:val="16"/>
                <w:szCs w:val="16"/>
              </w:rPr>
            </w:pPr>
            <w:r w:rsidRPr="00754013">
              <w:rPr>
                <w:sz w:val="16"/>
                <w:szCs w:val="16"/>
              </w:rPr>
              <w:t>5.8 %</w:t>
            </w:r>
          </w:p>
        </w:tc>
        <w:tc>
          <w:tcPr>
            <w:tcW w:w="804" w:type="dxa"/>
            <w:shd w:val="clear" w:color="auto" w:fill="4472C4" w:themeFill="accent1"/>
            <w:vAlign w:val="bottom"/>
          </w:tcPr>
          <w:p w14:paraId="3EBDB737" w14:textId="77777777" w:rsidR="00242D22" w:rsidRPr="00754013" w:rsidRDefault="00242D22" w:rsidP="00260753">
            <w:pPr>
              <w:jc w:val="right"/>
              <w:rPr>
                <w:sz w:val="16"/>
                <w:szCs w:val="16"/>
              </w:rPr>
            </w:pPr>
            <w:r w:rsidRPr="00754013">
              <w:rPr>
                <w:sz w:val="16"/>
                <w:szCs w:val="16"/>
              </w:rPr>
              <w:t>97.7 %</w:t>
            </w:r>
          </w:p>
        </w:tc>
      </w:tr>
      <w:tr w:rsidR="00242D22" w:rsidRPr="00754013" w14:paraId="3F34E119" w14:textId="77777777" w:rsidTr="00242D22">
        <w:trPr>
          <w:trHeight w:val="241"/>
          <w:jc w:val="center"/>
        </w:trPr>
        <w:tc>
          <w:tcPr>
            <w:tcW w:w="349" w:type="dxa"/>
          </w:tcPr>
          <w:p w14:paraId="6DB734B5" w14:textId="77777777" w:rsidR="00242D22" w:rsidRPr="00754013" w:rsidRDefault="00242D22" w:rsidP="00260753">
            <w:pPr>
              <w:jc w:val="center"/>
              <w:rPr>
                <w:sz w:val="16"/>
                <w:szCs w:val="16"/>
              </w:rPr>
            </w:pPr>
            <w:r w:rsidRPr="00C75005">
              <w:rPr>
                <w:color w:val="000000"/>
              </w:rPr>
              <w:lastRenderedPageBreak/>
              <w:t>√</w:t>
            </w:r>
          </w:p>
        </w:tc>
        <w:tc>
          <w:tcPr>
            <w:tcW w:w="662" w:type="dxa"/>
            <w:vAlign w:val="bottom"/>
          </w:tcPr>
          <w:p w14:paraId="286E0874" w14:textId="77777777" w:rsidR="00242D22" w:rsidRPr="00754013" w:rsidRDefault="00242D22" w:rsidP="00260753">
            <w:pPr>
              <w:jc w:val="center"/>
              <w:rPr>
                <w:sz w:val="16"/>
                <w:szCs w:val="16"/>
              </w:rPr>
            </w:pPr>
            <w:r>
              <w:rPr>
                <w:color w:val="000000"/>
              </w:rPr>
              <w:t>√</w:t>
            </w:r>
          </w:p>
        </w:tc>
        <w:tc>
          <w:tcPr>
            <w:tcW w:w="685" w:type="dxa"/>
            <w:vAlign w:val="bottom"/>
          </w:tcPr>
          <w:p w14:paraId="204717FE" w14:textId="77777777" w:rsidR="00242D22" w:rsidRDefault="00242D22" w:rsidP="00260753">
            <w:pPr>
              <w:ind w:firstLine="202"/>
            </w:pPr>
            <w:r>
              <w:t>×</w:t>
            </w:r>
          </w:p>
          <w:p w14:paraId="62703A8C" w14:textId="77777777" w:rsidR="00242D22" w:rsidRPr="00754013" w:rsidRDefault="00242D22" w:rsidP="00260753">
            <w:pPr>
              <w:jc w:val="center"/>
              <w:rPr>
                <w:sz w:val="16"/>
                <w:szCs w:val="16"/>
              </w:rPr>
            </w:pPr>
          </w:p>
        </w:tc>
        <w:tc>
          <w:tcPr>
            <w:tcW w:w="895" w:type="dxa"/>
          </w:tcPr>
          <w:p w14:paraId="0682ED72" w14:textId="77777777" w:rsidR="00242D22" w:rsidRPr="00754013" w:rsidRDefault="00242D22" w:rsidP="00260753">
            <w:pPr>
              <w:jc w:val="center"/>
              <w:rPr>
                <w:sz w:val="16"/>
                <w:szCs w:val="16"/>
              </w:rPr>
            </w:pPr>
            <w:r w:rsidRPr="00E16531">
              <w:rPr>
                <w:color w:val="000000"/>
              </w:rPr>
              <w:t>√</w:t>
            </w:r>
          </w:p>
        </w:tc>
        <w:tc>
          <w:tcPr>
            <w:tcW w:w="658" w:type="dxa"/>
          </w:tcPr>
          <w:p w14:paraId="67DBE70F" w14:textId="77777777" w:rsidR="00242D22" w:rsidRPr="00754013" w:rsidRDefault="00242D22" w:rsidP="00260753">
            <w:pPr>
              <w:jc w:val="center"/>
              <w:rPr>
                <w:sz w:val="16"/>
                <w:szCs w:val="16"/>
              </w:rPr>
            </w:pPr>
            <w:r w:rsidRPr="00E16531">
              <w:rPr>
                <w:color w:val="000000"/>
              </w:rPr>
              <w:t>√</w:t>
            </w:r>
          </w:p>
        </w:tc>
        <w:tc>
          <w:tcPr>
            <w:tcW w:w="1061" w:type="dxa"/>
          </w:tcPr>
          <w:p w14:paraId="7A3C1093" w14:textId="77777777" w:rsidR="00242D22" w:rsidRPr="00754013" w:rsidRDefault="00242D22" w:rsidP="00260753">
            <w:pPr>
              <w:jc w:val="center"/>
              <w:rPr>
                <w:sz w:val="16"/>
                <w:szCs w:val="16"/>
              </w:rPr>
            </w:pPr>
            <w:r w:rsidRPr="00DD5B59">
              <w:t>×</w:t>
            </w:r>
          </w:p>
        </w:tc>
        <w:tc>
          <w:tcPr>
            <w:tcW w:w="823" w:type="dxa"/>
          </w:tcPr>
          <w:p w14:paraId="6D54C758" w14:textId="77777777" w:rsidR="00242D22" w:rsidRPr="00754013" w:rsidRDefault="00242D22" w:rsidP="00260753">
            <w:pPr>
              <w:jc w:val="center"/>
              <w:rPr>
                <w:sz w:val="16"/>
                <w:szCs w:val="16"/>
              </w:rPr>
            </w:pPr>
            <w:r w:rsidRPr="00DD5B59">
              <w:t>×</w:t>
            </w:r>
          </w:p>
        </w:tc>
        <w:tc>
          <w:tcPr>
            <w:tcW w:w="690" w:type="dxa"/>
            <w:vAlign w:val="bottom"/>
          </w:tcPr>
          <w:p w14:paraId="68706331" w14:textId="77777777" w:rsidR="00242D22" w:rsidRPr="00754013" w:rsidRDefault="00242D22" w:rsidP="00260753">
            <w:pPr>
              <w:jc w:val="center"/>
              <w:rPr>
                <w:sz w:val="16"/>
                <w:szCs w:val="16"/>
              </w:rPr>
            </w:pPr>
            <w:r>
              <w:rPr>
                <w:color w:val="000000"/>
              </w:rPr>
              <w:t>√</w:t>
            </w:r>
          </w:p>
        </w:tc>
        <w:tc>
          <w:tcPr>
            <w:tcW w:w="579" w:type="dxa"/>
            <w:vAlign w:val="bottom"/>
          </w:tcPr>
          <w:p w14:paraId="3A9A421E" w14:textId="77777777" w:rsidR="00242D22" w:rsidRDefault="00242D22" w:rsidP="00260753">
            <w:pPr>
              <w:ind w:firstLine="202"/>
            </w:pPr>
            <w:r>
              <w:t>×</w:t>
            </w:r>
          </w:p>
          <w:p w14:paraId="4AE74147" w14:textId="77777777" w:rsidR="00242D22" w:rsidRPr="00754013" w:rsidRDefault="00242D22" w:rsidP="00260753">
            <w:pPr>
              <w:jc w:val="center"/>
              <w:rPr>
                <w:sz w:val="16"/>
                <w:szCs w:val="16"/>
              </w:rPr>
            </w:pPr>
          </w:p>
        </w:tc>
        <w:tc>
          <w:tcPr>
            <w:tcW w:w="975" w:type="dxa"/>
            <w:vAlign w:val="center"/>
          </w:tcPr>
          <w:p w14:paraId="24C02C78" w14:textId="77777777" w:rsidR="00242D22" w:rsidRPr="00754013" w:rsidRDefault="00242D22" w:rsidP="00260753">
            <w:pPr>
              <w:jc w:val="right"/>
              <w:rPr>
                <w:sz w:val="16"/>
                <w:szCs w:val="16"/>
              </w:rPr>
            </w:pPr>
            <w:r w:rsidRPr="00754013">
              <w:rPr>
                <w:sz w:val="16"/>
                <w:szCs w:val="16"/>
              </w:rPr>
              <w:t>93.2%</w:t>
            </w:r>
          </w:p>
        </w:tc>
        <w:tc>
          <w:tcPr>
            <w:tcW w:w="935" w:type="dxa"/>
            <w:vAlign w:val="center"/>
          </w:tcPr>
          <w:p w14:paraId="7B76ABBE" w14:textId="77777777" w:rsidR="00242D22" w:rsidRPr="00754013" w:rsidRDefault="00242D22" w:rsidP="00260753">
            <w:pPr>
              <w:jc w:val="right"/>
              <w:rPr>
                <w:sz w:val="16"/>
                <w:szCs w:val="16"/>
              </w:rPr>
            </w:pPr>
            <w:r w:rsidRPr="00754013">
              <w:rPr>
                <w:sz w:val="16"/>
                <w:szCs w:val="16"/>
              </w:rPr>
              <w:t>4.4 %</w:t>
            </w:r>
          </w:p>
        </w:tc>
        <w:tc>
          <w:tcPr>
            <w:tcW w:w="804" w:type="dxa"/>
            <w:vAlign w:val="bottom"/>
          </w:tcPr>
          <w:p w14:paraId="12A7820D" w14:textId="77777777" w:rsidR="00242D22" w:rsidRPr="00754013" w:rsidRDefault="00242D22" w:rsidP="00260753">
            <w:pPr>
              <w:jc w:val="right"/>
              <w:rPr>
                <w:sz w:val="16"/>
                <w:szCs w:val="16"/>
              </w:rPr>
            </w:pPr>
            <w:r w:rsidRPr="00754013">
              <w:rPr>
                <w:sz w:val="16"/>
                <w:szCs w:val="16"/>
              </w:rPr>
              <w:t>97.6 %</w:t>
            </w:r>
          </w:p>
        </w:tc>
      </w:tr>
    </w:tbl>
    <w:p w14:paraId="024CB14A" w14:textId="096E6F2C" w:rsidR="00242D22" w:rsidRPr="00C34A5F" w:rsidRDefault="00242D22" w:rsidP="00C34A5F">
      <w:pPr>
        <w:spacing w:after="0" w:line="240" w:lineRule="auto"/>
        <w:rPr>
          <w:i/>
          <w:iCs/>
          <w:sz w:val="20"/>
          <w:szCs w:val="20"/>
        </w:rPr>
      </w:pPr>
      <w:r w:rsidRPr="00C34A5F">
        <w:rPr>
          <w:i/>
          <w:iCs/>
          <w:sz w:val="20"/>
          <w:szCs w:val="20"/>
        </w:rPr>
        <w:t>Desc</w:t>
      </w:r>
      <w:r w:rsidR="00C34A5F">
        <w:rPr>
          <w:i/>
          <w:iCs/>
          <w:sz w:val="20"/>
          <w:szCs w:val="20"/>
        </w:rPr>
        <w:t>ription</w:t>
      </w:r>
      <w:r w:rsidRPr="00C34A5F">
        <w:rPr>
          <w:i/>
          <w:iCs/>
          <w:sz w:val="20"/>
          <w:szCs w:val="20"/>
        </w:rPr>
        <w:t xml:space="preserve">:  P: Power, FT: Flash Time, TC: Total KWH, NPL: </w:t>
      </w:r>
      <w:proofErr w:type="gramStart"/>
      <w:r w:rsidRPr="00C34A5F">
        <w:rPr>
          <w:i/>
          <w:iCs/>
          <w:sz w:val="20"/>
          <w:szCs w:val="20"/>
        </w:rPr>
        <w:t>Non Peak</w:t>
      </w:r>
      <w:proofErr w:type="gramEnd"/>
      <w:r w:rsidRPr="00C34A5F">
        <w:rPr>
          <w:i/>
          <w:iCs/>
          <w:sz w:val="20"/>
          <w:szCs w:val="20"/>
        </w:rPr>
        <w:t xml:space="preserve"> Load, PL: Peak Load, NPLF: Non Peak Load Fee, PLF: Peak Load Fee, TC: Total Cost, D: Discount, DIM1: Dimension1, DIM2:Dimension2, TV: Total Variant </w:t>
      </w:r>
    </w:p>
    <w:p w14:paraId="7E8EBB5B" w14:textId="77777777" w:rsidR="000A632A" w:rsidRDefault="000A632A" w:rsidP="00242D22"/>
    <w:p w14:paraId="4747E4C5" w14:textId="1F09ECEA" w:rsidR="00242D22" w:rsidRDefault="00242D22" w:rsidP="00242D22">
      <w:r w:rsidRPr="00242D22">
        <w:t>The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The correct number of clusters is determined by looking at the line graph when skewed. From Figure 4, the chart starts to descend at points 3 and 4</w:t>
      </w:r>
      <w:r w:rsidR="000A632A">
        <w:t>.</w:t>
      </w:r>
    </w:p>
    <w:p w14:paraId="2B2E5C8E" w14:textId="23A8D541" w:rsidR="00F2304F" w:rsidRDefault="00000000" w:rsidP="00F2304F">
      <w:r>
        <w:rPr>
          <w:noProof/>
        </w:rPr>
        <w:pict w14:anchorId="71124912">
          <v:shapetype id="_x0000_t202" coordsize="21600,21600" o:spt="202" path="m,l,21600r21600,l21600,xe">
            <v:stroke joinstyle="miter"/>
            <v:path gradientshapeok="t" o:connecttype="rect"/>
          </v:shapetype>
          <v:shape id="Text Box 4" o:spid="_x0000_s2050" type="#_x0000_t202" style="position:absolute;left:0;text-align:left;margin-left:0;margin-top:226.25pt;width:410.2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h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Tz8tPl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" stroked="f">
            <v:textbox style="mso-next-textbox:#Text Box 4;mso-fit-shape-to-text:t" inset="0,0,0,0">
              <w:txbxContent>
                <w:p w14:paraId="19188207" w14:textId="0E45BEA8" w:rsidR="001C5543" w:rsidRPr="00D5659A" w:rsidRDefault="001C5543" w:rsidP="001C5543">
                  <w:pPr>
                    <w:pStyle w:val="Caption"/>
                    <w:rPr>
                      <w:noProof/>
                      <w:sz w:val="24"/>
                    </w:rPr>
                  </w:pPr>
                  <w:bookmarkStart w:id="44" w:name="_Toc121652625"/>
                  <w:r>
                    <w:t xml:space="preserve">Figure </w:t>
                  </w:r>
                  <w:fldSimple w:instr=" STYLEREF 1 \s ">
                    <w:r w:rsidR="00D8168C">
                      <w:rPr>
                        <w:noProof/>
                      </w:rPr>
                      <w:t>IV</w:t>
                    </w:r>
                  </w:fldSimple>
                  <w:r w:rsidR="00D8168C">
                    <w:t>.</w:t>
                  </w:r>
                  <w:fldSimple w:instr=" SEQ Figure \* ARABIC \s 1 ">
                    <w:r w:rsidR="00D8168C">
                      <w:rPr>
                        <w:noProof/>
                      </w:rPr>
                      <w:t>1</w:t>
                    </w:r>
                  </w:fldSimple>
                  <w:r w:rsidR="00C34A5F">
                    <w:t xml:space="preserve"> The Number of </w:t>
                  </w:r>
                  <w:r w:rsidR="00F2304F">
                    <w:t>clusters</w:t>
                  </w:r>
                  <w:r w:rsidR="00C34A5F">
                    <w:t xml:space="preserve"> </w:t>
                  </w:r>
                  <w:bookmarkEnd w:id="44"/>
                </w:p>
              </w:txbxContent>
            </v:textbox>
            <w10:wrap type="topAndBottom"/>
          </v:shape>
        </w:pict>
      </w:r>
      <w:r w:rsidR="00242D22" w:rsidRPr="000458F9">
        <w:rPr>
          <w:noProof/>
        </w:rPr>
        <w:drawing>
          <wp:anchor distT="0" distB="0" distL="114300" distR="114300" simplePos="0" relativeHeight="251659264" behindDoc="0" locked="0" layoutInCell="1" allowOverlap="1" wp14:anchorId="43BB2C58" wp14:editId="5D4690CA">
            <wp:simplePos x="0" y="0"/>
            <wp:positionH relativeFrom="margin">
              <wp:align>left</wp:align>
            </wp:positionH>
            <wp:positionV relativeFrom="paragraph">
              <wp:posOffset>361315</wp:posOffset>
            </wp:positionV>
            <wp:extent cx="5209540" cy="2454910"/>
            <wp:effectExtent l="0" t="0" r="0" b="254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9">
                      <a:extLst>
                        <a:ext uri="{28A0092B-C50C-407E-A947-70E740481C1C}">
                          <a14:useLocalDpi xmlns:a14="http://schemas.microsoft.com/office/drawing/2010/main" val="0"/>
                        </a:ext>
                      </a:extLst>
                    </a:blip>
                    <a:srcRect r="6984"/>
                    <a:stretch/>
                  </pic:blipFill>
                  <pic:spPr bwMode="auto">
                    <a:xfrm>
                      <a:off x="0" y="0"/>
                      <a:ext cx="520954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4BD8F8" w14:textId="77777777" w:rsidR="00F2304F" w:rsidRDefault="00F2304F" w:rsidP="00F2304F">
      <w:r w:rsidRPr="00F2304F">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w:t>
      </w:r>
    </w:p>
    <w:p w14:paraId="6C3C7342" w14:textId="09573B0C" w:rsidR="00F2304F" w:rsidRDefault="00F2304F" w:rsidP="00F2304F">
      <w:r w:rsidRPr="00F2304F">
        <w:t xml:space="preserve">However, the analysis results show that at point 4, there are outliers (groups at the dark green point) in the distribution. The study of the k-means effect in Figure </w:t>
      </w:r>
      <w:r>
        <w:t>IV.2</w:t>
      </w:r>
      <w:r w:rsidRPr="00F2304F">
        <w:t xml:space="preserve"> and Figure </w:t>
      </w:r>
      <w:r>
        <w:t>IV.3</w:t>
      </w:r>
      <w:r w:rsidRPr="00F2304F">
        <w:t xml:space="preserve"> can be seen below.</w:t>
      </w:r>
    </w:p>
    <w:p w14:paraId="36B35850" w14:textId="77777777" w:rsidR="00F2304F" w:rsidRDefault="00F2304F" w:rsidP="00F2304F">
      <w:pPr>
        <w:keepNext/>
      </w:pPr>
      <w:r>
        <w:rPr>
          <w:noProof/>
        </w:rPr>
        <w:lastRenderedPageBreak/>
        <w:drawing>
          <wp:inline distT="0" distB="0" distL="0" distR="0" wp14:anchorId="1B72C9CD" wp14:editId="0A992590">
            <wp:extent cx="5411972" cy="24487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8052" cy="2456063"/>
                    </a:xfrm>
                    <a:prstGeom prst="rect">
                      <a:avLst/>
                    </a:prstGeom>
                    <a:noFill/>
                  </pic:spPr>
                </pic:pic>
              </a:graphicData>
            </a:graphic>
          </wp:inline>
        </w:drawing>
      </w:r>
    </w:p>
    <w:p w14:paraId="1DAF5C2E" w14:textId="20607DEA" w:rsidR="00F2304F" w:rsidRPr="00F2304F" w:rsidRDefault="00F2304F" w:rsidP="00F2304F">
      <w:pPr>
        <w:pStyle w:val="Caption"/>
      </w:pPr>
      <w:bookmarkStart w:id="45" w:name="_Toc121652626"/>
      <w:r>
        <w:t xml:space="preserve">Figure </w:t>
      </w:r>
      <w:fldSimple w:instr=" STYLEREF 1 \s ">
        <w:r w:rsidR="00D8168C">
          <w:rPr>
            <w:noProof/>
          </w:rPr>
          <w:t>IV</w:t>
        </w:r>
      </w:fldSimple>
      <w:r w:rsidR="00D8168C">
        <w:t>.</w:t>
      </w:r>
      <w:fldSimple w:instr=" SEQ Figure \* ARABIC \s 1 ">
        <w:r w:rsidR="00D8168C">
          <w:rPr>
            <w:noProof/>
          </w:rPr>
          <w:t>2</w:t>
        </w:r>
      </w:fldSimple>
      <w:r>
        <w:t xml:space="preserve"> Cluster Visualization (k=3)</w:t>
      </w:r>
      <w:bookmarkEnd w:id="45"/>
    </w:p>
    <w:p w14:paraId="5AEFE044" w14:textId="77777777" w:rsidR="00F2304F" w:rsidRDefault="00F2304F" w:rsidP="00F2304F">
      <w:pPr>
        <w:keepNext/>
      </w:pPr>
      <w:r>
        <w:rPr>
          <w:noProof/>
        </w:rPr>
        <w:drawing>
          <wp:inline distT="0" distB="0" distL="0" distR="0" wp14:anchorId="34FDA92A" wp14:editId="7A4CE540">
            <wp:extent cx="5578475" cy="25241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8475" cy="2524125"/>
                    </a:xfrm>
                    <a:prstGeom prst="rect">
                      <a:avLst/>
                    </a:prstGeom>
                    <a:noFill/>
                  </pic:spPr>
                </pic:pic>
              </a:graphicData>
            </a:graphic>
          </wp:inline>
        </w:drawing>
      </w:r>
    </w:p>
    <w:p w14:paraId="47BBA4CD" w14:textId="51F5780D" w:rsidR="00F2304F" w:rsidRPr="00F2304F" w:rsidRDefault="00F2304F" w:rsidP="00F2304F">
      <w:pPr>
        <w:pStyle w:val="Caption"/>
      </w:pPr>
      <w:bookmarkStart w:id="46" w:name="_Toc121652627"/>
      <w:r>
        <w:t xml:space="preserve">Figure </w:t>
      </w:r>
      <w:fldSimple w:instr=" STYLEREF 1 \s ">
        <w:r w:rsidR="00D8168C">
          <w:rPr>
            <w:noProof/>
          </w:rPr>
          <w:t>IV</w:t>
        </w:r>
      </w:fldSimple>
      <w:r w:rsidR="00D8168C">
        <w:t>.</w:t>
      </w:r>
      <w:fldSimple w:instr=" SEQ Figure \* ARABIC \s 1 ">
        <w:r w:rsidR="00D8168C">
          <w:rPr>
            <w:noProof/>
          </w:rPr>
          <w:t>3</w:t>
        </w:r>
      </w:fldSimple>
      <w:r>
        <w:t xml:space="preserve"> Cluster Visualization (k=4)</w:t>
      </w:r>
      <w:bookmarkEnd w:id="46"/>
    </w:p>
    <w:p w14:paraId="4C3FC5D5" w14:textId="45954728" w:rsidR="00F2304F" w:rsidRPr="00F2304F" w:rsidRDefault="00F2304F" w:rsidP="00F2304F"/>
    <w:p w14:paraId="1DFD4CB2" w14:textId="3CF7070A" w:rsidR="00F2304F" w:rsidRDefault="00F2304F" w:rsidP="00F2304F">
      <w:r w:rsidRPr="00F2304F">
        <w:t xml:space="preserve">Based on the results of clustering using K-Means clustering, </w:t>
      </w:r>
      <w:r>
        <w:t>Table IV.2</w:t>
      </w:r>
      <w:r w:rsidRPr="00F2304F">
        <w:t xml:space="preserve"> present three different customer groups are finding. The first group represents 937,837 total powers used total electricity consumption at peak load of 27,827 kWh and total electricity consumption when peak off-load is 115,194 kWh with customers using installed capacity above 10,600 kWh. </w:t>
      </w:r>
    </w:p>
    <w:p w14:paraId="0AD7AE03" w14:textId="2A306772" w:rsidR="00F2304F" w:rsidRPr="00F2304F" w:rsidRDefault="00F2304F" w:rsidP="00F2304F">
      <w:r w:rsidRPr="00F2304F">
        <w:t xml:space="preserve">The second group describes as much as 4,260 full powers used total electricity consumption at peak load of 35 kWh and total electricity consumption at peak load of 544 kWh with customers using installed capacity between 450 kWh to </w:t>
      </w:r>
      <w:r w:rsidRPr="00F2304F">
        <w:lastRenderedPageBreak/>
        <w:t>10,600 kWh. The third group describes as much as 2,226,351 full powers used total electricity consumption at peak load of 123,297 kWh and total electricity consumption at peak load time of 390,803 kWh with customers using installed capacity above 200,000 kWh.</w:t>
      </w:r>
    </w:p>
    <w:p w14:paraId="25787627" w14:textId="04DA5A35" w:rsidR="00F2304F" w:rsidRDefault="00F2304F" w:rsidP="00F2304F">
      <w:pPr>
        <w:pStyle w:val="Caption"/>
        <w:keepNext/>
      </w:pPr>
      <w:bookmarkStart w:id="47" w:name="_Toc121724865"/>
      <w:r>
        <w:t xml:space="preserve">Table </w:t>
      </w:r>
      <w:fldSimple w:instr=" STYLEREF 1 \s ">
        <w:r w:rsidR="004563CA">
          <w:rPr>
            <w:noProof/>
          </w:rPr>
          <w:t>IV</w:t>
        </w:r>
      </w:fldSimple>
      <w:r w:rsidR="004563CA">
        <w:t>.</w:t>
      </w:r>
      <w:fldSimple w:instr=" SEQ Table \* ARABIC \s 1 ">
        <w:r w:rsidR="004563CA">
          <w:rPr>
            <w:noProof/>
          </w:rPr>
          <w:t>2</w:t>
        </w:r>
      </w:fldSimple>
      <w:r>
        <w:t xml:space="preserve"> The Detail of The Clustering Results</w:t>
      </w:r>
      <w:bookmarkEnd w:id="47"/>
    </w:p>
    <w:tbl>
      <w:tblPr>
        <w:tblStyle w:val="TableGridLight"/>
        <w:tblpPr w:leftFromText="180" w:rightFromText="180" w:vertAnchor="text" w:horzAnchor="page" w:tblpX="2448" w:tblpY="79"/>
        <w:tblW w:w="7952" w:type="dxa"/>
        <w:tblLook w:val="04A0" w:firstRow="1" w:lastRow="0" w:firstColumn="1" w:lastColumn="0" w:noHBand="0" w:noVBand="1"/>
      </w:tblPr>
      <w:tblGrid>
        <w:gridCol w:w="850"/>
        <w:gridCol w:w="1100"/>
        <w:gridCol w:w="1309"/>
        <w:gridCol w:w="1532"/>
        <w:gridCol w:w="1532"/>
        <w:gridCol w:w="1629"/>
      </w:tblGrid>
      <w:tr w:rsidR="00F2304F" w:rsidRPr="004F7A2D" w14:paraId="0B7A2702" w14:textId="77777777" w:rsidTr="00260753">
        <w:trPr>
          <w:trHeight w:val="410"/>
        </w:trPr>
        <w:tc>
          <w:tcPr>
            <w:tcW w:w="723" w:type="dxa"/>
            <w:noWrap/>
            <w:hideMark/>
          </w:tcPr>
          <w:p w14:paraId="220B7E9D" w14:textId="77777777" w:rsidR="00F2304F" w:rsidRPr="004F7A2D" w:rsidRDefault="00F2304F" w:rsidP="00260753">
            <w:pPr>
              <w:jc w:val="center"/>
              <w:rPr>
                <w:b/>
                <w:bCs/>
                <w:sz w:val="20"/>
                <w:szCs w:val="20"/>
                <w:lang w:eastAsia="en-ID"/>
              </w:rPr>
            </w:pPr>
            <w:r w:rsidRPr="004F7A2D">
              <w:rPr>
                <w:b/>
                <w:bCs/>
                <w:sz w:val="20"/>
                <w:szCs w:val="20"/>
                <w:lang w:eastAsia="en-ID"/>
              </w:rPr>
              <w:t>Cluster</w:t>
            </w:r>
          </w:p>
        </w:tc>
        <w:tc>
          <w:tcPr>
            <w:tcW w:w="1115" w:type="dxa"/>
          </w:tcPr>
          <w:p w14:paraId="2E050D53" w14:textId="77777777" w:rsidR="00F2304F" w:rsidRPr="004F7A2D" w:rsidRDefault="00F2304F" w:rsidP="00260753">
            <w:pPr>
              <w:jc w:val="center"/>
              <w:rPr>
                <w:b/>
                <w:bCs/>
                <w:sz w:val="20"/>
                <w:szCs w:val="20"/>
                <w:lang w:eastAsia="en-ID"/>
              </w:rPr>
            </w:pPr>
            <w:r w:rsidRPr="004F7A2D">
              <w:rPr>
                <w:b/>
                <w:bCs/>
                <w:sz w:val="20"/>
                <w:szCs w:val="20"/>
                <w:lang w:eastAsia="en-ID"/>
              </w:rPr>
              <w:t>Number of</w:t>
            </w:r>
          </w:p>
          <w:p w14:paraId="12DCFD26" w14:textId="77777777" w:rsidR="00F2304F" w:rsidRPr="004F7A2D" w:rsidRDefault="00F2304F" w:rsidP="00260753">
            <w:pPr>
              <w:jc w:val="center"/>
              <w:rPr>
                <w:b/>
                <w:bCs/>
                <w:sz w:val="20"/>
                <w:szCs w:val="20"/>
                <w:lang w:eastAsia="en-ID"/>
              </w:rPr>
            </w:pPr>
            <w:r w:rsidRPr="004F7A2D">
              <w:rPr>
                <w:b/>
                <w:bCs/>
                <w:sz w:val="20"/>
                <w:szCs w:val="20"/>
                <w:lang w:eastAsia="en-ID"/>
              </w:rPr>
              <w:t>Customer</w:t>
            </w:r>
          </w:p>
        </w:tc>
        <w:tc>
          <w:tcPr>
            <w:tcW w:w="1309" w:type="dxa"/>
            <w:noWrap/>
            <w:hideMark/>
          </w:tcPr>
          <w:p w14:paraId="42E86608" w14:textId="77777777" w:rsidR="00F2304F" w:rsidRPr="004F7A2D" w:rsidRDefault="00F2304F" w:rsidP="00260753">
            <w:pPr>
              <w:jc w:val="center"/>
              <w:rPr>
                <w:b/>
                <w:bCs/>
                <w:sz w:val="20"/>
                <w:szCs w:val="20"/>
                <w:lang w:eastAsia="en-ID"/>
              </w:rPr>
            </w:pPr>
            <w:r w:rsidRPr="004F7A2D">
              <w:rPr>
                <w:b/>
                <w:bCs/>
                <w:sz w:val="20"/>
                <w:szCs w:val="20"/>
                <w:lang w:eastAsia="en-ID"/>
              </w:rPr>
              <w:t>Total Power</w:t>
            </w:r>
            <w:r w:rsidRPr="004F7A2D">
              <w:rPr>
                <w:b/>
                <w:bCs/>
                <w:sz w:val="20"/>
                <w:szCs w:val="20"/>
                <w:lang w:eastAsia="en-ID"/>
              </w:rPr>
              <w:br/>
              <w:t>(kWh)</w:t>
            </w:r>
          </w:p>
        </w:tc>
        <w:tc>
          <w:tcPr>
            <w:tcW w:w="1532" w:type="dxa"/>
            <w:noWrap/>
            <w:hideMark/>
          </w:tcPr>
          <w:p w14:paraId="689F28D4" w14:textId="77777777" w:rsidR="00F2304F" w:rsidRPr="004F7A2D" w:rsidRDefault="00F2304F" w:rsidP="00260753">
            <w:pPr>
              <w:jc w:val="center"/>
              <w:rPr>
                <w:b/>
                <w:bCs/>
                <w:sz w:val="20"/>
                <w:szCs w:val="20"/>
                <w:lang w:eastAsia="en-ID"/>
              </w:rPr>
            </w:pPr>
            <w:r w:rsidRPr="004F7A2D">
              <w:rPr>
                <w:b/>
                <w:bCs/>
                <w:sz w:val="20"/>
                <w:szCs w:val="20"/>
                <w:lang w:eastAsia="en-ID"/>
              </w:rPr>
              <w:t>KWH Peak Off Load (kWh)</w:t>
            </w:r>
          </w:p>
        </w:tc>
        <w:tc>
          <w:tcPr>
            <w:tcW w:w="1532" w:type="dxa"/>
            <w:noWrap/>
            <w:hideMark/>
          </w:tcPr>
          <w:p w14:paraId="3CEE4ABF" w14:textId="77777777" w:rsidR="00F2304F" w:rsidRPr="004F7A2D" w:rsidRDefault="00F2304F" w:rsidP="00260753">
            <w:pPr>
              <w:jc w:val="center"/>
              <w:rPr>
                <w:b/>
                <w:bCs/>
                <w:sz w:val="20"/>
                <w:szCs w:val="20"/>
                <w:lang w:eastAsia="en-ID"/>
              </w:rPr>
            </w:pPr>
            <w:r w:rsidRPr="004F7A2D">
              <w:rPr>
                <w:b/>
                <w:bCs/>
                <w:sz w:val="20"/>
                <w:szCs w:val="20"/>
                <w:lang w:eastAsia="en-ID"/>
              </w:rPr>
              <w:t>KWH Peak Load</w:t>
            </w:r>
            <w:r w:rsidRPr="004F7A2D">
              <w:rPr>
                <w:b/>
                <w:bCs/>
                <w:sz w:val="20"/>
                <w:szCs w:val="20"/>
                <w:lang w:eastAsia="en-ID"/>
              </w:rPr>
              <w:br/>
              <w:t>(kWh)</w:t>
            </w:r>
          </w:p>
        </w:tc>
        <w:tc>
          <w:tcPr>
            <w:tcW w:w="1741" w:type="dxa"/>
          </w:tcPr>
          <w:p w14:paraId="1CB65349" w14:textId="77777777" w:rsidR="00F2304F" w:rsidRPr="004F7A2D" w:rsidRDefault="00F2304F" w:rsidP="00260753">
            <w:pPr>
              <w:jc w:val="center"/>
              <w:rPr>
                <w:b/>
                <w:bCs/>
                <w:sz w:val="20"/>
                <w:szCs w:val="20"/>
                <w:lang w:eastAsia="en-ID"/>
              </w:rPr>
            </w:pPr>
            <w:r w:rsidRPr="004F7A2D">
              <w:rPr>
                <w:b/>
                <w:bCs/>
                <w:sz w:val="20"/>
                <w:szCs w:val="20"/>
                <w:lang w:eastAsia="en-ID"/>
              </w:rPr>
              <w:t>Installed Power</w:t>
            </w:r>
          </w:p>
          <w:p w14:paraId="19A5DF74" w14:textId="77777777" w:rsidR="00F2304F" w:rsidRPr="004F7A2D" w:rsidRDefault="00F2304F" w:rsidP="00260753">
            <w:pPr>
              <w:jc w:val="center"/>
              <w:rPr>
                <w:b/>
                <w:bCs/>
                <w:sz w:val="20"/>
                <w:szCs w:val="20"/>
                <w:lang w:eastAsia="en-ID"/>
              </w:rPr>
            </w:pPr>
            <w:r w:rsidRPr="004F7A2D">
              <w:rPr>
                <w:b/>
                <w:bCs/>
                <w:sz w:val="20"/>
                <w:szCs w:val="20"/>
                <w:lang w:eastAsia="en-ID"/>
              </w:rPr>
              <w:t>(kWh)</w:t>
            </w:r>
          </w:p>
        </w:tc>
      </w:tr>
      <w:tr w:rsidR="00F2304F" w:rsidRPr="004F7A2D" w14:paraId="614EA59A" w14:textId="77777777" w:rsidTr="00260753">
        <w:trPr>
          <w:trHeight w:val="410"/>
        </w:trPr>
        <w:tc>
          <w:tcPr>
            <w:tcW w:w="723" w:type="dxa"/>
            <w:noWrap/>
            <w:hideMark/>
          </w:tcPr>
          <w:p w14:paraId="68371E3D" w14:textId="77777777" w:rsidR="00F2304F" w:rsidRPr="004F7A2D" w:rsidRDefault="00F2304F" w:rsidP="00260753">
            <w:pPr>
              <w:jc w:val="center"/>
              <w:rPr>
                <w:sz w:val="20"/>
                <w:szCs w:val="20"/>
                <w:lang w:eastAsia="en-ID"/>
              </w:rPr>
            </w:pPr>
            <w:r w:rsidRPr="004F7A2D">
              <w:rPr>
                <w:sz w:val="20"/>
                <w:szCs w:val="20"/>
                <w:lang w:eastAsia="en-ID"/>
              </w:rPr>
              <w:t>1</w:t>
            </w:r>
          </w:p>
        </w:tc>
        <w:tc>
          <w:tcPr>
            <w:tcW w:w="1115" w:type="dxa"/>
          </w:tcPr>
          <w:p w14:paraId="258FF1F0" w14:textId="77777777" w:rsidR="00F2304F" w:rsidRPr="004F7A2D" w:rsidRDefault="00F2304F" w:rsidP="00260753">
            <w:pPr>
              <w:jc w:val="right"/>
              <w:rPr>
                <w:sz w:val="20"/>
                <w:szCs w:val="20"/>
                <w:lang w:eastAsia="en-ID"/>
              </w:rPr>
            </w:pPr>
            <w:r w:rsidRPr="004F7A2D">
              <w:rPr>
                <w:sz w:val="20"/>
                <w:szCs w:val="20"/>
                <w:lang w:eastAsia="en-ID"/>
              </w:rPr>
              <w:t>282</w:t>
            </w:r>
          </w:p>
        </w:tc>
        <w:tc>
          <w:tcPr>
            <w:tcW w:w="1309" w:type="dxa"/>
            <w:noWrap/>
            <w:hideMark/>
          </w:tcPr>
          <w:p w14:paraId="1E414D9F" w14:textId="77777777" w:rsidR="00F2304F" w:rsidRPr="004F7A2D" w:rsidRDefault="00F2304F" w:rsidP="00260753">
            <w:pPr>
              <w:jc w:val="right"/>
              <w:rPr>
                <w:sz w:val="20"/>
                <w:szCs w:val="20"/>
                <w:lang w:eastAsia="en-ID"/>
              </w:rPr>
            </w:pPr>
            <w:r w:rsidRPr="004F7A2D">
              <w:rPr>
                <w:sz w:val="20"/>
                <w:szCs w:val="20"/>
                <w:lang w:eastAsia="en-ID"/>
              </w:rPr>
              <w:t>937,837</w:t>
            </w:r>
          </w:p>
        </w:tc>
        <w:tc>
          <w:tcPr>
            <w:tcW w:w="1532" w:type="dxa"/>
            <w:noWrap/>
            <w:hideMark/>
          </w:tcPr>
          <w:p w14:paraId="4A4B8089" w14:textId="77777777" w:rsidR="00F2304F" w:rsidRPr="004F7A2D" w:rsidRDefault="00F2304F" w:rsidP="00260753">
            <w:pPr>
              <w:jc w:val="right"/>
              <w:rPr>
                <w:sz w:val="20"/>
                <w:szCs w:val="20"/>
                <w:lang w:eastAsia="en-ID"/>
              </w:rPr>
            </w:pPr>
            <w:r w:rsidRPr="004F7A2D">
              <w:rPr>
                <w:sz w:val="20"/>
                <w:szCs w:val="20"/>
                <w:lang w:eastAsia="en-ID"/>
              </w:rPr>
              <w:t>115,194</w:t>
            </w:r>
          </w:p>
        </w:tc>
        <w:tc>
          <w:tcPr>
            <w:tcW w:w="1532" w:type="dxa"/>
            <w:noWrap/>
            <w:hideMark/>
          </w:tcPr>
          <w:p w14:paraId="4D8EF550" w14:textId="77777777" w:rsidR="00F2304F" w:rsidRPr="004F7A2D" w:rsidRDefault="00F2304F" w:rsidP="00260753">
            <w:pPr>
              <w:jc w:val="right"/>
              <w:rPr>
                <w:sz w:val="20"/>
                <w:szCs w:val="20"/>
                <w:lang w:eastAsia="en-ID"/>
              </w:rPr>
            </w:pPr>
            <w:r w:rsidRPr="004F7A2D">
              <w:rPr>
                <w:sz w:val="20"/>
                <w:szCs w:val="20"/>
                <w:lang w:eastAsia="en-ID"/>
              </w:rPr>
              <w:t>27,827</w:t>
            </w:r>
          </w:p>
        </w:tc>
        <w:tc>
          <w:tcPr>
            <w:tcW w:w="1741" w:type="dxa"/>
          </w:tcPr>
          <w:p w14:paraId="0065ED56" w14:textId="77777777" w:rsidR="00F2304F" w:rsidRPr="004F7A2D" w:rsidRDefault="00F2304F" w:rsidP="00260753">
            <w:pPr>
              <w:jc w:val="right"/>
              <w:rPr>
                <w:sz w:val="20"/>
                <w:szCs w:val="20"/>
                <w:lang w:eastAsia="en-ID"/>
              </w:rPr>
            </w:pPr>
            <w:r w:rsidRPr="004F7A2D">
              <w:rPr>
                <w:sz w:val="20"/>
                <w:szCs w:val="20"/>
                <w:lang w:eastAsia="en-ID"/>
              </w:rPr>
              <w:t xml:space="preserve">11,000 -200,000 </w:t>
            </w:r>
          </w:p>
        </w:tc>
      </w:tr>
      <w:tr w:rsidR="00F2304F" w:rsidRPr="004F7A2D" w14:paraId="290C73EC" w14:textId="77777777" w:rsidTr="00260753">
        <w:trPr>
          <w:trHeight w:val="410"/>
        </w:trPr>
        <w:tc>
          <w:tcPr>
            <w:tcW w:w="723" w:type="dxa"/>
            <w:noWrap/>
            <w:hideMark/>
          </w:tcPr>
          <w:p w14:paraId="2133E8FA" w14:textId="77777777" w:rsidR="00F2304F" w:rsidRPr="004F7A2D" w:rsidRDefault="00F2304F" w:rsidP="00260753">
            <w:pPr>
              <w:jc w:val="center"/>
              <w:rPr>
                <w:sz w:val="20"/>
                <w:szCs w:val="20"/>
                <w:lang w:eastAsia="en-ID"/>
              </w:rPr>
            </w:pPr>
            <w:r w:rsidRPr="004F7A2D">
              <w:rPr>
                <w:sz w:val="20"/>
                <w:szCs w:val="20"/>
                <w:lang w:eastAsia="en-ID"/>
              </w:rPr>
              <w:t>2</w:t>
            </w:r>
          </w:p>
        </w:tc>
        <w:tc>
          <w:tcPr>
            <w:tcW w:w="1115" w:type="dxa"/>
          </w:tcPr>
          <w:p w14:paraId="5F7D937D" w14:textId="77777777" w:rsidR="00F2304F" w:rsidRPr="004F7A2D" w:rsidRDefault="00F2304F" w:rsidP="00260753">
            <w:pPr>
              <w:jc w:val="right"/>
              <w:rPr>
                <w:sz w:val="20"/>
                <w:szCs w:val="20"/>
                <w:lang w:eastAsia="en-ID"/>
              </w:rPr>
            </w:pPr>
            <w:r w:rsidRPr="004F7A2D">
              <w:rPr>
                <w:sz w:val="20"/>
                <w:szCs w:val="20"/>
                <w:lang w:eastAsia="en-ID"/>
              </w:rPr>
              <w:t>508,615</w:t>
            </w:r>
          </w:p>
        </w:tc>
        <w:tc>
          <w:tcPr>
            <w:tcW w:w="1309" w:type="dxa"/>
            <w:noWrap/>
            <w:hideMark/>
          </w:tcPr>
          <w:p w14:paraId="6F9005FD" w14:textId="77777777" w:rsidR="00F2304F" w:rsidRPr="004F7A2D" w:rsidRDefault="00F2304F" w:rsidP="00260753">
            <w:pPr>
              <w:jc w:val="right"/>
              <w:rPr>
                <w:sz w:val="20"/>
                <w:szCs w:val="20"/>
                <w:lang w:eastAsia="en-ID"/>
              </w:rPr>
            </w:pPr>
            <w:r w:rsidRPr="004F7A2D">
              <w:rPr>
                <w:sz w:val="20"/>
                <w:szCs w:val="20"/>
                <w:lang w:eastAsia="en-ID"/>
              </w:rPr>
              <w:t>4,260</w:t>
            </w:r>
          </w:p>
        </w:tc>
        <w:tc>
          <w:tcPr>
            <w:tcW w:w="1532" w:type="dxa"/>
            <w:noWrap/>
            <w:hideMark/>
          </w:tcPr>
          <w:p w14:paraId="0342A41D" w14:textId="77777777" w:rsidR="00F2304F" w:rsidRPr="004F7A2D" w:rsidRDefault="00F2304F" w:rsidP="00260753">
            <w:pPr>
              <w:jc w:val="right"/>
              <w:rPr>
                <w:sz w:val="20"/>
                <w:szCs w:val="20"/>
                <w:lang w:eastAsia="en-ID"/>
              </w:rPr>
            </w:pPr>
            <w:r w:rsidRPr="004F7A2D">
              <w:rPr>
                <w:sz w:val="20"/>
                <w:szCs w:val="20"/>
                <w:lang w:eastAsia="en-ID"/>
              </w:rPr>
              <w:t xml:space="preserve">544 </w:t>
            </w:r>
          </w:p>
        </w:tc>
        <w:tc>
          <w:tcPr>
            <w:tcW w:w="1532" w:type="dxa"/>
            <w:noWrap/>
            <w:hideMark/>
          </w:tcPr>
          <w:p w14:paraId="2E9EA0E9" w14:textId="77777777" w:rsidR="00F2304F" w:rsidRPr="004F7A2D" w:rsidRDefault="00F2304F" w:rsidP="00260753">
            <w:pPr>
              <w:jc w:val="right"/>
              <w:rPr>
                <w:sz w:val="20"/>
                <w:szCs w:val="20"/>
                <w:lang w:eastAsia="en-ID"/>
              </w:rPr>
            </w:pPr>
            <w:r w:rsidRPr="004F7A2D">
              <w:rPr>
                <w:sz w:val="20"/>
                <w:szCs w:val="20"/>
                <w:lang w:eastAsia="en-ID"/>
              </w:rPr>
              <w:t>35</w:t>
            </w:r>
          </w:p>
        </w:tc>
        <w:tc>
          <w:tcPr>
            <w:tcW w:w="1741" w:type="dxa"/>
          </w:tcPr>
          <w:p w14:paraId="168FE337" w14:textId="77777777" w:rsidR="00F2304F" w:rsidRPr="004F7A2D" w:rsidRDefault="00F2304F" w:rsidP="00260753">
            <w:pPr>
              <w:jc w:val="right"/>
              <w:rPr>
                <w:sz w:val="20"/>
                <w:szCs w:val="20"/>
                <w:lang w:eastAsia="en-ID"/>
              </w:rPr>
            </w:pPr>
            <w:r w:rsidRPr="004F7A2D">
              <w:rPr>
                <w:sz w:val="20"/>
                <w:szCs w:val="20"/>
                <w:lang w:eastAsia="en-ID"/>
              </w:rPr>
              <w:t>450- 10600</w:t>
            </w:r>
          </w:p>
        </w:tc>
      </w:tr>
      <w:tr w:rsidR="00F2304F" w:rsidRPr="004F7A2D" w14:paraId="600F3363" w14:textId="77777777" w:rsidTr="00260753">
        <w:trPr>
          <w:trHeight w:val="410"/>
        </w:trPr>
        <w:tc>
          <w:tcPr>
            <w:tcW w:w="723" w:type="dxa"/>
            <w:noWrap/>
            <w:hideMark/>
          </w:tcPr>
          <w:p w14:paraId="5DC7EE63" w14:textId="77777777" w:rsidR="00F2304F" w:rsidRPr="004F7A2D" w:rsidRDefault="00F2304F" w:rsidP="00260753">
            <w:pPr>
              <w:jc w:val="center"/>
              <w:rPr>
                <w:sz w:val="20"/>
                <w:szCs w:val="20"/>
                <w:lang w:eastAsia="en-ID"/>
              </w:rPr>
            </w:pPr>
            <w:r w:rsidRPr="004F7A2D">
              <w:rPr>
                <w:sz w:val="20"/>
                <w:szCs w:val="20"/>
                <w:lang w:eastAsia="en-ID"/>
              </w:rPr>
              <w:t>3</w:t>
            </w:r>
          </w:p>
        </w:tc>
        <w:tc>
          <w:tcPr>
            <w:tcW w:w="1115" w:type="dxa"/>
          </w:tcPr>
          <w:p w14:paraId="5A113B02" w14:textId="77777777" w:rsidR="00F2304F" w:rsidRPr="004F7A2D" w:rsidRDefault="00F2304F" w:rsidP="00260753">
            <w:pPr>
              <w:jc w:val="right"/>
              <w:rPr>
                <w:sz w:val="20"/>
                <w:szCs w:val="20"/>
                <w:lang w:eastAsia="en-ID"/>
              </w:rPr>
            </w:pPr>
            <w:r w:rsidRPr="004F7A2D">
              <w:rPr>
                <w:sz w:val="20"/>
                <w:szCs w:val="20"/>
                <w:lang w:eastAsia="en-ID"/>
              </w:rPr>
              <w:t>37</w:t>
            </w:r>
          </w:p>
        </w:tc>
        <w:tc>
          <w:tcPr>
            <w:tcW w:w="1309" w:type="dxa"/>
            <w:noWrap/>
            <w:hideMark/>
          </w:tcPr>
          <w:p w14:paraId="62119CE8" w14:textId="77777777" w:rsidR="00F2304F" w:rsidRPr="004F7A2D" w:rsidRDefault="00F2304F" w:rsidP="00260753">
            <w:pPr>
              <w:jc w:val="right"/>
              <w:rPr>
                <w:sz w:val="20"/>
                <w:szCs w:val="20"/>
                <w:lang w:eastAsia="en-ID"/>
              </w:rPr>
            </w:pPr>
            <w:r w:rsidRPr="004F7A2D">
              <w:rPr>
                <w:sz w:val="20"/>
                <w:szCs w:val="20"/>
                <w:lang w:eastAsia="en-ID"/>
              </w:rPr>
              <w:t xml:space="preserve">2,226,351 </w:t>
            </w:r>
          </w:p>
        </w:tc>
        <w:tc>
          <w:tcPr>
            <w:tcW w:w="1532" w:type="dxa"/>
            <w:noWrap/>
            <w:hideMark/>
          </w:tcPr>
          <w:p w14:paraId="58BD60AC" w14:textId="77777777" w:rsidR="00F2304F" w:rsidRPr="004F7A2D" w:rsidRDefault="00F2304F" w:rsidP="00260753">
            <w:pPr>
              <w:jc w:val="right"/>
              <w:rPr>
                <w:sz w:val="20"/>
                <w:szCs w:val="20"/>
                <w:lang w:eastAsia="en-ID"/>
              </w:rPr>
            </w:pPr>
            <w:r w:rsidRPr="004F7A2D">
              <w:rPr>
                <w:sz w:val="20"/>
                <w:szCs w:val="20"/>
                <w:lang w:eastAsia="en-ID"/>
              </w:rPr>
              <w:t xml:space="preserve">390,803 </w:t>
            </w:r>
          </w:p>
        </w:tc>
        <w:tc>
          <w:tcPr>
            <w:tcW w:w="1532" w:type="dxa"/>
            <w:noWrap/>
            <w:hideMark/>
          </w:tcPr>
          <w:p w14:paraId="74329201" w14:textId="77777777" w:rsidR="00F2304F" w:rsidRPr="004F7A2D" w:rsidRDefault="00F2304F" w:rsidP="00260753">
            <w:pPr>
              <w:jc w:val="right"/>
              <w:rPr>
                <w:sz w:val="20"/>
                <w:szCs w:val="20"/>
                <w:lang w:eastAsia="en-ID"/>
              </w:rPr>
            </w:pPr>
            <w:r w:rsidRPr="004F7A2D">
              <w:rPr>
                <w:sz w:val="20"/>
                <w:szCs w:val="20"/>
                <w:lang w:eastAsia="en-ID"/>
              </w:rPr>
              <w:t xml:space="preserve">123,297 </w:t>
            </w:r>
          </w:p>
        </w:tc>
        <w:tc>
          <w:tcPr>
            <w:tcW w:w="1741" w:type="dxa"/>
          </w:tcPr>
          <w:p w14:paraId="5318234D" w14:textId="77777777" w:rsidR="00F2304F" w:rsidRPr="004F7A2D" w:rsidRDefault="00F2304F" w:rsidP="00260753">
            <w:pPr>
              <w:ind w:left="360"/>
              <w:jc w:val="right"/>
              <w:rPr>
                <w:sz w:val="20"/>
                <w:szCs w:val="20"/>
                <w:lang w:eastAsia="en-ID"/>
              </w:rPr>
            </w:pPr>
            <w:r w:rsidRPr="004F7A2D">
              <w:rPr>
                <w:sz w:val="20"/>
                <w:szCs w:val="20"/>
                <w:lang w:eastAsia="en-ID"/>
              </w:rPr>
              <w:t xml:space="preserve">&gt;200,000 </w:t>
            </w:r>
          </w:p>
        </w:tc>
      </w:tr>
    </w:tbl>
    <w:p w14:paraId="76B0B1EF" w14:textId="73A7213F" w:rsidR="00F2304F" w:rsidRPr="00F2304F" w:rsidRDefault="00F2304F" w:rsidP="00F2304F"/>
    <w:p w14:paraId="393E8AE0" w14:textId="273A18EE" w:rsidR="00F2304F" w:rsidRDefault="00F2304F" w:rsidP="00F2304F">
      <w:pPr>
        <w:pStyle w:val="Heading2"/>
      </w:pPr>
      <w:bookmarkStart w:id="48" w:name="_Toc121652588"/>
      <w:r>
        <w:t>Result Customer Lifetime Value (CLV)</w:t>
      </w:r>
      <w:bookmarkEnd w:id="48"/>
      <w:r>
        <w:t xml:space="preserve"> </w:t>
      </w:r>
    </w:p>
    <w:p w14:paraId="0F9748DA" w14:textId="22E691BB" w:rsidR="004F7A2D" w:rsidRPr="00F2304F" w:rsidRDefault="00F2304F" w:rsidP="00F2304F">
      <w:r w:rsidRPr="00F2304F">
        <w:t>The f</w:t>
      </w:r>
      <w:r>
        <w:t>irst</w:t>
      </w:r>
      <w:r w:rsidRPr="00F2304F">
        <w:t xml:space="preserve"> step is to determine the customer lifetime value. But previously defined the variables used to CLV; these variables were adopted from the Range, Frequency, and Monetary (RFM) variable model from the grouping results carried out in table 7. This study adopted the RFM variable model [53], [54] according to the variables we got from the grouping. Previously, the variables we used were power, kWh Peak Off Load, kWh Peak Load. These variables will be used to calculate CLV. Table </w:t>
      </w:r>
      <w:r w:rsidR="006C734E">
        <w:t>IV.3</w:t>
      </w:r>
      <w:r w:rsidRPr="00F2304F">
        <w:t xml:space="preserve"> shows the weight value of each variable from the AHP calculation.</w:t>
      </w:r>
    </w:p>
    <w:p w14:paraId="394C3163" w14:textId="1A325724" w:rsidR="004F7A2D" w:rsidRDefault="004F7A2D" w:rsidP="004F7A2D">
      <w:pPr>
        <w:pStyle w:val="Caption"/>
        <w:keepNext/>
      </w:pPr>
      <w:bookmarkStart w:id="49" w:name="_Toc121724866"/>
      <w:r>
        <w:t xml:space="preserve">Table </w:t>
      </w:r>
      <w:fldSimple w:instr=" STYLEREF 1 \s ">
        <w:r w:rsidR="004563CA">
          <w:rPr>
            <w:noProof/>
          </w:rPr>
          <w:t>IV</w:t>
        </w:r>
      </w:fldSimple>
      <w:r w:rsidR="004563CA">
        <w:t>.</w:t>
      </w:r>
      <w:fldSimple w:instr=" SEQ Table \* ARABIC \s 1 ">
        <w:r w:rsidR="004563CA">
          <w:rPr>
            <w:noProof/>
          </w:rPr>
          <w:t>3</w:t>
        </w:r>
      </w:fldSimple>
      <w:r>
        <w:t xml:space="preserve"> Weight of AHP Results</w:t>
      </w:r>
      <w:bookmarkEnd w:id="49"/>
    </w:p>
    <w:tbl>
      <w:tblPr>
        <w:tblStyle w:val="TableGrid"/>
        <w:tblW w:w="0" w:type="auto"/>
        <w:jc w:val="center"/>
        <w:tblLook w:val="04A0" w:firstRow="1" w:lastRow="0" w:firstColumn="1" w:lastColumn="0" w:noHBand="0" w:noVBand="1"/>
      </w:tblPr>
      <w:tblGrid>
        <w:gridCol w:w="2836"/>
        <w:gridCol w:w="1217"/>
      </w:tblGrid>
      <w:tr w:rsidR="004F7A2D" w:rsidRPr="004F7A2D" w14:paraId="365B85FC" w14:textId="77777777" w:rsidTr="00260753">
        <w:trPr>
          <w:jc w:val="center"/>
        </w:trPr>
        <w:tc>
          <w:tcPr>
            <w:tcW w:w="2836" w:type="dxa"/>
          </w:tcPr>
          <w:p w14:paraId="41F48F95" w14:textId="77777777" w:rsidR="004F7A2D" w:rsidRPr="004F7A2D" w:rsidRDefault="004F7A2D" w:rsidP="00260753">
            <w:pPr>
              <w:jc w:val="center"/>
              <w:rPr>
                <w:b/>
                <w:bCs/>
                <w:sz w:val="20"/>
                <w:szCs w:val="20"/>
              </w:rPr>
            </w:pPr>
            <w:r w:rsidRPr="004F7A2D">
              <w:rPr>
                <w:b/>
                <w:bCs/>
                <w:sz w:val="20"/>
                <w:szCs w:val="20"/>
              </w:rPr>
              <w:t>Variable</w:t>
            </w:r>
          </w:p>
        </w:tc>
        <w:tc>
          <w:tcPr>
            <w:tcW w:w="1217" w:type="dxa"/>
          </w:tcPr>
          <w:p w14:paraId="5E351B0C" w14:textId="77777777" w:rsidR="004F7A2D" w:rsidRPr="004F7A2D" w:rsidRDefault="004F7A2D" w:rsidP="00260753">
            <w:pPr>
              <w:jc w:val="center"/>
              <w:rPr>
                <w:b/>
                <w:bCs/>
                <w:sz w:val="20"/>
                <w:szCs w:val="20"/>
              </w:rPr>
            </w:pPr>
            <w:r w:rsidRPr="004F7A2D">
              <w:rPr>
                <w:b/>
                <w:bCs/>
                <w:sz w:val="20"/>
                <w:szCs w:val="20"/>
              </w:rPr>
              <w:t>Weight</w:t>
            </w:r>
          </w:p>
        </w:tc>
      </w:tr>
      <w:tr w:rsidR="004F7A2D" w:rsidRPr="004F7A2D" w14:paraId="39558B17" w14:textId="77777777" w:rsidTr="00260753">
        <w:trPr>
          <w:jc w:val="center"/>
        </w:trPr>
        <w:tc>
          <w:tcPr>
            <w:tcW w:w="2836" w:type="dxa"/>
          </w:tcPr>
          <w:p w14:paraId="702FDA3A" w14:textId="77777777" w:rsidR="004F7A2D" w:rsidRPr="004F7A2D" w:rsidRDefault="004F7A2D" w:rsidP="00260753">
            <w:pPr>
              <w:rPr>
                <w:sz w:val="20"/>
                <w:szCs w:val="20"/>
              </w:rPr>
            </w:pPr>
            <w:r w:rsidRPr="004F7A2D">
              <w:rPr>
                <w:sz w:val="20"/>
                <w:szCs w:val="20"/>
              </w:rPr>
              <w:t>Power</w:t>
            </w:r>
          </w:p>
        </w:tc>
        <w:tc>
          <w:tcPr>
            <w:tcW w:w="1217" w:type="dxa"/>
          </w:tcPr>
          <w:p w14:paraId="76D3E06C" w14:textId="77777777" w:rsidR="004F7A2D" w:rsidRPr="004F7A2D" w:rsidRDefault="004F7A2D" w:rsidP="00260753">
            <w:pPr>
              <w:jc w:val="right"/>
              <w:rPr>
                <w:sz w:val="20"/>
                <w:szCs w:val="20"/>
              </w:rPr>
            </w:pPr>
            <w:r w:rsidRPr="004F7A2D">
              <w:rPr>
                <w:sz w:val="20"/>
                <w:szCs w:val="20"/>
              </w:rPr>
              <w:t>0.237</w:t>
            </w:r>
          </w:p>
        </w:tc>
      </w:tr>
      <w:tr w:rsidR="004F7A2D" w:rsidRPr="004F7A2D" w14:paraId="7534C6EA" w14:textId="77777777" w:rsidTr="00260753">
        <w:trPr>
          <w:jc w:val="center"/>
        </w:trPr>
        <w:tc>
          <w:tcPr>
            <w:tcW w:w="2836" w:type="dxa"/>
          </w:tcPr>
          <w:p w14:paraId="21C5D4F0" w14:textId="77777777" w:rsidR="004F7A2D" w:rsidRPr="004F7A2D" w:rsidRDefault="004F7A2D" w:rsidP="00260753">
            <w:pPr>
              <w:rPr>
                <w:sz w:val="20"/>
                <w:szCs w:val="20"/>
              </w:rPr>
            </w:pPr>
            <w:r w:rsidRPr="004F7A2D">
              <w:rPr>
                <w:sz w:val="20"/>
                <w:szCs w:val="20"/>
              </w:rPr>
              <w:t>kWh Peak Off-Load</w:t>
            </w:r>
          </w:p>
        </w:tc>
        <w:tc>
          <w:tcPr>
            <w:tcW w:w="1217" w:type="dxa"/>
          </w:tcPr>
          <w:p w14:paraId="3D86BE06" w14:textId="77777777" w:rsidR="004F7A2D" w:rsidRPr="004F7A2D" w:rsidRDefault="004F7A2D" w:rsidP="00260753">
            <w:pPr>
              <w:jc w:val="right"/>
              <w:rPr>
                <w:sz w:val="20"/>
                <w:szCs w:val="20"/>
              </w:rPr>
            </w:pPr>
            <w:r w:rsidRPr="004F7A2D">
              <w:rPr>
                <w:sz w:val="20"/>
                <w:szCs w:val="20"/>
              </w:rPr>
              <w:t>0.391</w:t>
            </w:r>
          </w:p>
        </w:tc>
      </w:tr>
      <w:tr w:rsidR="004F7A2D" w:rsidRPr="004F7A2D" w14:paraId="74A183DF" w14:textId="77777777" w:rsidTr="00260753">
        <w:trPr>
          <w:jc w:val="center"/>
        </w:trPr>
        <w:tc>
          <w:tcPr>
            <w:tcW w:w="2836" w:type="dxa"/>
          </w:tcPr>
          <w:p w14:paraId="04BFFDF1" w14:textId="77777777" w:rsidR="004F7A2D" w:rsidRPr="004F7A2D" w:rsidRDefault="004F7A2D" w:rsidP="00260753">
            <w:pPr>
              <w:rPr>
                <w:sz w:val="20"/>
                <w:szCs w:val="20"/>
              </w:rPr>
            </w:pPr>
            <w:r w:rsidRPr="004F7A2D">
              <w:rPr>
                <w:sz w:val="20"/>
                <w:szCs w:val="20"/>
              </w:rPr>
              <w:t>kWh Peak Load</w:t>
            </w:r>
          </w:p>
        </w:tc>
        <w:tc>
          <w:tcPr>
            <w:tcW w:w="1217" w:type="dxa"/>
          </w:tcPr>
          <w:p w14:paraId="547DAEA3" w14:textId="77777777" w:rsidR="004F7A2D" w:rsidRPr="004F7A2D" w:rsidRDefault="004F7A2D" w:rsidP="00260753">
            <w:pPr>
              <w:jc w:val="right"/>
              <w:rPr>
                <w:sz w:val="20"/>
                <w:szCs w:val="20"/>
              </w:rPr>
            </w:pPr>
            <w:r w:rsidRPr="004F7A2D">
              <w:rPr>
                <w:sz w:val="20"/>
                <w:szCs w:val="20"/>
              </w:rPr>
              <w:t>0.712</w:t>
            </w:r>
          </w:p>
        </w:tc>
      </w:tr>
    </w:tbl>
    <w:p w14:paraId="260C762F" w14:textId="1FFEB438" w:rsidR="00F2304F" w:rsidRDefault="00F2304F" w:rsidP="00F2304F"/>
    <w:p w14:paraId="023BCD97" w14:textId="6E085FCC" w:rsidR="004F7A2D" w:rsidRDefault="004F7A2D" w:rsidP="00F2304F">
      <w:r w:rsidRPr="004F7A2D">
        <w:t xml:space="preserve">The next step, after getting the variables based on the cluster results that have been done and the correct weight value,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w:t>
      </w:r>
      <w:r w:rsidRPr="004F7A2D">
        <w:lastRenderedPageBreak/>
        <w:t xml:space="preserve">the time of peak off-load used by the customer is Weighted kWh Peak Off-Load, NKPL refers to the standard cluster of the amount of electricity at load time The height used by the customer is the Weighted kWh Peak Load. Table </w:t>
      </w:r>
      <w:r>
        <w:t>IV.4</w:t>
      </w:r>
      <w:r w:rsidRPr="004F7A2D">
        <w:t xml:space="preserve"> presents the average CLV estimated for each.</w:t>
      </w:r>
    </w:p>
    <w:p w14:paraId="4E891017" w14:textId="04F124E6" w:rsidR="00174301" w:rsidRDefault="00174301" w:rsidP="00174301">
      <w:pPr>
        <w:pStyle w:val="Caption"/>
        <w:keepNext/>
      </w:pPr>
      <w:bookmarkStart w:id="50" w:name="_Toc121724867"/>
      <w:r>
        <w:t xml:space="preserve">Table </w:t>
      </w:r>
      <w:fldSimple w:instr=" STYLEREF 1 \s ">
        <w:r w:rsidR="004563CA">
          <w:rPr>
            <w:noProof/>
          </w:rPr>
          <w:t>IV</w:t>
        </w:r>
      </w:fldSimple>
      <w:r w:rsidR="004563CA">
        <w:t>.</w:t>
      </w:r>
      <w:fldSimple w:instr=" SEQ Table \* ARABIC \s 1 ">
        <w:r w:rsidR="004563CA">
          <w:rPr>
            <w:noProof/>
          </w:rPr>
          <w:t>4</w:t>
        </w:r>
      </w:fldSimple>
      <w:r>
        <w:t xml:space="preserve"> Result of Customer Lifetime Value in Each Cluster</w:t>
      </w:r>
      <w:bookmarkEnd w:id="50"/>
    </w:p>
    <w:tbl>
      <w:tblPr>
        <w:tblStyle w:val="TableGrid"/>
        <w:tblpPr w:leftFromText="180" w:rightFromText="180" w:vertAnchor="text" w:horzAnchor="margin" w:tblpXSpec="center" w:tblpY="19"/>
        <w:tblW w:w="8295" w:type="dxa"/>
        <w:tblLayout w:type="fixed"/>
        <w:tblLook w:val="04A0" w:firstRow="1" w:lastRow="0" w:firstColumn="1" w:lastColumn="0" w:noHBand="0" w:noVBand="1"/>
      </w:tblPr>
      <w:tblGrid>
        <w:gridCol w:w="1358"/>
        <w:gridCol w:w="1810"/>
        <w:gridCol w:w="1358"/>
        <w:gridCol w:w="1357"/>
        <w:gridCol w:w="1206"/>
        <w:gridCol w:w="1206"/>
      </w:tblGrid>
      <w:tr w:rsidR="00174301" w:rsidRPr="004F7A2D" w14:paraId="2E0D0561" w14:textId="77777777" w:rsidTr="00174301">
        <w:trPr>
          <w:trHeight w:val="333"/>
        </w:trPr>
        <w:tc>
          <w:tcPr>
            <w:tcW w:w="1358" w:type="dxa"/>
          </w:tcPr>
          <w:p w14:paraId="3175D440" w14:textId="77777777" w:rsidR="00174301" w:rsidRPr="004F7A2D" w:rsidRDefault="00174301" w:rsidP="00174301">
            <w:pPr>
              <w:jc w:val="center"/>
              <w:rPr>
                <w:b/>
                <w:bCs/>
                <w:sz w:val="20"/>
                <w:szCs w:val="20"/>
              </w:rPr>
            </w:pPr>
            <w:r w:rsidRPr="004F7A2D">
              <w:rPr>
                <w:b/>
                <w:bCs/>
                <w:sz w:val="20"/>
                <w:szCs w:val="20"/>
              </w:rPr>
              <w:t>Centroid</w:t>
            </w:r>
          </w:p>
        </w:tc>
        <w:tc>
          <w:tcPr>
            <w:tcW w:w="1810" w:type="dxa"/>
          </w:tcPr>
          <w:p w14:paraId="105C6C2D" w14:textId="77777777" w:rsidR="00174301" w:rsidRPr="004F7A2D" w:rsidRDefault="00174301" w:rsidP="00174301">
            <w:pPr>
              <w:jc w:val="center"/>
              <w:rPr>
                <w:b/>
                <w:bCs/>
                <w:sz w:val="20"/>
                <w:szCs w:val="20"/>
              </w:rPr>
            </w:pPr>
            <w:r w:rsidRPr="004F7A2D">
              <w:rPr>
                <w:b/>
                <w:bCs/>
                <w:sz w:val="20"/>
                <w:szCs w:val="20"/>
              </w:rPr>
              <w:t>Number of Customer</w:t>
            </w:r>
          </w:p>
        </w:tc>
        <w:tc>
          <w:tcPr>
            <w:tcW w:w="1358" w:type="dxa"/>
          </w:tcPr>
          <w:p w14:paraId="44AEB46B" w14:textId="77777777" w:rsidR="00174301" w:rsidRPr="004F7A2D" w:rsidRDefault="00174301" w:rsidP="00174301">
            <w:pPr>
              <w:jc w:val="center"/>
              <w:rPr>
                <w:b/>
                <w:bCs/>
                <w:sz w:val="20"/>
                <w:szCs w:val="20"/>
              </w:rPr>
            </w:pPr>
            <w:r w:rsidRPr="004F7A2D">
              <w:rPr>
                <w:b/>
                <w:bCs/>
                <w:sz w:val="20"/>
                <w:szCs w:val="20"/>
              </w:rPr>
              <w:t>NP</w:t>
            </w:r>
          </w:p>
        </w:tc>
        <w:tc>
          <w:tcPr>
            <w:tcW w:w="1357" w:type="dxa"/>
          </w:tcPr>
          <w:p w14:paraId="7D4C3DF1" w14:textId="77777777" w:rsidR="00174301" w:rsidRPr="004F7A2D" w:rsidRDefault="00174301" w:rsidP="00174301">
            <w:pPr>
              <w:jc w:val="center"/>
              <w:rPr>
                <w:b/>
                <w:bCs/>
                <w:sz w:val="20"/>
                <w:szCs w:val="20"/>
              </w:rPr>
            </w:pPr>
            <w:r w:rsidRPr="004F7A2D">
              <w:rPr>
                <w:b/>
                <w:bCs/>
                <w:sz w:val="20"/>
                <w:szCs w:val="20"/>
              </w:rPr>
              <w:t>NKPOL</w:t>
            </w:r>
          </w:p>
        </w:tc>
        <w:tc>
          <w:tcPr>
            <w:tcW w:w="1206" w:type="dxa"/>
          </w:tcPr>
          <w:p w14:paraId="70F134EB" w14:textId="77777777" w:rsidR="00174301" w:rsidRPr="004F7A2D" w:rsidRDefault="00174301" w:rsidP="00174301">
            <w:pPr>
              <w:jc w:val="center"/>
              <w:rPr>
                <w:b/>
                <w:bCs/>
                <w:sz w:val="20"/>
                <w:szCs w:val="20"/>
              </w:rPr>
            </w:pPr>
            <w:r w:rsidRPr="004F7A2D">
              <w:rPr>
                <w:b/>
                <w:bCs/>
                <w:sz w:val="20"/>
                <w:szCs w:val="20"/>
              </w:rPr>
              <w:t>NKPL</w:t>
            </w:r>
          </w:p>
        </w:tc>
        <w:tc>
          <w:tcPr>
            <w:tcW w:w="1206" w:type="dxa"/>
          </w:tcPr>
          <w:p w14:paraId="70880AA3" w14:textId="77777777" w:rsidR="00174301" w:rsidRPr="004F7A2D" w:rsidRDefault="00174301" w:rsidP="00174301">
            <w:pPr>
              <w:jc w:val="center"/>
              <w:rPr>
                <w:b/>
                <w:bCs/>
                <w:sz w:val="20"/>
                <w:szCs w:val="20"/>
              </w:rPr>
            </w:pPr>
            <w:r w:rsidRPr="004F7A2D">
              <w:rPr>
                <w:b/>
                <w:bCs/>
                <w:sz w:val="20"/>
                <w:szCs w:val="20"/>
              </w:rPr>
              <w:t>CLV Value</w:t>
            </w:r>
          </w:p>
        </w:tc>
      </w:tr>
      <w:tr w:rsidR="00174301" w:rsidRPr="004F7A2D" w14:paraId="1A39FBEA" w14:textId="77777777" w:rsidTr="00174301">
        <w:trPr>
          <w:trHeight w:val="348"/>
        </w:trPr>
        <w:tc>
          <w:tcPr>
            <w:tcW w:w="1358" w:type="dxa"/>
          </w:tcPr>
          <w:p w14:paraId="44941EF3" w14:textId="77777777" w:rsidR="00174301" w:rsidRPr="004F7A2D" w:rsidRDefault="00174301" w:rsidP="00174301">
            <w:pPr>
              <w:rPr>
                <w:sz w:val="20"/>
                <w:szCs w:val="20"/>
              </w:rPr>
            </w:pPr>
            <w:r w:rsidRPr="004F7A2D">
              <w:rPr>
                <w:sz w:val="20"/>
                <w:szCs w:val="20"/>
              </w:rPr>
              <w:t>Segment 1</w:t>
            </w:r>
          </w:p>
        </w:tc>
        <w:tc>
          <w:tcPr>
            <w:tcW w:w="1810" w:type="dxa"/>
          </w:tcPr>
          <w:p w14:paraId="01741969" w14:textId="77777777" w:rsidR="00174301" w:rsidRPr="004F7A2D" w:rsidRDefault="00174301" w:rsidP="00174301">
            <w:pPr>
              <w:jc w:val="right"/>
              <w:rPr>
                <w:sz w:val="20"/>
                <w:szCs w:val="20"/>
              </w:rPr>
            </w:pPr>
            <w:r w:rsidRPr="004F7A2D">
              <w:rPr>
                <w:sz w:val="20"/>
                <w:szCs w:val="20"/>
                <w:lang w:eastAsia="en-ID"/>
              </w:rPr>
              <w:t>282</w:t>
            </w:r>
          </w:p>
        </w:tc>
        <w:tc>
          <w:tcPr>
            <w:tcW w:w="1358" w:type="dxa"/>
          </w:tcPr>
          <w:p w14:paraId="5DFF8F69" w14:textId="77777777" w:rsidR="00174301" w:rsidRPr="004F7A2D" w:rsidRDefault="00174301" w:rsidP="00174301">
            <w:pPr>
              <w:jc w:val="right"/>
              <w:rPr>
                <w:sz w:val="20"/>
                <w:szCs w:val="20"/>
              </w:rPr>
            </w:pPr>
            <w:r w:rsidRPr="004F7A2D">
              <w:rPr>
                <w:sz w:val="20"/>
                <w:szCs w:val="20"/>
              </w:rPr>
              <w:t>222,267.4</w:t>
            </w:r>
          </w:p>
        </w:tc>
        <w:tc>
          <w:tcPr>
            <w:tcW w:w="1357" w:type="dxa"/>
          </w:tcPr>
          <w:p w14:paraId="302D86D0" w14:textId="77777777" w:rsidR="00174301" w:rsidRPr="004F7A2D" w:rsidRDefault="00174301" w:rsidP="00174301">
            <w:pPr>
              <w:jc w:val="right"/>
              <w:rPr>
                <w:sz w:val="20"/>
                <w:szCs w:val="20"/>
              </w:rPr>
            </w:pPr>
            <w:r w:rsidRPr="004F7A2D">
              <w:rPr>
                <w:sz w:val="20"/>
                <w:szCs w:val="20"/>
              </w:rPr>
              <w:t>45,040.85</w:t>
            </w:r>
          </w:p>
        </w:tc>
        <w:tc>
          <w:tcPr>
            <w:tcW w:w="1206" w:type="dxa"/>
          </w:tcPr>
          <w:p w14:paraId="5D99AC6F" w14:textId="77777777" w:rsidR="00174301" w:rsidRPr="004F7A2D" w:rsidRDefault="00174301" w:rsidP="00174301">
            <w:pPr>
              <w:jc w:val="right"/>
              <w:rPr>
                <w:sz w:val="20"/>
                <w:szCs w:val="20"/>
              </w:rPr>
            </w:pPr>
            <w:r w:rsidRPr="004F7A2D">
              <w:rPr>
                <w:sz w:val="20"/>
                <w:szCs w:val="20"/>
              </w:rPr>
              <w:t>19,812.82</w:t>
            </w:r>
          </w:p>
        </w:tc>
        <w:tc>
          <w:tcPr>
            <w:tcW w:w="1206" w:type="dxa"/>
          </w:tcPr>
          <w:p w14:paraId="6B78F41D" w14:textId="77777777" w:rsidR="00174301" w:rsidRPr="004F7A2D" w:rsidRDefault="00174301" w:rsidP="00174301">
            <w:pPr>
              <w:jc w:val="right"/>
              <w:rPr>
                <w:sz w:val="20"/>
                <w:szCs w:val="20"/>
              </w:rPr>
            </w:pPr>
            <w:r w:rsidRPr="004F7A2D">
              <w:rPr>
                <w:sz w:val="20"/>
                <w:szCs w:val="20"/>
              </w:rPr>
              <w:t>287,121</w:t>
            </w:r>
          </w:p>
        </w:tc>
      </w:tr>
      <w:tr w:rsidR="00174301" w:rsidRPr="004F7A2D" w14:paraId="4F83CDC1" w14:textId="77777777" w:rsidTr="00174301">
        <w:trPr>
          <w:trHeight w:val="333"/>
        </w:trPr>
        <w:tc>
          <w:tcPr>
            <w:tcW w:w="1358" w:type="dxa"/>
          </w:tcPr>
          <w:p w14:paraId="3D8211C1" w14:textId="77777777" w:rsidR="00174301" w:rsidRPr="004F7A2D" w:rsidRDefault="00174301" w:rsidP="00174301">
            <w:pPr>
              <w:rPr>
                <w:sz w:val="20"/>
                <w:szCs w:val="20"/>
              </w:rPr>
            </w:pPr>
            <w:r w:rsidRPr="004F7A2D">
              <w:rPr>
                <w:sz w:val="20"/>
                <w:szCs w:val="20"/>
              </w:rPr>
              <w:t>Segment 2</w:t>
            </w:r>
          </w:p>
        </w:tc>
        <w:tc>
          <w:tcPr>
            <w:tcW w:w="1810" w:type="dxa"/>
          </w:tcPr>
          <w:p w14:paraId="41EFF979" w14:textId="77777777" w:rsidR="00174301" w:rsidRPr="004F7A2D" w:rsidRDefault="00174301" w:rsidP="00174301">
            <w:pPr>
              <w:jc w:val="right"/>
              <w:rPr>
                <w:sz w:val="20"/>
                <w:szCs w:val="20"/>
              </w:rPr>
            </w:pPr>
            <w:r w:rsidRPr="004F7A2D">
              <w:rPr>
                <w:sz w:val="20"/>
                <w:szCs w:val="20"/>
                <w:lang w:eastAsia="en-ID"/>
              </w:rPr>
              <w:t>508,615</w:t>
            </w:r>
          </w:p>
        </w:tc>
        <w:tc>
          <w:tcPr>
            <w:tcW w:w="1358" w:type="dxa"/>
          </w:tcPr>
          <w:p w14:paraId="2E426110" w14:textId="77777777" w:rsidR="00174301" w:rsidRPr="004F7A2D" w:rsidRDefault="00174301" w:rsidP="00174301">
            <w:pPr>
              <w:jc w:val="right"/>
              <w:rPr>
                <w:sz w:val="20"/>
                <w:szCs w:val="20"/>
              </w:rPr>
            </w:pPr>
            <w:r w:rsidRPr="004F7A2D">
              <w:rPr>
                <w:sz w:val="20"/>
                <w:szCs w:val="20"/>
              </w:rPr>
              <w:t>100.962</w:t>
            </w:r>
          </w:p>
        </w:tc>
        <w:tc>
          <w:tcPr>
            <w:tcW w:w="1357" w:type="dxa"/>
          </w:tcPr>
          <w:p w14:paraId="43926EF1" w14:textId="77777777" w:rsidR="00174301" w:rsidRPr="004F7A2D" w:rsidRDefault="00174301" w:rsidP="00174301">
            <w:pPr>
              <w:jc w:val="right"/>
              <w:rPr>
                <w:sz w:val="20"/>
                <w:szCs w:val="20"/>
              </w:rPr>
            </w:pPr>
            <w:r w:rsidRPr="004F7A2D">
              <w:rPr>
                <w:sz w:val="20"/>
                <w:szCs w:val="20"/>
              </w:rPr>
              <w:t>212.704</w:t>
            </w:r>
          </w:p>
        </w:tc>
        <w:tc>
          <w:tcPr>
            <w:tcW w:w="1206" w:type="dxa"/>
          </w:tcPr>
          <w:p w14:paraId="63B6DC01" w14:textId="77777777" w:rsidR="00174301" w:rsidRPr="004F7A2D" w:rsidRDefault="00174301" w:rsidP="00174301">
            <w:pPr>
              <w:jc w:val="right"/>
              <w:rPr>
                <w:sz w:val="20"/>
                <w:szCs w:val="20"/>
              </w:rPr>
            </w:pPr>
            <w:r w:rsidRPr="004F7A2D">
              <w:rPr>
                <w:sz w:val="20"/>
                <w:szCs w:val="20"/>
              </w:rPr>
              <w:t>24.9</w:t>
            </w:r>
          </w:p>
        </w:tc>
        <w:tc>
          <w:tcPr>
            <w:tcW w:w="1206" w:type="dxa"/>
          </w:tcPr>
          <w:p w14:paraId="79230500" w14:textId="77777777" w:rsidR="00174301" w:rsidRPr="004F7A2D" w:rsidRDefault="00174301" w:rsidP="00174301">
            <w:pPr>
              <w:jc w:val="right"/>
              <w:rPr>
                <w:sz w:val="20"/>
                <w:szCs w:val="20"/>
              </w:rPr>
            </w:pPr>
            <w:r w:rsidRPr="004F7A2D">
              <w:rPr>
                <w:sz w:val="20"/>
                <w:szCs w:val="20"/>
              </w:rPr>
              <w:t>338.586</w:t>
            </w:r>
          </w:p>
        </w:tc>
      </w:tr>
      <w:tr w:rsidR="00174301" w:rsidRPr="004F7A2D" w14:paraId="7993105C" w14:textId="77777777" w:rsidTr="00174301">
        <w:trPr>
          <w:trHeight w:val="333"/>
        </w:trPr>
        <w:tc>
          <w:tcPr>
            <w:tcW w:w="1358" w:type="dxa"/>
          </w:tcPr>
          <w:p w14:paraId="0E794F97" w14:textId="77777777" w:rsidR="00174301" w:rsidRPr="004F7A2D" w:rsidRDefault="00174301" w:rsidP="00174301">
            <w:pPr>
              <w:rPr>
                <w:sz w:val="20"/>
                <w:szCs w:val="20"/>
              </w:rPr>
            </w:pPr>
            <w:r w:rsidRPr="004F7A2D">
              <w:rPr>
                <w:sz w:val="20"/>
                <w:szCs w:val="20"/>
              </w:rPr>
              <w:t>Segment 3</w:t>
            </w:r>
          </w:p>
        </w:tc>
        <w:tc>
          <w:tcPr>
            <w:tcW w:w="1810" w:type="dxa"/>
          </w:tcPr>
          <w:p w14:paraId="5EEF0B9A" w14:textId="77777777" w:rsidR="00174301" w:rsidRPr="004F7A2D" w:rsidRDefault="00174301" w:rsidP="00174301">
            <w:pPr>
              <w:jc w:val="right"/>
              <w:rPr>
                <w:sz w:val="20"/>
                <w:szCs w:val="20"/>
              </w:rPr>
            </w:pPr>
            <w:r w:rsidRPr="004F7A2D">
              <w:rPr>
                <w:sz w:val="20"/>
                <w:szCs w:val="20"/>
                <w:lang w:eastAsia="en-ID"/>
              </w:rPr>
              <w:t>37</w:t>
            </w:r>
          </w:p>
        </w:tc>
        <w:tc>
          <w:tcPr>
            <w:tcW w:w="1358" w:type="dxa"/>
          </w:tcPr>
          <w:p w14:paraId="139CF22F" w14:textId="77777777" w:rsidR="00174301" w:rsidRPr="004F7A2D" w:rsidRDefault="00174301" w:rsidP="00174301">
            <w:pPr>
              <w:jc w:val="right"/>
              <w:rPr>
                <w:sz w:val="20"/>
                <w:szCs w:val="20"/>
              </w:rPr>
            </w:pPr>
            <w:r w:rsidRPr="004F7A2D">
              <w:rPr>
                <w:sz w:val="20"/>
                <w:szCs w:val="20"/>
              </w:rPr>
              <w:t>527,645.2</w:t>
            </w:r>
          </w:p>
        </w:tc>
        <w:tc>
          <w:tcPr>
            <w:tcW w:w="1357" w:type="dxa"/>
          </w:tcPr>
          <w:p w14:paraId="0703A362" w14:textId="77777777" w:rsidR="00174301" w:rsidRPr="004F7A2D" w:rsidRDefault="00174301" w:rsidP="00174301">
            <w:pPr>
              <w:jc w:val="right"/>
              <w:rPr>
                <w:sz w:val="20"/>
                <w:szCs w:val="20"/>
              </w:rPr>
            </w:pPr>
            <w:r w:rsidRPr="004F7A2D">
              <w:rPr>
                <w:sz w:val="20"/>
                <w:szCs w:val="20"/>
              </w:rPr>
              <w:t>152,804</w:t>
            </w:r>
          </w:p>
        </w:tc>
        <w:tc>
          <w:tcPr>
            <w:tcW w:w="1206" w:type="dxa"/>
          </w:tcPr>
          <w:p w14:paraId="319FA3D2" w14:textId="77777777" w:rsidR="00174301" w:rsidRPr="004F7A2D" w:rsidRDefault="00174301" w:rsidP="00174301">
            <w:pPr>
              <w:jc w:val="right"/>
              <w:rPr>
                <w:sz w:val="20"/>
                <w:szCs w:val="20"/>
              </w:rPr>
            </w:pPr>
            <w:r w:rsidRPr="004F7A2D">
              <w:rPr>
                <w:sz w:val="20"/>
                <w:szCs w:val="20"/>
              </w:rPr>
              <w:t>877,787.46</w:t>
            </w:r>
          </w:p>
        </w:tc>
        <w:tc>
          <w:tcPr>
            <w:tcW w:w="1206" w:type="dxa"/>
          </w:tcPr>
          <w:p w14:paraId="545C7220" w14:textId="77777777" w:rsidR="00174301" w:rsidRPr="004F7A2D" w:rsidRDefault="00174301" w:rsidP="00174301">
            <w:pPr>
              <w:jc w:val="right"/>
              <w:rPr>
                <w:sz w:val="20"/>
                <w:szCs w:val="20"/>
              </w:rPr>
            </w:pPr>
            <w:r w:rsidRPr="004F7A2D">
              <w:rPr>
                <w:sz w:val="20"/>
                <w:szCs w:val="20"/>
              </w:rPr>
              <w:t>768,236.6</w:t>
            </w:r>
          </w:p>
        </w:tc>
      </w:tr>
    </w:tbl>
    <w:p w14:paraId="00E38B4C" w14:textId="19E7985A" w:rsidR="00F2304F" w:rsidRDefault="00F2304F" w:rsidP="00F2304F"/>
    <w:p w14:paraId="2599B00C" w14:textId="442A5F86" w:rsidR="00174301" w:rsidRDefault="00174301" w:rsidP="00F2304F">
      <w:r w:rsidRPr="00174301">
        <w:t xml:space="preserve">Finally, after finding CLV in each customer segmentation, we can rank it based on that value. The ranking is based on the highest CLV value so that segment 3 gets the first rank because the value is equal 768,236.6, segment 1 receives the second rank because the value is equal 287,121, and segment 2 gets the third rank because the value is equal 338.6. Table </w:t>
      </w:r>
      <w:r>
        <w:t>IV.5</w:t>
      </w:r>
      <w:r w:rsidRPr="00174301">
        <w:t xml:space="preserve"> presents device assignments in customer segmentation.</w:t>
      </w:r>
    </w:p>
    <w:p w14:paraId="0DA13392" w14:textId="4DC31FF7" w:rsidR="00174301" w:rsidRDefault="00174301" w:rsidP="00174301">
      <w:pPr>
        <w:pStyle w:val="Caption"/>
        <w:keepNext/>
      </w:pPr>
      <w:bookmarkStart w:id="51" w:name="_Toc121724868"/>
      <w:r>
        <w:t xml:space="preserve">Table </w:t>
      </w:r>
      <w:fldSimple w:instr=" STYLEREF 1 \s ">
        <w:r w:rsidR="004563CA">
          <w:rPr>
            <w:noProof/>
          </w:rPr>
          <w:t>IV</w:t>
        </w:r>
      </w:fldSimple>
      <w:r w:rsidR="004563CA">
        <w:t>.</w:t>
      </w:r>
      <w:fldSimple w:instr=" SEQ Table \* ARABIC \s 1 ">
        <w:r w:rsidR="004563CA">
          <w:rPr>
            <w:noProof/>
          </w:rPr>
          <w:t>5</w:t>
        </w:r>
      </w:fldSimple>
      <w:r>
        <w:t xml:space="preserve"> Result of Customer Ranking</w:t>
      </w:r>
      <w:bookmarkEnd w:id="51"/>
    </w:p>
    <w:tbl>
      <w:tblPr>
        <w:tblStyle w:val="TableGrid"/>
        <w:tblW w:w="5228" w:type="dxa"/>
        <w:jc w:val="center"/>
        <w:tblLook w:val="04A0" w:firstRow="1" w:lastRow="0" w:firstColumn="1" w:lastColumn="0" w:noHBand="0" w:noVBand="1"/>
      </w:tblPr>
      <w:tblGrid>
        <w:gridCol w:w="973"/>
        <w:gridCol w:w="1197"/>
        <w:gridCol w:w="1901"/>
        <w:gridCol w:w="1157"/>
      </w:tblGrid>
      <w:tr w:rsidR="00174301" w:rsidRPr="00174301" w14:paraId="00EB5E32" w14:textId="77777777" w:rsidTr="00174301">
        <w:trPr>
          <w:trHeight w:val="456"/>
          <w:jc w:val="center"/>
        </w:trPr>
        <w:tc>
          <w:tcPr>
            <w:tcW w:w="973" w:type="dxa"/>
          </w:tcPr>
          <w:p w14:paraId="1E695C41" w14:textId="77777777" w:rsidR="00174301" w:rsidRPr="00174301" w:rsidRDefault="00174301" w:rsidP="00260753">
            <w:pPr>
              <w:jc w:val="center"/>
              <w:rPr>
                <w:b/>
                <w:bCs/>
                <w:sz w:val="20"/>
                <w:szCs w:val="20"/>
              </w:rPr>
            </w:pPr>
            <w:r w:rsidRPr="00174301">
              <w:rPr>
                <w:b/>
                <w:bCs/>
                <w:sz w:val="20"/>
                <w:szCs w:val="20"/>
              </w:rPr>
              <w:t>Segment</w:t>
            </w:r>
          </w:p>
        </w:tc>
        <w:tc>
          <w:tcPr>
            <w:tcW w:w="1197" w:type="dxa"/>
          </w:tcPr>
          <w:p w14:paraId="4B04E661" w14:textId="77777777" w:rsidR="00174301" w:rsidRPr="00174301" w:rsidRDefault="00174301" w:rsidP="00260753">
            <w:pPr>
              <w:jc w:val="center"/>
              <w:rPr>
                <w:b/>
                <w:bCs/>
                <w:sz w:val="20"/>
                <w:szCs w:val="20"/>
              </w:rPr>
            </w:pPr>
            <w:r w:rsidRPr="00174301">
              <w:rPr>
                <w:b/>
                <w:bCs/>
                <w:sz w:val="20"/>
                <w:szCs w:val="20"/>
              </w:rPr>
              <w:t>Number of Customers</w:t>
            </w:r>
          </w:p>
        </w:tc>
        <w:tc>
          <w:tcPr>
            <w:tcW w:w="1901" w:type="dxa"/>
          </w:tcPr>
          <w:p w14:paraId="1606FCFE" w14:textId="77777777" w:rsidR="00174301" w:rsidRPr="00174301" w:rsidRDefault="00174301" w:rsidP="00260753">
            <w:pPr>
              <w:jc w:val="center"/>
              <w:rPr>
                <w:b/>
                <w:bCs/>
                <w:sz w:val="20"/>
                <w:szCs w:val="20"/>
              </w:rPr>
            </w:pPr>
            <w:r w:rsidRPr="00174301">
              <w:rPr>
                <w:b/>
                <w:bCs/>
                <w:sz w:val="20"/>
                <w:szCs w:val="20"/>
              </w:rPr>
              <w:t xml:space="preserve">CLV </w:t>
            </w:r>
            <w:r w:rsidRPr="00174301">
              <w:rPr>
                <w:b/>
                <w:bCs/>
                <w:sz w:val="20"/>
                <w:szCs w:val="20"/>
              </w:rPr>
              <w:br/>
              <w:t>Value</w:t>
            </w:r>
          </w:p>
        </w:tc>
        <w:tc>
          <w:tcPr>
            <w:tcW w:w="1157" w:type="dxa"/>
          </w:tcPr>
          <w:p w14:paraId="25246960" w14:textId="77777777" w:rsidR="00174301" w:rsidRPr="00174301" w:rsidRDefault="00174301" w:rsidP="00260753">
            <w:pPr>
              <w:jc w:val="center"/>
              <w:rPr>
                <w:b/>
                <w:bCs/>
                <w:sz w:val="20"/>
                <w:szCs w:val="20"/>
              </w:rPr>
            </w:pPr>
            <w:r w:rsidRPr="00174301">
              <w:rPr>
                <w:b/>
                <w:bCs/>
                <w:sz w:val="20"/>
                <w:szCs w:val="20"/>
              </w:rPr>
              <w:t>Ranking</w:t>
            </w:r>
          </w:p>
        </w:tc>
      </w:tr>
      <w:tr w:rsidR="00174301" w:rsidRPr="00174301" w14:paraId="11B8D018" w14:textId="77777777" w:rsidTr="00174301">
        <w:trPr>
          <w:trHeight w:val="219"/>
          <w:jc w:val="center"/>
        </w:trPr>
        <w:tc>
          <w:tcPr>
            <w:tcW w:w="973" w:type="dxa"/>
          </w:tcPr>
          <w:p w14:paraId="6089613B" w14:textId="77777777" w:rsidR="00174301" w:rsidRPr="00174301" w:rsidRDefault="00174301" w:rsidP="00260753">
            <w:pPr>
              <w:jc w:val="center"/>
              <w:rPr>
                <w:sz w:val="20"/>
                <w:szCs w:val="20"/>
              </w:rPr>
            </w:pPr>
            <w:r w:rsidRPr="00174301">
              <w:rPr>
                <w:sz w:val="20"/>
                <w:szCs w:val="20"/>
              </w:rPr>
              <w:t>1</w:t>
            </w:r>
          </w:p>
        </w:tc>
        <w:tc>
          <w:tcPr>
            <w:tcW w:w="1197" w:type="dxa"/>
          </w:tcPr>
          <w:p w14:paraId="1163EFB3" w14:textId="77777777" w:rsidR="00174301" w:rsidRPr="00174301" w:rsidRDefault="00174301" w:rsidP="00260753">
            <w:pPr>
              <w:jc w:val="right"/>
              <w:rPr>
                <w:sz w:val="20"/>
                <w:szCs w:val="20"/>
              </w:rPr>
            </w:pPr>
            <w:r w:rsidRPr="00174301">
              <w:rPr>
                <w:sz w:val="20"/>
                <w:szCs w:val="20"/>
              </w:rPr>
              <w:t>282</w:t>
            </w:r>
          </w:p>
        </w:tc>
        <w:tc>
          <w:tcPr>
            <w:tcW w:w="1901" w:type="dxa"/>
          </w:tcPr>
          <w:p w14:paraId="41EF6E1C" w14:textId="77777777" w:rsidR="00174301" w:rsidRPr="00174301" w:rsidRDefault="00174301" w:rsidP="00260753">
            <w:pPr>
              <w:jc w:val="right"/>
              <w:rPr>
                <w:sz w:val="20"/>
                <w:szCs w:val="20"/>
              </w:rPr>
            </w:pPr>
            <w:r w:rsidRPr="00174301">
              <w:rPr>
                <w:sz w:val="20"/>
                <w:szCs w:val="20"/>
              </w:rPr>
              <w:t>287,121</w:t>
            </w:r>
          </w:p>
        </w:tc>
        <w:tc>
          <w:tcPr>
            <w:tcW w:w="1157" w:type="dxa"/>
          </w:tcPr>
          <w:p w14:paraId="195FF7F9" w14:textId="77777777" w:rsidR="00174301" w:rsidRPr="00174301" w:rsidRDefault="00174301" w:rsidP="00260753">
            <w:pPr>
              <w:jc w:val="center"/>
              <w:rPr>
                <w:sz w:val="20"/>
                <w:szCs w:val="20"/>
              </w:rPr>
            </w:pPr>
            <w:r w:rsidRPr="00174301">
              <w:rPr>
                <w:sz w:val="20"/>
                <w:szCs w:val="20"/>
              </w:rPr>
              <w:t>2</w:t>
            </w:r>
          </w:p>
        </w:tc>
      </w:tr>
      <w:tr w:rsidR="00174301" w:rsidRPr="00174301" w14:paraId="0714E9A0" w14:textId="77777777" w:rsidTr="00174301">
        <w:trPr>
          <w:trHeight w:val="235"/>
          <w:jc w:val="center"/>
        </w:trPr>
        <w:tc>
          <w:tcPr>
            <w:tcW w:w="973" w:type="dxa"/>
          </w:tcPr>
          <w:p w14:paraId="7A13EAE1" w14:textId="77777777" w:rsidR="00174301" w:rsidRPr="00174301" w:rsidRDefault="00174301" w:rsidP="00260753">
            <w:pPr>
              <w:jc w:val="center"/>
              <w:rPr>
                <w:sz w:val="20"/>
                <w:szCs w:val="20"/>
              </w:rPr>
            </w:pPr>
            <w:r w:rsidRPr="00174301">
              <w:rPr>
                <w:sz w:val="20"/>
                <w:szCs w:val="20"/>
              </w:rPr>
              <w:t>2</w:t>
            </w:r>
          </w:p>
        </w:tc>
        <w:tc>
          <w:tcPr>
            <w:tcW w:w="1197" w:type="dxa"/>
          </w:tcPr>
          <w:p w14:paraId="6926A27C" w14:textId="77777777" w:rsidR="00174301" w:rsidRPr="00174301" w:rsidRDefault="00174301" w:rsidP="00260753">
            <w:pPr>
              <w:jc w:val="right"/>
              <w:rPr>
                <w:sz w:val="20"/>
                <w:szCs w:val="20"/>
              </w:rPr>
            </w:pPr>
            <w:r w:rsidRPr="00174301">
              <w:rPr>
                <w:sz w:val="20"/>
                <w:szCs w:val="20"/>
                <w:lang w:eastAsia="en-ID"/>
              </w:rPr>
              <w:t>508,615</w:t>
            </w:r>
          </w:p>
        </w:tc>
        <w:tc>
          <w:tcPr>
            <w:tcW w:w="1901" w:type="dxa"/>
          </w:tcPr>
          <w:p w14:paraId="0A346CDB" w14:textId="77777777" w:rsidR="00174301" w:rsidRPr="00174301" w:rsidRDefault="00174301" w:rsidP="00260753">
            <w:pPr>
              <w:jc w:val="right"/>
              <w:rPr>
                <w:sz w:val="20"/>
                <w:szCs w:val="20"/>
              </w:rPr>
            </w:pPr>
            <w:r w:rsidRPr="00174301">
              <w:rPr>
                <w:sz w:val="20"/>
                <w:szCs w:val="20"/>
              </w:rPr>
              <w:t>338.586</w:t>
            </w:r>
          </w:p>
        </w:tc>
        <w:tc>
          <w:tcPr>
            <w:tcW w:w="1157" w:type="dxa"/>
          </w:tcPr>
          <w:p w14:paraId="1840C010" w14:textId="77777777" w:rsidR="00174301" w:rsidRPr="00174301" w:rsidRDefault="00174301" w:rsidP="00260753">
            <w:pPr>
              <w:jc w:val="center"/>
              <w:rPr>
                <w:sz w:val="20"/>
                <w:szCs w:val="20"/>
              </w:rPr>
            </w:pPr>
            <w:r w:rsidRPr="00174301">
              <w:rPr>
                <w:sz w:val="20"/>
                <w:szCs w:val="20"/>
              </w:rPr>
              <w:t>3</w:t>
            </w:r>
          </w:p>
        </w:tc>
      </w:tr>
      <w:tr w:rsidR="00174301" w:rsidRPr="00174301" w14:paraId="5C9C701D" w14:textId="77777777" w:rsidTr="00174301">
        <w:trPr>
          <w:trHeight w:val="219"/>
          <w:jc w:val="center"/>
        </w:trPr>
        <w:tc>
          <w:tcPr>
            <w:tcW w:w="973" w:type="dxa"/>
          </w:tcPr>
          <w:p w14:paraId="4853615D" w14:textId="77777777" w:rsidR="00174301" w:rsidRPr="00174301" w:rsidRDefault="00174301" w:rsidP="00260753">
            <w:pPr>
              <w:jc w:val="center"/>
              <w:rPr>
                <w:sz w:val="20"/>
                <w:szCs w:val="20"/>
              </w:rPr>
            </w:pPr>
            <w:r w:rsidRPr="00174301">
              <w:rPr>
                <w:sz w:val="20"/>
                <w:szCs w:val="20"/>
              </w:rPr>
              <w:t>3</w:t>
            </w:r>
          </w:p>
        </w:tc>
        <w:tc>
          <w:tcPr>
            <w:tcW w:w="1197" w:type="dxa"/>
          </w:tcPr>
          <w:p w14:paraId="41CAF624" w14:textId="77777777" w:rsidR="00174301" w:rsidRPr="00174301" w:rsidRDefault="00174301" w:rsidP="00260753">
            <w:pPr>
              <w:jc w:val="right"/>
              <w:rPr>
                <w:sz w:val="20"/>
                <w:szCs w:val="20"/>
              </w:rPr>
            </w:pPr>
            <w:r w:rsidRPr="00174301">
              <w:rPr>
                <w:sz w:val="20"/>
                <w:szCs w:val="20"/>
                <w:lang w:eastAsia="en-ID"/>
              </w:rPr>
              <w:t>37</w:t>
            </w:r>
          </w:p>
        </w:tc>
        <w:tc>
          <w:tcPr>
            <w:tcW w:w="1901" w:type="dxa"/>
          </w:tcPr>
          <w:p w14:paraId="22519640" w14:textId="77777777" w:rsidR="00174301" w:rsidRPr="00174301" w:rsidRDefault="00174301" w:rsidP="00260753">
            <w:pPr>
              <w:jc w:val="right"/>
              <w:rPr>
                <w:sz w:val="20"/>
                <w:szCs w:val="20"/>
              </w:rPr>
            </w:pPr>
            <w:r w:rsidRPr="00174301">
              <w:rPr>
                <w:sz w:val="20"/>
                <w:szCs w:val="20"/>
              </w:rPr>
              <w:t>768,236.6</w:t>
            </w:r>
          </w:p>
        </w:tc>
        <w:tc>
          <w:tcPr>
            <w:tcW w:w="1157" w:type="dxa"/>
          </w:tcPr>
          <w:p w14:paraId="2EFDE08E" w14:textId="77777777" w:rsidR="00174301" w:rsidRPr="00174301" w:rsidRDefault="00174301" w:rsidP="00260753">
            <w:pPr>
              <w:jc w:val="center"/>
              <w:rPr>
                <w:sz w:val="20"/>
                <w:szCs w:val="20"/>
              </w:rPr>
            </w:pPr>
            <w:r w:rsidRPr="00174301">
              <w:rPr>
                <w:sz w:val="20"/>
                <w:szCs w:val="20"/>
              </w:rPr>
              <w:t>1</w:t>
            </w:r>
          </w:p>
        </w:tc>
      </w:tr>
    </w:tbl>
    <w:p w14:paraId="7914FD02" w14:textId="353B2D8A" w:rsidR="00A47128" w:rsidRDefault="00A47128" w:rsidP="00F2304F"/>
    <w:p w14:paraId="05E6EF66" w14:textId="4BDFA89D" w:rsidR="00A47128" w:rsidRDefault="000A632A" w:rsidP="00A47128">
      <w:pPr>
        <w:pStyle w:val="Heading2"/>
      </w:pPr>
      <w:bookmarkStart w:id="52" w:name="_Toc121652589"/>
      <w:r>
        <w:t xml:space="preserve">The </w:t>
      </w:r>
      <w:r w:rsidR="00A47128">
        <w:t>Implement</w:t>
      </w:r>
      <w:r>
        <w:t>ation of</w:t>
      </w:r>
      <w:r w:rsidR="00A47128">
        <w:t xml:space="preserve"> Customer Relationship Management Strategies</w:t>
      </w:r>
      <w:bookmarkEnd w:id="52"/>
    </w:p>
    <w:p w14:paraId="3A4ECBB1" w14:textId="1FE92B9F" w:rsidR="00A47128" w:rsidRDefault="00A47128" w:rsidP="00A47128"/>
    <w:p w14:paraId="4F3B37C5" w14:textId="1E795D53" w:rsidR="00A47128" w:rsidRDefault="00A47128" w:rsidP="00A47128">
      <w:r>
        <w:t>In t</w:t>
      </w:r>
      <w:r w:rsidRPr="00A47128">
        <w:t>his section</w:t>
      </w:r>
      <w:r>
        <w:t>, we</w:t>
      </w:r>
      <w:r w:rsidRPr="00A47128">
        <w:t xml:space="preserve"> will explain the insights from the development of customer segmentation in each cluster that assesses the goal of developing the proposed customer service improvement strategy with this model more efficiently. Therefore, from the ranking results, targeting will be carried out which is used to determine the target market based on profitable or less profitable customers as shown in Table IV.6.</w:t>
      </w:r>
    </w:p>
    <w:p w14:paraId="30FE0D13" w14:textId="77777777" w:rsidR="00A47128" w:rsidRDefault="00A47128" w:rsidP="00A47128"/>
    <w:p w14:paraId="19B860EC" w14:textId="6090C724" w:rsidR="00A47128" w:rsidRDefault="00A47128" w:rsidP="00A47128">
      <w:pPr>
        <w:pStyle w:val="Caption"/>
        <w:keepNext/>
      </w:pPr>
      <w:bookmarkStart w:id="53" w:name="_Toc121724869"/>
      <w:r>
        <w:t xml:space="preserve">Table </w:t>
      </w:r>
      <w:fldSimple w:instr=" STYLEREF 1 \s ">
        <w:r w:rsidR="004563CA">
          <w:rPr>
            <w:noProof/>
          </w:rPr>
          <w:t>IV</w:t>
        </w:r>
      </w:fldSimple>
      <w:r w:rsidR="004563CA">
        <w:t>.</w:t>
      </w:r>
      <w:fldSimple w:instr=" SEQ Table \* ARABIC \s 1 ">
        <w:r w:rsidR="004563CA">
          <w:rPr>
            <w:noProof/>
          </w:rPr>
          <w:t>6</w:t>
        </w:r>
      </w:fldSimple>
      <w:r>
        <w:t xml:space="preserve"> Insight </w:t>
      </w:r>
      <w:r w:rsidR="005B3AAC">
        <w:t>from</w:t>
      </w:r>
      <w:r>
        <w:t xml:space="preserve"> CRM Decision Development</w:t>
      </w:r>
      <w:bookmarkEnd w:id="53"/>
    </w:p>
    <w:tbl>
      <w:tblPr>
        <w:tblStyle w:val="TableGrid"/>
        <w:tblW w:w="8279" w:type="dxa"/>
        <w:jc w:val="center"/>
        <w:tblLook w:val="04A0" w:firstRow="1" w:lastRow="0" w:firstColumn="1" w:lastColumn="0" w:noHBand="0" w:noVBand="1"/>
      </w:tblPr>
      <w:tblGrid>
        <w:gridCol w:w="1355"/>
        <w:gridCol w:w="2409"/>
        <w:gridCol w:w="1499"/>
        <w:gridCol w:w="3016"/>
      </w:tblGrid>
      <w:tr w:rsidR="00A47128" w:rsidRPr="00A47128" w14:paraId="10997BB0" w14:textId="77777777" w:rsidTr="00A47128">
        <w:trPr>
          <w:trHeight w:val="193"/>
          <w:jc w:val="center"/>
        </w:trPr>
        <w:tc>
          <w:tcPr>
            <w:tcW w:w="1355" w:type="dxa"/>
          </w:tcPr>
          <w:p w14:paraId="7A3EF119" w14:textId="77777777" w:rsidR="00A47128" w:rsidRPr="00A47128" w:rsidRDefault="00A47128" w:rsidP="00260753">
            <w:pPr>
              <w:jc w:val="center"/>
              <w:rPr>
                <w:b/>
                <w:bCs/>
                <w:sz w:val="20"/>
                <w:szCs w:val="20"/>
              </w:rPr>
            </w:pPr>
            <w:r w:rsidRPr="00A47128">
              <w:rPr>
                <w:b/>
                <w:bCs/>
                <w:sz w:val="20"/>
                <w:szCs w:val="20"/>
              </w:rPr>
              <w:t>Segment</w:t>
            </w:r>
          </w:p>
        </w:tc>
        <w:tc>
          <w:tcPr>
            <w:tcW w:w="2409" w:type="dxa"/>
          </w:tcPr>
          <w:p w14:paraId="5BB448E9" w14:textId="77777777" w:rsidR="00A47128" w:rsidRPr="00A47128" w:rsidRDefault="00A47128" w:rsidP="00260753">
            <w:pPr>
              <w:jc w:val="center"/>
              <w:rPr>
                <w:b/>
                <w:bCs/>
                <w:sz w:val="20"/>
                <w:szCs w:val="20"/>
              </w:rPr>
            </w:pPr>
            <w:r w:rsidRPr="00A47128">
              <w:rPr>
                <w:b/>
                <w:bCs/>
                <w:sz w:val="20"/>
                <w:szCs w:val="20"/>
              </w:rPr>
              <w:t>Number of Customers</w:t>
            </w:r>
          </w:p>
        </w:tc>
        <w:tc>
          <w:tcPr>
            <w:tcW w:w="1499" w:type="dxa"/>
          </w:tcPr>
          <w:p w14:paraId="2E5E042A" w14:textId="77777777" w:rsidR="00A47128" w:rsidRPr="00A47128" w:rsidRDefault="00A47128" w:rsidP="00260753">
            <w:pPr>
              <w:jc w:val="center"/>
              <w:rPr>
                <w:b/>
                <w:bCs/>
                <w:sz w:val="20"/>
                <w:szCs w:val="20"/>
              </w:rPr>
            </w:pPr>
            <w:r w:rsidRPr="00A47128">
              <w:rPr>
                <w:b/>
                <w:bCs/>
                <w:sz w:val="20"/>
                <w:szCs w:val="20"/>
              </w:rPr>
              <w:t>Ranking</w:t>
            </w:r>
          </w:p>
        </w:tc>
        <w:tc>
          <w:tcPr>
            <w:tcW w:w="3016" w:type="dxa"/>
          </w:tcPr>
          <w:p w14:paraId="67D279DA" w14:textId="77777777" w:rsidR="00A47128" w:rsidRPr="00A47128" w:rsidRDefault="00A47128" w:rsidP="00260753">
            <w:pPr>
              <w:jc w:val="center"/>
              <w:rPr>
                <w:b/>
                <w:bCs/>
                <w:sz w:val="20"/>
                <w:szCs w:val="20"/>
              </w:rPr>
            </w:pPr>
            <w:r w:rsidRPr="00A47128">
              <w:rPr>
                <w:b/>
                <w:bCs/>
                <w:sz w:val="20"/>
                <w:szCs w:val="20"/>
              </w:rPr>
              <w:t>Strategy Targeting</w:t>
            </w:r>
          </w:p>
        </w:tc>
      </w:tr>
      <w:tr w:rsidR="00A47128" w:rsidRPr="00A47128" w14:paraId="533EB52B" w14:textId="77777777" w:rsidTr="00A47128">
        <w:trPr>
          <w:trHeight w:val="92"/>
          <w:jc w:val="center"/>
        </w:trPr>
        <w:tc>
          <w:tcPr>
            <w:tcW w:w="1355" w:type="dxa"/>
          </w:tcPr>
          <w:p w14:paraId="6B2ABA18" w14:textId="77777777" w:rsidR="00A47128" w:rsidRPr="00A47128" w:rsidRDefault="00A47128" w:rsidP="00260753">
            <w:pPr>
              <w:jc w:val="center"/>
              <w:rPr>
                <w:sz w:val="20"/>
                <w:szCs w:val="20"/>
              </w:rPr>
            </w:pPr>
            <w:r w:rsidRPr="00A47128">
              <w:rPr>
                <w:sz w:val="20"/>
                <w:szCs w:val="20"/>
              </w:rPr>
              <w:t>1</w:t>
            </w:r>
          </w:p>
        </w:tc>
        <w:tc>
          <w:tcPr>
            <w:tcW w:w="2409" w:type="dxa"/>
          </w:tcPr>
          <w:p w14:paraId="61321C88" w14:textId="77777777" w:rsidR="00A47128" w:rsidRPr="00A47128" w:rsidRDefault="00A47128" w:rsidP="00260753">
            <w:pPr>
              <w:jc w:val="right"/>
              <w:rPr>
                <w:sz w:val="20"/>
                <w:szCs w:val="20"/>
              </w:rPr>
            </w:pPr>
            <w:r w:rsidRPr="00A47128">
              <w:rPr>
                <w:sz w:val="20"/>
                <w:szCs w:val="20"/>
              </w:rPr>
              <w:t>282</w:t>
            </w:r>
          </w:p>
        </w:tc>
        <w:tc>
          <w:tcPr>
            <w:tcW w:w="1499" w:type="dxa"/>
          </w:tcPr>
          <w:p w14:paraId="5A7D8A4F" w14:textId="77777777" w:rsidR="00A47128" w:rsidRPr="00A47128" w:rsidRDefault="00A47128" w:rsidP="00260753">
            <w:pPr>
              <w:jc w:val="center"/>
              <w:rPr>
                <w:sz w:val="20"/>
                <w:szCs w:val="20"/>
              </w:rPr>
            </w:pPr>
            <w:r w:rsidRPr="00A47128">
              <w:rPr>
                <w:sz w:val="20"/>
                <w:szCs w:val="20"/>
              </w:rPr>
              <w:t>2</w:t>
            </w:r>
          </w:p>
        </w:tc>
        <w:tc>
          <w:tcPr>
            <w:tcW w:w="3016" w:type="dxa"/>
          </w:tcPr>
          <w:p w14:paraId="1D2FF109" w14:textId="77777777" w:rsidR="00A47128" w:rsidRPr="00A47128" w:rsidRDefault="00A47128" w:rsidP="00260753">
            <w:pPr>
              <w:jc w:val="center"/>
              <w:rPr>
                <w:sz w:val="20"/>
                <w:szCs w:val="20"/>
              </w:rPr>
            </w:pPr>
            <w:r w:rsidRPr="00A47128">
              <w:rPr>
                <w:sz w:val="20"/>
                <w:szCs w:val="20"/>
              </w:rPr>
              <w:t>Profitable Customer</w:t>
            </w:r>
          </w:p>
        </w:tc>
      </w:tr>
      <w:tr w:rsidR="00A47128" w:rsidRPr="00A47128" w14:paraId="683E4D96" w14:textId="77777777" w:rsidTr="00A47128">
        <w:trPr>
          <w:trHeight w:val="98"/>
          <w:jc w:val="center"/>
        </w:trPr>
        <w:tc>
          <w:tcPr>
            <w:tcW w:w="1355" w:type="dxa"/>
          </w:tcPr>
          <w:p w14:paraId="27B916BA" w14:textId="77777777" w:rsidR="00A47128" w:rsidRPr="00A47128" w:rsidRDefault="00A47128" w:rsidP="00260753">
            <w:pPr>
              <w:jc w:val="center"/>
              <w:rPr>
                <w:sz w:val="20"/>
                <w:szCs w:val="20"/>
              </w:rPr>
            </w:pPr>
            <w:r w:rsidRPr="00A47128">
              <w:rPr>
                <w:sz w:val="20"/>
                <w:szCs w:val="20"/>
              </w:rPr>
              <w:t>2</w:t>
            </w:r>
          </w:p>
        </w:tc>
        <w:tc>
          <w:tcPr>
            <w:tcW w:w="2409" w:type="dxa"/>
          </w:tcPr>
          <w:p w14:paraId="02A9AAD3" w14:textId="77777777" w:rsidR="00A47128" w:rsidRPr="00A47128" w:rsidRDefault="00A47128" w:rsidP="00260753">
            <w:pPr>
              <w:jc w:val="right"/>
              <w:rPr>
                <w:sz w:val="20"/>
                <w:szCs w:val="20"/>
              </w:rPr>
            </w:pPr>
            <w:r w:rsidRPr="00A47128">
              <w:rPr>
                <w:sz w:val="20"/>
                <w:szCs w:val="20"/>
                <w:lang w:eastAsia="en-ID"/>
              </w:rPr>
              <w:t>508,615</w:t>
            </w:r>
          </w:p>
        </w:tc>
        <w:tc>
          <w:tcPr>
            <w:tcW w:w="1499" w:type="dxa"/>
          </w:tcPr>
          <w:p w14:paraId="420B1E8B" w14:textId="77777777" w:rsidR="00A47128" w:rsidRPr="00A47128" w:rsidRDefault="00A47128" w:rsidP="00260753">
            <w:pPr>
              <w:jc w:val="center"/>
              <w:rPr>
                <w:sz w:val="20"/>
                <w:szCs w:val="20"/>
              </w:rPr>
            </w:pPr>
            <w:r w:rsidRPr="00A47128">
              <w:rPr>
                <w:sz w:val="20"/>
                <w:szCs w:val="20"/>
              </w:rPr>
              <w:t>3</w:t>
            </w:r>
          </w:p>
        </w:tc>
        <w:tc>
          <w:tcPr>
            <w:tcW w:w="3016" w:type="dxa"/>
          </w:tcPr>
          <w:p w14:paraId="3F9F95B0" w14:textId="77777777" w:rsidR="00A47128" w:rsidRPr="00A47128" w:rsidRDefault="00A47128" w:rsidP="00260753">
            <w:pPr>
              <w:jc w:val="center"/>
              <w:rPr>
                <w:sz w:val="20"/>
                <w:szCs w:val="20"/>
              </w:rPr>
            </w:pPr>
            <w:r w:rsidRPr="00A47128">
              <w:rPr>
                <w:sz w:val="20"/>
                <w:szCs w:val="20"/>
              </w:rPr>
              <w:t>Less-Profitable Customer</w:t>
            </w:r>
          </w:p>
        </w:tc>
      </w:tr>
      <w:tr w:rsidR="00A47128" w:rsidRPr="00A47128" w14:paraId="1DB423C7" w14:textId="77777777" w:rsidTr="00A47128">
        <w:trPr>
          <w:trHeight w:val="92"/>
          <w:jc w:val="center"/>
        </w:trPr>
        <w:tc>
          <w:tcPr>
            <w:tcW w:w="1355" w:type="dxa"/>
          </w:tcPr>
          <w:p w14:paraId="39336CBA" w14:textId="77777777" w:rsidR="00A47128" w:rsidRPr="00A47128" w:rsidRDefault="00A47128" w:rsidP="00260753">
            <w:pPr>
              <w:jc w:val="center"/>
              <w:rPr>
                <w:sz w:val="20"/>
                <w:szCs w:val="20"/>
              </w:rPr>
            </w:pPr>
            <w:r w:rsidRPr="00A47128">
              <w:rPr>
                <w:sz w:val="20"/>
                <w:szCs w:val="20"/>
              </w:rPr>
              <w:t>3</w:t>
            </w:r>
          </w:p>
        </w:tc>
        <w:tc>
          <w:tcPr>
            <w:tcW w:w="2409" w:type="dxa"/>
          </w:tcPr>
          <w:p w14:paraId="04DEF15E" w14:textId="77777777" w:rsidR="00A47128" w:rsidRPr="00A47128" w:rsidRDefault="00A47128" w:rsidP="00260753">
            <w:pPr>
              <w:jc w:val="right"/>
              <w:rPr>
                <w:sz w:val="20"/>
                <w:szCs w:val="20"/>
              </w:rPr>
            </w:pPr>
            <w:r w:rsidRPr="00A47128">
              <w:rPr>
                <w:sz w:val="20"/>
                <w:szCs w:val="20"/>
                <w:lang w:eastAsia="en-ID"/>
              </w:rPr>
              <w:t>37</w:t>
            </w:r>
          </w:p>
        </w:tc>
        <w:tc>
          <w:tcPr>
            <w:tcW w:w="1499" w:type="dxa"/>
          </w:tcPr>
          <w:p w14:paraId="77DE55CC" w14:textId="77777777" w:rsidR="00A47128" w:rsidRPr="00A47128" w:rsidRDefault="00A47128" w:rsidP="00260753">
            <w:pPr>
              <w:jc w:val="center"/>
              <w:rPr>
                <w:sz w:val="20"/>
                <w:szCs w:val="20"/>
              </w:rPr>
            </w:pPr>
            <w:r w:rsidRPr="00A47128">
              <w:rPr>
                <w:sz w:val="20"/>
                <w:szCs w:val="20"/>
              </w:rPr>
              <w:t>1</w:t>
            </w:r>
          </w:p>
        </w:tc>
        <w:tc>
          <w:tcPr>
            <w:tcW w:w="3016" w:type="dxa"/>
          </w:tcPr>
          <w:p w14:paraId="278E6B39" w14:textId="77777777" w:rsidR="00A47128" w:rsidRPr="00A47128" w:rsidRDefault="00A47128" w:rsidP="00260753">
            <w:pPr>
              <w:jc w:val="center"/>
              <w:rPr>
                <w:sz w:val="20"/>
                <w:szCs w:val="20"/>
              </w:rPr>
            </w:pPr>
            <w:r w:rsidRPr="00A47128">
              <w:rPr>
                <w:sz w:val="20"/>
                <w:szCs w:val="20"/>
              </w:rPr>
              <w:t>Profitable Customer</w:t>
            </w:r>
          </w:p>
        </w:tc>
      </w:tr>
    </w:tbl>
    <w:p w14:paraId="7C08844D" w14:textId="6F7587C4" w:rsidR="00A47128" w:rsidRDefault="00A47128" w:rsidP="00F2304F"/>
    <w:p w14:paraId="6D1DBA10" w14:textId="77777777" w:rsidR="005B3AAC" w:rsidRDefault="005B3AAC" w:rsidP="005B3AAC">
      <w:r>
        <w:t>Based on the analysis, the combination of variables with the highest total value of variant by entering power, peak load, and peak non load. In determining the number of clusters, the number of clusters 3 and 4 have the same number, but in the visualization of cluster 3, the distribution is more precise. The combination of K-Means and CLV results found three different customer segments. Segment 1 has 282 business customers with a total capacity of 938,837 kWh, peak load usage of 27,827 kWh, and non-peak load of 115,194. In part two, there are 508,615 business customers with a total power of 4,260 kWh, then a peak load of 35 kWh and a non-peak load of 544. In segment 3, there are 37 business customers with a total power of 2,226,351 kWh, a peak load of 123,297 kWh, and non-peak load of 390.803.</w:t>
      </w:r>
    </w:p>
    <w:p w14:paraId="2877F372" w14:textId="77777777" w:rsidR="005B3AAC" w:rsidRDefault="005B3AAC" w:rsidP="005B3AAC">
      <w:r>
        <w:t>In determining the marketing strategy, recall that we discussed two marketing strategies in the literature review, namely (1) sustainable marketing and (2) one-on-one marketing. 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1CC32B2B" w14:textId="77777777" w:rsidR="005B3AAC" w:rsidRDefault="005B3AAC" w:rsidP="005B3AAC">
      <w:r>
        <w:lastRenderedPageBreak/>
        <w:t>The first group is less profitable customers because the monthly electricity consumption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and car or motorcycle prizes. Other forms of partnership with electronic equipment manufacturers to replace non-electrical equipment with electricity-based ones such as electric stoves, sewing machines, electric vehicles, etc.) can also be offered.</w:t>
      </w:r>
    </w:p>
    <w:p w14:paraId="693974AC" w14:textId="77777777" w:rsidR="00E050F2" w:rsidRDefault="005B3AAC" w:rsidP="005B3AAC">
      <w:r>
        <w:t xml:space="preserve">Based on this research, the focus is on customer segmentation so that the marketing strategy implemented can maximize the use of electricity provided by the company. Previous research only focused on classifying customers based on patterns and types of electricity use, electricity demand, and the use of the K-Means grouping model </w:t>
      </w:r>
      <w:sdt>
        <w:sdtPr>
          <w:tag w:val="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
          <w:id w:val="-847871231"/>
          <w:placeholder>
            <w:docPart w:val="DefaultPlaceholder_-1854013440"/>
          </w:placeholder>
        </w:sdtPr>
        <w:sdtContent>
          <w:r w:rsidR="00F52B32">
            <w:rPr>
              <w:rFonts w:eastAsia="Times New Roman"/>
            </w:rPr>
            <w:t>(Jang et al., 2021; E. Lee et al., 2020; McLoughlin et al., 2015; Toussaint &amp; Moodley, 2020)</w:t>
          </w:r>
        </w:sdtContent>
      </w:sdt>
      <w:r>
        <w:t>.</w:t>
      </w:r>
    </w:p>
    <w:p w14:paraId="1D7DDAD6" w14:textId="5E5475D6" w:rsidR="000A632A" w:rsidRDefault="000A632A" w:rsidP="005B3AAC">
      <w:pPr>
        <w:sectPr w:rsidR="000A632A" w:rsidSect="00B66250">
          <w:pgSz w:w="11906" w:h="16838"/>
          <w:pgMar w:top="1701" w:right="1701" w:bottom="1701" w:left="2268" w:header="709" w:footer="709" w:gutter="0"/>
          <w:cols w:space="708"/>
          <w:docGrid w:linePitch="360"/>
        </w:sectPr>
      </w:pPr>
    </w:p>
    <w:p w14:paraId="0AE64CBD" w14:textId="5C3DD3D5" w:rsidR="00A47128" w:rsidRDefault="00E050F2" w:rsidP="00E050F2">
      <w:pPr>
        <w:pStyle w:val="Heading1"/>
      </w:pPr>
      <w:r>
        <w:lastRenderedPageBreak/>
        <w:t xml:space="preserve"> </w:t>
      </w:r>
      <w:bookmarkStart w:id="54" w:name="_Toc121652590"/>
      <w:r>
        <w:t>Conclusion</w:t>
      </w:r>
      <w:bookmarkEnd w:id="54"/>
    </w:p>
    <w:p w14:paraId="4C40C5D9" w14:textId="6BF2FA15" w:rsidR="00E050F2" w:rsidRDefault="00E050F2" w:rsidP="00E050F2"/>
    <w:p w14:paraId="0B085E02" w14:textId="0C63CF9E" w:rsidR="00346160" w:rsidRDefault="00E050F2" w:rsidP="00E020AC">
      <w:pPr>
        <w:pStyle w:val="Heading2"/>
      </w:pPr>
      <w:bookmarkStart w:id="55" w:name="_Toc121652591"/>
      <w:r>
        <w:t>Conclusion</w:t>
      </w:r>
      <w:bookmarkEnd w:id="55"/>
      <w:r>
        <w:t xml:space="preserve"> </w:t>
      </w:r>
    </w:p>
    <w:p w14:paraId="09E22BE2" w14:textId="58CA252A" w:rsidR="00E050F2" w:rsidRDefault="00346160" w:rsidP="00E050F2">
      <w:r w:rsidRPr="00346160">
        <w:t>This research presents an application of hybrid segmentation of electricity consumption customers specifically in Padang region in Indonesia. Two main research questions were formulated. To answer the research questions, we conducted a predictive analytics study of customer segmentation to develop and implement an appropriate marketing strategy using hybrid customer segmentation.</w:t>
      </w:r>
    </w:p>
    <w:p w14:paraId="5E00A142" w14:textId="77777777" w:rsidR="000A632A" w:rsidRDefault="000A632A" w:rsidP="00E050F2"/>
    <w:p w14:paraId="53F97F41" w14:textId="04297E5A" w:rsidR="00346160" w:rsidRDefault="00346160" w:rsidP="001C5CFF">
      <w:pPr>
        <w:ind w:left="567"/>
      </w:pPr>
      <w:r w:rsidRPr="001C5CFF">
        <w:rPr>
          <w:b/>
          <w:bCs/>
          <w:i/>
          <w:iCs/>
        </w:rPr>
        <w:t>RQ</w:t>
      </w:r>
      <w:r w:rsidR="001C5CFF" w:rsidRPr="001C5CFF">
        <w:rPr>
          <w:b/>
          <w:bCs/>
          <w:i/>
          <w:iCs/>
        </w:rPr>
        <w:t>1</w:t>
      </w:r>
      <w:r w:rsidR="001C5CFF">
        <w:t>:</w:t>
      </w:r>
      <w:r>
        <w:t xml:space="preserve"> </w:t>
      </w:r>
      <w:r w:rsidR="001C5CFF">
        <w:t>“</w:t>
      </w:r>
      <w:r w:rsidR="001C5CFF" w:rsidRPr="001C5CFF">
        <w:rPr>
          <w:i/>
          <w:iCs/>
        </w:rPr>
        <w:t>How to develop an accurate customer segmentation model according to the characteristics of electricity customers using West Sumatra Zone business customer transaction data</w:t>
      </w:r>
      <w:r w:rsidR="001C5CFF" w:rsidRPr="001C5CFF">
        <w:t>?</w:t>
      </w:r>
      <w:r w:rsidR="001C5CFF">
        <w:t>”</w:t>
      </w:r>
    </w:p>
    <w:p w14:paraId="46E0F0B4" w14:textId="0D678E48" w:rsidR="001C5CFF" w:rsidRDefault="001C5CFF" w:rsidP="001C5CFF">
      <w:pPr>
        <w:rPr>
          <w:lang w:val="en-GB"/>
        </w:rPr>
      </w:pPr>
      <w:r>
        <w:t xml:space="preserve">This study </w:t>
      </w:r>
      <w:r w:rsidR="00431F7C">
        <w:t xml:space="preserve">adopted and </w:t>
      </w:r>
      <w:r w:rsidR="000A632A">
        <w:t>modified</w:t>
      </w:r>
      <w:r w:rsidR="000869F3">
        <w:t xml:space="preserve"> the</w:t>
      </w:r>
      <w:r>
        <w:t xml:space="preserve"> predictive analytics framework developed by Shmueli &amp; Koppius (2011) to construct the</w:t>
      </w:r>
      <w:r w:rsidR="000869F3">
        <w:t xml:space="preserve"> predict</w:t>
      </w:r>
      <w:r>
        <w:t xml:space="preserve"> </w:t>
      </w:r>
      <w:r w:rsidR="000869F3">
        <w:t xml:space="preserve">segmentation models. The research framework consists of five </w:t>
      </w:r>
      <w:r w:rsidR="00FC2559">
        <w:t>stages</w:t>
      </w:r>
      <w:r w:rsidR="000869F3">
        <w:t xml:space="preserve">: </w:t>
      </w:r>
      <w:r w:rsidR="000869F3">
        <w:rPr>
          <w:lang w:val="en-GB"/>
        </w:rPr>
        <w:t>(1) data collection, (2) data preparation, (3) choice of variables, (4) Clustering model, (5) marketing strategy definition.</w:t>
      </w:r>
    </w:p>
    <w:p w14:paraId="5ECA4051" w14:textId="14C908C1" w:rsidR="000869F3" w:rsidRDefault="000869F3" w:rsidP="000869F3">
      <w:pPr>
        <w:pStyle w:val="ListParagraph"/>
        <w:numPr>
          <w:ilvl w:val="0"/>
          <w:numId w:val="5"/>
        </w:numPr>
      </w:pPr>
      <w:r>
        <w:t>First, we collected data from PT PLN Persero West Sumatera Zone from January 2019 until December 2020.</w:t>
      </w:r>
    </w:p>
    <w:p w14:paraId="7F619107" w14:textId="24E54410" w:rsidR="000869F3" w:rsidRDefault="000869F3" w:rsidP="000869F3">
      <w:pPr>
        <w:pStyle w:val="ListParagraph"/>
        <w:numPr>
          <w:ilvl w:val="0"/>
          <w:numId w:val="5"/>
        </w:numPr>
      </w:pPr>
      <w:r w:rsidRPr="000869F3">
        <w:t>Second, we performed data preparation (</w:t>
      </w:r>
      <w:r w:rsidR="00F167A9" w:rsidRPr="000869F3">
        <w:t>i.e.,</w:t>
      </w:r>
      <w:r w:rsidRPr="000869F3">
        <w:t xml:space="preserve"> data profiling and data cleaning). Data profiling is used to focus on the field area and electricity consumption business customers. Data cleaning is used to remove duplicate data and missing data is removed.</w:t>
      </w:r>
    </w:p>
    <w:p w14:paraId="4D18E3A7" w14:textId="6DBB91E0" w:rsidR="000869F3" w:rsidRDefault="00F167A9" w:rsidP="000869F3">
      <w:pPr>
        <w:pStyle w:val="ListParagraph"/>
        <w:numPr>
          <w:ilvl w:val="0"/>
          <w:numId w:val="5"/>
        </w:numPr>
      </w:pPr>
      <w:r w:rsidRPr="00F167A9">
        <w:t>Third, we select from the 13 variables obtained from the data preparation then the variables will be selected based on the predictor and predicted needed to be processed in the customer segmentation hybrid model. Finally, there are 9 variables that are used to be processed in the next process.</w:t>
      </w:r>
    </w:p>
    <w:p w14:paraId="4FD840AD" w14:textId="319E1A4A" w:rsidR="00F167A9" w:rsidRDefault="00331B71" w:rsidP="000869F3">
      <w:pPr>
        <w:pStyle w:val="ListParagraph"/>
        <w:numPr>
          <w:ilvl w:val="0"/>
          <w:numId w:val="5"/>
        </w:numPr>
      </w:pPr>
      <w:r w:rsidRPr="00331B71">
        <w:lastRenderedPageBreak/>
        <w:t>Fourth, 9 variables will be selected which are possible before being processed in the Clustering Model. There are 3 variables processed in the cluster model, the results are 3 segments from the processing</w:t>
      </w:r>
    </w:p>
    <w:p w14:paraId="6A520908" w14:textId="1EF687C5" w:rsidR="009D0651" w:rsidRDefault="00331B71" w:rsidP="009D0651">
      <w:pPr>
        <w:pStyle w:val="ListParagraph"/>
        <w:numPr>
          <w:ilvl w:val="0"/>
          <w:numId w:val="5"/>
        </w:numPr>
      </w:pPr>
      <w:r w:rsidRPr="00331B71">
        <w:t>Fi</w:t>
      </w:r>
      <w:r w:rsidR="009D0651">
        <w:t>nally</w:t>
      </w:r>
      <w:r w:rsidRPr="00331B71">
        <w:t>, the segment results will be calculated into Customer Lifetime Value but previously the weight value will be sought from the AHP value of the 3 cluster result variables, then there is an appropriate segment ranking from the processing results.</w:t>
      </w:r>
    </w:p>
    <w:p w14:paraId="72C35ABE" w14:textId="77777777" w:rsidR="009D0651" w:rsidRDefault="009D0651" w:rsidP="009D0651">
      <w:pPr>
        <w:pStyle w:val="ListParagraph"/>
      </w:pPr>
    </w:p>
    <w:p w14:paraId="5944218F" w14:textId="711AFE84" w:rsidR="009D0651" w:rsidRDefault="009D0651" w:rsidP="009D0651">
      <w:pPr>
        <w:ind w:left="567"/>
      </w:pPr>
      <w:r w:rsidRPr="001C5CFF">
        <w:rPr>
          <w:b/>
          <w:bCs/>
          <w:i/>
          <w:iCs/>
        </w:rPr>
        <w:t>RQ</w:t>
      </w:r>
      <w:r>
        <w:rPr>
          <w:b/>
          <w:bCs/>
          <w:i/>
          <w:iCs/>
        </w:rPr>
        <w:t>2</w:t>
      </w:r>
      <w:r>
        <w:t>: “</w:t>
      </w:r>
      <w:r w:rsidRPr="009D0651">
        <w:rPr>
          <w:i/>
          <w:iCs/>
        </w:rPr>
        <w:t>How to implement marketing strategies according to customer criteria based on the results of the customer segmentation model?</w:t>
      </w:r>
      <w:r>
        <w:t>”</w:t>
      </w:r>
    </w:p>
    <w:p w14:paraId="1AED6D76" w14:textId="38BBED21" w:rsidR="009D0651" w:rsidRDefault="009D0651" w:rsidP="009D0651">
      <w:pPr>
        <w:ind w:left="360"/>
      </w:pPr>
      <w:r w:rsidRPr="009D0651">
        <w:t>Based on the analysis, the combination of variables with the highest total value of variant by entering power, peak load, peak non load. In determining the number of clusters, the number of clusters 3 and 4 has the same number, but in the visualization of cluster 3 the distribution is more precise. The results of the combination of K-Means and CLV found three different customer segments. Segment 1 has 282 business customers with a total capacity of 938,837 kWh, peak load usage 27,827 kWh, and non-peak load 115,194. In part two, there are 508,615 business customers with a total power of 4,260 kWh, then a peak load of 35 kWh and a non-peak load of 544. In segment 3, there are 37 business customers with a total power of 2,226,351 kWh, then a peak load of 123,297 kWh and non-peak load of 390.803.</w:t>
      </w:r>
    </w:p>
    <w:p w14:paraId="69FD1482" w14:textId="77777777" w:rsidR="009D0651" w:rsidRDefault="009D0651" w:rsidP="009D0651">
      <w:pPr>
        <w:ind w:left="360"/>
      </w:pPr>
      <w:r>
        <w:t xml:space="preserve">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t>
      </w:r>
      <w:r>
        <w:lastRenderedPageBreak/>
        <w:t>way, one-to-one marketing campaigns to customers to increase electricity use during the non-peak load period.</w:t>
      </w:r>
    </w:p>
    <w:p w14:paraId="563DE371" w14:textId="6C209226" w:rsidR="009D0651" w:rsidRDefault="009D0651" w:rsidP="004A125B">
      <w:pPr>
        <w:ind w:left="360"/>
      </w:pPr>
      <w:r>
        <w:t xml:space="preserve">The first group is customers who are less profitable because the total electricity consumption per month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w:t>
      </w:r>
      <w:proofErr w:type="gramStart"/>
      <w:r>
        <w:t>car</w:t>
      </w:r>
      <w:proofErr w:type="gramEnd"/>
      <w:r>
        <w:t xml:space="preserve"> or motorcycle prizes. Other forms of partnership with electronic equipment manufacturers to replace non-electrical equipment with electricity-based ones such as electric stoves, electric sewing machines, electric vehicles, etc.) can also be offered.</w:t>
      </w:r>
    </w:p>
    <w:p w14:paraId="3893AD06" w14:textId="77777777" w:rsidR="000A632A" w:rsidRDefault="000A632A" w:rsidP="004A125B">
      <w:pPr>
        <w:ind w:left="360"/>
      </w:pPr>
    </w:p>
    <w:p w14:paraId="544F09A4" w14:textId="30255F76" w:rsidR="009D0651" w:rsidRDefault="009D0651" w:rsidP="009D0651">
      <w:pPr>
        <w:pStyle w:val="Heading2"/>
      </w:pPr>
      <w:bookmarkStart w:id="56" w:name="_Toc121652592"/>
      <w:r>
        <w:t>Research and Practical Implications</w:t>
      </w:r>
      <w:bookmarkEnd w:id="56"/>
    </w:p>
    <w:p w14:paraId="70DCA59E" w14:textId="31BCBD6A" w:rsidR="005D3F1B" w:rsidRDefault="009D0651" w:rsidP="009D0651">
      <w:r>
        <w:t xml:space="preserve">Several </w:t>
      </w:r>
      <w:r w:rsidR="0071338D" w:rsidRPr="0071338D">
        <w:t>contributions can be expected from this research. These contributions can be seen from three perspectives</w:t>
      </w:r>
      <w:r w:rsidR="0071338D">
        <w:t xml:space="preserve">: </w:t>
      </w:r>
    </w:p>
    <w:p w14:paraId="7DF2FA69" w14:textId="764AE193" w:rsidR="005D3F1B" w:rsidRDefault="0071338D" w:rsidP="004A125B">
      <w:pPr>
        <w:pStyle w:val="ListParagraph"/>
        <w:numPr>
          <w:ilvl w:val="0"/>
          <w:numId w:val="6"/>
        </w:numPr>
      </w:pPr>
      <w:r>
        <w:t xml:space="preserve">In term of the contribution to the literature, </w:t>
      </w:r>
      <w:r w:rsidRPr="0071338D">
        <w:t>this study presents a predictive model using segmentation or customer grouping based on electricity consumption used by business customers in electricity companies</w:t>
      </w:r>
      <w:r>
        <w:t>.</w:t>
      </w:r>
    </w:p>
    <w:p w14:paraId="36065637" w14:textId="24D40629" w:rsidR="004A125B" w:rsidRDefault="0071338D" w:rsidP="004A125B">
      <w:pPr>
        <w:pStyle w:val="ListParagraph"/>
        <w:numPr>
          <w:ilvl w:val="0"/>
          <w:numId w:val="6"/>
        </w:numPr>
      </w:pPr>
      <w:r w:rsidRPr="0071338D">
        <w:t>In terms of managerial implications</w:t>
      </w:r>
      <w:r>
        <w:t xml:space="preserve">, </w:t>
      </w:r>
      <w:r w:rsidRPr="0071338D">
        <w:t>this finding can inform companies to provide more optimal power based on the characteristics of their customers</w:t>
      </w:r>
      <w:r>
        <w:t>.</w:t>
      </w:r>
    </w:p>
    <w:p w14:paraId="5944A8E1" w14:textId="14618457" w:rsidR="004A125B" w:rsidRDefault="0071338D" w:rsidP="00431F7C">
      <w:pPr>
        <w:pStyle w:val="ListParagraph"/>
        <w:numPr>
          <w:ilvl w:val="0"/>
          <w:numId w:val="6"/>
        </w:numPr>
      </w:pPr>
      <w:r>
        <w:t xml:space="preserve">In addition, </w:t>
      </w:r>
      <w:r w:rsidRPr="0071338D">
        <w:t>this research help companies improve their targeting strategy for their customer and the corresponding revenue</w:t>
      </w:r>
      <w:r w:rsidR="004463F5">
        <w:t>.</w:t>
      </w:r>
    </w:p>
    <w:p w14:paraId="7C1ECA2E" w14:textId="77777777" w:rsidR="000A632A" w:rsidRDefault="000A632A" w:rsidP="000A632A">
      <w:pPr>
        <w:pStyle w:val="ListParagraph"/>
      </w:pPr>
    </w:p>
    <w:p w14:paraId="61193C4A" w14:textId="7E4DECCE" w:rsidR="005D3F1B" w:rsidRDefault="004463F5" w:rsidP="005D3F1B">
      <w:pPr>
        <w:pStyle w:val="Heading2"/>
      </w:pPr>
      <w:bookmarkStart w:id="57" w:name="_Toc121652593"/>
      <w:r>
        <w:t>Limitation</w:t>
      </w:r>
      <w:r w:rsidR="000A632A">
        <w:t>s</w:t>
      </w:r>
      <w:r>
        <w:t xml:space="preserve"> and Further Research</w:t>
      </w:r>
      <w:bookmarkEnd w:id="57"/>
      <w:r>
        <w:t xml:space="preserve"> </w:t>
      </w:r>
    </w:p>
    <w:p w14:paraId="38669DF1" w14:textId="52E0F341" w:rsidR="005D3F1B" w:rsidRDefault="005D3F1B" w:rsidP="005D3F1B">
      <w:r>
        <w:t>Not without limitations, this study opens opportunities for further research. First, this research focuses on the field area and business customers only due to limitations in processing data, so it is not possible to use all the data obtained. In the future, it can investigate all regions and all types of customers to be more accurate in calculations.</w:t>
      </w:r>
    </w:p>
    <w:p w14:paraId="6E701D72" w14:textId="77777777" w:rsidR="00043616" w:rsidRDefault="005D3F1B" w:rsidP="005D3F1B">
      <w:pPr>
        <w:sectPr w:rsidR="00043616" w:rsidSect="00B66250">
          <w:pgSz w:w="11906" w:h="16838"/>
          <w:pgMar w:top="1701" w:right="1701" w:bottom="1701" w:left="2268" w:header="709" w:footer="709" w:gutter="0"/>
          <w:cols w:space="708"/>
          <w:docGrid w:linePitch="360"/>
        </w:sectPr>
      </w:pPr>
      <w:r>
        <w:lastRenderedPageBreak/>
        <w:t>Second, the research only uses 3 variables and combines the K-Means Clustering model, Customer Lifetime Value followed by the Customer Relationship Management Strategy Concept. In the future, it can investigate using the 13 variables that have been found and then can use other machine learning clustering models.</w:t>
      </w:r>
    </w:p>
    <w:p w14:paraId="2D48DA42" w14:textId="4B12918B" w:rsidR="009A4988" w:rsidRDefault="00043616" w:rsidP="00043616">
      <w:pPr>
        <w:pStyle w:val="Heading1"/>
        <w:numPr>
          <w:ilvl w:val="0"/>
          <w:numId w:val="0"/>
        </w:numPr>
      </w:pPr>
      <w:bookmarkStart w:id="58" w:name="_Toc121652594"/>
      <w:r>
        <w:lastRenderedPageBreak/>
        <w:t>R</w:t>
      </w:r>
      <w:r w:rsidR="001C6979">
        <w:t>EFERENCES</w:t>
      </w:r>
      <w:bookmarkEnd w:id="58"/>
    </w:p>
    <w:p w14:paraId="3A1138D3" w14:textId="77777777" w:rsidR="00043616" w:rsidRDefault="00043616" w:rsidP="00043616"/>
    <w:sdt>
      <w:sdtPr>
        <w:tag w:val="MENDELEY_BIBLIOGRAPHY"/>
        <w:id w:val="-845401815"/>
        <w:placeholder>
          <w:docPart w:val="DefaultPlaceholder_-1854013440"/>
        </w:placeholder>
      </w:sdtPr>
      <w:sdtContent>
        <w:p w14:paraId="2DE9455B" w14:textId="77777777" w:rsidR="00F52B32" w:rsidRDefault="00F52B32">
          <w:pPr>
            <w:autoSpaceDE w:val="0"/>
            <w:autoSpaceDN w:val="0"/>
            <w:ind w:hanging="480"/>
            <w:divId w:val="74865991"/>
            <w:rPr>
              <w:rFonts w:eastAsia="Times New Roman"/>
              <w:szCs w:val="24"/>
            </w:rPr>
          </w:pPr>
          <w:r>
            <w:rPr>
              <w:rFonts w:eastAsia="Times New Roman"/>
            </w:rPr>
            <w:t xml:space="preserve">Abdi, F., &amp; Abolmakarem, S. (2019). Customer Behavior Mining Framework (CBMF) using clustering and classification techniques. </w:t>
          </w:r>
          <w:r>
            <w:rPr>
              <w:rFonts w:eastAsia="Times New Roman"/>
              <w:i/>
              <w:iCs/>
            </w:rPr>
            <w:t>Journal of Industrial Engineering International</w:t>
          </w:r>
          <w:r>
            <w:rPr>
              <w:rFonts w:eastAsia="Times New Roman"/>
            </w:rPr>
            <w:t xml:space="preserve">, </w:t>
          </w:r>
          <w:r>
            <w:rPr>
              <w:rFonts w:eastAsia="Times New Roman"/>
              <w:i/>
              <w:iCs/>
            </w:rPr>
            <w:t>15</w:t>
          </w:r>
          <w:r>
            <w:rPr>
              <w:rFonts w:eastAsia="Times New Roman"/>
            </w:rPr>
            <w:t>, 1–18. https://doi.org/10.1007/s40092-018-0285-3</w:t>
          </w:r>
        </w:p>
        <w:p w14:paraId="69168A99" w14:textId="77777777" w:rsidR="00F52B32" w:rsidRDefault="00F52B32">
          <w:pPr>
            <w:autoSpaceDE w:val="0"/>
            <w:autoSpaceDN w:val="0"/>
            <w:ind w:hanging="480"/>
            <w:divId w:val="84691355"/>
            <w:rPr>
              <w:rFonts w:eastAsia="Times New Roman"/>
            </w:rPr>
          </w:pPr>
          <w:r>
            <w:rPr>
              <w:rFonts w:eastAsia="Times New Roman"/>
            </w:rPr>
            <w:t xml:space="preserve">Afthoni, R., Hamdhani, M., Fitri Karimah, A., Patria, H., Analitika Bisnis, J., &amp; Magister Manajemen Teknologi, F. (n.d.). </w:t>
          </w:r>
          <w:r>
            <w:rPr>
              <w:rFonts w:eastAsia="Times New Roman"/>
              <w:i/>
              <w:iCs/>
            </w:rPr>
            <w:t>Seminar Nasional Teknik dan Manajemen Industri dan Call for Paper</w:t>
          </w:r>
          <w:r>
            <w:rPr>
              <w:rFonts w:eastAsia="Times New Roman"/>
            </w:rPr>
            <w:t xml:space="preserve"> (Vol. 1).</w:t>
          </w:r>
        </w:p>
        <w:p w14:paraId="20D007EB" w14:textId="77777777" w:rsidR="00F52B32" w:rsidRDefault="00F52B32">
          <w:pPr>
            <w:autoSpaceDE w:val="0"/>
            <w:autoSpaceDN w:val="0"/>
            <w:ind w:hanging="480"/>
            <w:divId w:val="1694109259"/>
            <w:rPr>
              <w:rFonts w:eastAsia="Times New Roman"/>
            </w:rPr>
          </w:pPr>
          <w:r>
            <w:rPr>
              <w:rFonts w:eastAsia="Times New Roman"/>
            </w:rPr>
            <w:t xml:space="preserve">Agustine, P., Parung, H., Davey, P., &amp; Frid, C. (2021). Management Strategies to Protect Coastal Areas from Oil-Polluted Seawater (A Case Study of Coastal Areas in Bekasi Regency). </w:t>
          </w:r>
          <w:r>
            <w:rPr>
              <w:rFonts w:eastAsia="Times New Roman"/>
              <w:i/>
              <w:iCs/>
            </w:rPr>
            <w:t>IOP Conference Series: Earth and Environmental Science</w:t>
          </w:r>
          <w:r>
            <w:rPr>
              <w:rFonts w:eastAsia="Times New Roman"/>
            </w:rPr>
            <w:t xml:space="preserve">, </w:t>
          </w:r>
          <w:r>
            <w:rPr>
              <w:rFonts w:eastAsia="Times New Roman"/>
              <w:i/>
              <w:iCs/>
            </w:rPr>
            <w:t>921</w:t>
          </w:r>
          <w:r>
            <w:rPr>
              <w:rFonts w:eastAsia="Times New Roman"/>
            </w:rPr>
            <w:t>(1). https://doi.org/10.1088/1755-1315/921/1/012049</w:t>
          </w:r>
        </w:p>
        <w:p w14:paraId="67CC9145" w14:textId="77777777" w:rsidR="00F52B32" w:rsidRDefault="00F52B32">
          <w:pPr>
            <w:autoSpaceDE w:val="0"/>
            <w:autoSpaceDN w:val="0"/>
            <w:ind w:hanging="480"/>
            <w:divId w:val="1795058963"/>
            <w:rPr>
              <w:rFonts w:eastAsia="Times New Roman"/>
            </w:rPr>
          </w:pPr>
          <w:r>
            <w:rPr>
              <w:rFonts w:eastAsia="Times New Roman"/>
            </w:rPr>
            <w:t xml:space="preserve">Al, K. M., &amp; Al-Harbi, -Subhi. (n.d.). </w:t>
          </w:r>
          <w:r>
            <w:rPr>
              <w:rFonts w:eastAsia="Times New Roman"/>
              <w:i/>
              <w:iCs/>
            </w:rPr>
            <w:t>Application of the AHP in project management</w:t>
          </w:r>
          <w:r>
            <w:rPr>
              <w:rFonts w:eastAsia="Times New Roman"/>
            </w:rPr>
            <w:t>. www.elsevier.com/locate/ijproman</w:t>
          </w:r>
        </w:p>
        <w:p w14:paraId="2DEDE82C" w14:textId="77777777" w:rsidR="00F52B32" w:rsidRDefault="00F52B32">
          <w:pPr>
            <w:autoSpaceDE w:val="0"/>
            <w:autoSpaceDN w:val="0"/>
            <w:ind w:hanging="480"/>
            <w:divId w:val="257059717"/>
            <w:rPr>
              <w:rFonts w:eastAsia="Times New Roman"/>
            </w:rPr>
          </w:pPr>
          <w:r>
            <w:rPr>
              <w:rFonts w:eastAsia="Times New Roman"/>
            </w:rPr>
            <w:t xml:space="preserve">Azadeh, A., &amp; Faiz, Z. S. (2011). A meta-heuristic framework for forecasting household electricity consumption. </w:t>
          </w:r>
          <w:r>
            <w:rPr>
              <w:rFonts w:eastAsia="Times New Roman"/>
              <w:i/>
              <w:iCs/>
            </w:rPr>
            <w:t>Applied Soft Computing Journal</w:t>
          </w:r>
          <w:r>
            <w:rPr>
              <w:rFonts w:eastAsia="Times New Roman"/>
            </w:rPr>
            <w:t xml:space="preserve">, </w:t>
          </w:r>
          <w:r>
            <w:rPr>
              <w:rFonts w:eastAsia="Times New Roman"/>
              <w:i/>
              <w:iCs/>
            </w:rPr>
            <w:t>11</w:t>
          </w:r>
          <w:r>
            <w:rPr>
              <w:rFonts w:eastAsia="Times New Roman"/>
            </w:rPr>
            <w:t>(1), 614–620. https://doi.org/10.1016/j.asoc.2009.12.021</w:t>
          </w:r>
        </w:p>
        <w:p w14:paraId="1AF0AD3D" w14:textId="77777777" w:rsidR="00F52B32" w:rsidRDefault="00F52B32">
          <w:pPr>
            <w:autoSpaceDE w:val="0"/>
            <w:autoSpaceDN w:val="0"/>
            <w:ind w:hanging="480"/>
            <w:divId w:val="2088530315"/>
            <w:rPr>
              <w:rFonts w:eastAsia="Times New Roman"/>
            </w:rPr>
          </w:pPr>
          <w:r>
            <w:rPr>
              <w:rFonts w:eastAsia="Times New Roman"/>
            </w:rPr>
            <w:t xml:space="preserve">Bañales, S., Dormido, R., &amp; Duro,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(12). https://doi.org/10.3390/en14123458</w:t>
          </w:r>
        </w:p>
        <w:p w14:paraId="1E32BB0E" w14:textId="77777777" w:rsidR="00F52B32" w:rsidRDefault="00F52B32">
          <w:pPr>
            <w:autoSpaceDE w:val="0"/>
            <w:autoSpaceDN w:val="0"/>
            <w:ind w:hanging="480"/>
            <w:divId w:val="75590425"/>
            <w:rPr>
              <w:rFonts w:eastAsia="Times New Roman"/>
            </w:rPr>
          </w:pPr>
          <w:r>
            <w:rPr>
              <w:rFonts w:eastAsia="Times New Roman"/>
            </w:rPr>
            <w:t xml:space="preserve">Baniasadi, N., Samari, D., Hosseini, S. J. F., &amp; Najafabadi,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(1). https://doi.org/10.1186/s13731-021-00179-z</w:t>
          </w:r>
        </w:p>
        <w:p w14:paraId="1B3EBCEA" w14:textId="77777777" w:rsidR="00F52B32" w:rsidRDefault="00F52B32">
          <w:pPr>
            <w:autoSpaceDE w:val="0"/>
            <w:autoSpaceDN w:val="0"/>
            <w:ind w:hanging="480"/>
            <w:divId w:val="918322419"/>
            <w:rPr>
              <w:rFonts w:eastAsia="Times New Roman"/>
            </w:rPr>
          </w:pPr>
          <w:r>
            <w:rPr>
              <w:rFonts w:eastAsia="Times New Roman"/>
            </w:rPr>
            <w:t xml:space="preserve">Bapna, R., Goes, P., Gupta, A., &amp; Jin, Y. (2004). User Heterogeneity and Its Impact on Electronic Auction Market Design: An Empirical Exploration. In </w:t>
          </w:r>
          <w:r>
            <w:rPr>
              <w:rFonts w:eastAsia="Times New Roman"/>
              <w:i/>
              <w:iCs/>
            </w:rPr>
            <w:lastRenderedPageBreak/>
            <w:t>Source: MIS Quarterly</w:t>
          </w:r>
          <w:r>
            <w:rPr>
              <w:rFonts w:eastAsia="Times New Roman"/>
            </w:rPr>
            <w:t xml:space="preserve"> (Vol. 28, Issue 1). http://www.jstor.orgStableURL:http://www.jstor.org/stable/25148623</w:t>
          </w:r>
        </w:p>
        <w:p w14:paraId="50E212A8" w14:textId="77777777" w:rsidR="00F52B32" w:rsidRDefault="00F52B32">
          <w:pPr>
            <w:autoSpaceDE w:val="0"/>
            <w:autoSpaceDN w:val="0"/>
            <w:ind w:hanging="480"/>
            <w:divId w:val="894124249"/>
            <w:rPr>
              <w:rFonts w:eastAsia="Times New Roman"/>
            </w:rPr>
          </w:pPr>
          <w:r>
            <w:rPr>
              <w:rFonts w:eastAsia="Times New Roman"/>
            </w:rPr>
            <w:t xml:space="preserve">Borisavljević, K., &amp; Radosavljević, G. (2021). Application of logistics model in analysing relationship marketing in travel agencies. </w:t>
          </w:r>
          <w:r>
            <w:rPr>
              <w:rFonts w:eastAsia="Times New Roman"/>
              <w:i/>
              <w:iCs/>
            </w:rPr>
            <w:t>Zbornik Radova Ekonomskog Fakultet Au Rijeci</w:t>
          </w:r>
          <w:r>
            <w:rPr>
              <w:rFonts w:eastAsia="Times New Roman"/>
            </w:rPr>
            <w:t xml:space="preserve">, </w:t>
          </w:r>
          <w:r>
            <w:rPr>
              <w:rFonts w:eastAsia="Times New Roman"/>
              <w:i/>
              <w:iCs/>
            </w:rPr>
            <w:t>39</w:t>
          </w:r>
          <w:r>
            <w:rPr>
              <w:rFonts w:eastAsia="Times New Roman"/>
            </w:rPr>
            <w:t>(1), 87–112. https://doi.org/10.18045/zbefri.2021.1.87</w:t>
          </w:r>
        </w:p>
        <w:p w14:paraId="0BF292F9" w14:textId="77777777" w:rsidR="00F52B32" w:rsidRDefault="00F52B32">
          <w:pPr>
            <w:autoSpaceDE w:val="0"/>
            <w:autoSpaceDN w:val="0"/>
            <w:ind w:hanging="480"/>
            <w:divId w:val="1428503793"/>
            <w:rPr>
              <w:rFonts w:eastAsia="Times New Roman"/>
            </w:rPr>
          </w:pPr>
          <w:r>
            <w:rPr>
              <w:rFonts w:eastAsia="Times New Roman"/>
            </w:rPr>
            <w:t xml:space="preserve">Camero, A., Luque, G., Bravo, Y., &amp; Alba, E. (2018). Customer segmentation based on the electricity demand signature: The andalusian case. </w:t>
          </w:r>
          <w:r>
            <w:rPr>
              <w:rFonts w:eastAsia="Times New Roman"/>
              <w:i/>
              <w:iCs/>
            </w:rPr>
            <w:t>Energies</w:t>
          </w:r>
          <w:r>
            <w:rPr>
              <w:rFonts w:eastAsia="Times New Roman"/>
            </w:rPr>
            <w:t xml:space="preserve">, </w:t>
          </w:r>
          <w:r>
            <w:rPr>
              <w:rFonts w:eastAsia="Times New Roman"/>
              <w:i/>
              <w:iCs/>
            </w:rPr>
            <w:t>11</w:t>
          </w:r>
          <w:r>
            <w:rPr>
              <w:rFonts w:eastAsia="Times New Roman"/>
            </w:rPr>
            <w:t>(7). https://doi.org/10.3390/en11071788</w:t>
          </w:r>
        </w:p>
        <w:p w14:paraId="73FD090F" w14:textId="77777777" w:rsidR="00F52B32" w:rsidRDefault="00F52B32">
          <w:pPr>
            <w:autoSpaceDE w:val="0"/>
            <w:autoSpaceDN w:val="0"/>
            <w:ind w:hanging="480"/>
            <w:divId w:val="1963533826"/>
            <w:rPr>
              <w:rFonts w:eastAsia="Times New Roman"/>
            </w:rPr>
          </w:pPr>
          <w:r>
            <w:rPr>
              <w:rFonts w:eastAsia="Times New Roman"/>
            </w:rPr>
            <w:t xml:space="preserve">Celik, T. (2009). Unsupervised change detection in satellite images using principal component analysis and κ-means clustering. </w:t>
          </w:r>
          <w:r>
            <w:rPr>
              <w:rFonts w:eastAsia="Times New Roman"/>
              <w:i/>
              <w:iCs/>
            </w:rPr>
            <w:t>IEEE Geoscience and Remote Sensing Letters</w:t>
          </w:r>
          <w:r>
            <w:rPr>
              <w:rFonts w:eastAsia="Times New Roman"/>
            </w:rPr>
            <w:t xml:space="preserve">, </w:t>
          </w:r>
          <w:r>
            <w:rPr>
              <w:rFonts w:eastAsia="Times New Roman"/>
              <w:i/>
              <w:iCs/>
            </w:rPr>
            <w:t>6</w:t>
          </w:r>
          <w:r>
            <w:rPr>
              <w:rFonts w:eastAsia="Times New Roman"/>
            </w:rPr>
            <w:t>(4), 772–776. https://doi.org/10.1109/LGRS.2009.2025059</w:t>
          </w:r>
        </w:p>
        <w:p w14:paraId="4D5183E7" w14:textId="77777777" w:rsidR="00F52B32" w:rsidRDefault="00F52B32">
          <w:pPr>
            <w:autoSpaceDE w:val="0"/>
            <w:autoSpaceDN w:val="0"/>
            <w:ind w:hanging="480"/>
            <w:divId w:val="830633585"/>
            <w:rPr>
              <w:rFonts w:eastAsia="Times New Roman"/>
            </w:rPr>
          </w:pPr>
          <w:r>
            <w:rPr>
              <w:rFonts w:eastAsia="Times New Roman"/>
            </w:rPr>
            <w:t xml:space="preserve">Chen, D. Q., Preston, D. S., &amp; Swink, M. (2015). How the use of big data analytics affects value creation in supply chain management. </w:t>
          </w:r>
          <w:r>
            <w:rPr>
              <w:rFonts w:eastAsia="Times New Roman"/>
              <w:i/>
              <w:iCs/>
            </w:rPr>
            <w:t>Journal of Management Information Systems</w:t>
          </w:r>
          <w:r>
            <w:rPr>
              <w:rFonts w:eastAsia="Times New Roman"/>
            </w:rPr>
            <w:t xml:space="preserve">, </w:t>
          </w:r>
          <w:r>
            <w:rPr>
              <w:rFonts w:eastAsia="Times New Roman"/>
              <w:i/>
              <w:iCs/>
            </w:rPr>
            <w:t>32</w:t>
          </w:r>
          <w:r>
            <w:rPr>
              <w:rFonts w:eastAsia="Times New Roman"/>
            </w:rPr>
            <w:t>(4), 4–39. https://doi.org/10.1080/07421222.2015.1138364</w:t>
          </w:r>
        </w:p>
        <w:p w14:paraId="4B3E0DB5" w14:textId="77777777" w:rsidR="00F52B32" w:rsidRDefault="00F52B32">
          <w:pPr>
            <w:autoSpaceDE w:val="0"/>
            <w:autoSpaceDN w:val="0"/>
            <w:ind w:hanging="480"/>
            <w:divId w:val="1916083863"/>
            <w:rPr>
              <w:rFonts w:eastAsia="Times New Roman"/>
            </w:rPr>
          </w:pPr>
          <w:r>
            <w:rPr>
              <w:rFonts w:eastAsia="Times New Roman"/>
            </w:rPr>
            <w:t xml:space="preserve">Daat, S. C., Sanggenafa, M. A., &amp; Larasati, R. (2021). The role of intellectual capital on financial performance of smes.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(6), 1312–1321. https://doi.org/10.13189/ujaf.2021.090610</w:t>
          </w:r>
        </w:p>
        <w:p w14:paraId="26A0BBF6" w14:textId="77777777" w:rsidR="00F52B32" w:rsidRDefault="00F52B32">
          <w:pPr>
            <w:autoSpaceDE w:val="0"/>
            <w:autoSpaceDN w:val="0"/>
            <w:ind w:hanging="480"/>
            <w:divId w:val="183252461"/>
            <w:rPr>
              <w:rFonts w:eastAsia="Times New Roman"/>
            </w:rPr>
          </w:pPr>
          <w:r>
            <w:rPr>
              <w:rFonts w:eastAsia="Times New Roman"/>
            </w:rPr>
            <w:t xml:space="preserve">Dias, F. M., de Oliveira, M. P. V., Filho, H. Z., &amp; Rodrigues, A. L. (2021). Analytical guidance or intuition? what guides management decisions on the most important customer value attributes in the supermarket retail? </w:t>
          </w:r>
          <w:r>
            <w:rPr>
              <w:rFonts w:eastAsia="Times New Roman"/>
              <w:i/>
              <w:iCs/>
            </w:rPr>
            <w:t>Revista Brasileira de Marketing</w:t>
          </w:r>
          <w:r>
            <w:rPr>
              <w:rFonts w:eastAsia="Times New Roman"/>
            </w:rPr>
            <w:t xml:space="preserve">, </w:t>
          </w:r>
          <w:r>
            <w:rPr>
              <w:rFonts w:eastAsia="Times New Roman"/>
              <w:i/>
              <w:iCs/>
            </w:rPr>
            <w:t>20</w:t>
          </w:r>
          <w:r>
            <w:rPr>
              <w:rFonts w:eastAsia="Times New Roman"/>
            </w:rPr>
            <w:t>(2), 385–414. https://doi.org/10.5585/REMARK.V20I2.16106</w:t>
          </w:r>
        </w:p>
        <w:p w14:paraId="7F5792B9" w14:textId="77777777" w:rsidR="00F52B32" w:rsidRDefault="00F52B32">
          <w:pPr>
            <w:autoSpaceDE w:val="0"/>
            <w:autoSpaceDN w:val="0"/>
            <w:ind w:hanging="480"/>
            <w:divId w:val="1547597297"/>
            <w:rPr>
              <w:rFonts w:eastAsia="Times New Roman"/>
            </w:rPr>
          </w:pPr>
          <w:r>
            <w:rPr>
              <w:rFonts w:eastAsia="Times New Roman"/>
            </w:rPr>
            <w:t xml:space="preserve">Foncubierta-Rodríguez, M. J., Galiana-Tonda, F., &amp; del Mar Galiana Rubia, M. (2020). Chambers of Commerce: A new Management. The balanced scorecard approach for spanish chambers. </w:t>
          </w:r>
          <w:r>
            <w:rPr>
              <w:rFonts w:eastAsia="Times New Roman"/>
              <w:i/>
              <w:iCs/>
            </w:rPr>
            <w:t>CIRIEC-Espana Revista de Economia Publica, Social y Cooperativa</w:t>
          </w:r>
          <w:r>
            <w:rPr>
              <w:rFonts w:eastAsia="Times New Roman"/>
            </w:rPr>
            <w:t xml:space="preserve">, </w:t>
          </w:r>
          <w:r>
            <w:rPr>
              <w:rFonts w:eastAsia="Times New Roman"/>
              <w:i/>
              <w:iCs/>
            </w:rPr>
            <w:t>99</w:t>
          </w:r>
          <w:r>
            <w:rPr>
              <w:rFonts w:eastAsia="Times New Roman"/>
            </w:rPr>
            <w:t>, 273–308. https://doi.org/10.7203/CIRIEC-E.99.14602</w:t>
          </w:r>
        </w:p>
        <w:p w14:paraId="5DA4B28D" w14:textId="77777777" w:rsidR="00F52B32" w:rsidRDefault="00F52B32">
          <w:pPr>
            <w:autoSpaceDE w:val="0"/>
            <w:autoSpaceDN w:val="0"/>
            <w:ind w:hanging="480"/>
            <w:divId w:val="1270117948"/>
            <w:rPr>
              <w:rFonts w:eastAsia="Times New Roman"/>
            </w:rPr>
          </w:pPr>
          <w:r>
            <w:rPr>
              <w:rFonts w:eastAsia="Times New Roman"/>
            </w:rPr>
            <w:lastRenderedPageBreak/>
            <w:t xml:space="preserve">Gajowniczek, K., &amp; Zabkowski,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1262A211" w14:textId="77777777" w:rsidR="00F52B32" w:rsidRDefault="00F52B32">
          <w:pPr>
            <w:autoSpaceDE w:val="0"/>
            <w:autoSpaceDN w:val="0"/>
            <w:ind w:hanging="480"/>
            <w:divId w:val="2016691545"/>
            <w:rPr>
              <w:rFonts w:eastAsia="Times New Roman"/>
            </w:rPr>
          </w:pPr>
          <w:r>
            <w:rPr>
              <w:rFonts w:eastAsia="Times New Roman"/>
            </w:rPr>
            <w:t xml:space="preserve">Gil-Quintana, J., &amp; Vida de León, E. (2021). Educational influencers on instagram: Analysis of educational channels, audiences, and economic performance. </w:t>
          </w:r>
          <w:r>
            <w:rPr>
              <w:rFonts w:eastAsia="Times New Roman"/>
              <w:i/>
              <w:iCs/>
            </w:rPr>
            <w:t>Publications</w:t>
          </w:r>
          <w:r>
            <w:rPr>
              <w:rFonts w:eastAsia="Times New Roman"/>
            </w:rPr>
            <w:t xml:space="preserve">, </w:t>
          </w:r>
          <w:r>
            <w:rPr>
              <w:rFonts w:eastAsia="Times New Roman"/>
              <w:i/>
              <w:iCs/>
            </w:rPr>
            <w:t>9</w:t>
          </w:r>
          <w:r>
            <w:rPr>
              <w:rFonts w:eastAsia="Times New Roman"/>
            </w:rPr>
            <w:t>(4). https://doi.org/10.3390/publications9040043</w:t>
          </w:r>
        </w:p>
        <w:p w14:paraId="6CF02DA8" w14:textId="77777777" w:rsidR="00F52B32" w:rsidRDefault="00F52B32">
          <w:pPr>
            <w:autoSpaceDE w:val="0"/>
            <w:autoSpaceDN w:val="0"/>
            <w:ind w:hanging="480"/>
            <w:divId w:val="2094038903"/>
            <w:rPr>
              <w:rFonts w:eastAsia="Times New Roman"/>
            </w:rPr>
          </w:pPr>
          <w:r>
            <w:rPr>
              <w:rFonts w:eastAsia="Times New Roman"/>
            </w:rPr>
            <w:t xml:space="preserve">Grbovic, M., Djuric, N., &amp; Vucetic, S. (n.d.). </w:t>
          </w:r>
          <w:r>
            <w:rPr>
              <w:rFonts w:eastAsia="Times New Roman"/>
              <w:i/>
              <w:iCs/>
            </w:rPr>
            <w:t>Supervised Clustering of Label Ranking Data</w:t>
          </w:r>
          <w:r>
            <w:rPr>
              <w:rFonts w:eastAsia="Times New Roman"/>
            </w:rPr>
            <w:t>. https://epubs.siam.org/page/terms</w:t>
          </w:r>
        </w:p>
        <w:p w14:paraId="55146ACF" w14:textId="77777777" w:rsidR="00F52B32" w:rsidRDefault="00F52B32">
          <w:pPr>
            <w:autoSpaceDE w:val="0"/>
            <w:autoSpaceDN w:val="0"/>
            <w:ind w:hanging="480"/>
            <w:divId w:val="879631447"/>
            <w:rPr>
              <w:rFonts w:eastAsia="Times New Roman"/>
            </w:rPr>
          </w:pPr>
          <w:r>
            <w:rPr>
              <w:rFonts w:eastAsia="Times New Roman"/>
            </w:rPr>
            <w:t xml:space="preserve">Gustriansyah, R., Suhandi,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(1), 470–477. https://doi.org/10.11591/ijeecs.v18.i1.pp470-477</w:t>
          </w:r>
        </w:p>
        <w:p w14:paraId="0B526CE1" w14:textId="77777777" w:rsidR="00F52B32" w:rsidRDefault="00F52B32">
          <w:pPr>
            <w:autoSpaceDE w:val="0"/>
            <w:autoSpaceDN w:val="0"/>
            <w:ind w:hanging="480"/>
            <w:divId w:val="1235698419"/>
            <w:rPr>
              <w:rFonts w:eastAsia="Times New Roman"/>
            </w:rPr>
          </w:pPr>
          <w:r>
            <w:rPr>
              <w:rFonts w:eastAsia="Times New Roman"/>
            </w:rPr>
            <w:t xml:space="preserve">Hosseini, A., &amp; Hosseini, R. (2020). </w:t>
          </w:r>
          <w:r>
            <w:rPr>
              <w:rFonts w:eastAsia="Times New Roman"/>
              <w:i/>
              <w:iCs/>
            </w:rPr>
            <w:t>Model selection for count timeseries with applications in forecasting number of trips in bike-sharing systems and its volatility</w:t>
          </w:r>
          <w:r>
            <w:rPr>
              <w:rFonts w:eastAsia="Times New Roman"/>
            </w:rPr>
            <w:t>. http://arxiv.org/abs/2011.08389</w:t>
          </w:r>
        </w:p>
        <w:p w14:paraId="7427B9DE" w14:textId="77777777" w:rsidR="00F52B32" w:rsidRDefault="00F52B32">
          <w:pPr>
            <w:autoSpaceDE w:val="0"/>
            <w:autoSpaceDN w:val="0"/>
            <w:ind w:hanging="480"/>
            <w:divId w:val="1928534913"/>
            <w:rPr>
              <w:rFonts w:eastAsia="Times New Roman"/>
            </w:rPr>
          </w:pPr>
          <w:r>
            <w:rPr>
              <w:rFonts w:eastAsia="Times New Roman"/>
            </w:rPr>
            <w:t xml:space="preserve">Hosseini, R., Yang, K., Chen, A., &amp; Patra, S. (2021). </w:t>
          </w:r>
          <w:r>
            <w:rPr>
              <w:rFonts w:eastAsia="Times New Roman"/>
              <w:i/>
              <w:iCs/>
            </w:rPr>
            <w:t>A flexible forecasting model for production systems</w:t>
          </w:r>
          <w:r>
            <w:rPr>
              <w:rFonts w:eastAsia="Times New Roman"/>
            </w:rPr>
            <w:t>. http://arxiv.org/abs/2105.01098</w:t>
          </w:r>
        </w:p>
        <w:p w14:paraId="33127A74" w14:textId="77777777" w:rsidR="00F52B32" w:rsidRDefault="00F52B32">
          <w:pPr>
            <w:autoSpaceDE w:val="0"/>
            <w:autoSpaceDN w:val="0"/>
            <w:ind w:hanging="480"/>
            <w:divId w:val="849225623"/>
            <w:rPr>
              <w:rFonts w:eastAsia="Times New Roman"/>
            </w:rPr>
          </w:pPr>
          <w:r>
            <w:rPr>
              <w:rFonts w:eastAsia="Times New Roman"/>
            </w:rPr>
            <w:t xml:space="preserve">Hosseini, S. M. S., Maleki, A., &amp; Gholamian, M. R. (2010a).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66F070E8" w14:textId="77777777" w:rsidR="00F52B32" w:rsidRDefault="00F52B32">
          <w:pPr>
            <w:autoSpaceDE w:val="0"/>
            <w:autoSpaceDN w:val="0"/>
            <w:ind w:hanging="480"/>
            <w:divId w:val="1504589998"/>
            <w:rPr>
              <w:rFonts w:eastAsia="Times New Roman"/>
            </w:rPr>
          </w:pPr>
          <w:r>
            <w:rPr>
              <w:rFonts w:eastAsia="Times New Roman"/>
            </w:rPr>
            <w:t xml:space="preserve">Hosseini, S. M. S., Maleki, A., &amp; Gholamian, M. R. (2010b).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31285A09" w14:textId="77777777" w:rsidR="00F52B32" w:rsidRDefault="00F52B32">
          <w:pPr>
            <w:autoSpaceDE w:val="0"/>
            <w:autoSpaceDN w:val="0"/>
            <w:ind w:hanging="480"/>
            <w:divId w:val="220677826"/>
            <w:rPr>
              <w:rFonts w:eastAsia="Times New Roman"/>
            </w:rPr>
          </w:pPr>
          <w:r>
            <w:rPr>
              <w:rFonts w:eastAsia="Times New Roman"/>
            </w:rPr>
            <w:t xml:space="preserve">Hyland, M., Leahy, E., &amp; Tol, R. S. J. (2013). The potential for segmentation of the retail market for electricity in Ireland. </w:t>
          </w:r>
          <w:r>
            <w:rPr>
              <w:rFonts w:eastAsia="Times New Roman"/>
              <w:i/>
              <w:iCs/>
            </w:rPr>
            <w:t>Energy Policy</w:t>
          </w:r>
          <w:r>
            <w:rPr>
              <w:rFonts w:eastAsia="Times New Roman"/>
            </w:rPr>
            <w:t xml:space="preserve">, </w:t>
          </w:r>
          <w:r>
            <w:rPr>
              <w:rFonts w:eastAsia="Times New Roman"/>
              <w:i/>
              <w:iCs/>
            </w:rPr>
            <w:t>61</w:t>
          </w:r>
          <w:r>
            <w:rPr>
              <w:rFonts w:eastAsia="Times New Roman"/>
            </w:rPr>
            <w:t>, 349–359. https://doi.org/10.1016/j.enpol.2013.05.052</w:t>
          </w:r>
        </w:p>
        <w:p w14:paraId="7412D85E" w14:textId="77777777" w:rsidR="00F52B32" w:rsidRDefault="00F52B32">
          <w:pPr>
            <w:autoSpaceDE w:val="0"/>
            <w:autoSpaceDN w:val="0"/>
            <w:ind w:hanging="480"/>
            <w:divId w:val="631134947"/>
            <w:rPr>
              <w:rFonts w:eastAsia="Times New Roman"/>
            </w:rPr>
          </w:pPr>
          <w:r>
            <w:rPr>
              <w:rFonts w:eastAsia="Times New Roman"/>
            </w:rPr>
            <w:lastRenderedPageBreak/>
            <w:t xml:space="preserve">Jang, M., Jeong, H. C., Kim, T., &amp; Joo, S. K. (2021). Load profile-based residential customer segmentation for analyzing customer preferred time-of-use (Tou) tariffs. </w:t>
          </w:r>
          <w:r>
            <w:rPr>
              <w:rFonts w:eastAsia="Times New Roman"/>
              <w:i/>
              <w:iCs/>
            </w:rPr>
            <w:t>Energies</w:t>
          </w:r>
          <w:r>
            <w:rPr>
              <w:rFonts w:eastAsia="Times New Roman"/>
            </w:rPr>
            <w:t xml:space="preserve">, </w:t>
          </w:r>
          <w:r>
            <w:rPr>
              <w:rFonts w:eastAsia="Times New Roman"/>
              <w:i/>
              <w:iCs/>
            </w:rPr>
            <w:t>14</w:t>
          </w:r>
          <w:r>
            <w:rPr>
              <w:rFonts w:eastAsia="Times New Roman"/>
            </w:rPr>
            <w:t>(19). https://doi.org/10.3390/en14196130</w:t>
          </w:r>
        </w:p>
        <w:p w14:paraId="12038AD5" w14:textId="77777777" w:rsidR="00F52B32" w:rsidRDefault="00F52B32">
          <w:pPr>
            <w:autoSpaceDE w:val="0"/>
            <w:autoSpaceDN w:val="0"/>
            <w:ind w:hanging="480"/>
            <w:divId w:val="1440023837"/>
            <w:rPr>
              <w:rFonts w:eastAsia="Times New Roman"/>
            </w:rPr>
          </w:pPr>
          <w:r>
            <w:rPr>
              <w:rFonts w:eastAsia="Times New Roman"/>
            </w:rPr>
            <w:t xml:space="preserve">Kafkas, K., Perdahçı, Z. N., &amp; Aydın, M. N. (2021). Discovering customer purchase patterns in product communities: An empirical study on co-purchase behavior in an online marketplace. </w:t>
          </w:r>
          <w:r>
            <w:rPr>
              <w:rFonts w:eastAsia="Times New Roman"/>
              <w:i/>
              <w:iCs/>
            </w:rPr>
            <w:t>Journal of Theoretical and Applied Electronic Commerce Research</w:t>
          </w:r>
          <w:r>
            <w:rPr>
              <w:rFonts w:eastAsia="Times New Roman"/>
            </w:rPr>
            <w:t xml:space="preserve">, </w:t>
          </w:r>
          <w:r>
            <w:rPr>
              <w:rFonts w:eastAsia="Times New Roman"/>
              <w:i/>
              <w:iCs/>
            </w:rPr>
            <w:t>16</w:t>
          </w:r>
          <w:r>
            <w:rPr>
              <w:rFonts w:eastAsia="Times New Roman"/>
            </w:rPr>
            <w:t>(7), 2965–2980. https://doi.org/10.3390/jtaer16070162</w:t>
          </w:r>
        </w:p>
        <w:p w14:paraId="2CF1CA72" w14:textId="77777777" w:rsidR="00F52B32" w:rsidRDefault="00F52B32">
          <w:pPr>
            <w:autoSpaceDE w:val="0"/>
            <w:autoSpaceDN w:val="0"/>
            <w:ind w:hanging="480"/>
            <w:divId w:val="540945730"/>
            <w:rPr>
              <w:rFonts w:eastAsia="Times New Roman"/>
            </w:rPr>
          </w:pPr>
          <w:r>
            <w:rPr>
              <w:rFonts w:eastAsia="Times New Roman"/>
            </w:rPr>
            <w:t xml:space="preserve">Katadata. (2020, January 9). </w:t>
          </w:r>
          <w:r>
            <w:rPr>
              <w:rFonts w:eastAsia="Times New Roman"/>
              <w:i/>
              <w:iCs/>
            </w:rPr>
            <w:t>National Electricity Consumption Continues to Increase</w:t>
          </w:r>
          <w:r>
            <w:rPr>
              <w:rFonts w:eastAsia="Times New Roman"/>
            </w:rPr>
            <w:t>. Www.Databook.Com. https://databoks.katadata.co.id/datapublish/2020/01/10/konsumsi-listrik-nasional-terus-meningkat</w:t>
          </w:r>
        </w:p>
        <w:p w14:paraId="52F052AD" w14:textId="77777777" w:rsidR="00F52B32" w:rsidRDefault="00F52B32">
          <w:pPr>
            <w:autoSpaceDE w:val="0"/>
            <w:autoSpaceDN w:val="0"/>
            <w:ind w:hanging="480"/>
            <w:divId w:val="1629894539"/>
            <w:rPr>
              <w:rFonts w:eastAsia="Times New Roman"/>
            </w:rPr>
          </w:pPr>
          <w:r>
            <w:rPr>
              <w:rFonts w:eastAsia="Times New Roman"/>
            </w:rPr>
            <w:t xml:space="preserve">Khajvand, M., Zolfaghar, K., Ashoori, S., &amp; Alizadeh, S. (2011). Estimating customer lifetime value based on RFM analysis of customer purchase behavior: Case study. </w:t>
          </w:r>
          <w:r>
            <w:rPr>
              <w:rFonts w:eastAsia="Times New Roman"/>
              <w:i/>
              <w:iCs/>
            </w:rPr>
            <w:t>Procedia Computer Science</w:t>
          </w:r>
          <w:r>
            <w:rPr>
              <w:rFonts w:eastAsia="Times New Roman"/>
            </w:rPr>
            <w:t xml:space="preserve">, </w:t>
          </w:r>
          <w:r>
            <w:rPr>
              <w:rFonts w:eastAsia="Times New Roman"/>
              <w:i/>
              <w:iCs/>
            </w:rPr>
            <w:t>3</w:t>
          </w:r>
          <w:r>
            <w:rPr>
              <w:rFonts w:eastAsia="Times New Roman"/>
            </w:rPr>
            <w:t>, 57–63. https://doi.org/10.1016/j.procs.2010.12.011</w:t>
          </w:r>
        </w:p>
        <w:p w14:paraId="68A099D3" w14:textId="77777777" w:rsidR="00F52B32" w:rsidRDefault="00F52B32">
          <w:pPr>
            <w:autoSpaceDE w:val="0"/>
            <w:autoSpaceDN w:val="0"/>
            <w:ind w:hanging="480"/>
            <w:divId w:val="1696275112"/>
            <w:rPr>
              <w:rFonts w:eastAsia="Times New Roman"/>
            </w:rPr>
          </w:pPr>
          <w:r>
            <w:rPr>
              <w:rFonts w:eastAsia="Times New Roman"/>
            </w:rPr>
            <w:t xml:space="preserve">Kim, K. Y., &amp; Lee, B. G. (2015). Marketing insights for mobile advertising and consumer segmentation in the cloud era: A Q-R hybrid methodology and practices. </w:t>
          </w:r>
          <w:r>
            <w:rPr>
              <w:rFonts w:eastAsia="Times New Roman"/>
              <w:i/>
              <w:iCs/>
            </w:rPr>
            <w:t>Technological Forecasting and Social Change</w:t>
          </w:r>
          <w:r>
            <w:rPr>
              <w:rFonts w:eastAsia="Times New Roman"/>
            </w:rPr>
            <w:t xml:space="preserve">, </w:t>
          </w:r>
          <w:r>
            <w:rPr>
              <w:rFonts w:eastAsia="Times New Roman"/>
              <w:i/>
              <w:iCs/>
            </w:rPr>
            <w:t>91</w:t>
          </w:r>
          <w:r>
            <w:rPr>
              <w:rFonts w:eastAsia="Times New Roman"/>
            </w:rPr>
            <w:t>, 78–92. https://doi.org/10.1016/j.techfore.2014.01.011</w:t>
          </w:r>
        </w:p>
        <w:p w14:paraId="743A31D4" w14:textId="77777777" w:rsidR="00F52B32" w:rsidRDefault="00F52B32">
          <w:pPr>
            <w:autoSpaceDE w:val="0"/>
            <w:autoSpaceDN w:val="0"/>
            <w:ind w:hanging="480"/>
            <w:divId w:val="1083256746"/>
            <w:rPr>
              <w:rFonts w:eastAsia="Times New Roman"/>
            </w:rPr>
          </w:pPr>
          <w:r>
            <w:rPr>
              <w:rFonts w:eastAsia="Times New Roman"/>
            </w:rPr>
            <w:t xml:space="preserve">Koponen, J., Julkunen, S., Gabrielsson, M., &amp; Pullins,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(6), 1189–1216. https://doi.org/10.1108/IMR-11-2019-0267</w:t>
          </w:r>
        </w:p>
        <w:p w14:paraId="77968DB8" w14:textId="77777777" w:rsidR="00F52B32" w:rsidRDefault="00F52B32">
          <w:pPr>
            <w:autoSpaceDE w:val="0"/>
            <w:autoSpaceDN w:val="0"/>
            <w:ind w:hanging="480"/>
            <w:divId w:val="856850339"/>
            <w:rPr>
              <w:rFonts w:eastAsia="Times New Roman"/>
            </w:rPr>
          </w:pPr>
          <w:r>
            <w:rPr>
              <w:rFonts w:eastAsia="Times New Roman"/>
            </w:rPr>
            <w:t xml:space="preserve">Kulej-Dudek, E. (2021). Ecolabnet service packages as a response to the needs of manufacturing enterprises in the SME sector of the Baltic Sea Region. </w:t>
          </w:r>
          <w:r>
            <w:rPr>
              <w:rFonts w:eastAsia="Times New Roman"/>
              <w:i/>
              <w:iCs/>
            </w:rPr>
            <w:t>Production Engineering Archives</w:t>
          </w:r>
          <w:r>
            <w:rPr>
              <w:rFonts w:eastAsia="Times New Roman"/>
            </w:rPr>
            <w:t xml:space="preserve">, </w:t>
          </w:r>
          <w:r>
            <w:rPr>
              <w:rFonts w:eastAsia="Times New Roman"/>
              <w:i/>
              <w:iCs/>
            </w:rPr>
            <w:t>27</w:t>
          </w:r>
          <w:r>
            <w:rPr>
              <w:rFonts w:eastAsia="Times New Roman"/>
            </w:rPr>
            <w:t>(4), 265–271. https://doi.org/10.30657/pea.2021.27.35</w:t>
          </w:r>
        </w:p>
        <w:p w14:paraId="65C7C7D9" w14:textId="77777777" w:rsidR="00F52B32" w:rsidRDefault="00F52B32">
          <w:pPr>
            <w:autoSpaceDE w:val="0"/>
            <w:autoSpaceDN w:val="0"/>
            <w:ind w:hanging="480"/>
            <w:divId w:val="971443967"/>
            <w:rPr>
              <w:rFonts w:eastAsia="Times New Roman"/>
            </w:rPr>
          </w:pPr>
          <w:r>
            <w:rPr>
              <w:rFonts w:eastAsia="Times New Roman"/>
            </w:rPr>
            <w:lastRenderedPageBreak/>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(3). https://doi.org/10.3390/en13061348</w:t>
          </w:r>
        </w:p>
        <w:p w14:paraId="3C4AC159" w14:textId="77777777" w:rsidR="00F52B32" w:rsidRDefault="00F52B32">
          <w:pPr>
            <w:autoSpaceDE w:val="0"/>
            <w:autoSpaceDN w:val="0"/>
            <w:ind w:hanging="480"/>
            <w:divId w:val="13037355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(9). https://doi.org/10.3390/sym13091557</w:t>
          </w:r>
        </w:p>
        <w:p w14:paraId="1AE8544B" w14:textId="77777777" w:rsidR="00F52B32" w:rsidRDefault="00F52B32">
          <w:pPr>
            <w:autoSpaceDE w:val="0"/>
            <w:autoSpaceDN w:val="0"/>
            <w:ind w:hanging="480"/>
            <w:divId w:val="179780204"/>
            <w:rPr>
              <w:rFonts w:eastAsia="Times New Roman"/>
            </w:rPr>
          </w:pPr>
          <w:r>
            <w:rPr>
              <w:rFonts w:eastAsia="Times New Roman"/>
            </w:rPr>
            <w:t xml:space="preserve">Li, H., Yang, X., Xia, Y., Zheng, L., Yang, G., &amp; Lv, P. (2018). K-LRFMD: Method of Customer Value Segmentation in Shared Transportation Filed Based on Improved K-means Algorithm. </w:t>
          </w:r>
          <w:r>
            <w:rPr>
              <w:rFonts w:eastAsia="Times New Roman"/>
              <w:i/>
              <w:iCs/>
            </w:rPr>
            <w:t>Journal of Physics: Conference Series</w:t>
          </w:r>
          <w:r>
            <w:rPr>
              <w:rFonts w:eastAsia="Times New Roman"/>
            </w:rPr>
            <w:t xml:space="preserve">, </w:t>
          </w:r>
          <w:r>
            <w:rPr>
              <w:rFonts w:eastAsia="Times New Roman"/>
              <w:i/>
              <w:iCs/>
            </w:rPr>
            <w:t>1060</w:t>
          </w:r>
          <w:r>
            <w:rPr>
              <w:rFonts w:eastAsia="Times New Roman"/>
            </w:rPr>
            <w:t>(1). https://doi.org/10.1088/1742-6596/1060/1/012012</w:t>
          </w:r>
        </w:p>
        <w:p w14:paraId="5DF6765E" w14:textId="77777777" w:rsidR="00F52B32" w:rsidRDefault="00F52B32">
          <w:pPr>
            <w:autoSpaceDE w:val="0"/>
            <w:autoSpaceDN w:val="0"/>
            <w:ind w:hanging="480"/>
            <w:divId w:val="1738628145"/>
            <w:rPr>
              <w:rFonts w:eastAsia="Times New Roman"/>
            </w:rPr>
          </w:pPr>
          <w:r>
            <w:rPr>
              <w:rFonts w:eastAsia="Times New Roman"/>
            </w:rPr>
            <w:t xml:space="preserve">Marisa, F., Ahmad, S. S. S., Yusof, Z. I. M., Fachrudin,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(3), 169–180. https://doi.org/10.30880/ijie.2019.11.03.018</w:t>
          </w:r>
        </w:p>
        <w:p w14:paraId="5327EC08" w14:textId="77777777" w:rsidR="00F52B32" w:rsidRDefault="00F52B32">
          <w:pPr>
            <w:autoSpaceDE w:val="0"/>
            <w:autoSpaceDN w:val="0"/>
            <w:ind w:hanging="480"/>
            <w:divId w:val="1612933650"/>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 https://doi.org/10.1016/j.apenergy.2014.12.039</w:t>
          </w:r>
        </w:p>
        <w:p w14:paraId="3D96E0B9" w14:textId="77777777" w:rsidR="00F52B32" w:rsidRDefault="00F52B32">
          <w:pPr>
            <w:autoSpaceDE w:val="0"/>
            <w:autoSpaceDN w:val="0"/>
            <w:ind w:hanging="480"/>
            <w:divId w:val="1632633219"/>
            <w:rPr>
              <w:rFonts w:eastAsia="Times New Roman"/>
            </w:rPr>
          </w:pPr>
          <w:r>
            <w:rPr>
              <w:rFonts w:eastAsia="Times New Roman"/>
            </w:rPr>
            <w:t xml:space="preserve">Park, P., Kim, D., Lee, S., &amp; Whang, J. (2018a).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6037EFAC" w14:textId="77777777" w:rsidR="00F52B32" w:rsidRDefault="00F52B32">
          <w:pPr>
            <w:autoSpaceDE w:val="0"/>
            <w:autoSpaceDN w:val="0"/>
            <w:ind w:hanging="480"/>
            <w:divId w:val="43799031"/>
            <w:rPr>
              <w:rFonts w:eastAsia="Times New Roman"/>
            </w:rPr>
          </w:pPr>
          <w:r>
            <w:rPr>
              <w:rFonts w:eastAsia="Times New Roman"/>
            </w:rPr>
            <w:t xml:space="preserve">Park, P., Kim, D., Lee, S., &amp; Whang, J. (2018b).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5CF28AD9" w14:textId="77777777" w:rsidR="00F52B32" w:rsidRDefault="00F52B32">
          <w:pPr>
            <w:autoSpaceDE w:val="0"/>
            <w:autoSpaceDN w:val="0"/>
            <w:ind w:hanging="480"/>
            <w:divId w:val="317079245"/>
            <w:rPr>
              <w:rFonts w:eastAsia="Times New Roman"/>
            </w:rPr>
          </w:pPr>
          <w:r>
            <w:rPr>
              <w:rFonts w:eastAsia="Times New Roman"/>
            </w:rPr>
            <w:t xml:space="preserve">Parvaneh, A., Abbasimehr, H., &amp; Tarokh, M. J. (n.d.). </w:t>
          </w:r>
          <w:r>
            <w:rPr>
              <w:rFonts w:eastAsia="Times New Roman"/>
              <w:i/>
              <w:iCs/>
            </w:rPr>
            <w:t>Integrating AHP and Data Mining for Effective Retailer Segmentation Based on Retailer Lifetime Value</w:t>
          </w:r>
          <w:r>
            <w:rPr>
              <w:rFonts w:eastAsia="Times New Roman"/>
            </w:rPr>
            <w:t>.</w:t>
          </w:r>
        </w:p>
        <w:p w14:paraId="5FC5A037" w14:textId="77777777" w:rsidR="00F52B32" w:rsidRDefault="00F52B32">
          <w:pPr>
            <w:autoSpaceDE w:val="0"/>
            <w:autoSpaceDN w:val="0"/>
            <w:ind w:hanging="480"/>
            <w:divId w:val="1282299901"/>
            <w:rPr>
              <w:rFonts w:eastAsia="Times New Roman"/>
            </w:rPr>
          </w:pPr>
          <w:r>
            <w:rPr>
              <w:rFonts w:eastAsia="Times New Roman"/>
            </w:rPr>
            <w:lastRenderedPageBreak/>
            <w:t xml:space="preserve">Rao, K. C., Velidandla, S., Scott, C. L., &amp; Drechsel, P. (2020). Business Models for Fecal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3BA041B6" w14:textId="77777777" w:rsidR="00F52B32" w:rsidRDefault="00F52B32">
          <w:pPr>
            <w:autoSpaceDE w:val="0"/>
            <w:autoSpaceDN w:val="0"/>
            <w:ind w:hanging="480"/>
            <w:divId w:val="366028743"/>
            <w:rPr>
              <w:rFonts w:eastAsia="Times New Roman"/>
            </w:rPr>
          </w:pPr>
          <w:r>
            <w:rPr>
              <w:rFonts w:eastAsia="Times New Roman"/>
            </w:rPr>
            <w:t xml:space="preserve">Saunders, M., Lewis, P., Thornhill, A., Lewis, S. •, &amp; Thornhill, •. (n.d.). </w:t>
          </w:r>
          <w:r>
            <w:rPr>
              <w:rFonts w:eastAsia="Times New Roman"/>
              <w:i/>
              <w:iCs/>
            </w:rPr>
            <w:t>Research methods for business students fi fth edition</w:t>
          </w:r>
          <w:r>
            <w:rPr>
              <w:rFonts w:eastAsia="Times New Roman"/>
            </w:rPr>
            <w:t>. www.pearsoned.co.uk</w:t>
          </w:r>
        </w:p>
        <w:p w14:paraId="0E05B3E5" w14:textId="77777777" w:rsidR="00F52B32" w:rsidRDefault="00F52B32">
          <w:pPr>
            <w:autoSpaceDE w:val="0"/>
            <w:autoSpaceDN w:val="0"/>
            <w:ind w:hanging="480"/>
            <w:divId w:val="319576330"/>
            <w:rPr>
              <w:rFonts w:eastAsia="Times New Roman"/>
            </w:rPr>
          </w:pPr>
          <w:r>
            <w:rPr>
              <w:rFonts w:eastAsia="Times New Roman"/>
            </w:rPr>
            <w:t xml:space="preserve">Sekizaki, S., Nishizaki, I., &amp; Hayashida, T. (2016). Impact of Retailer and Consumer Behavior on Voltage in Distribution Network under Liberalization of Electricity Retail Market. </w:t>
          </w:r>
          <w:r>
            <w:rPr>
              <w:rFonts w:eastAsia="Times New Roman"/>
              <w:i/>
              <w:iCs/>
            </w:rPr>
            <w:t>Electrical Engineering in Japan (English Translation of Denki Gakkai Ronbunshi)</w:t>
          </w:r>
          <w:r>
            <w:rPr>
              <w:rFonts w:eastAsia="Times New Roman"/>
            </w:rPr>
            <w:t xml:space="preserve">, </w:t>
          </w:r>
          <w:r>
            <w:rPr>
              <w:rFonts w:eastAsia="Times New Roman"/>
              <w:i/>
              <w:iCs/>
            </w:rPr>
            <w:t>194</w:t>
          </w:r>
          <w:r>
            <w:rPr>
              <w:rFonts w:eastAsia="Times New Roman"/>
            </w:rPr>
            <w:t>(4), 27–41. https://doi.org/10.1002/eej.22743</w:t>
          </w:r>
        </w:p>
        <w:p w14:paraId="0BD30454" w14:textId="77777777" w:rsidR="00F52B32" w:rsidRDefault="00F52B32">
          <w:pPr>
            <w:autoSpaceDE w:val="0"/>
            <w:autoSpaceDN w:val="0"/>
            <w:ind w:hanging="480"/>
            <w:divId w:val="2088837484"/>
            <w:rPr>
              <w:rFonts w:eastAsia="Times New Roman"/>
            </w:rPr>
          </w:pPr>
          <w:r>
            <w:rPr>
              <w:rFonts w:eastAsia="Times New Roman"/>
            </w:rPr>
            <w:t xml:space="preserve">Shmueli, G., &amp; Koppius, O. R. (2011). Predictive Analytics in Information Systems. In </w:t>
          </w:r>
          <w:r>
            <w:rPr>
              <w:rFonts w:eastAsia="Times New Roman"/>
              <w:i/>
              <w:iCs/>
            </w:rPr>
            <w:t>Source: MIS Quarterly</w:t>
          </w:r>
          <w:r>
            <w:rPr>
              <w:rFonts w:eastAsia="Times New Roman"/>
            </w:rPr>
            <w:t xml:space="preserve"> (Vol. 35, Issue 3).</w:t>
          </w:r>
        </w:p>
        <w:p w14:paraId="3959BD78" w14:textId="77777777" w:rsidR="00F52B32" w:rsidRDefault="00F52B32">
          <w:pPr>
            <w:autoSpaceDE w:val="0"/>
            <w:autoSpaceDN w:val="0"/>
            <w:ind w:hanging="480"/>
            <w:divId w:val="1008486544"/>
            <w:rPr>
              <w:rFonts w:eastAsia="Times New Roman"/>
            </w:rPr>
          </w:pPr>
          <w:r>
            <w:rPr>
              <w:rFonts w:eastAsia="Times New Roman"/>
            </w:rPr>
            <w:t xml:space="preserve">Toussaint, W., &amp; Moodley, D. (2020). Clustering Residential Electricity Consumption Data to Create Archetypes that Capture Household Behaviour in South Africa. </w:t>
          </w:r>
          <w:r>
            <w:rPr>
              <w:rFonts w:eastAsia="Times New Roman"/>
              <w:i/>
              <w:iCs/>
            </w:rPr>
            <w:t>South African Computer Journal</w:t>
          </w:r>
          <w:r>
            <w:rPr>
              <w:rFonts w:eastAsia="Times New Roman"/>
            </w:rPr>
            <w:t xml:space="preserve">, </w:t>
          </w:r>
          <w:r>
            <w:rPr>
              <w:rFonts w:eastAsia="Times New Roman"/>
              <w:i/>
              <w:iCs/>
            </w:rPr>
            <w:t>32</w:t>
          </w:r>
          <w:r>
            <w:rPr>
              <w:rFonts w:eastAsia="Times New Roman"/>
            </w:rPr>
            <w:t>(2), 1–34. https://doi.org/10.18489/SACJ.V32I2.845</w:t>
          </w:r>
        </w:p>
        <w:p w14:paraId="42C66BDA" w14:textId="77777777" w:rsidR="00F52B32" w:rsidRDefault="00F52B32">
          <w:pPr>
            <w:autoSpaceDE w:val="0"/>
            <w:autoSpaceDN w:val="0"/>
            <w:ind w:hanging="480"/>
            <w:divId w:val="1823228330"/>
            <w:rPr>
              <w:rFonts w:eastAsia="Times New Roman"/>
            </w:rPr>
          </w:pPr>
          <w:r>
            <w:rPr>
              <w:rFonts w:eastAsia="Times New Roman"/>
            </w:rPr>
            <w:t xml:space="preserve">Tsao, Y. C., Setiawati, M., Linh Vu, T., &amp; Sudiarso,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(4), 2545–2565. https://doi.org/10.1051/ro/2021111</w:t>
          </w:r>
        </w:p>
        <w:p w14:paraId="51245A11" w14:textId="77777777" w:rsidR="00F52B32" w:rsidRDefault="00F52B32">
          <w:pPr>
            <w:autoSpaceDE w:val="0"/>
            <w:autoSpaceDN w:val="0"/>
            <w:ind w:hanging="480"/>
            <w:divId w:val="1114180384"/>
            <w:rPr>
              <w:rFonts w:eastAsia="Times New Roman"/>
            </w:rPr>
          </w:pPr>
          <w:r>
            <w:rPr>
              <w:rFonts w:eastAsia="Times New Roman"/>
            </w:rPr>
            <w:t xml:space="preserve">Xie,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(6), 3393–3415. https://doi.org/10.3934/jimo.2020125</w:t>
          </w:r>
        </w:p>
        <w:p w14:paraId="7AA03023" w14:textId="77777777" w:rsidR="00F52B32" w:rsidRDefault="00F52B32">
          <w:pPr>
            <w:autoSpaceDE w:val="0"/>
            <w:autoSpaceDN w:val="0"/>
            <w:ind w:hanging="480"/>
            <w:divId w:val="1722824274"/>
            <w:rPr>
              <w:rFonts w:eastAsia="Times New Roman"/>
            </w:rPr>
          </w:pPr>
          <w:r>
            <w:rPr>
              <w:rFonts w:eastAsia="Times New Roman"/>
            </w:rPr>
            <w:t xml:space="preserve">Yan, Q., Qin, C., Nie, M., &amp; Yang, L. (2018). Forecasting the Electricity Demand and Market Shares in Retail Electricity Market Based on System Dynamics 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E63B97B" w14:textId="77777777" w:rsidR="00F52B32" w:rsidRDefault="00F52B32">
          <w:pPr>
            <w:autoSpaceDE w:val="0"/>
            <w:autoSpaceDN w:val="0"/>
            <w:ind w:hanging="480"/>
            <w:divId w:val="2060281275"/>
            <w:rPr>
              <w:rFonts w:eastAsia="Times New Roman"/>
            </w:rPr>
          </w:pPr>
          <w:r>
            <w:rPr>
              <w:rFonts w:eastAsia="Times New Roman"/>
            </w:rPr>
            <w:lastRenderedPageBreak/>
            <w:t xml:space="preserve">Ye, J. (2021). Analysis on E-commerce Order Cancellations Using Market Segmentation Approach. </w:t>
          </w:r>
          <w:r>
            <w:rPr>
              <w:rFonts w:eastAsia="Times New Roman"/>
              <w:i/>
              <w:iCs/>
            </w:rPr>
            <w:t>ACM International Conference Proceeding Series</w:t>
          </w:r>
          <w:r>
            <w:rPr>
              <w:rFonts w:eastAsia="Times New Roman"/>
            </w:rPr>
            <w:t>, 33–40. https://doi.org/10.1145/3450588.3450596</w:t>
          </w:r>
        </w:p>
        <w:p w14:paraId="02CF8CD0" w14:textId="77777777" w:rsidR="00F52B32" w:rsidRDefault="00F52B32">
          <w:pPr>
            <w:autoSpaceDE w:val="0"/>
            <w:autoSpaceDN w:val="0"/>
            <w:ind w:hanging="480"/>
            <w:divId w:val="1261184563"/>
            <w:rPr>
              <w:rFonts w:eastAsia="Times New Roman"/>
            </w:rPr>
          </w:pPr>
          <w:r>
            <w:rPr>
              <w:rFonts w:eastAsia="Times New Roman"/>
            </w:rPr>
            <w:t xml:space="preserve">Yudhya, T. B. (2019). Retail store image: A study of the matahari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(5), 98–102. https://doi.org/10.18510/hssr.2019.7513</w:t>
          </w:r>
        </w:p>
        <w:p w14:paraId="7202B818" w14:textId="6F59B50B" w:rsidR="00F52B32" w:rsidRDefault="00F52B32" w:rsidP="00043616">
          <w:pPr>
            <w:sectPr w:rsidR="00F52B32" w:rsidSect="00B66250">
              <w:pgSz w:w="11906" w:h="16838"/>
              <w:pgMar w:top="1701" w:right="1701" w:bottom="1701" w:left="2268" w:header="709" w:footer="709" w:gutter="0"/>
              <w:cols w:space="708"/>
              <w:docGrid w:linePitch="360"/>
            </w:sectPr>
          </w:pPr>
          <w:r>
            <w:rPr>
              <w:rFonts w:eastAsia="Times New Roman"/>
            </w:rPr>
            <w:t> </w:t>
          </w:r>
        </w:p>
      </w:sdtContent>
    </w:sdt>
    <w:p w14:paraId="040E9438" w14:textId="42FE450B" w:rsidR="00043616" w:rsidRDefault="001C6979" w:rsidP="001C6979">
      <w:pPr>
        <w:pStyle w:val="Heading1"/>
        <w:numPr>
          <w:ilvl w:val="0"/>
          <w:numId w:val="0"/>
        </w:numPr>
      </w:pPr>
      <w:bookmarkStart w:id="59" w:name="_Toc121652595"/>
      <w:r>
        <w:lastRenderedPageBreak/>
        <w:t>APPENDICES</w:t>
      </w:r>
      <w:bookmarkEnd w:id="59"/>
    </w:p>
    <w:p w14:paraId="2FAB8AD8" w14:textId="77777777" w:rsidR="00881153" w:rsidRPr="00881153" w:rsidRDefault="00881153" w:rsidP="00881153"/>
    <w:p w14:paraId="658EA7F5" w14:textId="497C0907" w:rsidR="00881153" w:rsidRPr="00881153" w:rsidRDefault="00881153" w:rsidP="00881153">
      <w:pPr>
        <w:pStyle w:val="Caption"/>
        <w:keepNext/>
        <w:jc w:val="both"/>
        <w:rPr>
          <w:sz w:val="24"/>
          <w:szCs w:val="24"/>
        </w:rPr>
      </w:pPr>
      <w:bookmarkStart w:id="60" w:name="_Toc121653226"/>
      <w:r w:rsidRPr="00881153">
        <w:rPr>
          <w:sz w:val="24"/>
          <w:szCs w:val="24"/>
        </w:rPr>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Pr>
          <w:noProof/>
          <w:sz w:val="24"/>
          <w:szCs w:val="24"/>
        </w:rPr>
        <w:t>A</w:t>
      </w:r>
      <w:r w:rsidRPr="00881153">
        <w:rPr>
          <w:sz w:val="24"/>
          <w:szCs w:val="24"/>
        </w:rPr>
        <w:fldChar w:fldCharType="end"/>
      </w:r>
      <w:r>
        <w:rPr>
          <w:sz w:val="24"/>
          <w:szCs w:val="24"/>
        </w:rPr>
        <w:t xml:space="preserve"> The Dataset</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2"/>
      </w:tblGrid>
      <w:tr w:rsidR="00881153" w14:paraId="2EE9C8BF" w14:textId="77777777" w:rsidTr="002F74A6">
        <w:tc>
          <w:tcPr>
            <w:tcW w:w="7927" w:type="dxa"/>
          </w:tcPr>
          <w:p w14:paraId="3899C53C" w14:textId="77777777" w:rsidR="00881153" w:rsidRPr="00BB716B" w:rsidRDefault="00260753" w:rsidP="006E2EB0">
            <w:pPr>
              <w:pStyle w:val="ListParagraph"/>
              <w:numPr>
                <w:ilvl w:val="0"/>
                <w:numId w:val="12"/>
              </w:numPr>
              <w:ind w:left="720" w:hanging="447"/>
              <w:rPr>
                <w:b/>
                <w:bCs/>
              </w:rPr>
            </w:pPr>
            <w:r w:rsidRPr="00BB716B">
              <w:rPr>
                <w:b/>
                <w:bCs/>
              </w:rPr>
              <w:t>The Actual Data Set</w:t>
            </w:r>
          </w:p>
          <w:tbl>
            <w:tblPr>
              <w:tblStyle w:val="GridTable3-Accent1"/>
              <w:tblW w:w="20356" w:type="dxa"/>
              <w:tblLook w:val="04A0" w:firstRow="1" w:lastRow="0" w:firstColumn="1" w:lastColumn="0" w:noHBand="0" w:noVBand="1"/>
            </w:tblPr>
            <w:tblGrid>
              <w:gridCol w:w="1425"/>
              <w:gridCol w:w="987"/>
              <w:gridCol w:w="767"/>
              <w:gridCol w:w="1094"/>
              <w:gridCol w:w="657"/>
              <w:gridCol w:w="1535"/>
              <w:gridCol w:w="574"/>
              <w:gridCol w:w="1999"/>
              <w:gridCol w:w="596"/>
              <w:gridCol w:w="2328"/>
              <w:gridCol w:w="743"/>
              <w:gridCol w:w="731"/>
            </w:tblGrid>
            <w:tr w:rsidR="00BB716B" w:rsidRPr="00BB716B" w14:paraId="138664EE" w14:textId="77777777" w:rsidTr="00BB71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00" w:type="dxa"/>
                  <w:noWrap/>
                  <w:hideMark/>
                </w:tcPr>
                <w:p w14:paraId="02058C08"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NAMA_UPI</w:t>
                  </w:r>
                </w:p>
              </w:tc>
              <w:tc>
                <w:tcPr>
                  <w:tcW w:w="1480" w:type="dxa"/>
                  <w:noWrap/>
                  <w:hideMark/>
                </w:tcPr>
                <w:p w14:paraId="29D9AF21"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NAMA_AP</w:t>
                  </w:r>
                </w:p>
              </w:tc>
              <w:tc>
                <w:tcPr>
                  <w:tcW w:w="1120" w:type="dxa"/>
                  <w:noWrap/>
                  <w:hideMark/>
                </w:tcPr>
                <w:p w14:paraId="1F203C8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UNITUP</w:t>
                  </w:r>
                </w:p>
              </w:tc>
              <w:tc>
                <w:tcPr>
                  <w:tcW w:w="1656" w:type="dxa"/>
                  <w:noWrap/>
                  <w:hideMark/>
                </w:tcPr>
                <w:p w14:paraId="32BE4EE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w:t>
                  </w:r>
                </w:p>
              </w:tc>
              <w:tc>
                <w:tcPr>
                  <w:tcW w:w="940" w:type="dxa"/>
                  <w:noWrap/>
                  <w:hideMark/>
                </w:tcPr>
                <w:p w14:paraId="49E68BB3"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BLTH</w:t>
                  </w:r>
                </w:p>
              </w:tc>
              <w:tc>
                <w:tcPr>
                  <w:tcW w:w="2380" w:type="dxa"/>
                  <w:noWrap/>
                  <w:hideMark/>
                </w:tcPr>
                <w:p w14:paraId="2C8A354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IDPEL</w:t>
                  </w:r>
                </w:p>
              </w:tc>
              <w:tc>
                <w:tcPr>
                  <w:tcW w:w="780" w:type="dxa"/>
                  <w:noWrap/>
                  <w:hideMark/>
                </w:tcPr>
                <w:p w14:paraId="4D2BE506"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PEMDA</w:t>
                  </w:r>
                </w:p>
              </w:tc>
              <w:tc>
                <w:tcPr>
                  <w:tcW w:w="3140" w:type="dxa"/>
                  <w:noWrap/>
                  <w:hideMark/>
                </w:tcPr>
                <w:p w14:paraId="27FE0267"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w:t>
                  </w:r>
                </w:p>
              </w:tc>
              <w:tc>
                <w:tcPr>
                  <w:tcW w:w="840" w:type="dxa"/>
                  <w:noWrap/>
                  <w:hideMark/>
                </w:tcPr>
                <w:p w14:paraId="56AF007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PNJ</w:t>
                  </w:r>
                </w:p>
              </w:tc>
              <w:tc>
                <w:tcPr>
                  <w:tcW w:w="3680" w:type="dxa"/>
                  <w:noWrap/>
                  <w:hideMark/>
                </w:tcPr>
                <w:p w14:paraId="12B2717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NAMAPNJ</w:t>
                  </w:r>
                </w:p>
              </w:tc>
              <w:tc>
                <w:tcPr>
                  <w:tcW w:w="1080" w:type="dxa"/>
                  <w:noWrap/>
                  <w:hideMark/>
                </w:tcPr>
                <w:p w14:paraId="62B687B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NOBANG</w:t>
                  </w:r>
                </w:p>
              </w:tc>
              <w:tc>
                <w:tcPr>
                  <w:tcW w:w="1060" w:type="dxa"/>
                  <w:noWrap/>
                  <w:hideMark/>
                </w:tcPr>
                <w:p w14:paraId="0F82446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TARIP</w:t>
                  </w:r>
                </w:p>
              </w:tc>
            </w:tr>
            <w:tr w:rsidR="00BB716B" w:rsidRPr="00BB716B" w14:paraId="4AAB9C9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DAC592"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4DA33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208D1A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7604A6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4138E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7D4769A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37AE112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BD4D00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MUFFIDAH                 </w:t>
                  </w:r>
                </w:p>
              </w:tc>
              <w:tc>
                <w:tcPr>
                  <w:tcW w:w="840" w:type="dxa"/>
                  <w:noWrap/>
                  <w:hideMark/>
                </w:tcPr>
                <w:p w14:paraId="1E3D3B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E1765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JL TNH SIRAH NAN XX           </w:t>
                  </w:r>
                </w:p>
              </w:tc>
              <w:tc>
                <w:tcPr>
                  <w:tcW w:w="1080" w:type="dxa"/>
                  <w:noWrap/>
                  <w:hideMark/>
                </w:tcPr>
                <w:p w14:paraId="52967E1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26FEB8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CB0482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A250B3"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1FEBDB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C00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4EF49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AF5CE2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2F3130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22CB68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8621B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MANSUR                   </w:t>
                  </w:r>
                </w:p>
              </w:tc>
              <w:tc>
                <w:tcPr>
                  <w:tcW w:w="840" w:type="dxa"/>
                  <w:noWrap/>
                  <w:hideMark/>
                </w:tcPr>
                <w:p w14:paraId="66CA9BC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05C6BBE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Jl.AMPALU</w:t>
                  </w:r>
                  <w:proofErr w:type="spellEnd"/>
                  <w:proofErr w:type="gramEnd"/>
                  <w:r w:rsidRPr="00BB716B">
                    <w:rPr>
                      <w:rFonts w:eastAsia="Times New Roman" w:cs="Times New Roman"/>
                      <w:color w:val="000000"/>
                      <w:sz w:val="16"/>
                      <w:szCs w:val="16"/>
                      <w:lang w:eastAsia="en-ID"/>
                    </w:rPr>
                    <w:t xml:space="preserve"> RT.001 RW.02 PANGGAM</w:t>
                  </w:r>
                </w:p>
              </w:tc>
              <w:tc>
                <w:tcPr>
                  <w:tcW w:w="1080" w:type="dxa"/>
                  <w:noWrap/>
                  <w:hideMark/>
                </w:tcPr>
                <w:p w14:paraId="3423062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EB0B8D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6DEBBA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CBF80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8F6D67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08DAC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6142A2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EA2A75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0F96CE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4BD470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F844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ELMIDA                   </w:t>
                  </w:r>
                </w:p>
              </w:tc>
              <w:tc>
                <w:tcPr>
                  <w:tcW w:w="840" w:type="dxa"/>
                  <w:noWrap/>
                  <w:hideMark/>
                </w:tcPr>
                <w:p w14:paraId="6276845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7BFBD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Jl.RIMBO</w:t>
                  </w:r>
                  <w:proofErr w:type="spellEnd"/>
                  <w:proofErr w:type="gramEnd"/>
                  <w:r w:rsidRPr="00BB716B">
                    <w:rPr>
                      <w:rFonts w:eastAsia="Times New Roman" w:cs="Times New Roman"/>
                      <w:color w:val="000000"/>
                      <w:sz w:val="16"/>
                      <w:szCs w:val="16"/>
                      <w:lang w:eastAsia="en-ID"/>
                    </w:rPr>
                    <w:t xml:space="preserve"> DATA RT.01 RW.01</w:t>
                  </w:r>
                </w:p>
              </w:tc>
              <w:tc>
                <w:tcPr>
                  <w:tcW w:w="1080" w:type="dxa"/>
                  <w:noWrap/>
                  <w:hideMark/>
                </w:tcPr>
                <w:p w14:paraId="11E7AE0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0D3CB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671582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9D0DB17"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C71F36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940D1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CC6EE3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6ACA88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8CA8EB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2DD1375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4E4464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NILVI RAHMI              </w:t>
                  </w:r>
                </w:p>
              </w:tc>
              <w:tc>
                <w:tcPr>
                  <w:tcW w:w="840" w:type="dxa"/>
                  <w:noWrap/>
                  <w:hideMark/>
                </w:tcPr>
                <w:p w14:paraId="30C6400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4092BAB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GRIYA PERMATA BIRU </w:t>
                  </w:r>
                  <w:proofErr w:type="spellStart"/>
                  <w:proofErr w:type="gramStart"/>
                  <w:r w:rsidRPr="00BB716B">
                    <w:rPr>
                      <w:rFonts w:eastAsia="Times New Roman" w:cs="Times New Roman"/>
                      <w:color w:val="000000"/>
                      <w:sz w:val="16"/>
                      <w:szCs w:val="16"/>
                      <w:lang w:eastAsia="en-ID"/>
                    </w:rPr>
                    <w:t>No.B</w:t>
                  </w:r>
                  <w:proofErr w:type="spellEnd"/>
                  <w:proofErr w:type="gramEnd"/>
                  <w:r w:rsidRPr="00BB716B">
                    <w:rPr>
                      <w:rFonts w:eastAsia="Times New Roman" w:cs="Times New Roman"/>
                      <w:color w:val="000000"/>
                      <w:sz w:val="16"/>
                      <w:szCs w:val="16"/>
                      <w:lang w:eastAsia="en-ID"/>
                    </w:rPr>
                    <w:t>/11</w:t>
                  </w:r>
                </w:p>
              </w:tc>
              <w:tc>
                <w:tcPr>
                  <w:tcW w:w="1080" w:type="dxa"/>
                  <w:noWrap/>
                  <w:hideMark/>
                </w:tcPr>
                <w:p w14:paraId="5811A9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891A4F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2FD7D0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F257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85CE52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ED0C9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ADCE6F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794AC9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0DAD7B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3627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29DD09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ZULMASRI                 </w:t>
                  </w:r>
                </w:p>
              </w:tc>
              <w:tc>
                <w:tcPr>
                  <w:tcW w:w="840" w:type="dxa"/>
                  <w:noWrap/>
                  <w:hideMark/>
                </w:tcPr>
                <w:p w14:paraId="7B586F5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0AB392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KK.PENGAMBIRAN</w:t>
                  </w:r>
                  <w:proofErr w:type="gramEnd"/>
                  <w:r w:rsidRPr="00BB716B">
                    <w:rPr>
                      <w:rFonts w:eastAsia="Times New Roman" w:cs="Times New Roman"/>
                      <w:color w:val="000000"/>
                      <w:sz w:val="16"/>
                      <w:szCs w:val="16"/>
                      <w:lang w:eastAsia="en-ID"/>
                    </w:rPr>
                    <w:t xml:space="preserve"> PERMAI II I/10 </w:t>
                  </w:r>
                </w:p>
              </w:tc>
              <w:tc>
                <w:tcPr>
                  <w:tcW w:w="1080" w:type="dxa"/>
                  <w:noWrap/>
                  <w:hideMark/>
                </w:tcPr>
                <w:p w14:paraId="260DF6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C1B9B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1592730"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1B1C16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B5514D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0DA0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7CA764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D2905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9C1C2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94E655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9181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SUSI HELMI               </w:t>
                  </w:r>
                </w:p>
              </w:tc>
              <w:tc>
                <w:tcPr>
                  <w:tcW w:w="840" w:type="dxa"/>
                  <w:noWrap/>
                  <w:hideMark/>
                </w:tcPr>
                <w:p w14:paraId="7C17A61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24BFB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JL.TELUK</w:t>
                  </w:r>
                  <w:proofErr w:type="gramEnd"/>
                  <w:r w:rsidRPr="00BB716B">
                    <w:rPr>
                      <w:rFonts w:eastAsia="Times New Roman" w:cs="Times New Roman"/>
                      <w:color w:val="000000"/>
                      <w:sz w:val="16"/>
                      <w:szCs w:val="16"/>
                      <w:lang w:eastAsia="en-ID"/>
                    </w:rPr>
                    <w:t xml:space="preserve"> NIBUNG RT.04/II      </w:t>
                  </w:r>
                </w:p>
              </w:tc>
              <w:tc>
                <w:tcPr>
                  <w:tcW w:w="1080" w:type="dxa"/>
                  <w:noWrap/>
                  <w:hideMark/>
                </w:tcPr>
                <w:p w14:paraId="280E791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E4753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2F72F4D"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41300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3DD7E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33F40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A4A20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C5E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6FDF7B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68148F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7DABC8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SUMARNO                  </w:t>
                  </w:r>
                </w:p>
              </w:tc>
              <w:tc>
                <w:tcPr>
                  <w:tcW w:w="840" w:type="dxa"/>
                  <w:noWrap/>
                  <w:hideMark/>
                </w:tcPr>
                <w:p w14:paraId="1D7F0E0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2E495EE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KT.LUAR</w:t>
                  </w:r>
                  <w:proofErr w:type="gramEnd"/>
                  <w:r w:rsidRPr="00BB716B">
                    <w:rPr>
                      <w:rFonts w:eastAsia="Times New Roman" w:cs="Times New Roman"/>
                      <w:color w:val="000000"/>
                      <w:sz w:val="16"/>
                      <w:szCs w:val="16"/>
                      <w:lang w:eastAsia="en-ID"/>
                    </w:rPr>
                    <w:t xml:space="preserve"> LM.MANIS H17          </w:t>
                  </w:r>
                </w:p>
              </w:tc>
              <w:tc>
                <w:tcPr>
                  <w:tcW w:w="1080" w:type="dxa"/>
                  <w:noWrap/>
                  <w:hideMark/>
                </w:tcPr>
                <w:p w14:paraId="4FC9DD1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3499A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074AF21"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DE671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22536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8A4892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B2E43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8D06A0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E8049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A90FE8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78270D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RULMI                    </w:t>
                  </w:r>
                </w:p>
              </w:tc>
              <w:tc>
                <w:tcPr>
                  <w:tcW w:w="840" w:type="dxa"/>
                  <w:noWrap/>
                  <w:hideMark/>
                </w:tcPr>
                <w:p w14:paraId="3230C1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38E58A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LUAR RT2/RWII            </w:t>
                  </w:r>
                </w:p>
              </w:tc>
              <w:tc>
                <w:tcPr>
                  <w:tcW w:w="1080" w:type="dxa"/>
                  <w:noWrap/>
                  <w:hideMark/>
                </w:tcPr>
                <w:p w14:paraId="56ECE2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8B19A2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F67322F"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6F455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2C468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3EFE2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4D130C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5849FC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961931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1F54567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184B6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RAMADANI.SH              </w:t>
                  </w:r>
                </w:p>
              </w:tc>
              <w:tc>
                <w:tcPr>
                  <w:tcW w:w="840" w:type="dxa"/>
                  <w:noWrap/>
                  <w:hideMark/>
                </w:tcPr>
                <w:p w14:paraId="5B6B14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5FDF08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JL.KAPALO</w:t>
                  </w:r>
                  <w:proofErr w:type="gramEnd"/>
                  <w:r w:rsidRPr="00BB716B">
                    <w:rPr>
                      <w:rFonts w:eastAsia="Times New Roman" w:cs="Times New Roman"/>
                      <w:color w:val="000000"/>
                      <w:sz w:val="16"/>
                      <w:szCs w:val="16"/>
                      <w:lang w:eastAsia="en-ID"/>
                    </w:rPr>
                    <w:t xml:space="preserve"> KOTO RT 05/II PAUH  </w:t>
                  </w:r>
                </w:p>
              </w:tc>
              <w:tc>
                <w:tcPr>
                  <w:tcW w:w="1080" w:type="dxa"/>
                  <w:noWrap/>
                  <w:hideMark/>
                </w:tcPr>
                <w:p w14:paraId="6A02412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38AD05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78E39D4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FCFEB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8C514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BB4AC3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D3FAA6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E77EA0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95A27D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2B77B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412B5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ASMAN                    </w:t>
                  </w:r>
                </w:p>
              </w:tc>
              <w:tc>
                <w:tcPr>
                  <w:tcW w:w="840" w:type="dxa"/>
                  <w:noWrap/>
                  <w:hideMark/>
                </w:tcPr>
                <w:p w14:paraId="2CBEB1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AA3063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JL.IRIGASI</w:t>
                  </w:r>
                  <w:proofErr w:type="gramEnd"/>
                  <w:r w:rsidRPr="00BB716B">
                    <w:rPr>
                      <w:rFonts w:eastAsia="Times New Roman" w:cs="Times New Roman"/>
                      <w:color w:val="000000"/>
                      <w:sz w:val="16"/>
                      <w:szCs w:val="16"/>
                      <w:lang w:eastAsia="en-ID"/>
                    </w:rPr>
                    <w:t xml:space="preserve"> PSR.BARU RT 02/I PA</w:t>
                  </w:r>
                </w:p>
              </w:tc>
              <w:tc>
                <w:tcPr>
                  <w:tcW w:w="1080" w:type="dxa"/>
                  <w:noWrap/>
                  <w:hideMark/>
                </w:tcPr>
                <w:p w14:paraId="4B336D7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FC1C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46772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16E8D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CEE835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531DCF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4F72F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9D3C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CC3AA7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296F6E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2DBB6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 A R N E L </w:t>
                  </w:r>
                  <w:proofErr w:type="spellStart"/>
                  <w:r w:rsidRPr="00BB716B">
                    <w:rPr>
                      <w:rFonts w:eastAsia="Times New Roman" w:cs="Times New Roman"/>
                      <w:color w:val="000000"/>
                      <w:sz w:val="16"/>
                      <w:szCs w:val="16"/>
                      <w:lang w:eastAsia="en-ID"/>
                    </w:rPr>
                    <w:t>L</w:t>
                  </w:r>
                  <w:proofErr w:type="spellEnd"/>
                  <w:r w:rsidRPr="00BB716B">
                    <w:rPr>
                      <w:rFonts w:eastAsia="Times New Roman" w:cs="Times New Roman"/>
                      <w:color w:val="000000"/>
                      <w:sz w:val="16"/>
                      <w:szCs w:val="16"/>
                      <w:lang w:eastAsia="en-ID"/>
                    </w:rPr>
                    <w:t xml:space="preserve"> Y          </w:t>
                  </w:r>
                </w:p>
              </w:tc>
              <w:tc>
                <w:tcPr>
                  <w:tcW w:w="840" w:type="dxa"/>
                  <w:noWrap/>
                  <w:hideMark/>
                </w:tcPr>
                <w:p w14:paraId="31FB683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4DA7C6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DURIAN TARUNG RT20/VIII BLK SD</w:t>
                  </w:r>
                </w:p>
              </w:tc>
              <w:tc>
                <w:tcPr>
                  <w:tcW w:w="1080" w:type="dxa"/>
                  <w:noWrap/>
                  <w:hideMark/>
                </w:tcPr>
                <w:p w14:paraId="1CE3FEA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1ADD2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977251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9FD07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10E5C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F041A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2B7979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E264F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EC3CE0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8C443D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C6BE37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ULIL ABSAR/MELAYU        </w:t>
                  </w:r>
                </w:p>
              </w:tc>
              <w:tc>
                <w:tcPr>
                  <w:tcW w:w="840" w:type="dxa"/>
                  <w:noWrap/>
                  <w:hideMark/>
                </w:tcPr>
                <w:p w14:paraId="4201AA2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4E8E81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PRK.PISANG               </w:t>
                  </w:r>
                </w:p>
              </w:tc>
              <w:tc>
                <w:tcPr>
                  <w:tcW w:w="1080" w:type="dxa"/>
                  <w:noWrap/>
                  <w:hideMark/>
                </w:tcPr>
                <w:p w14:paraId="061D93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BDDA9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AFF57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D6246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43FE08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1959C1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39130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3F0812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C96EE1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537A7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315D2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ASNIDAR                  </w:t>
                  </w:r>
                </w:p>
              </w:tc>
              <w:tc>
                <w:tcPr>
                  <w:tcW w:w="840" w:type="dxa"/>
                  <w:noWrap/>
                  <w:hideMark/>
                </w:tcPr>
                <w:p w14:paraId="6731A31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64AC8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Jl.SAKO</w:t>
                  </w:r>
                  <w:proofErr w:type="spellEnd"/>
                  <w:proofErr w:type="gramEnd"/>
                  <w:r w:rsidRPr="00BB716B">
                    <w:rPr>
                      <w:rFonts w:eastAsia="Times New Roman" w:cs="Times New Roman"/>
                      <w:color w:val="000000"/>
                      <w:sz w:val="16"/>
                      <w:szCs w:val="16"/>
                      <w:lang w:eastAsia="en-ID"/>
                    </w:rPr>
                    <w:t xml:space="preserve"> RT.03 RW.04</w:t>
                  </w:r>
                </w:p>
              </w:tc>
              <w:tc>
                <w:tcPr>
                  <w:tcW w:w="1080" w:type="dxa"/>
                  <w:noWrap/>
                  <w:hideMark/>
                </w:tcPr>
                <w:p w14:paraId="2E036E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4BF53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309A3A8"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CC12BA"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6FF74B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7D26B6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5128BD0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DB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A39F0E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BDABBB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160E68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ELIDAWATI                </w:t>
                  </w:r>
                </w:p>
              </w:tc>
              <w:tc>
                <w:tcPr>
                  <w:tcW w:w="840" w:type="dxa"/>
                  <w:noWrap/>
                  <w:hideMark/>
                </w:tcPr>
                <w:p w14:paraId="4D788A9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246A33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NUANSA INDAH </w:t>
                  </w:r>
                  <w:proofErr w:type="spellStart"/>
                  <w:proofErr w:type="gramStart"/>
                  <w:r w:rsidRPr="00BB716B">
                    <w:rPr>
                      <w:rFonts w:eastAsia="Times New Roman" w:cs="Times New Roman"/>
                      <w:color w:val="000000"/>
                      <w:sz w:val="16"/>
                      <w:szCs w:val="16"/>
                      <w:lang w:eastAsia="en-ID"/>
                    </w:rPr>
                    <w:t>No.A</w:t>
                  </w:r>
                  <w:proofErr w:type="spellEnd"/>
                  <w:proofErr w:type="gramEnd"/>
                  <w:r w:rsidRPr="00BB716B">
                    <w:rPr>
                      <w:rFonts w:eastAsia="Times New Roman" w:cs="Times New Roman"/>
                      <w:color w:val="000000"/>
                      <w:sz w:val="16"/>
                      <w:szCs w:val="16"/>
                      <w:lang w:eastAsia="en-ID"/>
                    </w:rPr>
                    <w:t>/02</w:t>
                  </w:r>
                </w:p>
              </w:tc>
              <w:tc>
                <w:tcPr>
                  <w:tcW w:w="1080" w:type="dxa"/>
                  <w:noWrap/>
                  <w:hideMark/>
                </w:tcPr>
                <w:p w14:paraId="194D45B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479785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46FC3AE"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D80A8C"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UIW SUMATERA BARAT</w:t>
                  </w:r>
                </w:p>
              </w:tc>
              <w:tc>
                <w:tcPr>
                  <w:tcW w:w="1480" w:type="dxa"/>
                  <w:noWrap/>
                  <w:hideMark/>
                </w:tcPr>
                <w:p w14:paraId="32195E4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24283D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CC9865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7A343F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17227C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1,31036E+11</w:t>
                  </w:r>
                </w:p>
              </w:tc>
              <w:tc>
                <w:tcPr>
                  <w:tcW w:w="780" w:type="dxa"/>
                  <w:noWrap/>
                  <w:hideMark/>
                </w:tcPr>
                <w:p w14:paraId="536D5F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5F599A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AGUSMAN</w:t>
                  </w:r>
                </w:p>
              </w:tc>
              <w:tc>
                <w:tcPr>
                  <w:tcW w:w="840" w:type="dxa"/>
                  <w:noWrap/>
                  <w:hideMark/>
                </w:tcPr>
                <w:p w14:paraId="5A14619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5AF030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TANJUNG SABA</w:t>
                  </w:r>
                </w:p>
              </w:tc>
              <w:tc>
                <w:tcPr>
                  <w:tcW w:w="1080" w:type="dxa"/>
                  <w:noWrap/>
                  <w:hideMark/>
                </w:tcPr>
                <w:p w14:paraId="4B79C3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 </w:t>
                  </w:r>
                </w:p>
              </w:tc>
              <w:tc>
                <w:tcPr>
                  <w:tcW w:w="1060" w:type="dxa"/>
                  <w:noWrap/>
                  <w:hideMark/>
                </w:tcPr>
                <w:p w14:paraId="193BC13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63676986"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EB2B13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84678D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297419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FBC74D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BDAD89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5B3B7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A9C2E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64A1FCA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WISNIN                   </w:t>
                  </w:r>
                </w:p>
              </w:tc>
              <w:tc>
                <w:tcPr>
                  <w:tcW w:w="840" w:type="dxa"/>
                  <w:noWrap/>
                  <w:hideMark/>
                </w:tcPr>
                <w:p w14:paraId="3567798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DACF8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KP BATU DEPAN 55              </w:t>
                  </w:r>
                </w:p>
              </w:tc>
              <w:tc>
                <w:tcPr>
                  <w:tcW w:w="1080" w:type="dxa"/>
                  <w:noWrap/>
                  <w:hideMark/>
                </w:tcPr>
                <w:p w14:paraId="4FCAAC6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D45A21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5765A195"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48237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785EB7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7A62C0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F3406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AF9F2E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1E75E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415E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66D92D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NURITA                   </w:t>
                  </w:r>
                </w:p>
              </w:tc>
              <w:tc>
                <w:tcPr>
                  <w:tcW w:w="840" w:type="dxa"/>
                  <w:noWrap/>
                  <w:hideMark/>
                </w:tcPr>
                <w:p w14:paraId="34A5E0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A9105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KK.HARBAINDO</w:t>
                  </w:r>
                  <w:proofErr w:type="gramEnd"/>
                  <w:r w:rsidRPr="00BB716B">
                    <w:rPr>
                      <w:rFonts w:eastAsia="Times New Roman" w:cs="Times New Roman"/>
                      <w:color w:val="000000"/>
                      <w:sz w:val="16"/>
                      <w:szCs w:val="16"/>
                      <w:lang w:eastAsia="en-ID"/>
                    </w:rPr>
                    <w:t xml:space="preserve"> H/5-20 PAMPANGAN </w:t>
                  </w:r>
                </w:p>
              </w:tc>
              <w:tc>
                <w:tcPr>
                  <w:tcW w:w="1080" w:type="dxa"/>
                  <w:noWrap/>
                  <w:hideMark/>
                </w:tcPr>
                <w:p w14:paraId="089944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AF3007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6C7960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F4AE90"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5D9B78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C63BC7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59431BF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E95C08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207F2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15EB4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D25651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DARMI B                  </w:t>
                  </w:r>
                </w:p>
              </w:tc>
              <w:tc>
                <w:tcPr>
                  <w:tcW w:w="840" w:type="dxa"/>
                  <w:noWrap/>
                  <w:hideMark/>
                </w:tcPr>
                <w:p w14:paraId="1EA4CDC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3377D0D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PS RAYA BARAT II NO 50        </w:t>
                  </w:r>
                </w:p>
              </w:tc>
              <w:tc>
                <w:tcPr>
                  <w:tcW w:w="1080" w:type="dxa"/>
                  <w:noWrap/>
                  <w:hideMark/>
                </w:tcPr>
                <w:p w14:paraId="1694B29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194DB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3450BD3A"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D2873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49953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913A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6283EA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9D937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D3057E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62A9AE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285623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MARDIANIS                </w:t>
                  </w:r>
                </w:p>
              </w:tc>
              <w:tc>
                <w:tcPr>
                  <w:tcW w:w="840" w:type="dxa"/>
                  <w:noWrap/>
                  <w:hideMark/>
                </w:tcPr>
                <w:p w14:paraId="72148E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9B14D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GAJAH MADA NO.16 RT.001/002   </w:t>
                  </w:r>
                </w:p>
              </w:tc>
              <w:tc>
                <w:tcPr>
                  <w:tcW w:w="1080" w:type="dxa"/>
                  <w:noWrap/>
                  <w:hideMark/>
                </w:tcPr>
                <w:p w14:paraId="41F7D1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B3250C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254AABE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782DF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5892D8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AA4A67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6992872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3556F8C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4927A1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1,3108E+11</w:t>
                  </w:r>
                </w:p>
              </w:tc>
              <w:tc>
                <w:tcPr>
                  <w:tcW w:w="780" w:type="dxa"/>
                  <w:noWrap/>
                  <w:hideMark/>
                </w:tcPr>
                <w:p w14:paraId="62631D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0F7AF9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POSKO  DAMKAR</w:t>
                  </w:r>
                  <w:proofErr w:type="gramEnd"/>
                  <w:r w:rsidRPr="00BB716B">
                    <w:rPr>
                      <w:rFonts w:eastAsia="Times New Roman" w:cs="Times New Roman"/>
                      <w:color w:val="000000"/>
                      <w:sz w:val="16"/>
                      <w:szCs w:val="16"/>
                      <w:lang w:eastAsia="en-ID"/>
                    </w:rPr>
                    <w:t xml:space="preserve">            </w:t>
                  </w:r>
                </w:p>
              </w:tc>
              <w:tc>
                <w:tcPr>
                  <w:tcW w:w="840" w:type="dxa"/>
                  <w:noWrap/>
                  <w:hideMark/>
                </w:tcPr>
                <w:p w14:paraId="7BC617E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DS</w:t>
                  </w:r>
                </w:p>
              </w:tc>
              <w:tc>
                <w:tcPr>
                  <w:tcW w:w="3680" w:type="dxa"/>
                  <w:noWrap/>
                  <w:hideMark/>
                </w:tcPr>
                <w:p w14:paraId="7990EBE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BALAI SELASA</w:t>
                  </w:r>
                </w:p>
              </w:tc>
              <w:tc>
                <w:tcPr>
                  <w:tcW w:w="1080" w:type="dxa"/>
                  <w:noWrap/>
                  <w:hideMark/>
                </w:tcPr>
                <w:p w14:paraId="47B648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1B16E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r w:rsidR="00BB716B" w:rsidRPr="00BB716B" w14:paraId="209FA1B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B2A7A5"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2CD64B2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0D9AF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08FFBF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567066F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12AD7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1,31083E+11</w:t>
                  </w:r>
                </w:p>
              </w:tc>
              <w:tc>
                <w:tcPr>
                  <w:tcW w:w="780" w:type="dxa"/>
                  <w:noWrap/>
                  <w:hideMark/>
                </w:tcPr>
                <w:p w14:paraId="53A813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7209834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TOWER LLAJR              </w:t>
                  </w:r>
                </w:p>
              </w:tc>
              <w:tc>
                <w:tcPr>
                  <w:tcW w:w="840" w:type="dxa"/>
                  <w:noWrap/>
                  <w:hideMark/>
                </w:tcPr>
                <w:p w14:paraId="71FD801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PS</w:t>
                  </w:r>
                </w:p>
              </w:tc>
              <w:tc>
                <w:tcPr>
                  <w:tcW w:w="3680" w:type="dxa"/>
                  <w:noWrap/>
                  <w:hideMark/>
                </w:tcPr>
                <w:p w14:paraId="25291CE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PASAR SILAUT                  </w:t>
                  </w:r>
                </w:p>
              </w:tc>
              <w:tc>
                <w:tcPr>
                  <w:tcW w:w="1080" w:type="dxa"/>
                  <w:noWrap/>
                  <w:hideMark/>
                </w:tcPr>
                <w:p w14:paraId="354766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3C8A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bl>
          <w:p w14:paraId="0F75C82E" w14:textId="44753D2F" w:rsidR="00260753" w:rsidRDefault="00260753" w:rsidP="00260753">
            <w:pPr>
              <w:ind w:left="360"/>
            </w:pPr>
          </w:p>
          <w:p w14:paraId="60B91807" w14:textId="37DBAA39" w:rsidR="00BB716B" w:rsidRDefault="00BB716B" w:rsidP="00260753">
            <w:pPr>
              <w:ind w:left="360"/>
            </w:pPr>
          </w:p>
          <w:p w14:paraId="011E12D8" w14:textId="77777777" w:rsidR="00BB716B" w:rsidRDefault="00BB716B" w:rsidP="00260753">
            <w:pPr>
              <w:ind w:left="360"/>
            </w:pPr>
          </w:p>
          <w:tbl>
            <w:tblPr>
              <w:tblStyle w:val="GridTable4-Accent1"/>
              <w:tblW w:w="19600" w:type="dxa"/>
              <w:tblLook w:val="04A0" w:firstRow="1" w:lastRow="0" w:firstColumn="1" w:lastColumn="0" w:noHBand="0" w:noVBand="1"/>
            </w:tblPr>
            <w:tblGrid>
              <w:gridCol w:w="534"/>
              <w:gridCol w:w="584"/>
              <w:gridCol w:w="729"/>
              <w:gridCol w:w="1045"/>
              <w:gridCol w:w="713"/>
              <w:gridCol w:w="790"/>
              <w:gridCol w:w="1000"/>
              <w:gridCol w:w="1254"/>
              <w:gridCol w:w="967"/>
              <w:gridCol w:w="1027"/>
              <w:gridCol w:w="948"/>
              <w:gridCol w:w="838"/>
              <w:gridCol w:w="838"/>
              <w:gridCol w:w="773"/>
              <w:gridCol w:w="1386"/>
            </w:tblGrid>
            <w:tr w:rsidR="00BB716B" w:rsidRPr="00BB716B" w14:paraId="0A7B3B0E" w14:textId="77777777" w:rsidTr="00E604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41F2DB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DAYA</w:t>
                  </w:r>
                </w:p>
              </w:tc>
              <w:tc>
                <w:tcPr>
                  <w:tcW w:w="720" w:type="dxa"/>
                  <w:noWrap/>
                  <w:hideMark/>
                </w:tcPr>
                <w:p w14:paraId="3B294542"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KOGOL</w:t>
                  </w:r>
                </w:p>
              </w:tc>
              <w:tc>
                <w:tcPr>
                  <w:tcW w:w="1060" w:type="dxa"/>
                  <w:noWrap/>
                  <w:hideMark/>
                </w:tcPr>
                <w:p w14:paraId="3952B9E9"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NOPEL</w:t>
                  </w:r>
                </w:p>
              </w:tc>
              <w:tc>
                <w:tcPr>
                  <w:tcW w:w="1580" w:type="dxa"/>
                  <w:noWrap/>
                  <w:hideMark/>
                </w:tcPr>
                <w:p w14:paraId="35B2FDAE"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KDDK</w:t>
                  </w:r>
                </w:p>
              </w:tc>
              <w:tc>
                <w:tcPr>
                  <w:tcW w:w="980" w:type="dxa"/>
                  <w:noWrap/>
                  <w:hideMark/>
                </w:tcPr>
                <w:p w14:paraId="2EBAD47A"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THBLMUT</w:t>
                  </w:r>
                </w:p>
              </w:tc>
              <w:tc>
                <w:tcPr>
                  <w:tcW w:w="1160" w:type="dxa"/>
                  <w:noWrap/>
                  <w:hideMark/>
                </w:tcPr>
                <w:p w14:paraId="5076251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JNSMUT</w:t>
                  </w:r>
                </w:p>
              </w:tc>
              <w:tc>
                <w:tcPr>
                  <w:tcW w:w="1480" w:type="dxa"/>
                  <w:noWrap/>
                  <w:hideMark/>
                </w:tcPr>
                <w:p w14:paraId="5F7A866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KDPEMBMETER</w:t>
                  </w:r>
                </w:p>
              </w:tc>
              <w:tc>
                <w:tcPr>
                  <w:tcW w:w="1920" w:type="dxa"/>
                  <w:noWrap/>
                  <w:hideMark/>
                </w:tcPr>
                <w:p w14:paraId="7A81FD9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KET_KDPEMBMETER</w:t>
                  </w:r>
                </w:p>
              </w:tc>
              <w:tc>
                <w:tcPr>
                  <w:tcW w:w="1360" w:type="dxa"/>
                  <w:noWrap/>
                  <w:hideMark/>
                </w:tcPr>
                <w:p w14:paraId="67EA9F8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TGLBACALALU</w:t>
                  </w:r>
                </w:p>
              </w:tc>
              <w:tc>
                <w:tcPr>
                  <w:tcW w:w="1480" w:type="dxa"/>
                  <w:noWrap/>
                  <w:hideMark/>
                </w:tcPr>
                <w:p w14:paraId="2EF82E2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TGLBACAAKHIR</w:t>
                  </w:r>
                </w:p>
              </w:tc>
              <w:tc>
                <w:tcPr>
                  <w:tcW w:w="1420" w:type="dxa"/>
                  <w:noWrap/>
                  <w:hideMark/>
                </w:tcPr>
                <w:p w14:paraId="020F7C0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TGLRUBAH</w:t>
                  </w:r>
                </w:p>
              </w:tc>
              <w:tc>
                <w:tcPr>
                  <w:tcW w:w="1240" w:type="dxa"/>
                  <w:noWrap/>
                  <w:hideMark/>
                </w:tcPr>
                <w:p w14:paraId="271563D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SLALWBP</w:t>
                  </w:r>
                </w:p>
              </w:tc>
              <w:tc>
                <w:tcPr>
                  <w:tcW w:w="1240" w:type="dxa"/>
                  <w:noWrap/>
                  <w:hideMark/>
                </w:tcPr>
                <w:p w14:paraId="7AA5214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w:t>
                  </w:r>
                </w:p>
              </w:tc>
              <w:tc>
                <w:tcPr>
                  <w:tcW w:w="1080" w:type="dxa"/>
                  <w:noWrap/>
                  <w:hideMark/>
                </w:tcPr>
                <w:p w14:paraId="2BF990C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JAMNYALA</w:t>
                  </w:r>
                </w:p>
              </w:tc>
              <w:tc>
                <w:tcPr>
                  <w:tcW w:w="2140" w:type="dxa"/>
                  <w:noWrap/>
                  <w:hideMark/>
                </w:tcPr>
                <w:p w14:paraId="20341E4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SAHLWBP_CABUT</w:t>
                  </w:r>
                </w:p>
              </w:tc>
            </w:tr>
            <w:tr w:rsidR="00BB716B" w:rsidRPr="00BB716B" w14:paraId="5C85B6A7"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4953BB6"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5C2094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8F674B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AH013448</w:t>
                  </w:r>
                </w:p>
              </w:tc>
              <w:tc>
                <w:tcPr>
                  <w:tcW w:w="1580" w:type="dxa"/>
                  <w:noWrap/>
                  <w:hideMark/>
                </w:tcPr>
                <w:p w14:paraId="51E885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ACATSQC15600</w:t>
                  </w:r>
                </w:p>
              </w:tc>
              <w:tc>
                <w:tcPr>
                  <w:tcW w:w="980" w:type="dxa"/>
                  <w:noWrap/>
                  <w:hideMark/>
                </w:tcPr>
                <w:p w14:paraId="60628DF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w:t>
                  </w:r>
                </w:p>
              </w:tc>
              <w:tc>
                <w:tcPr>
                  <w:tcW w:w="1160" w:type="dxa"/>
                  <w:noWrap/>
                  <w:hideMark/>
                </w:tcPr>
                <w:p w14:paraId="3FEE5F2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noWrap/>
                  <w:hideMark/>
                </w:tcPr>
                <w:p w14:paraId="36C4599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5AEDA1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FF085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094182F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1491AE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20121220</w:t>
                  </w:r>
                </w:p>
              </w:tc>
              <w:tc>
                <w:tcPr>
                  <w:tcW w:w="1240" w:type="dxa"/>
                  <w:noWrap/>
                  <w:hideMark/>
                </w:tcPr>
                <w:p w14:paraId="5C9A41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50912</w:t>
                  </w:r>
                </w:p>
              </w:tc>
              <w:tc>
                <w:tcPr>
                  <w:tcW w:w="1240" w:type="dxa"/>
                  <w:noWrap/>
                  <w:hideMark/>
                </w:tcPr>
                <w:p w14:paraId="24DB11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51225</w:t>
                  </w:r>
                </w:p>
              </w:tc>
              <w:tc>
                <w:tcPr>
                  <w:tcW w:w="1080" w:type="dxa"/>
                  <w:noWrap/>
                  <w:hideMark/>
                </w:tcPr>
                <w:p w14:paraId="032F55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240,769</w:t>
                  </w:r>
                </w:p>
              </w:tc>
              <w:tc>
                <w:tcPr>
                  <w:tcW w:w="2140" w:type="dxa"/>
                  <w:noWrap/>
                  <w:hideMark/>
                </w:tcPr>
                <w:p w14:paraId="49F87AA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27D630D"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0BD03A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3E42E9F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816E56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AH051344</w:t>
                  </w:r>
                </w:p>
              </w:tc>
              <w:tc>
                <w:tcPr>
                  <w:tcW w:w="1580" w:type="dxa"/>
                  <w:noWrap/>
                  <w:hideMark/>
                </w:tcPr>
                <w:p w14:paraId="116B622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ACAPGWC08100</w:t>
                  </w:r>
                </w:p>
              </w:tc>
              <w:tc>
                <w:tcPr>
                  <w:tcW w:w="980" w:type="dxa"/>
                  <w:noWrap/>
                  <w:hideMark/>
                </w:tcPr>
                <w:p w14:paraId="5FA0714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201203</w:t>
                  </w:r>
                </w:p>
              </w:tc>
              <w:tc>
                <w:tcPr>
                  <w:tcW w:w="1160" w:type="dxa"/>
                  <w:noWrap/>
                  <w:hideMark/>
                </w:tcPr>
                <w:p w14:paraId="292713E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CEFGL</w:t>
                  </w:r>
                </w:p>
              </w:tc>
              <w:tc>
                <w:tcPr>
                  <w:tcW w:w="1480" w:type="dxa"/>
                  <w:noWrap/>
                  <w:hideMark/>
                </w:tcPr>
                <w:p w14:paraId="5B334D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5A34C7C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5E0743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7ED7E6F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BC4119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20120207</w:t>
                  </w:r>
                </w:p>
              </w:tc>
              <w:tc>
                <w:tcPr>
                  <w:tcW w:w="1240" w:type="dxa"/>
                  <w:noWrap/>
                  <w:hideMark/>
                </w:tcPr>
                <w:p w14:paraId="6BE34D2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29032</w:t>
                  </w:r>
                </w:p>
              </w:tc>
              <w:tc>
                <w:tcPr>
                  <w:tcW w:w="1240" w:type="dxa"/>
                  <w:noWrap/>
                  <w:hideMark/>
                </w:tcPr>
                <w:p w14:paraId="0A14C59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29272</w:t>
                  </w:r>
                </w:p>
              </w:tc>
              <w:tc>
                <w:tcPr>
                  <w:tcW w:w="1080" w:type="dxa"/>
                  <w:noWrap/>
                  <w:hideMark/>
                </w:tcPr>
                <w:p w14:paraId="59EBF5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noWrap/>
                  <w:hideMark/>
                </w:tcPr>
                <w:p w14:paraId="4C43DC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503B70B"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F4DD637"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681FFCC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E3167C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AH057145</w:t>
                  </w:r>
                </w:p>
              </w:tc>
              <w:tc>
                <w:tcPr>
                  <w:tcW w:w="1580" w:type="dxa"/>
                  <w:noWrap/>
                  <w:hideMark/>
                </w:tcPr>
                <w:p w14:paraId="38676FC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ACAPHIC13200</w:t>
                  </w:r>
                </w:p>
              </w:tc>
              <w:tc>
                <w:tcPr>
                  <w:tcW w:w="980" w:type="dxa"/>
                  <w:noWrap/>
                  <w:hideMark/>
                </w:tcPr>
                <w:p w14:paraId="7337CC0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200805</w:t>
                  </w:r>
                </w:p>
              </w:tc>
              <w:tc>
                <w:tcPr>
                  <w:tcW w:w="1160" w:type="dxa"/>
                  <w:noWrap/>
                  <w:hideMark/>
                </w:tcPr>
                <w:p w14:paraId="3E9B253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60EFDF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6D501C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57485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523DE15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2AFB891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20080416</w:t>
                  </w:r>
                </w:p>
              </w:tc>
              <w:tc>
                <w:tcPr>
                  <w:tcW w:w="1240" w:type="dxa"/>
                  <w:noWrap/>
                  <w:hideMark/>
                </w:tcPr>
                <w:p w14:paraId="0EC7558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16204</w:t>
                  </w:r>
                </w:p>
              </w:tc>
              <w:tc>
                <w:tcPr>
                  <w:tcW w:w="1240" w:type="dxa"/>
                  <w:noWrap/>
                  <w:hideMark/>
                </w:tcPr>
                <w:p w14:paraId="102906E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16534</w:t>
                  </w:r>
                </w:p>
              </w:tc>
              <w:tc>
                <w:tcPr>
                  <w:tcW w:w="1080" w:type="dxa"/>
                  <w:noWrap/>
                  <w:hideMark/>
                </w:tcPr>
                <w:p w14:paraId="10FA336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253,846</w:t>
                  </w:r>
                </w:p>
              </w:tc>
              <w:tc>
                <w:tcPr>
                  <w:tcW w:w="2140" w:type="dxa"/>
                  <w:noWrap/>
                  <w:hideMark/>
                </w:tcPr>
                <w:p w14:paraId="69935A7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1FC2B9E4"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91F2F9"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noWrap/>
                  <w:hideMark/>
                </w:tcPr>
                <w:p w14:paraId="1C22E2F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16B0E6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AH061680</w:t>
                  </w:r>
                </w:p>
              </w:tc>
              <w:tc>
                <w:tcPr>
                  <w:tcW w:w="1580" w:type="dxa"/>
                  <w:noWrap/>
                  <w:hideMark/>
                </w:tcPr>
                <w:p w14:paraId="03136C7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ACAKTKD01600</w:t>
                  </w:r>
                </w:p>
              </w:tc>
              <w:tc>
                <w:tcPr>
                  <w:tcW w:w="980" w:type="dxa"/>
                  <w:noWrap/>
                  <w:hideMark/>
                </w:tcPr>
                <w:p w14:paraId="1B35DBA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201707</w:t>
                  </w:r>
                </w:p>
              </w:tc>
              <w:tc>
                <w:tcPr>
                  <w:tcW w:w="1160" w:type="dxa"/>
                  <w:noWrap/>
                  <w:hideMark/>
                </w:tcPr>
                <w:p w14:paraId="7C38EF7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noWrap/>
                  <w:hideMark/>
                </w:tcPr>
                <w:p w14:paraId="2F46BC1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7A9E4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B9F3E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73694F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53FE1D2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20170608</w:t>
                  </w:r>
                </w:p>
              </w:tc>
              <w:tc>
                <w:tcPr>
                  <w:tcW w:w="1240" w:type="dxa"/>
                  <w:noWrap/>
                  <w:hideMark/>
                </w:tcPr>
                <w:p w14:paraId="56B03A7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11726</w:t>
                  </w:r>
                </w:p>
              </w:tc>
              <w:tc>
                <w:tcPr>
                  <w:tcW w:w="1240" w:type="dxa"/>
                  <w:noWrap/>
                  <w:hideMark/>
                </w:tcPr>
                <w:p w14:paraId="41BF483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12319</w:t>
                  </w:r>
                </w:p>
              </w:tc>
              <w:tc>
                <w:tcPr>
                  <w:tcW w:w="1080" w:type="dxa"/>
                  <w:noWrap/>
                  <w:hideMark/>
                </w:tcPr>
                <w:p w14:paraId="624211D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269,545</w:t>
                  </w:r>
                </w:p>
              </w:tc>
              <w:tc>
                <w:tcPr>
                  <w:tcW w:w="2140" w:type="dxa"/>
                  <w:noWrap/>
                  <w:hideMark/>
                </w:tcPr>
                <w:p w14:paraId="1BB23C5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9330CCE"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622E35"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D935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906C9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AH027166</w:t>
                  </w:r>
                </w:p>
              </w:tc>
              <w:tc>
                <w:tcPr>
                  <w:tcW w:w="1580" w:type="dxa"/>
                  <w:noWrap/>
                  <w:hideMark/>
                </w:tcPr>
                <w:p w14:paraId="647B04E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ACAAPJD17700</w:t>
                  </w:r>
                </w:p>
              </w:tc>
              <w:tc>
                <w:tcPr>
                  <w:tcW w:w="980" w:type="dxa"/>
                  <w:noWrap/>
                  <w:hideMark/>
                </w:tcPr>
                <w:p w14:paraId="5E7878D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199812</w:t>
                  </w:r>
                </w:p>
              </w:tc>
              <w:tc>
                <w:tcPr>
                  <w:tcW w:w="1160" w:type="dxa"/>
                  <w:noWrap/>
                  <w:hideMark/>
                </w:tcPr>
                <w:p w14:paraId="4EC0EFA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5AB5C2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09EC54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A66F9E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B8DD06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3A82110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AD4508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24903</w:t>
                  </w:r>
                </w:p>
              </w:tc>
              <w:tc>
                <w:tcPr>
                  <w:tcW w:w="1240" w:type="dxa"/>
                  <w:noWrap/>
                  <w:hideMark/>
                </w:tcPr>
                <w:p w14:paraId="2E21FEB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25038</w:t>
                  </w:r>
                </w:p>
              </w:tc>
              <w:tc>
                <w:tcPr>
                  <w:tcW w:w="1080" w:type="dxa"/>
                  <w:noWrap/>
                  <w:hideMark/>
                </w:tcPr>
                <w:p w14:paraId="6936A59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150</w:t>
                  </w:r>
                </w:p>
              </w:tc>
              <w:tc>
                <w:tcPr>
                  <w:tcW w:w="2140" w:type="dxa"/>
                  <w:noWrap/>
                  <w:hideMark/>
                </w:tcPr>
                <w:p w14:paraId="707BD1F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0E43D107"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67F2277"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659EA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28E9D9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AH032454</w:t>
                  </w:r>
                </w:p>
              </w:tc>
              <w:tc>
                <w:tcPr>
                  <w:tcW w:w="1580" w:type="dxa"/>
                  <w:noWrap/>
                  <w:hideMark/>
                </w:tcPr>
                <w:p w14:paraId="1440704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ACASSCC31100</w:t>
                  </w:r>
                </w:p>
              </w:tc>
              <w:tc>
                <w:tcPr>
                  <w:tcW w:w="980" w:type="dxa"/>
                  <w:noWrap/>
                  <w:hideMark/>
                </w:tcPr>
                <w:p w14:paraId="072096D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200005</w:t>
                  </w:r>
                </w:p>
              </w:tc>
              <w:tc>
                <w:tcPr>
                  <w:tcW w:w="1160" w:type="dxa"/>
                  <w:noWrap/>
                  <w:hideMark/>
                </w:tcPr>
                <w:p w14:paraId="08473BF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2FD3B99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68828C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7352E80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4E9C1CA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5602F61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4AA709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31304</w:t>
                  </w:r>
                </w:p>
              </w:tc>
              <w:tc>
                <w:tcPr>
                  <w:tcW w:w="1240" w:type="dxa"/>
                  <w:noWrap/>
                  <w:hideMark/>
                </w:tcPr>
                <w:p w14:paraId="0523473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31426</w:t>
                  </w:r>
                </w:p>
              </w:tc>
              <w:tc>
                <w:tcPr>
                  <w:tcW w:w="1080" w:type="dxa"/>
                  <w:noWrap/>
                  <w:hideMark/>
                </w:tcPr>
                <w:p w14:paraId="3570D8A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135,556</w:t>
                  </w:r>
                </w:p>
              </w:tc>
              <w:tc>
                <w:tcPr>
                  <w:tcW w:w="2140" w:type="dxa"/>
                  <w:noWrap/>
                  <w:hideMark/>
                </w:tcPr>
                <w:p w14:paraId="45349B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59FE57D"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AB6A2F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2B973BD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3DEA97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AH033707</w:t>
                  </w:r>
                </w:p>
              </w:tc>
              <w:tc>
                <w:tcPr>
                  <w:tcW w:w="1580" w:type="dxa"/>
                  <w:noWrap/>
                  <w:hideMark/>
                </w:tcPr>
                <w:p w14:paraId="701789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ACACPFD07300</w:t>
                  </w:r>
                </w:p>
              </w:tc>
              <w:tc>
                <w:tcPr>
                  <w:tcW w:w="980" w:type="dxa"/>
                  <w:noWrap/>
                  <w:hideMark/>
                </w:tcPr>
                <w:p w14:paraId="5203D7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201302</w:t>
                  </w:r>
                </w:p>
              </w:tc>
              <w:tc>
                <w:tcPr>
                  <w:tcW w:w="1160" w:type="dxa"/>
                  <w:noWrap/>
                  <w:hideMark/>
                </w:tcPr>
                <w:p w14:paraId="7868C93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noWrap/>
                  <w:hideMark/>
                </w:tcPr>
                <w:p w14:paraId="66FD48E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DE2D00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2152D3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19697C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0949ACF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20130109</w:t>
                  </w:r>
                </w:p>
              </w:tc>
              <w:tc>
                <w:tcPr>
                  <w:tcW w:w="1240" w:type="dxa"/>
                  <w:noWrap/>
                  <w:hideMark/>
                </w:tcPr>
                <w:p w14:paraId="6A7D93B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26960</w:t>
                  </w:r>
                </w:p>
              </w:tc>
              <w:tc>
                <w:tcPr>
                  <w:tcW w:w="1240" w:type="dxa"/>
                  <w:noWrap/>
                  <w:hideMark/>
                </w:tcPr>
                <w:p w14:paraId="6E98AED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27122</w:t>
                  </w:r>
                </w:p>
              </w:tc>
              <w:tc>
                <w:tcPr>
                  <w:tcW w:w="1080" w:type="dxa"/>
                  <w:noWrap/>
                  <w:hideMark/>
                </w:tcPr>
                <w:p w14:paraId="7278E1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124,615</w:t>
                  </w:r>
                </w:p>
              </w:tc>
              <w:tc>
                <w:tcPr>
                  <w:tcW w:w="2140" w:type="dxa"/>
                  <w:noWrap/>
                  <w:hideMark/>
                </w:tcPr>
                <w:p w14:paraId="227A371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341581F"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233C37B"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36DEFBB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36B272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AH026105</w:t>
                  </w:r>
                </w:p>
              </w:tc>
              <w:tc>
                <w:tcPr>
                  <w:tcW w:w="1580" w:type="dxa"/>
                  <w:noWrap/>
                  <w:hideMark/>
                </w:tcPr>
                <w:p w14:paraId="60CA835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ACACPFD20100</w:t>
                  </w:r>
                </w:p>
              </w:tc>
              <w:tc>
                <w:tcPr>
                  <w:tcW w:w="980" w:type="dxa"/>
                  <w:noWrap/>
                  <w:hideMark/>
                </w:tcPr>
                <w:p w14:paraId="541DC84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noWrap/>
                  <w:hideMark/>
                </w:tcPr>
                <w:p w14:paraId="1599D2B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49359EC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919328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6B33C2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517945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54A27D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78C339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49672</w:t>
                  </w:r>
                </w:p>
              </w:tc>
              <w:tc>
                <w:tcPr>
                  <w:tcW w:w="1240" w:type="dxa"/>
                  <w:noWrap/>
                  <w:hideMark/>
                </w:tcPr>
                <w:p w14:paraId="748F9E1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49716</w:t>
                  </w:r>
                </w:p>
              </w:tc>
              <w:tc>
                <w:tcPr>
                  <w:tcW w:w="1080" w:type="dxa"/>
                  <w:noWrap/>
                  <w:hideMark/>
                </w:tcPr>
                <w:p w14:paraId="44AFB07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97,778</w:t>
                  </w:r>
                </w:p>
              </w:tc>
              <w:tc>
                <w:tcPr>
                  <w:tcW w:w="2140" w:type="dxa"/>
                  <w:noWrap/>
                  <w:hideMark/>
                </w:tcPr>
                <w:p w14:paraId="2310B6C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31CAFD14"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DE76F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4D86326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0476E8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AH050804</w:t>
                  </w:r>
                </w:p>
              </w:tc>
              <w:tc>
                <w:tcPr>
                  <w:tcW w:w="1580" w:type="dxa"/>
                  <w:noWrap/>
                  <w:hideMark/>
                </w:tcPr>
                <w:p w14:paraId="3F673EB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ACAKTKD09900</w:t>
                  </w:r>
                </w:p>
              </w:tc>
              <w:tc>
                <w:tcPr>
                  <w:tcW w:w="980" w:type="dxa"/>
                  <w:noWrap/>
                  <w:hideMark/>
                </w:tcPr>
                <w:p w14:paraId="76DD522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200403</w:t>
                  </w:r>
                </w:p>
              </w:tc>
              <w:tc>
                <w:tcPr>
                  <w:tcW w:w="1160" w:type="dxa"/>
                  <w:noWrap/>
                  <w:hideMark/>
                </w:tcPr>
                <w:p w14:paraId="23A6CA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50AA497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FD19EB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17C1D02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15C53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4DF9207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696035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67519</w:t>
                  </w:r>
                </w:p>
              </w:tc>
              <w:tc>
                <w:tcPr>
                  <w:tcW w:w="1240" w:type="dxa"/>
                  <w:noWrap/>
                  <w:hideMark/>
                </w:tcPr>
                <w:p w14:paraId="2AF055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67921</w:t>
                  </w:r>
                </w:p>
              </w:tc>
              <w:tc>
                <w:tcPr>
                  <w:tcW w:w="1080" w:type="dxa"/>
                  <w:noWrap/>
                  <w:hideMark/>
                </w:tcPr>
                <w:p w14:paraId="60F9A6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309,231</w:t>
                  </w:r>
                </w:p>
              </w:tc>
              <w:tc>
                <w:tcPr>
                  <w:tcW w:w="2140" w:type="dxa"/>
                  <w:noWrap/>
                  <w:hideMark/>
                </w:tcPr>
                <w:p w14:paraId="64627F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17786C7"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5BC16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w:t>
                  </w:r>
                  <w:r w:rsidRPr="00BB716B">
                    <w:rPr>
                      <w:rFonts w:eastAsia="Times New Roman" w:cs="Times New Roman"/>
                      <w:color w:val="000000"/>
                      <w:sz w:val="16"/>
                      <w:szCs w:val="16"/>
                      <w:lang w:eastAsia="en-ID"/>
                    </w:rPr>
                    <w:lastRenderedPageBreak/>
                    <w:t>0</w:t>
                  </w:r>
                </w:p>
              </w:tc>
              <w:tc>
                <w:tcPr>
                  <w:tcW w:w="720" w:type="dxa"/>
                  <w:noWrap/>
                  <w:hideMark/>
                </w:tcPr>
                <w:p w14:paraId="021878A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0</w:t>
                  </w:r>
                </w:p>
              </w:tc>
              <w:tc>
                <w:tcPr>
                  <w:tcW w:w="1060" w:type="dxa"/>
                  <w:noWrap/>
                  <w:hideMark/>
                </w:tcPr>
                <w:p w14:paraId="7FD92A0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AH049</w:t>
                  </w:r>
                  <w:r w:rsidRPr="00BB716B">
                    <w:rPr>
                      <w:rFonts w:eastAsia="Times New Roman" w:cs="Times New Roman"/>
                      <w:color w:val="000000"/>
                      <w:sz w:val="16"/>
                      <w:szCs w:val="16"/>
                      <w:lang w:eastAsia="en-ID"/>
                    </w:rPr>
                    <w:lastRenderedPageBreak/>
                    <w:t>321</w:t>
                  </w:r>
                </w:p>
              </w:tc>
              <w:tc>
                <w:tcPr>
                  <w:tcW w:w="1580" w:type="dxa"/>
                  <w:noWrap/>
                  <w:hideMark/>
                </w:tcPr>
                <w:p w14:paraId="492F4C4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ACAPRXC</w:t>
                  </w:r>
                  <w:r w:rsidRPr="00BB716B">
                    <w:rPr>
                      <w:rFonts w:eastAsia="Times New Roman" w:cs="Times New Roman"/>
                      <w:color w:val="000000"/>
                      <w:sz w:val="16"/>
                      <w:szCs w:val="16"/>
                      <w:lang w:eastAsia="en-ID"/>
                    </w:rPr>
                    <w:lastRenderedPageBreak/>
                    <w:t>14700</w:t>
                  </w:r>
                </w:p>
              </w:tc>
              <w:tc>
                <w:tcPr>
                  <w:tcW w:w="980" w:type="dxa"/>
                  <w:noWrap/>
                  <w:hideMark/>
                </w:tcPr>
                <w:p w14:paraId="368F286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201309</w:t>
                  </w:r>
                </w:p>
              </w:tc>
              <w:tc>
                <w:tcPr>
                  <w:tcW w:w="1160" w:type="dxa"/>
                  <w:noWrap/>
                  <w:hideMark/>
                </w:tcPr>
                <w:p w14:paraId="2D0E9A2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noWrap/>
                  <w:hideMark/>
                </w:tcPr>
                <w:p w14:paraId="243C27E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2D4889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w:t>
                  </w:r>
                  <w:r w:rsidRPr="00BB716B">
                    <w:rPr>
                      <w:rFonts w:eastAsia="Times New Roman" w:cs="Times New Roman"/>
                      <w:color w:val="000000"/>
                      <w:sz w:val="16"/>
                      <w:szCs w:val="16"/>
                      <w:lang w:eastAsia="en-ID"/>
                    </w:rPr>
                    <w:lastRenderedPageBreak/>
                    <w:t>ANUAL</w:t>
                  </w:r>
                </w:p>
              </w:tc>
              <w:tc>
                <w:tcPr>
                  <w:tcW w:w="1360" w:type="dxa"/>
                  <w:noWrap/>
                  <w:hideMark/>
                </w:tcPr>
                <w:p w14:paraId="1E87D182"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20181125</w:t>
                  </w:r>
                </w:p>
              </w:tc>
              <w:tc>
                <w:tcPr>
                  <w:tcW w:w="1480" w:type="dxa"/>
                  <w:noWrap/>
                  <w:hideMark/>
                </w:tcPr>
                <w:p w14:paraId="5B7D2F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6CA1D74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20130829</w:t>
                  </w:r>
                </w:p>
              </w:tc>
              <w:tc>
                <w:tcPr>
                  <w:tcW w:w="1240" w:type="dxa"/>
                  <w:noWrap/>
                  <w:hideMark/>
                </w:tcPr>
                <w:p w14:paraId="17CC75C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43416</w:t>
                  </w:r>
                </w:p>
              </w:tc>
              <w:tc>
                <w:tcPr>
                  <w:tcW w:w="1240" w:type="dxa"/>
                  <w:noWrap/>
                  <w:hideMark/>
                </w:tcPr>
                <w:p w14:paraId="19CFACD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43656</w:t>
                  </w:r>
                </w:p>
              </w:tc>
              <w:tc>
                <w:tcPr>
                  <w:tcW w:w="1080" w:type="dxa"/>
                  <w:noWrap/>
                  <w:hideMark/>
                </w:tcPr>
                <w:p w14:paraId="4F2566A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noWrap/>
                  <w:hideMark/>
                </w:tcPr>
                <w:p w14:paraId="68DFEC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813E3D3"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17A623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1F170E2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285F7A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AH021381</w:t>
                  </w:r>
                </w:p>
              </w:tc>
              <w:tc>
                <w:tcPr>
                  <w:tcW w:w="1580" w:type="dxa"/>
                  <w:noWrap/>
                  <w:hideMark/>
                </w:tcPr>
                <w:p w14:paraId="7879CE0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ACADTGD17800</w:t>
                  </w:r>
                </w:p>
              </w:tc>
              <w:tc>
                <w:tcPr>
                  <w:tcW w:w="980" w:type="dxa"/>
                  <w:noWrap/>
                  <w:hideMark/>
                </w:tcPr>
                <w:p w14:paraId="73E2BE8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199411</w:t>
                  </w:r>
                </w:p>
              </w:tc>
              <w:tc>
                <w:tcPr>
                  <w:tcW w:w="1160" w:type="dxa"/>
                  <w:noWrap/>
                  <w:hideMark/>
                </w:tcPr>
                <w:p w14:paraId="5CB36FB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6AD2C93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37EA3E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1C632CF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23BFC0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0E438D1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5087CA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w:t>
                  </w:r>
                </w:p>
              </w:tc>
              <w:tc>
                <w:tcPr>
                  <w:tcW w:w="1240" w:type="dxa"/>
                  <w:noWrap/>
                  <w:hideMark/>
                </w:tcPr>
                <w:p w14:paraId="047DC2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20264</w:t>
                  </w:r>
                </w:p>
              </w:tc>
              <w:tc>
                <w:tcPr>
                  <w:tcW w:w="1080" w:type="dxa"/>
                  <w:noWrap/>
                  <w:hideMark/>
                </w:tcPr>
                <w:p w14:paraId="679A550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184,444</w:t>
                  </w:r>
                </w:p>
              </w:tc>
              <w:tc>
                <w:tcPr>
                  <w:tcW w:w="2140" w:type="dxa"/>
                  <w:noWrap/>
                  <w:hideMark/>
                </w:tcPr>
                <w:p w14:paraId="26BDBD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DE8DD20"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E17FFFB"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49C3E9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BF49CB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AH045021</w:t>
                  </w:r>
                </w:p>
              </w:tc>
              <w:tc>
                <w:tcPr>
                  <w:tcW w:w="1580" w:type="dxa"/>
                  <w:noWrap/>
                  <w:hideMark/>
                </w:tcPr>
                <w:p w14:paraId="722E45A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ACAPHVD23800</w:t>
                  </w:r>
                </w:p>
              </w:tc>
              <w:tc>
                <w:tcPr>
                  <w:tcW w:w="980" w:type="dxa"/>
                  <w:noWrap/>
                  <w:hideMark/>
                </w:tcPr>
                <w:p w14:paraId="74339BB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noWrap/>
                  <w:hideMark/>
                </w:tcPr>
                <w:p w14:paraId="7AEAB42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90DCD7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19099A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6363C82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6025F4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240D075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2DFA6C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11335</w:t>
                  </w:r>
                </w:p>
              </w:tc>
              <w:tc>
                <w:tcPr>
                  <w:tcW w:w="1240" w:type="dxa"/>
                  <w:noWrap/>
                  <w:hideMark/>
                </w:tcPr>
                <w:p w14:paraId="790E7BD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11348</w:t>
                  </w:r>
                </w:p>
              </w:tc>
              <w:tc>
                <w:tcPr>
                  <w:tcW w:w="1080" w:type="dxa"/>
                  <w:noWrap/>
                  <w:hideMark/>
                </w:tcPr>
                <w:p w14:paraId="3BB17C2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28,889</w:t>
                  </w:r>
                </w:p>
              </w:tc>
              <w:tc>
                <w:tcPr>
                  <w:tcW w:w="2140" w:type="dxa"/>
                  <w:noWrap/>
                  <w:hideMark/>
                </w:tcPr>
                <w:p w14:paraId="22F50C6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C719EBC"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977E01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66DC35B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90638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AH061214</w:t>
                  </w:r>
                </w:p>
              </w:tc>
              <w:tc>
                <w:tcPr>
                  <w:tcW w:w="1580" w:type="dxa"/>
                  <w:noWrap/>
                  <w:hideMark/>
                </w:tcPr>
                <w:p w14:paraId="6EAAB4F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ACABGSC09300</w:t>
                  </w:r>
                </w:p>
              </w:tc>
              <w:tc>
                <w:tcPr>
                  <w:tcW w:w="980" w:type="dxa"/>
                  <w:noWrap/>
                  <w:hideMark/>
                </w:tcPr>
                <w:p w14:paraId="25EE580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201008</w:t>
                  </w:r>
                </w:p>
              </w:tc>
              <w:tc>
                <w:tcPr>
                  <w:tcW w:w="1160" w:type="dxa"/>
                  <w:noWrap/>
                  <w:hideMark/>
                </w:tcPr>
                <w:p w14:paraId="43B2EF3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428FC41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0622E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71AB1C4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4C68E8D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6FBA907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20100714</w:t>
                  </w:r>
                </w:p>
              </w:tc>
              <w:tc>
                <w:tcPr>
                  <w:tcW w:w="1240" w:type="dxa"/>
                  <w:noWrap/>
                  <w:hideMark/>
                </w:tcPr>
                <w:p w14:paraId="634452A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14712</w:t>
                  </w:r>
                </w:p>
              </w:tc>
              <w:tc>
                <w:tcPr>
                  <w:tcW w:w="1240" w:type="dxa"/>
                  <w:noWrap/>
                  <w:hideMark/>
                </w:tcPr>
                <w:p w14:paraId="4F23F0F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14864</w:t>
                  </w:r>
                </w:p>
              </w:tc>
              <w:tc>
                <w:tcPr>
                  <w:tcW w:w="1080" w:type="dxa"/>
                  <w:noWrap/>
                  <w:hideMark/>
                </w:tcPr>
                <w:p w14:paraId="30DF15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168,889</w:t>
                  </w:r>
                </w:p>
              </w:tc>
              <w:tc>
                <w:tcPr>
                  <w:tcW w:w="2140" w:type="dxa"/>
                  <w:noWrap/>
                  <w:hideMark/>
                </w:tcPr>
                <w:p w14:paraId="7942382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FA2F07F"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DE39FB0"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noWrap/>
                  <w:hideMark/>
                </w:tcPr>
                <w:p w14:paraId="1071F37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E96BFF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AH036049</w:t>
                  </w:r>
                </w:p>
              </w:tc>
              <w:tc>
                <w:tcPr>
                  <w:tcW w:w="1580" w:type="dxa"/>
                  <w:noWrap/>
                  <w:hideMark/>
                </w:tcPr>
                <w:p w14:paraId="7850A5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ACAUGRD01600</w:t>
                  </w:r>
                </w:p>
              </w:tc>
              <w:tc>
                <w:tcPr>
                  <w:tcW w:w="980" w:type="dxa"/>
                  <w:noWrap/>
                  <w:hideMark/>
                </w:tcPr>
                <w:p w14:paraId="48F0CA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201107</w:t>
                  </w:r>
                </w:p>
              </w:tc>
              <w:tc>
                <w:tcPr>
                  <w:tcW w:w="1160" w:type="dxa"/>
                  <w:noWrap/>
                  <w:hideMark/>
                </w:tcPr>
                <w:p w14:paraId="58924C5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CEG</w:t>
                  </w:r>
                </w:p>
              </w:tc>
              <w:tc>
                <w:tcPr>
                  <w:tcW w:w="1480" w:type="dxa"/>
                  <w:noWrap/>
                  <w:hideMark/>
                </w:tcPr>
                <w:p w14:paraId="7F87FE9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F3F0E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120B7E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F3C50C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77F44BD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20110615</w:t>
                  </w:r>
                </w:p>
              </w:tc>
              <w:tc>
                <w:tcPr>
                  <w:tcW w:w="1240" w:type="dxa"/>
                  <w:noWrap/>
                  <w:hideMark/>
                </w:tcPr>
                <w:p w14:paraId="720E7E0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45509</w:t>
                  </w:r>
                </w:p>
              </w:tc>
              <w:tc>
                <w:tcPr>
                  <w:tcW w:w="1240" w:type="dxa"/>
                  <w:noWrap/>
                  <w:hideMark/>
                </w:tcPr>
                <w:p w14:paraId="310697C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45678</w:t>
                  </w:r>
                </w:p>
              </w:tc>
              <w:tc>
                <w:tcPr>
                  <w:tcW w:w="1080" w:type="dxa"/>
                  <w:noWrap/>
                  <w:hideMark/>
                </w:tcPr>
                <w:p w14:paraId="64FAA70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76,818</w:t>
                  </w:r>
                </w:p>
              </w:tc>
              <w:tc>
                <w:tcPr>
                  <w:tcW w:w="2140" w:type="dxa"/>
                  <w:noWrap/>
                  <w:hideMark/>
                </w:tcPr>
                <w:p w14:paraId="7EE5C42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071AA61"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8F11A5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148D670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B58FE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XX5596327</w:t>
                  </w:r>
                </w:p>
              </w:tc>
              <w:tc>
                <w:tcPr>
                  <w:tcW w:w="1580" w:type="dxa"/>
                  <w:noWrap/>
                  <w:hideMark/>
                </w:tcPr>
                <w:p w14:paraId="435EFC3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ACAJULD12708</w:t>
                  </w:r>
                </w:p>
              </w:tc>
              <w:tc>
                <w:tcPr>
                  <w:tcW w:w="980" w:type="dxa"/>
                  <w:noWrap/>
                  <w:hideMark/>
                </w:tcPr>
                <w:p w14:paraId="2DFDCB2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w:t>
                  </w:r>
                </w:p>
              </w:tc>
              <w:tc>
                <w:tcPr>
                  <w:tcW w:w="1160" w:type="dxa"/>
                  <w:noWrap/>
                  <w:hideMark/>
                </w:tcPr>
                <w:p w14:paraId="7C6676F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01EEFA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w:t>
                  </w:r>
                </w:p>
              </w:tc>
              <w:tc>
                <w:tcPr>
                  <w:tcW w:w="1920" w:type="dxa"/>
                  <w:noWrap/>
                  <w:hideMark/>
                </w:tcPr>
                <w:p w14:paraId="481E746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ELEKTRONIK</w:t>
                  </w:r>
                </w:p>
              </w:tc>
              <w:tc>
                <w:tcPr>
                  <w:tcW w:w="1360" w:type="dxa"/>
                  <w:noWrap/>
                  <w:hideMark/>
                </w:tcPr>
                <w:p w14:paraId="53636BE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20181127</w:t>
                  </w:r>
                </w:p>
              </w:tc>
              <w:tc>
                <w:tcPr>
                  <w:tcW w:w="1480" w:type="dxa"/>
                  <w:noWrap/>
                  <w:hideMark/>
                </w:tcPr>
                <w:p w14:paraId="282E81E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1B39B19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20181115</w:t>
                  </w:r>
                </w:p>
              </w:tc>
              <w:tc>
                <w:tcPr>
                  <w:tcW w:w="1240" w:type="dxa"/>
                  <w:noWrap/>
                  <w:hideMark/>
                </w:tcPr>
                <w:p w14:paraId="0F5DC1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35</w:t>
                  </w:r>
                </w:p>
              </w:tc>
              <w:tc>
                <w:tcPr>
                  <w:tcW w:w="1240" w:type="dxa"/>
                  <w:noWrap/>
                  <w:hideMark/>
                </w:tcPr>
                <w:p w14:paraId="1AE16D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126</w:t>
                  </w:r>
                </w:p>
              </w:tc>
              <w:tc>
                <w:tcPr>
                  <w:tcW w:w="1080" w:type="dxa"/>
                  <w:noWrap/>
                  <w:hideMark/>
                </w:tcPr>
                <w:p w14:paraId="552C19C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noWrap/>
                  <w:hideMark/>
                </w:tcPr>
                <w:p w14:paraId="17E53D6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26F5120"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3A21EC9"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6D83CC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454AEC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AH011297</w:t>
                  </w:r>
                </w:p>
              </w:tc>
              <w:tc>
                <w:tcPr>
                  <w:tcW w:w="1580" w:type="dxa"/>
                  <w:noWrap/>
                  <w:hideMark/>
                </w:tcPr>
                <w:p w14:paraId="6FC1440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ACAKBUD08900</w:t>
                  </w:r>
                </w:p>
              </w:tc>
              <w:tc>
                <w:tcPr>
                  <w:tcW w:w="980" w:type="dxa"/>
                  <w:noWrap/>
                  <w:hideMark/>
                </w:tcPr>
                <w:p w14:paraId="645BD4F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201610</w:t>
                  </w:r>
                </w:p>
              </w:tc>
              <w:tc>
                <w:tcPr>
                  <w:tcW w:w="1160" w:type="dxa"/>
                  <w:noWrap/>
                  <w:hideMark/>
                </w:tcPr>
                <w:p w14:paraId="32064E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noWrap/>
                  <w:hideMark/>
                </w:tcPr>
                <w:p w14:paraId="36F3743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4BD37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A18F97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B2711F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74E7F7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20160914</w:t>
                  </w:r>
                </w:p>
              </w:tc>
              <w:tc>
                <w:tcPr>
                  <w:tcW w:w="1240" w:type="dxa"/>
                  <w:noWrap/>
                  <w:hideMark/>
                </w:tcPr>
                <w:p w14:paraId="020F0F7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1555</w:t>
                  </w:r>
                </w:p>
              </w:tc>
              <w:tc>
                <w:tcPr>
                  <w:tcW w:w="1240" w:type="dxa"/>
                  <w:noWrap/>
                  <w:hideMark/>
                </w:tcPr>
                <w:p w14:paraId="16D12EF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1585</w:t>
                  </w:r>
                </w:p>
              </w:tc>
              <w:tc>
                <w:tcPr>
                  <w:tcW w:w="1080" w:type="dxa"/>
                  <w:noWrap/>
                  <w:hideMark/>
                </w:tcPr>
                <w:p w14:paraId="720347F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66,667</w:t>
                  </w:r>
                </w:p>
              </w:tc>
              <w:tc>
                <w:tcPr>
                  <w:tcW w:w="2140" w:type="dxa"/>
                  <w:noWrap/>
                  <w:hideMark/>
                </w:tcPr>
                <w:p w14:paraId="02ECD33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82FBB36"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3880D4D"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6572F0D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58DD52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AH047299</w:t>
                  </w:r>
                </w:p>
              </w:tc>
              <w:tc>
                <w:tcPr>
                  <w:tcW w:w="1580" w:type="dxa"/>
                  <w:noWrap/>
                  <w:hideMark/>
                </w:tcPr>
                <w:p w14:paraId="2D36EE5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ACAPPGC14500</w:t>
                  </w:r>
                </w:p>
              </w:tc>
              <w:tc>
                <w:tcPr>
                  <w:tcW w:w="980" w:type="dxa"/>
                  <w:noWrap/>
                  <w:hideMark/>
                </w:tcPr>
                <w:p w14:paraId="2F6364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200203</w:t>
                  </w:r>
                </w:p>
              </w:tc>
              <w:tc>
                <w:tcPr>
                  <w:tcW w:w="1160" w:type="dxa"/>
                  <w:noWrap/>
                  <w:hideMark/>
                </w:tcPr>
                <w:p w14:paraId="1318AEE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34FAF7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AF53DE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D543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330C77E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00610B2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5F6758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23140</w:t>
                  </w:r>
                </w:p>
              </w:tc>
              <w:tc>
                <w:tcPr>
                  <w:tcW w:w="1240" w:type="dxa"/>
                  <w:noWrap/>
                  <w:hideMark/>
                </w:tcPr>
                <w:p w14:paraId="7B08382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23227</w:t>
                  </w:r>
                </w:p>
              </w:tc>
              <w:tc>
                <w:tcPr>
                  <w:tcW w:w="1080" w:type="dxa"/>
                  <w:noWrap/>
                  <w:hideMark/>
                </w:tcPr>
                <w:p w14:paraId="0560070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96,667</w:t>
                  </w:r>
                </w:p>
              </w:tc>
              <w:tc>
                <w:tcPr>
                  <w:tcW w:w="2140" w:type="dxa"/>
                  <w:noWrap/>
                  <w:hideMark/>
                </w:tcPr>
                <w:p w14:paraId="4FFAEB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F20EAA8"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2DFA63"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0EB4D6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E0647E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AA120308</w:t>
                  </w:r>
                </w:p>
              </w:tc>
              <w:tc>
                <w:tcPr>
                  <w:tcW w:w="1580" w:type="dxa"/>
                  <w:noWrap/>
                  <w:hideMark/>
                </w:tcPr>
                <w:p w14:paraId="52016C0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AAAPBAD09900</w:t>
                  </w:r>
                </w:p>
              </w:tc>
              <w:tc>
                <w:tcPr>
                  <w:tcW w:w="980" w:type="dxa"/>
                  <w:noWrap/>
                  <w:hideMark/>
                </w:tcPr>
                <w:p w14:paraId="1B9AB70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199608</w:t>
                  </w:r>
                </w:p>
              </w:tc>
              <w:tc>
                <w:tcPr>
                  <w:tcW w:w="1160" w:type="dxa"/>
                  <w:noWrap/>
                  <w:hideMark/>
                </w:tcPr>
                <w:p w14:paraId="196CDAB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000E8CE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94009C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8C4EA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757055B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noWrap/>
                  <w:hideMark/>
                </w:tcPr>
                <w:p w14:paraId="71965EB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30BCAD0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23422</w:t>
                  </w:r>
                </w:p>
              </w:tc>
              <w:tc>
                <w:tcPr>
                  <w:tcW w:w="1240" w:type="dxa"/>
                  <w:noWrap/>
                  <w:hideMark/>
                </w:tcPr>
                <w:p w14:paraId="5147E7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23594</w:t>
                  </w:r>
                </w:p>
              </w:tc>
              <w:tc>
                <w:tcPr>
                  <w:tcW w:w="1080" w:type="dxa"/>
                  <w:noWrap/>
                  <w:hideMark/>
                </w:tcPr>
                <w:p w14:paraId="4E9464A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191,111</w:t>
                  </w:r>
                </w:p>
              </w:tc>
              <w:tc>
                <w:tcPr>
                  <w:tcW w:w="2140" w:type="dxa"/>
                  <w:noWrap/>
                  <w:hideMark/>
                </w:tcPr>
                <w:p w14:paraId="2DE6824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99EA072"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CD71B7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534504A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19D19BB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AA121196</w:t>
                  </w:r>
                </w:p>
              </w:tc>
              <w:tc>
                <w:tcPr>
                  <w:tcW w:w="1580" w:type="dxa"/>
                  <w:noWrap/>
                  <w:hideMark/>
                </w:tcPr>
                <w:p w14:paraId="194FBC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AAANGFD12100</w:t>
                  </w:r>
                </w:p>
              </w:tc>
              <w:tc>
                <w:tcPr>
                  <w:tcW w:w="980" w:type="dxa"/>
                  <w:noWrap/>
                  <w:hideMark/>
                </w:tcPr>
                <w:p w14:paraId="22F139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199706</w:t>
                  </w:r>
                </w:p>
              </w:tc>
              <w:tc>
                <w:tcPr>
                  <w:tcW w:w="1160" w:type="dxa"/>
                  <w:noWrap/>
                  <w:hideMark/>
                </w:tcPr>
                <w:p w14:paraId="1B36979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8637F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C14FDC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C58CB7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45820D4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2943A14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28FD84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53463</w:t>
                  </w:r>
                </w:p>
              </w:tc>
              <w:tc>
                <w:tcPr>
                  <w:tcW w:w="1240" w:type="dxa"/>
                  <w:noWrap/>
                  <w:hideMark/>
                </w:tcPr>
                <w:p w14:paraId="0368ABF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53657</w:t>
                  </w:r>
                </w:p>
              </w:tc>
              <w:tc>
                <w:tcPr>
                  <w:tcW w:w="1080" w:type="dxa"/>
                  <w:noWrap/>
                  <w:hideMark/>
                </w:tcPr>
                <w:p w14:paraId="619A78A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149,231</w:t>
                  </w:r>
                </w:p>
              </w:tc>
              <w:tc>
                <w:tcPr>
                  <w:tcW w:w="2140" w:type="dxa"/>
                  <w:noWrap/>
                  <w:hideMark/>
                </w:tcPr>
                <w:p w14:paraId="7E13688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DAA6852"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57E0A4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F5E4AD2"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noWrap/>
                  <w:hideMark/>
                </w:tcPr>
                <w:p w14:paraId="4F69372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AJ003749</w:t>
                  </w:r>
                </w:p>
              </w:tc>
              <w:tc>
                <w:tcPr>
                  <w:tcW w:w="1580" w:type="dxa"/>
                  <w:noWrap/>
                  <w:hideMark/>
                </w:tcPr>
                <w:p w14:paraId="1274A27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AHABLID00300</w:t>
                  </w:r>
                </w:p>
              </w:tc>
              <w:tc>
                <w:tcPr>
                  <w:tcW w:w="980" w:type="dxa"/>
                  <w:noWrap/>
                  <w:hideMark/>
                </w:tcPr>
                <w:p w14:paraId="1F8A636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201405</w:t>
                  </w:r>
                </w:p>
              </w:tc>
              <w:tc>
                <w:tcPr>
                  <w:tcW w:w="1160" w:type="dxa"/>
                  <w:noWrap/>
                  <w:hideMark/>
                </w:tcPr>
                <w:p w14:paraId="1B14905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HIKL</w:t>
                  </w:r>
                </w:p>
              </w:tc>
              <w:tc>
                <w:tcPr>
                  <w:tcW w:w="1480" w:type="dxa"/>
                  <w:noWrap/>
                  <w:hideMark/>
                </w:tcPr>
                <w:p w14:paraId="7EF2CB6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371E7D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3D6F5C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20181128</w:t>
                  </w:r>
                </w:p>
              </w:tc>
              <w:tc>
                <w:tcPr>
                  <w:tcW w:w="1480" w:type="dxa"/>
                  <w:noWrap/>
                  <w:hideMark/>
                </w:tcPr>
                <w:p w14:paraId="68A067C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noWrap/>
                  <w:hideMark/>
                </w:tcPr>
                <w:p w14:paraId="6CBA20D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20100901</w:t>
                  </w:r>
                </w:p>
              </w:tc>
              <w:tc>
                <w:tcPr>
                  <w:tcW w:w="1240" w:type="dxa"/>
                  <w:noWrap/>
                  <w:hideMark/>
                </w:tcPr>
                <w:p w14:paraId="3B8BF43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10491</w:t>
                  </w:r>
                </w:p>
              </w:tc>
              <w:tc>
                <w:tcPr>
                  <w:tcW w:w="1240" w:type="dxa"/>
                  <w:noWrap/>
                  <w:hideMark/>
                </w:tcPr>
                <w:p w14:paraId="0324965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10582</w:t>
                  </w:r>
                </w:p>
              </w:tc>
              <w:tc>
                <w:tcPr>
                  <w:tcW w:w="1080" w:type="dxa"/>
                  <w:noWrap/>
                  <w:hideMark/>
                </w:tcPr>
                <w:p w14:paraId="2DA8F9A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noWrap/>
                  <w:hideMark/>
                </w:tcPr>
                <w:p w14:paraId="467D3D6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E3E8870"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D70F6F2"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11BE5DA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w:t>
                  </w:r>
                </w:p>
              </w:tc>
              <w:tc>
                <w:tcPr>
                  <w:tcW w:w="1060" w:type="dxa"/>
                  <w:noWrap/>
                  <w:hideMark/>
                </w:tcPr>
                <w:p w14:paraId="4F1AE0C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AJ301101</w:t>
                  </w:r>
                </w:p>
              </w:tc>
              <w:tc>
                <w:tcPr>
                  <w:tcW w:w="1580" w:type="dxa"/>
                  <w:noWrap/>
                  <w:hideMark/>
                </w:tcPr>
                <w:p w14:paraId="552DEC5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AHFLNVA11700</w:t>
                  </w:r>
                </w:p>
              </w:tc>
              <w:tc>
                <w:tcPr>
                  <w:tcW w:w="980" w:type="dxa"/>
                  <w:noWrap/>
                  <w:hideMark/>
                </w:tcPr>
                <w:p w14:paraId="5DD17CD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199609</w:t>
                  </w:r>
                </w:p>
              </w:tc>
              <w:tc>
                <w:tcPr>
                  <w:tcW w:w="1160" w:type="dxa"/>
                  <w:noWrap/>
                  <w:hideMark/>
                </w:tcPr>
                <w:p w14:paraId="48AFCBE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B2F324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7CA9300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1A3582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7279963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D85028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32BF5A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6568</w:t>
                  </w:r>
                </w:p>
              </w:tc>
              <w:tc>
                <w:tcPr>
                  <w:tcW w:w="1240" w:type="dxa"/>
                  <w:noWrap/>
                  <w:hideMark/>
                </w:tcPr>
                <w:p w14:paraId="720D14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6615</w:t>
                  </w:r>
                </w:p>
              </w:tc>
              <w:tc>
                <w:tcPr>
                  <w:tcW w:w="1080" w:type="dxa"/>
                  <w:noWrap/>
                  <w:hideMark/>
                </w:tcPr>
                <w:p w14:paraId="7ACC821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52,222</w:t>
                  </w:r>
                </w:p>
              </w:tc>
              <w:tc>
                <w:tcPr>
                  <w:tcW w:w="2140" w:type="dxa"/>
                  <w:noWrap/>
                  <w:hideMark/>
                </w:tcPr>
                <w:p w14:paraId="12A710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8CECB53"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004F33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4400</w:t>
                  </w:r>
                </w:p>
              </w:tc>
              <w:tc>
                <w:tcPr>
                  <w:tcW w:w="720" w:type="dxa"/>
                  <w:noWrap/>
                  <w:hideMark/>
                </w:tcPr>
                <w:p w14:paraId="48F3B6E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noWrap/>
                  <w:hideMark/>
                </w:tcPr>
                <w:p w14:paraId="48BDD7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AJ252926</w:t>
                  </w:r>
                </w:p>
              </w:tc>
              <w:tc>
                <w:tcPr>
                  <w:tcW w:w="1580" w:type="dxa"/>
                  <w:noWrap/>
                  <w:hideMark/>
                </w:tcPr>
                <w:p w14:paraId="360F792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AHETPUE12100</w:t>
                  </w:r>
                </w:p>
              </w:tc>
              <w:tc>
                <w:tcPr>
                  <w:tcW w:w="980" w:type="dxa"/>
                  <w:noWrap/>
                  <w:hideMark/>
                </w:tcPr>
                <w:p w14:paraId="0AA8942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201602</w:t>
                  </w:r>
                </w:p>
              </w:tc>
              <w:tc>
                <w:tcPr>
                  <w:tcW w:w="1160" w:type="dxa"/>
                  <w:noWrap/>
                  <w:hideMark/>
                </w:tcPr>
                <w:p w14:paraId="004890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noWrap/>
                  <w:hideMark/>
                </w:tcPr>
                <w:p w14:paraId="7ACC4F6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0B0EA0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B2C2EA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20181129</w:t>
                  </w:r>
                </w:p>
              </w:tc>
              <w:tc>
                <w:tcPr>
                  <w:tcW w:w="1480" w:type="dxa"/>
                  <w:noWrap/>
                  <w:hideMark/>
                </w:tcPr>
                <w:p w14:paraId="7906FFC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20181230</w:t>
                  </w:r>
                </w:p>
              </w:tc>
              <w:tc>
                <w:tcPr>
                  <w:tcW w:w="1420" w:type="dxa"/>
                  <w:noWrap/>
                  <w:hideMark/>
                </w:tcPr>
                <w:p w14:paraId="1C8F75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20160120</w:t>
                  </w:r>
                </w:p>
              </w:tc>
              <w:tc>
                <w:tcPr>
                  <w:tcW w:w="1240" w:type="dxa"/>
                  <w:noWrap/>
                  <w:hideMark/>
                </w:tcPr>
                <w:p w14:paraId="468FDB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27276</w:t>
                  </w:r>
                </w:p>
              </w:tc>
              <w:tc>
                <w:tcPr>
                  <w:tcW w:w="1240" w:type="dxa"/>
                  <w:noWrap/>
                  <w:hideMark/>
                </w:tcPr>
                <w:p w14:paraId="17E0C8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27825</w:t>
                  </w:r>
                </w:p>
              </w:tc>
              <w:tc>
                <w:tcPr>
                  <w:tcW w:w="1080" w:type="dxa"/>
                  <w:noWrap/>
                  <w:hideMark/>
                </w:tcPr>
                <w:p w14:paraId="2587E82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124,773</w:t>
                  </w:r>
                </w:p>
              </w:tc>
              <w:tc>
                <w:tcPr>
                  <w:tcW w:w="2140" w:type="dxa"/>
                  <w:noWrap/>
                  <w:hideMark/>
                </w:tcPr>
                <w:p w14:paraId="69E2471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bl>
          <w:p w14:paraId="77450BFC" w14:textId="52B5471B" w:rsidR="00BB716B" w:rsidRPr="00260753" w:rsidRDefault="00BB716B" w:rsidP="00260753">
            <w:pPr>
              <w:ind w:left="360"/>
            </w:pPr>
          </w:p>
        </w:tc>
      </w:tr>
      <w:tr w:rsidR="00BB716B" w14:paraId="611C9F2C" w14:textId="77777777" w:rsidTr="002F74A6">
        <w:tc>
          <w:tcPr>
            <w:tcW w:w="7927" w:type="dxa"/>
          </w:tcPr>
          <w:p w14:paraId="50460F2F" w14:textId="76C334A4" w:rsidR="00433268" w:rsidRDefault="00433268" w:rsidP="00BB716B">
            <w:pPr>
              <w:rPr>
                <w:b/>
                <w:bCs/>
              </w:rPr>
            </w:pPr>
          </w:p>
          <w:p w14:paraId="39C77203" w14:textId="336DAF70" w:rsidR="006E2EB0" w:rsidRDefault="006E2EB0" w:rsidP="00BB716B">
            <w:pPr>
              <w:rPr>
                <w:b/>
                <w:bCs/>
              </w:rPr>
            </w:pPr>
          </w:p>
          <w:p w14:paraId="11F02712" w14:textId="451786AD" w:rsidR="006E2EB0" w:rsidRDefault="006E2EB0" w:rsidP="00BB716B">
            <w:pPr>
              <w:rPr>
                <w:b/>
                <w:bCs/>
              </w:rPr>
            </w:pPr>
          </w:p>
          <w:p w14:paraId="329669F9" w14:textId="4F6C481A" w:rsidR="006E2EB0" w:rsidRDefault="006E2EB0" w:rsidP="00BB716B">
            <w:pPr>
              <w:rPr>
                <w:b/>
                <w:bCs/>
              </w:rPr>
            </w:pPr>
          </w:p>
          <w:p w14:paraId="0816F4B3" w14:textId="73B6360A" w:rsidR="006E2EB0" w:rsidRDefault="006E2EB0" w:rsidP="00BB716B">
            <w:pPr>
              <w:rPr>
                <w:b/>
                <w:bCs/>
              </w:rPr>
            </w:pPr>
          </w:p>
          <w:p w14:paraId="3044149F" w14:textId="3ED7DC52" w:rsidR="006E2EB0" w:rsidRDefault="006E2EB0" w:rsidP="00BB716B">
            <w:pPr>
              <w:rPr>
                <w:b/>
                <w:bCs/>
              </w:rPr>
            </w:pPr>
          </w:p>
          <w:p w14:paraId="7A2C1758" w14:textId="088877D8" w:rsidR="006E2EB0" w:rsidRDefault="006E2EB0" w:rsidP="00BB716B">
            <w:pPr>
              <w:rPr>
                <w:b/>
                <w:bCs/>
              </w:rPr>
            </w:pPr>
          </w:p>
          <w:p w14:paraId="766A4A18" w14:textId="77777777" w:rsidR="006E2EB0" w:rsidRDefault="006E2EB0" w:rsidP="00BB716B">
            <w:pPr>
              <w:rPr>
                <w:b/>
                <w:bCs/>
              </w:rPr>
            </w:pPr>
          </w:p>
          <w:p w14:paraId="5AB6A7D4" w14:textId="66A97680" w:rsidR="00BB716B" w:rsidRDefault="00BB716B" w:rsidP="006E2EB0">
            <w:pPr>
              <w:pStyle w:val="ListParagraph"/>
              <w:numPr>
                <w:ilvl w:val="0"/>
                <w:numId w:val="12"/>
              </w:numPr>
              <w:ind w:left="720" w:hanging="589"/>
              <w:rPr>
                <w:b/>
                <w:bCs/>
              </w:rPr>
            </w:pPr>
            <w:r w:rsidRPr="00BB716B">
              <w:rPr>
                <w:b/>
                <w:bCs/>
              </w:rPr>
              <w:lastRenderedPageBreak/>
              <w:t>PLN Business Customer Data July 2020</w:t>
            </w:r>
          </w:p>
          <w:p w14:paraId="16334A2A" w14:textId="0954502A" w:rsidR="00E60424" w:rsidRDefault="00EB590D" w:rsidP="00E60424">
            <w:pPr>
              <w:rPr>
                <w:b/>
                <w:bCs/>
              </w:rPr>
            </w:pPr>
            <w:r w:rsidRPr="00EB590D">
              <w:rPr>
                <w:b/>
                <w:bCs/>
                <w:noProof/>
              </w:rPr>
              <w:drawing>
                <wp:inline distT="0" distB="0" distL="0" distR="0" wp14:anchorId="5F627D3B" wp14:editId="606B2416">
                  <wp:extent cx="8531860" cy="3985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1860" cy="3985895"/>
                          </a:xfrm>
                          <a:prstGeom prst="rect">
                            <a:avLst/>
                          </a:prstGeom>
                        </pic:spPr>
                      </pic:pic>
                    </a:graphicData>
                  </a:graphic>
                </wp:inline>
              </w:drawing>
            </w:r>
          </w:p>
          <w:p w14:paraId="02940B84" w14:textId="55AF69F3" w:rsidR="00EB590D" w:rsidRDefault="00EB590D" w:rsidP="00E60424">
            <w:pPr>
              <w:rPr>
                <w:b/>
                <w:bCs/>
              </w:rPr>
            </w:pPr>
            <w:r w:rsidRPr="00EB590D">
              <w:rPr>
                <w:b/>
                <w:bCs/>
                <w:noProof/>
              </w:rPr>
              <w:lastRenderedPageBreak/>
              <w:drawing>
                <wp:inline distT="0" distB="0" distL="0" distR="0" wp14:anchorId="56492533" wp14:editId="4F24E699">
                  <wp:extent cx="8531860" cy="3746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31860" cy="3746500"/>
                          </a:xfrm>
                          <a:prstGeom prst="rect">
                            <a:avLst/>
                          </a:prstGeom>
                        </pic:spPr>
                      </pic:pic>
                    </a:graphicData>
                  </a:graphic>
                </wp:inline>
              </w:drawing>
            </w:r>
          </w:p>
          <w:p w14:paraId="45807E79" w14:textId="7E1CCC8D" w:rsidR="00EB590D" w:rsidRDefault="00EB590D" w:rsidP="00E60424">
            <w:pPr>
              <w:rPr>
                <w:b/>
                <w:bCs/>
              </w:rPr>
            </w:pPr>
            <w:r w:rsidRPr="00EB590D">
              <w:rPr>
                <w:b/>
                <w:bCs/>
                <w:noProof/>
              </w:rPr>
              <w:lastRenderedPageBreak/>
              <w:drawing>
                <wp:inline distT="0" distB="0" distL="0" distR="0" wp14:anchorId="6085C1A1" wp14:editId="06622472">
                  <wp:extent cx="8531860" cy="4148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31860" cy="4148455"/>
                          </a:xfrm>
                          <a:prstGeom prst="rect">
                            <a:avLst/>
                          </a:prstGeom>
                        </pic:spPr>
                      </pic:pic>
                    </a:graphicData>
                  </a:graphic>
                </wp:inline>
              </w:drawing>
            </w:r>
          </w:p>
          <w:p w14:paraId="31E044B2" w14:textId="2165CCB1" w:rsidR="00EB590D" w:rsidRDefault="00EB590D" w:rsidP="00E60424">
            <w:pPr>
              <w:rPr>
                <w:b/>
                <w:bCs/>
              </w:rPr>
            </w:pPr>
            <w:r w:rsidRPr="00EB590D">
              <w:rPr>
                <w:b/>
                <w:bCs/>
                <w:noProof/>
              </w:rPr>
              <w:lastRenderedPageBreak/>
              <w:drawing>
                <wp:inline distT="0" distB="0" distL="0" distR="0" wp14:anchorId="6A17AD23" wp14:editId="295A0AE2">
                  <wp:extent cx="8531860" cy="3854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31860" cy="3854450"/>
                          </a:xfrm>
                          <a:prstGeom prst="rect">
                            <a:avLst/>
                          </a:prstGeom>
                        </pic:spPr>
                      </pic:pic>
                    </a:graphicData>
                  </a:graphic>
                </wp:inline>
              </w:drawing>
            </w:r>
          </w:p>
          <w:p w14:paraId="596A6044" w14:textId="60FBF2DC" w:rsidR="00EB590D" w:rsidRDefault="00EB590D" w:rsidP="00E60424">
            <w:pPr>
              <w:rPr>
                <w:b/>
                <w:bCs/>
              </w:rPr>
            </w:pPr>
          </w:p>
          <w:p w14:paraId="3CA0B9D0" w14:textId="7D053CDF" w:rsidR="00EB590D" w:rsidRDefault="00EB590D" w:rsidP="00E60424">
            <w:pPr>
              <w:rPr>
                <w:b/>
                <w:bCs/>
              </w:rPr>
            </w:pPr>
          </w:p>
          <w:p w14:paraId="4CFD2ED2" w14:textId="27FA1937" w:rsidR="00EB590D" w:rsidRDefault="00EB590D" w:rsidP="00E60424">
            <w:pPr>
              <w:rPr>
                <w:b/>
                <w:bCs/>
              </w:rPr>
            </w:pPr>
          </w:p>
          <w:p w14:paraId="40A60E2D" w14:textId="77777777" w:rsidR="00EB590D" w:rsidRPr="00E60424" w:rsidRDefault="00EB590D" w:rsidP="00E60424">
            <w:pPr>
              <w:rPr>
                <w:b/>
                <w:bCs/>
              </w:rPr>
            </w:pPr>
          </w:p>
          <w:p w14:paraId="30D68BF0" w14:textId="5C4A171E" w:rsidR="00EB590D" w:rsidRDefault="002D272F" w:rsidP="00BB716B">
            <w:pPr>
              <w:pStyle w:val="ListParagraph"/>
              <w:numPr>
                <w:ilvl w:val="0"/>
                <w:numId w:val="12"/>
              </w:numPr>
              <w:ind w:hanging="589"/>
              <w:rPr>
                <w:b/>
                <w:bCs/>
              </w:rPr>
            </w:pPr>
            <w:r>
              <w:rPr>
                <w:b/>
                <w:bCs/>
              </w:rPr>
              <w:lastRenderedPageBreak/>
              <w:t>Result Cluster</w:t>
            </w:r>
          </w:p>
          <w:tbl>
            <w:tblPr>
              <w:tblStyle w:val="PlainTable1"/>
              <w:tblW w:w="13885" w:type="dxa"/>
              <w:tblLook w:val="04A0" w:firstRow="1" w:lastRow="0" w:firstColumn="1" w:lastColumn="0" w:noHBand="0" w:noVBand="1"/>
            </w:tblPr>
            <w:tblGrid>
              <w:gridCol w:w="2892"/>
              <w:gridCol w:w="3030"/>
              <w:gridCol w:w="3944"/>
              <w:gridCol w:w="3560"/>
            </w:tblGrid>
            <w:tr w:rsidR="002D272F" w:rsidRPr="002D272F" w14:paraId="2786C679" w14:textId="77777777" w:rsidTr="00E60424">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F04E6B2" w14:textId="77777777" w:rsidR="002D272F" w:rsidRPr="002D272F" w:rsidRDefault="002D272F" w:rsidP="002D272F">
                  <w:pPr>
                    <w:spacing w:line="240" w:lineRule="auto"/>
                    <w:jc w:val="left"/>
                    <w:rPr>
                      <w:rFonts w:eastAsia="Times New Roman" w:cs="Times New Roman"/>
                      <w:color w:val="000000"/>
                      <w:sz w:val="20"/>
                      <w:szCs w:val="20"/>
                      <w:lang w:eastAsia="en-ID"/>
                    </w:rPr>
                  </w:pPr>
                  <w:r w:rsidRPr="002D272F">
                    <w:rPr>
                      <w:rFonts w:eastAsia="Times New Roman" w:cs="Times New Roman"/>
                      <w:color w:val="000000"/>
                      <w:sz w:val="20"/>
                      <w:szCs w:val="20"/>
                      <w:lang w:eastAsia="en-ID"/>
                    </w:rPr>
                    <w:t>DAYA</w:t>
                  </w:r>
                </w:p>
              </w:tc>
              <w:tc>
                <w:tcPr>
                  <w:tcW w:w="3133" w:type="dxa"/>
                  <w:noWrap/>
                  <w:hideMark/>
                </w:tcPr>
                <w:p w14:paraId="0A131328" w14:textId="77777777" w:rsidR="002D272F" w:rsidRPr="002D272F" w:rsidRDefault="002D272F" w:rsidP="002D272F">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Cluster</w:t>
                  </w:r>
                </w:p>
              </w:tc>
              <w:tc>
                <w:tcPr>
                  <w:tcW w:w="4080" w:type="dxa"/>
                  <w:noWrap/>
                  <w:hideMark/>
                </w:tcPr>
                <w:p w14:paraId="18D2ACDE" w14:textId="77777777" w:rsidR="002D272F" w:rsidRPr="002D272F" w:rsidRDefault="002D272F" w:rsidP="002D272F">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KWHLWBP</w:t>
                  </w:r>
                </w:p>
              </w:tc>
              <w:tc>
                <w:tcPr>
                  <w:tcW w:w="3682" w:type="dxa"/>
                  <w:noWrap/>
                  <w:hideMark/>
                </w:tcPr>
                <w:p w14:paraId="653E7120" w14:textId="77777777" w:rsidR="002D272F" w:rsidRPr="002D272F" w:rsidRDefault="002D272F" w:rsidP="002D272F">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KWHWBP</w:t>
                  </w:r>
                </w:p>
              </w:tc>
            </w:tr>
            <w:tr w:rsidR="00E60424" w:rsidRPr="002D272F" w14:paraId="66A85957"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7878CE5F"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4D91F81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3E8560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59008</w:t>
                  </w:r>
                </w:p>
              </w:tc>
              <w:tc>
                <w:tcPr>
                  <w:tcW w:w="3682" w:type="dxa"/>
                  <w:noWrap/>
                  <w:hideMark/>
                </w:tcPr>
                <w:p w14:paraId="333A8260"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16848</w:t>
                  </w:r>
                </w:p>
              </w:tc>
            </w:tr>
            <w:tr w:rsidR="002D272F" w:rsidRPr="002D272F" w14:paraId="694BCD18"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3784ED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1975B86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430B5B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52600</w:t>
                  </w:r>
                </w:p>
              </w:tc>
              <w:tc>
                <w:tcPr>
                  <w:tcW w:w="3682" w:type="dxa"/>
                  <w:noWrap/>
                  <w:hideMark/>
                </w:tcPr>
                <w:p w14:paraId="6BB7127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14832</w:t>
                  </w:r>
                </w:p>
              </w:tc>
            </w:tr>
            <w:tr w:rsidR="00E60424" w:rsidRPr="002D272F" w14:paraId="34B7F519"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1C0813B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7CE9594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F13C88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59528</w:t>
                  </w:r>
                </w:p>
              </w:tc>
              <w:tc>
                <w:tcPr>
                  <w:tcW w:w="3682" w:type="dxa"/>
                  <w:noWrap/>
                  <w:hideMark/>
                </w:tcPr>
                <w:p w14:paraId="55017A2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12216</w:t>
                  </w:r>
                </w:p>
              </w:tc>
            </w:tr>
            <w:tr w:rsidR="002D272F" w:rsidRPr="002D272F" w14:paraId="4287207A"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10428C23"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6406DC33"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63A87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174896</w:t>
                  </w:r>
                </w:p>
              </w:tc>
              <w:tc>
                <w:tcPr>
                  <w:tcW w:w="3682" w:type="dxa"/>
                  <w:noWrap/>
                  <w:hideMark/>
                </w:tcPr>
                <w:p w14:paraId="3E64F7E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36608</w:t>
                  </w:r>
                </w:p>
              </w:tc>
            </w:tr>
            <w:tr w:rsidR="00E60424" w:rsidRPr="002D272F" w14:paraId="7E30A56E"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54F5ADB4"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7015B3D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0BA257E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133938</w:t>
                  </w:r>
                </w:p>
              </w:tc>
              <w:tc>
                <w:tcPr>
                  <w:tcW w:w="3682" w:type="dxa"/>
                  <w:noWrap/>
                  <w:hideMark/>
                </w:tcPr>
                <w:p w14:paraId="6E13870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30132</w:t>
                  </w:r>
                </w:p>
              </w:tc>
            </w:tr>
            <w:tr w:rsidR="002D272F" w:rsidRPr="002D272F" w14:paraId="00182B98"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B4777A8"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6FC623E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F5C0D6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107480</w:t>
                  </w:r>
                </w:p>
              </w:tc>
              <w:tc>
                <w:tcPr>
                  <w:tcW w:w="3682" w:type="dxa"/>
                  <w:noWrap/>
                  <w:hideMark/>
                </w:tcPr>
                <w:p w14:paraId="297B73D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20816</w:t>
                  </w:r>
                </w:p>
              </w:tc>
            </w:tr>
            <w:tr w:rsidR="00E60424" w:rsidRPr="002D272F" w14:paraId="33E712F3"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3A4D1EF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1385000</w:t>
                  </w:r>
                </w:p>
              </w:tc>
              <w:tc>
                <w:tcPr>
                  <w:tcW w:w="3133" w:type="dxa"/>
                  <w:noWrap/>
                  <w:hideMark/>
                </w:tcPr>
                <w:p w14:paraId="3BA8CA4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565259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199488</w:t>
                  </w:r>
                </w:p>
              </w:tc>
              <w:tc>
                <w:tcPr>
                  <w:tcW w:w="3682" w:type="dxa"/>
                  <w:noWrap/>
                  <w:hideMark/>
                </w:tcPr>
                <w:p w14:paraId="2460E2B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65712</w:t>
                  </w:r>
                </w:p>
              </w:tc>
            </w:tr>
            <w:tr w:rsidR="002D272F" w:rsidRPr="002D272F" w14:paraId="1A6A69E0"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2CEC726"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865000</w:t>
                  </w:r>
                </w:p>
              </w:tc>
              <w:tc>
                <w:tcPr>
                  <w:tcW w:w="3133" w:type="dxa"/>
                  <w:noWrap/>
                  <w:hideMark/>
                </w:tcPr>
                <w:p w14:paraId="11BAD29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472E109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213300</w:t>
                  </w:r>
                </w:p>
              </w:tc>
              <w:tc>
                <w:tcPr>
                  <w:tcW w:w="3682" w:type="dxa"/>
                  <w:noWrap/>
                  <w:hideMark/>
                </w:tcPr>
                <w:p w14:paraId="4D3F8F5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50160</w:t>
                  </w:r>
                </w:p>
              </w:tc>
            </w:tr>
            <w:tr w:rsidR="00E60424" w:rsidRPr="002D272F" w14:paraId="306B8C9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7F6C807A"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0089BAD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3ED0860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193288</w:t>
                  </w:r>
                </w:p>
              </w:tc>
              <w:tc>
                <w:tcPr>
                  <w:tcW w:w="3682" w:type="dxa"/>
                  <w:noWrap/>
                  <w:hideMark/>
                </w:tcPr>
                <w:p w14:paraId="60B23A1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0</w:t>
                  </w:r>
                </w:p>
              </w:tc>
            </w:tr>
            <w:tr w:rsidR="002D272F" w:rsidRPr="002D272F" w14:paraId="512EA861"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8FCC5C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1730000</w:t>
                  </w:r>
                </w:p>
              </w:tc>
              <w:tc>
                <w:tcPr>
                  <w:tcW w:w="3133" w:type="dxa"/>
                  <w:noWrap/>
                  <w:hideMark/>
                </w:tcPr>
                <w:p w14:paraId="043C767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E99101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169400</w:t>
                  </w:r>
                </w:p>
              </w:tc>
              <w:tc>
                <w:tcPr>
                  <w:tcW w:w="3682" w:type="dxa"/>
                  <w:noWrap/>
                  <w:hideMark/>
                </w:tcPr>
                <w:p w14:paraId="710B14E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33400</w:t>
                  </w:r>
                </w:p>
              </w:tc>
            </w:tr>
            <w:tr w:rsidR="00E60424" w:rsidRPr="002D272F" w14:paraId="1E8F718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5FE7AD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0EBA54C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D53409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190080</w:t>
                  </w:r>
                </w:p>
              </w:tc>
              <w:tc>
                <w:tcPr>
                  <w:tcW w:w="3682" w:type="dxa"/>
                  <w:noWrap/>
                  <w:hideMark/>
                </w:tcPr>
                <w:p w14:paraId="1DE2BD9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42400</w:t>
                  </w:r>
                </w:p>
              </w:tc>
            </w:tr>
            <w:tr w:rsidR="002D272F" w:rsidRPr="002D272F" w14:paraId="7428F8E4"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002A8E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345000</w:t>
                  </w:r>
                </w:p>
              </w:tc>
              <w:tc>
                <w:tcPr>
                  <w:tcW w:w="3133" w:type="dxa"/>
                  <w:noWrap/>
                  <w:hideMark/>
                </w:tcPr>
                <w:p w14:paraId="01155DA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BB5FBE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82104</w:t>
                  </w:r>
                </w:p>
              </w:tc>
              <w:tc>
                <w:tcPr>
                  <w:tcW w:w="3682" w:type="dxa"/>
                  <w:noWrap/>
                  <w:hideMark/>
                </w:tcPr>
                <w:p w14:paraId="7F8D8B6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25200</w:t>
                  </w:r>
                </w:p>
              </w:tc>
            </w:tr>
            <w:tr w:rsidR="00E60424" w:rsidRPr="002D272F" w14:paraId="4F13426B"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2E13398"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7485364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3580C08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125552</w:t>
                  </w:r>
                </w:p>
              </w:tc>
              <w:tc>
                <w:tcPr>
                  <w:tcW w:w="3682" w:type="dxa"/>
                  <w:noWrap/>
                  <w:hideMark/>
                </w:tcPr>
                <w:p w14:paraId="2767AAE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27320</w:t>
                  </w:r>
                </w:p>
              </w:tc>
            </w:tr>
            <w:tr w:rsidR="002D272F" w:rsidRPr="002D272F" w14:paraId="62BF2B72"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30E7E40E"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4B24B7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A91BF0E"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62232</w:t>
                  </w:r>
                </w:p>
              </w:tc>
              <w:tc>
                <w:tcPr>
                  <w:tcW w:w="3682" w:type="dxa"/>
                  <w:noWrap/>
                  <w:hideMark/>
                </w:tcPr>
                <w:p w14:paraId="245B6F0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12336</w:t>
                  </w:r>
                </w:p>
              </w:tc>
            </w:tr>
            <w:tr w:rsidR="00E60424" w:rsidRPr="002D272F" w14:paraId="7ED77021"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5AF28E54"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264B052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711A4C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71280</w:t>
                  </w:r>
                </w:p>
              </w:tc>
              <w:tc>
                <w:tcPr>
                  <w:tcW w:w="3682" w:type="dxa"/>
                  <w:noWrap/>
                  <w:hideMark/>
                </w:tcPr>
                <w:p w14:paraId="6AEC1B1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20368</w:t>
                  </w:r>
                </w:p>
              </w:tc>
            </w:tr>
            <w:tr w:rsidR="002D272F" w:rsidRPr="002D272F" w14:paraId="08B77F2C"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9F5A617"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4FF17CD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E4E748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113496</w:t>
                  </w:r>
                </w:p>
              </w:tc>
              <w:tc>
                <w:tcPr>
                  <w:tcW w:w="3682" w:type="dxa"/>
                  <w:noWrap/>
                  <w:hideMark/>
                </w:tcPr>
                <w:p w14:paraId="22D962FE"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24080</w:t>
                  </w:r>
                </w:p>
              </w:tc>
            </w:tr>
            <w:tr w:rsidR="00E60424" w:rsidRPr="002D272F" w14:paraId="3611C853"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29666BF"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1385000</w:t>
                  </w:r>
                </w:p>
              </w:tc>
              <w:tc>
                <w:tcPr>
                  <w:tcW w:w="3133" w:type="dxa"/>
                  <w:noWrap/>
                  <w:hideMark/>
                </w:tcPr>
                <w:p w14:paraId="5EF063D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4733CAC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198464</w:t>
                  </w:r>
                </w:p>
              </w:tc>
              <w:tc>
                <w:tcPr>
                  <w:tcW w:w="3682" w:type="dxa"/>
                  <w:noWrap/>
                  <w:hideMark/>
                </w:tcPr>
                <w:p w14:paraId="28F7660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65072</w:t>
                  </w:r>
                </w:p>
              </w:tc>
            </w:tr>
            <w:tr w:rsidR="002D272F" w:rsidRPr="002D272F" w14:paraId="4D2D8A35"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33EF15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865000</w:t>
                  </w:r>
                </w:p>
              </w:tc>
              <w:tc>
                <w:tcPr>
                  <w:tcW w:w="3133" w:type="dxa"/>
                  <w:noWrap/>
                  <w:hideMark/>
                </w:tcPr>
                <w:p w14:paraId="00BC90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CF15A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186600</w:t>
                  </w:r>
                </w:p>
              </w:tc>
              <w:tc>
                <w:tcPr>
                  <w:tcW w:w="3682" w:type="dxa"/>
                  <w:noWrap/>
                  <w:hideMark/>
                </w:tcPr>
                <w:p w14:paraId="322193B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44240</w:t>
                  </w:r>
                </w:p>
              </w:tc>
            </w:tr>
            <w:tr w:rsidR="00E60424" w:rsidRPr="002D272F" w14:paraId="78571A2E"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71BF735"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36E791E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6CD643F4"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159896</w:t>
                  </w:r>
                </w:p>
              </w:tc>
              <w:tc>
                <w:tcPr>
                  <w:tcW w:w="3682" w:type="dxa"/>
                  <w:noWrap/>
                  <w:hideMark/>
                </w:tcPr>
                <w:p w14:paraId="72F9E87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33096</w:t>
                  </w:r>
                </w:p>
              </w:tc>
            </w:tr>
            <w:tr w:rsidR="002D272F" w:rsidRPr="002D272F" w14:paraId="30CB980E"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0943C8A"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345000</w:t>
                  </w:r>
                </w:p>
              </w:tc>
              <w:tc>
                <w:tcPr>
                  <w:tcW w:w="3133" w:type="dxa"/>
                  <w:noWrap/>
                  <w:hideMark/>
                </w:tcPr>
                <w:p w14:paraId="11E34E4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83ED2F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81380</w:t>
                  </w:r>
                </w:p>
              </w:tc>
              <w:tc>
                <w:tcPr>
                  <w:tcW w:w="3682" w:type="dxa"/>
                  <w:noWrap/>
                  <w:hideMark/>
                </w:tcPr>
                <w:p w14:paraId="7D2FE0AF"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24972</w:t>
                  </w:r>
                </w:p>
              </w:tc>
            </w:tr>
            <w:tr w:rsidR="00E60424" w:rsidRPr="002D272F" w14:paraId="19D9736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D951BF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2C5DB1A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1747FD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95648</w:t>
                  </w:r>
                </w:p>
              </w:tc>
              <w:tc>
                <w:tcPr>
                  <w:tcW w:w="3682" w:type="dxa"/>
                  <w:noWrap/>
                  <w:hideMark/>
                </w:tcPr>
                <w:p w14:paraId="0D5891A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18528</w:t>
                  </w:r>
                </w:p>
              </w:tc>
            </w:tr>
          </w:tbl>
          <w:p w14:paraId="756FBEAD" w14:textId="77777777" w:rsidR="002D272F" w:rsidRDefault="002D272F" w:rsidP="002D272F">
            <w:pPr>
              <w:rPr>
                <w:b/>
                <w:bCs/>
              </w:rPr>
            </w:pPr>
          </w:p>
          <w:tbl>
            <w:tblPr>
              <w:tblStyle w:val="PlainTable1"/>
              <w:tblW w:w="13748" w:type="dxa"/>
              <w:tblLook w:val="04A0" w:firstRow="1" w:lastRow="0" w:firstColumn="1" w:lastColumn="0" w:noHBand="0" w:noVBand="1"/>
            </w:tblPr>
            <w:tblGrid>
              <w:gridCol w:w="2753"/>
              <w:gridCol w:w="2411"/>
              <w:gridCol w:w="2754"/>
              <w:gridCol w:w="2754"/>
              <w:gridCol w:w="2754"/>
            </w:tblGrid>
            <w:tr w:rsidR="002D272F" w:rsidRPr="002D272F" w14:paraId="538A541B" w14:textId="77777777" w:rsidTr="00E6042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7D74C98"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283</w:t>
                  </w:r>
                </w:p>
              </w:tc>
              <w:tc>
                <w:tcPr>
                  <w:tcW w:w="2468" w:type="dxa"/>
                  <w:noWrap/>
                  <w:hideMark/>
                </w:tcPr>
                <w:p w14:paraId="59A22215"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3C0268AE"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376A803"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3A185BE6"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64</w:t>
                  </w:r>
                </w:p>
              </w:tc>
            </w:tr>
            <w:tr w:rsidR="002D272F" w:rsidRPr="002D272F" w14:paraId="7D22B90D"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CC96992"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284</w:t>
                  </w:r>
                </w:p>
              </w:tc>
              <w:tc>
                <w:tcPr>
                  <w:tcW w:w="2468" w:type="dxa"/>
                  <w:noWrap/>
                  <w:hideMark/>
                </w:tcPr>
                <w:p w14:paraId="55E3F71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258BA46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792E8B8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194</w:t>
                  </w:r>
                </w:p>
              </w:tc>
              <w:tc>
                <w:tcPr>
                  <w:tcW w:w="2820" w:type="dxa"/>
                  <w:noWrap/>
                  <w:hideMark/>
                </w:tcPr>
                <w:p w14:paraId="09AAEBB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4D94B46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822308B"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285</w:t>
                  </w:r>
                </w:p>
              </w:tc>
              <w:tc>
                <w:tcPr>
                  <w:tcW w:w="2468" w:type="dxa"/>
                  <w:noWrap/>
                  <w:hideMark/>
                </w:tcPr>
                <w:p w14:paraId="12AD120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149A302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7A350653"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131</w:t>
                  </w:r>
                </w:p>
              </w:tc>
              <w:tc>
                <w:tcPr>
                  <w:tcW w:w="2820" w:type="dxa"/>
                  <w:noWrap/>
                  <w:hideMark/>
                </w:tcPr>
                <w:p w14:paraId="5F40A20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99B591A"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CD955F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286</w:t>
                  </w:r>
                </w:p>
              </w:tc>
              <w:tc>
                <w:tcPr>
                  <w:tcW w:w="2468" w:type="dxa"/>
                  <w:noWrap/>
                  <w:hideMark/>
                </w:tcPr>
                <w:p w14:paraId="18C3C55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29756D1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18E631A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20C36B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57</w:t>
                  </w:r>
                </w:p>
              </w:tc>
            </w:tr>
            <w:tr w:rsidR="002D272F" w:rsidRPr="002D272F" w14:paraId="1F8E5546"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7B61FC0"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287</w:t>
                  </w:r>
                </w:p>
              </w:tc>
              <w:tc>
                <w:tcPr>
                  <w:tcW w:w="2468" w:type="dxa"/>
                  <w:noWrap/>
                  <w:hideMark/>
                </w:tcPr>
                <w:p w14:paraId="40ECD26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850A87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95B980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284</w:t>
                  </w:r>
                </w:p>
              </w:tc>
              <w:tc>
                <w:tcPr>
                  <w:tcW w:w="2820" w:type="dxa"/>
                  <w:noWrap/>
                  <w:hideMark/>
                </w:tcPr>
                <w:p w14:paraId="39E4F4C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40395651"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26A2B02"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288</w:t>
                  </w:r>
                </w:p>
              </w:tc>
              <w:tc>
                <w:tcPr>
                  <w:tcW w:w="2468" w:type="dxa"/>
                  <w:noWrap/>
                  <w:hideMark/>
                </w:tcPr>
                <w:p w14:paraId="2E00B7A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6C91756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351C90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139B19C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w:t>
                  </w:r>
                </w:p>
              </w:tc>
            </w:tr>
            <w:tr w:rsidR="002D272F" w:rsidRPr="002D272F" w14:paraId="3B55F817"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2B12588"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lastRenderedPageBreak/>
                    <w:t>289</w:t>
                  </w:r>
                </w:p>
              </w:tc>
              <w:tc>
                <w:tcPr>
                  <w:tcW w:w="2468" w:type="dxa"/>
                  <w:noWrap/>
                  <w:hideMark/>
                </w:tcPr>
                <w:p w14:paraId="10F9D6E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BB554F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5689A92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151</w:t>
                  </w:r>
                </w:p>
              </w:tc>
              <w:tc>
                <w:tcPr>
                  <w:tcW w:w="2820" w:type="dxa"/>
                  <w:noWrap/>
                  <w:hideMark/>
                </w:tcPr>
                <w:p w14:paraId="7A2A143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5F29C9E"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C1B651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290</w:t>
                  </w:r>
                </w:p>
              </w:tc>
              <w:tc>
                <w:tcPr>
                  <w:tcW w:w="2468" w:type="dxa"/>
                  <w:noWrap/>
                  <w:hideMark/>
                </w:tcPr>
                <w:p w14:paraId="7202224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56EA18F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DCCC2D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341</w:t>
                  </w:r>
                </w:p>
              </w:tc>
              <w:tc>
                <w:tcPr>
                  <w:tcW w:w="2820" w:type="dxa"/>
                  <w:noWrap/>
                  <w:hideMark/>
                </w:tcPr>
                <w:p w14:paraId="635B059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901B371"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76F31AA"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291</w:t>
                  </w:r>
                </w:p>
              </w:tc>
              <w:tc>
                <w:tcPr>
                  <w:tcW w:w="2468" w:type="dxa"/>
                  <w:noWrap/>
                  <w:hideMark/>
                </w:tcPr>
                <w:p w14:paraId="3FD11F8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54B4211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1D654F8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2A903C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76</w:t>
                  </w:r>
                </w:p>
              </w:tc>
            </w:tr>
            <w:tr w:rsidR="002D272F" w:rsidRPr="002D272F" w14:paraId="7CF0DA48"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14DD5F6"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292</w:t>
                  </w:r>
                </w:p>
              </w:tc>
              <w:tc>
                <w:tcPr>
                  <w:tcW w:w="2468" w:type="dxa"/>
                  <w:noWrap/>
                  <w:hideMark/>
                </w:tcPr>
                <w:p w14:paraId="7216050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51CB9C0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0B2DCBA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76E9A87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124</w:t>
                  </w:r>
                </w:p>
              </w:tc>
            </w:tr>
            <w:tr w:rsidR="002D272F" w:rsidRPr="002D272F" w14:paraId="2F8D6BE0"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EF30281"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293</w:t>
                  </w:r>
                </w:p>
              </w:tc>
              <w:tc>
                <w:tcPr>
                  <w:tcW w:w="2468" w:type="dxa"/>
                  <w:noWrap/>
                  <w:hideMark/>
                </w:tcPr>
                <w:p w14:paraId="0BB3DC9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0E21680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32A023E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199</w:t>
                  </w:r>
                </w:p>
              </w:tc>
              <w:tc>
                <w:tcPr>
                  <w:tcW w:w="2820" w:type="dxa"/>
                  <w:noWrap/>
                  <w:hideMark/>
                </w:tcPr>
                <w:p w14:paraId="448EA64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543F3074"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F703CCD"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294</w:t>
                  </w:r>
                </w:p>
              </w:tc>
              <w:tc>
                <w:tcPr>
                  <w:tcW w:w="2468" w:type="dxa"/>
                  <w:noWrap/>
                  <w:hideMark/>
                </w:tcPr>
                <w:p w14:paraId="6FD968C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029662A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5E52928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182</w:t>
                  </w:r>
                </w:p>
              </w:tc>
              <w:tc>
                <w:tcPr>
                  <w:tcW w:w="2820" w:type="dxa"/>
                  <w:noWrap/>
                  <w:hideMark/>
                </w:tcPr>
                <w:p w14:paraId="20CC2F4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7B81D18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732B4AD"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295</w:t>
                  </w:r>
                </w:p>
              </w:tc>
              <w:tc>
                <w:tcPr>
                  <w:tcW w:w="2468" w:type="dxa"/>
                  <w:noWrap/>
                  <w:hideMark/>
                </w:tcPr>
                <w:p w14:paraId="0F49FED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24C2DF4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2FC070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w:t>
                  </w:r>
                </w:p>
              </w:tc>
              <w:tc>
                <w:tcPr>
                  <w:tcW w:w="2820" w:type="dxa"/>
                  <w:noWrap/>
                  <w:hideMark/>
                </w:tcPr>
                <w:p w14:paraId="79A64A6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42AD59D"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E4FD5D3"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296</w:t>
                  </w:r>
                </w:p>
              </w:tc>
              <w:tc>
                <w:tcPr>
                  <w:tcW w:w="2468" w:type="dxa"/>
                  <w:noWrap/>
                  <w:hideMark/>
                </w:tcPr>
                <w:p w14:paraId="17CAD8E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BEF897A"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0F7A07A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468</w:t>
                  </w:r>
                </w:p>
              </w:tc>
              <w:tc>
                <w:tcPr>
                  <w:tcW w:w="2820" w:type="dxa"/>
                  <w:noWrap/>
                  <w:hideMark/>
                </w:tcPr>
                <w:p w14:paraId="57856970"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26813157"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A51BF66"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297</w:t>
                  </w:r>
                </w:p>
              </w:tc>
              <w:tc>
                <w:tcPr>
                  <w:tcW w:w="2468" w:type="dxa"/>
                  <w:noWrap/>
                  <w:hideMark/>
                </w:tcPr>
                <w:p w14:paraId="5D28A45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7B347F5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806AE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88</w:t>
                  </w:r>
                </w:p>
              </w:tc>
              <w:tc>
                <w:tcPr>
                  <w:tcW w:w="2820" w:type="dxa"/>
                  <w:noWrap/>
                  <w:hideMark/>
                </w:tcPr>
                <w:p w14:paraId="2358F37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2117D412"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54E9BEA"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298</w:t>
                  </w:r>
                </w:p>
              </w:tc>
              <w:tc>
                <w:tcPr>
                  <w:tcW w:w="2468" w:type="dxa"/>
                  <w:noWrap/>
                  <w:hideMark/>
                </w:tcPr>
                <w:p w14:paraId="73C03A8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3091EA5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8D7E65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16</w:t>
                  </w:r>
                </w:p>
              </w:tc>
              <w:tc>
                <w:tcPr>
                  <w:tcW w:w="2820" w:type="dxa"/>
                  <w:noWrap/>
                  <w:hideMark/>
                </w:tcPr>
                <w:p w14:paraId="3DAC968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1AF3DA7A"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A2F8943"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299</w:t>
                  </w:r>
                </w:p>
              </w:tc>
              <w:tc>
                <w:tcPr>
                  <w:tcW w:w="2468" w:type="dxa"/>
                  <w:noWrap/>
                  <w:hideMark/>
                </w:tcPr>
                <w:p w14:paraId="7CB1973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44023A6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488126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25</w:t>
                  </w:r>
                </w:p>
              </w:tc>
              <w:tc>
                <w:tcPr>
                  <w:tcW w:w="2820" w:type="dxa"/>
                  <w:noWrap/>
                  <w:hideMark/>
                </w:tcPr>
                <w:p w14:paraId="1336089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6AFEB2D3"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8114374"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300</w:t>
                  </w:r>
                </w:p>
              </w:tc>
              <w:tc>
                <w:tcPr>
                  <w:tcW w:w="2468" w:type="dxa"/>
                  <w:noWrap/>
                  <w:hideMark/>
                </w:tcPr>
                <w:p w14:paraId="6955776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0ED2A87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2950B2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6ADAE7E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51</w:t>
                  </w:r>
                </w:p>
              </w:tc>
            </w:tr>
            <w:tr w:rsidR="002D272F" w:rsidRPr="002D272F" w14:paraId="4F0CD09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81F2DE1"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301</w:t>
                  </w:r>
                </w:p>
              </w:tc>
              <w:tc>
                <w:tcPr>
                  <w:tcW w:w="2468" w:type="dxa"/>
                  <w:noWrap/>
                  <w:hideMark/>
                </w:tcPr>
                <w:p w14:paraId="6F2FF9D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1E91670F"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B2B60E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A32199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81</w:t>
                  </w:r>
                </w:p>
              </w:tc>
            </w:tr>
            <w:tr w:rsidR="002D272F" w:rsidRPr="002D272F" w14:paraId="7479B663"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9AAC15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302</w:t>
                  </w:r>
                </w:p>
              </w:tc>
              <w:tc>
                <w:tcPr>
                  <w:tcW w:w="2468" w:type="dxa"/>
                  <w:noWrap/>
                  <w:hideMark/>
                </w:tcPr>
                <w:p w14:paraId="66C7FEF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218C69A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2BECA9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171</w:t>
                  </w:r>
                </w:p>
              </w:tc>
              <w:tc>
                <w:tcPr>
                  <w:tcW w:w="2820" w:type="dxa"/>
                  <w:noWrap/>
                  <w:hideMark/>
                </w:tcPr>
                <w:p w14:paraId="0C6E09C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1F52BA6A"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C56DC69"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303</w:t>
                  </w:r>
                </w:p>
              </w:tc>
              <w:tc>
                <w:tcPr>
                  <w:tcW w:w="2468" w:type="dxa"/>
                  <w:noWrap/>
                  <w:hideMark/>
                </w:tcPr>
                <w:p w14:paraId="2B52B07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1E47A2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3D22FBD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271</w:t>
                  </w:r>
                </w:p>
              </w:tc>
              <w:tc>
                <w:tcPr>
                  <w:tcW w:w="2820" w:type="dxa"/>
                  <w:noWrap/>
                  <w:hideMark/>
                </w:tcPr>
                <w:p w14:paraId="02234D2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bl>
          <w:p w14:paraId="295163AD" w14:textId="77777777" w:rsidR="002D272F" w:rsidRDefault="002D272F" w:rsidP="00BB716B">
            <w:pPr>
              <w:ind w:left="851"/>
              <w:rPr>
                <w:b/>
                <w:bCs/>
              </w:rPr>
            </w:pPr>
          </w:p>
          <w:tbl>
            <w:tblPr>
              <w:tblStyle w:val="PlainTable1"/>
              <w:tblW w:w="14216" w:type="dxa"/>
              <w:tblLook w:val="04A0" w:firstRow="1" w:lastRow="0" w:firstColumn="1" w:lastColumn="0" w:noHBand="0" w:noVBand="1"/>
            </w:tblPr>
            <w:tblGrid>
              <w:gridCol w:w="2851"/>
              <w:gridCol w:w="3232"/>
              <w:gridCol w:w="3856"/>
              <w:gridCol w:w="3487"/>
            </w:tblGrid>
            <w:tr w:rsidR="00E60424" w:rsidRPr="005844B8" w14:paraId="568393C0" w14:textId="77777777" w:rsidTr="00E6042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94DCF83" w14:textId="77777777" w:rsidR="005844B8" w:rsidRPr="005844B8" w:rsidRDefault="005844B8" w:rsidP="005844B8">
                  <w:pPr>
                    <w:spacing w:line="240" w:lineRule="auto"/>
                    <w:jc w:val="left"/>
                    <w:rPr>
                      <w:rFonts w:eastAsia="Times New Roman" w:cs="Times New Roman"/>
                      <w:color w:val="000000"/>
                      <w:sz w:val="18"/>
                      <w:szCs w:val="18"/>
                      <w:lang w:eastAsia="en-ID"/>
                    </w:rPr>
                  </w:pPr>
                  <w:r w:rsidRPr="005844B8">
                    <w:rPr>
                      <w:rFonts w:eastAsia="Times New Roman" w:cs="Times New Roman"/>
                      <w:color w:val="000000"/>
                      <w:sz w:val="18"/>
                      <w:szCs w:val="18"/>
                      <w:lang w:eastAsia="en-ID"/>
                    </w:rPr>
                    <w:t>DAYA</w:t>
                  </w:r>
                </w:p>
              </w:tc>
              <w:tc>
                <w:tcPr>
                  <w:tcW w:w="3422" w:type="dxa"/>
                  <w:noWrap/>
                  <w:hideMark/>
                </w:tcPr>
                <w:p w14:paraId="091E96C1" w14:textId="77777777" w:rsidR="005844B8" w:rsidRPr="005844B8" w:rsidRDefault="005844B8" w:rsidP="005844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Cluster</w:t>
                  </w:r>
                </w:p>
              </w:tc>
              <w:tc>
                <w:tcPr>
                  <w:tcW w:w="4085" w:type="dxa"/>
                  <w:noWrap/>
                  <w:hideMark/>
                </w:tcPr>
                <w:p w14:paraId="758A2C7F" w14:textId="77777777" w:rsidR="005844B8" w:rsidRPr="005844B8" w:rsidRDefault="005844B8" w:rsidP="005844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KWHLWBP</w:t>
                  </w:r>
                </w:p>
              </w:tc>
              <w:tc>
                <w:tcPr>
                  <w:tcW w:w="3693" w:type="dxa"/>
                  <w:noWrap/>
                  <w:hideMark/>
                </w:tcPr>
                <w:p w14:paraId="50DA01CA" w14:textId="77777777" w:rsidR="005844B8" w:rsidRPr="005844B8" w:rsidRDefault="005844B8" w:rsidP="005844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KWHWBP</w:t>
                  </w:r>
                </w:p>
              </w:tc>
            </w:tr>
            <w:tr w:rsidR="00E60424" w:rsidRPr="005844B8" w14:paraId="397BE266"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10C7FFC6"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3AC0C4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5A609061"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469500</w:t>
                  </w:r>
                </w:p>
              </w:tc>
              <w:tc>
                <w:tcPr>
                  <w:tcW w:w="3693" w:type="dxa"/>
                  <w:noWrap/>
                  <w:hideMark/>
                </w:tcPr>
                <w:p w14:paraId="458FD21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126360</w:t>
                  </w:r>
                </w:p>
              </w:tc>
            </w:tr>
            <w:tr w:rsidR="005844B8" w:rsidRPr="005844B8" w14:paraId="3D4E8525"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0A92A4F"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4C90EE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04ED8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381300</w:t>
                  </w:r>
                </w:p>
              </w:tc>
              <w:tc>
                <w:tcPr>
                  <w:tcW w:w="3693" w:type="dxa"/>
                  <w:noWrap/>
                  <w:hideMark/>
                </w:tcPr>
                <w:p w14:paraId="2BDFA1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140310</w:t>
                  </w:r>
                </w:p>
              </w:tc>
            </w:tr>
            <w:tr w:rsidR="00E60424" w:rsidRPr="005844B8" w14:paraId="6691FE0D"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856B037"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00B2E44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9ED524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455190</w:t>
                  </w:r>
                </w:p>
              </w:tc>
              <w:tc>
                <w:tcPr>
                  <w:tcW w:w="3693" w:type="dxa"/>
                  <w:noWrap/>
                  <w:hideMark/>
                </w:tcPr>
                <w:p w14:paraId="5079AA95"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120870</w:t>
                  </w:r>
                </w:p>
              </w:tc>
            </w:tr>
            <w:tr w:rsidR="005844B8" w:rsidRPr="005844B8" w14:paraId="3C5A6003"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9CC367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7A51D209"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FF39191"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370500</w:t>
                  </w:r>
                </w:p>
              </w:tc>
              <w:tc>
                <w:tcPr>
                  <w:tcW w:w="3693" w:type="dxa"/>
                  <w:noWrap/>
                  <w:hideMark/>
                </w:tcPr>
                <w:p w14:paraId="2E24298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137040</w:t>
                  </w:r>
                </w:p>
              </w:tc>
            </w:tr>
            <w:tr w:rsidR="00E60424" w:rsidRPr="005844B8" w14:paraId="023C7CDD"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72221480"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2079624C"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BBCB16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442050</w:t>
                  </w:r>
                </w:p>
              </w:tc>
              <w:tc>
                <w:tcPr>
                  <w:tcW w:w="3693" w:type="dxa"/>
                  <w:noWrap/>
                  <w:hideMark/>
                </w:tcPr>
                <w:p w14:paraId="40EDEA2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118050</w:t>
                  </w:r>
                </w:p>
              </w:tc>
            </w:tr>
            <w:tr w:rsidR="005844B8" w:rsidRPr="005844B8" w14:paraId="778CB425"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58EE19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3570ECE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83DD16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329370</w:t>
                  </w:r>
                </w:p>
              </w:tc>
              <w:tc>
                <w:tcPr>
                  <w:tcW w:w="3693" w:type="dxa"/>
                  <w:noWrap/>
                  <w:hideMark/>
                </w:tcPr>
                <w:p w14:paraId="06975B0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123960</w:t>
                  </w:r>
                </w:p>
              </w:tc>
            </w:tr>
            <w:tr w:rsidR="00E60424" w:rsidRPr="005844B8" w14:paraId="7409EA6B"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BE7F90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3D48AE73"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8593AD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489930</w:t>
                  </w:r>
                </w:p>
              </w:tc>
              <w:tc>
                <w:tcPr>
                  <w:tcW w:w="3693" w:type="dxa"/>
                  <w:noWrap/>
                  <w:hideMark/>
                </w:tcPr>
                <w:p w14:paraId="0232DB0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134790</w:t>
                  </w:r>
                </w:p>
              </w:tc>
            </w:tr>
            <w:tr w:rsidR="005844B8" w:rsidRPr="005844B8" w14:paraId="1EB2531F"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B72F84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44AB411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8EDCB6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377250</w:t>
                  </w:r>
                </w:p>
              </w:tc>
              <w:tc>
                <w:tcPr>
                  <w:tcW w:w="3693" w:type="dxa"/>
                  <w:noWrap/>
                  <w:hideMark/>
                </w:tcPr>
                <w:p w14:paraId="55A10E6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145020</w:t>
                  </w:r>
                </w:p>
              </w:tc>
            </w:tr>
            <w:tr w:rsidR="00E60424" w:rsidRPr="005844B8" w14:paraId="76984643"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A2B8D9A"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33E40F6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F2FE70A"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367410</w:t>
                  </w:r>
                </w:p>
              </w:tc>
              <w:tc>
                <w:tcPr>
                  <w:tcW w:w="3693" w:type="dxa"/>
                  <w:noWrap/>
                  <w:hideMark/>
                </w:tcPr>
                <w:p w14:paraId="7BBF57CD"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142770</w:t>
                  </w:r>
                </w:p>
              </w:tc>
            </w:tr>
            <w:tr w:rsidR="005844B8" w:rsidRPr="005844B8" w14:paraId="36360031"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ACC5CAB"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1D0BEE5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DC3D18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500640</w:t>
                  </w:r>
                </w:p>
              </w:tc>
              <w:tc>
                <w:tcPr>
                  <w:tcW w:w="3693" w:type="dxa"/>
                  <w:noWrap/>
                  <w:hideMark/>
                </w:tcPr>
                <w:p w14:paraId="0C4B0CC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134730</w:t>
                  </w:r>
                </w:p>
              </w:tc>
            </w:tr>
            <w:tr w:rsidR="00E60424" w:rsidRPr="005844B8" w14:paraId="6A1EC065"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50B21FBB"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C78312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0A02BEC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387120</w:t>
                  </w:r>
                </w:p>
              </w:tc>
              <w:tc>
                <w:tcPr>
                  <w:tcW w:w="3693" w:type="dxa"/>
                  <w:noWrap/>
                  <w:hideMark/>
                </w:tcPr>
                <w:p w14:paraId="265D735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146580</w:t>
                  </w:r>
                </w:p>
              </w:tc>
            </w:tr>
            <w:tr w:rsidR="005844B8" w:rsidRPr="005844B8" w14:paraId="49720C21"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8C7E33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lastRenderedPageBreak/>
                    <w:t>2075000</w:t>
                  </w:r>
                </w:p>
              </w:tc>
              <w:tc>
                <w:tcPr>
                  <w:tcW w:w="3422" w:type="dxa"/>
                  <w:noWrap/>
                  <w:hideMark/>
                </w:tcPr>
                <w:p w14:paraId="6763BC5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83D6B3C"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487860</w:t>
                  </w:r>
                </w:p>
              </w:tc>
              <w:tc>
                <w:tcPr>
                  <w:tcW w:w="3693" w:type="dxa"/>
                  <w:noWrap/>
                  <w:hideMark/>
                </w:tcPr>
                <w:p w14:paraId="6747D2E2"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145950</w:t>
                  </w:r>
                </w:p>
              </w:tc>
            </w:tr>
            <w:tr w:rsidR="00E60424" w:rsidRPr="005844B8" w14:paraId="0E764879"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7483AA3"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68FE413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D1928E1"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356100</w:t>
                  </w:r>
                </w:p>
              </w:tc>
              <w:tc>
                <w:tcPr>
                  <w:tcW w:w="3693" w:type="dxa"/>
                  <w:noWrap/>
                  <w:hideMark/>
                </w:tcPr>
                <w:p w14:paraId="494245A3"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134280</w:t>
                  </w:r>
                </w:p>
              </w:tc>
            </w:tr>
            <w:tr w:rsidR="005844B8" w:rsidRPr="005844B8" w14:paraId="2C4CAF30"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AC6FDA8"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EFDFC9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0D0B9C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460440</w:t>
                  </w:r>
                </w:p>
              </w:tc>
              <w:tc>
                <w:tcPr>
                  <w:tcW w:w="3693" w:type="dxa"/>
                  <w:noWrap/>
                  <w:hideMark/>
                </w:tcPr>
                <w:p w14:paraId="0273B753"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128880</w:t>
                  </w:r>
                </w:p>
              </w:tc>
            </w:tr>
            <w:tr w:rsidR="00E60424" w:rsidRPr="005844B8" w14:paraId="4C02FCA1"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14E99B96"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102771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36A0D1D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489930</w:t>
                  </w:r>
                </w:p>
              </w:tc>
              <w:tc>
                <w:tcPr>
                  <w:tcW w:w="3693" w:type="dxa"/>
                  <w:noWrap/>
                  <w:hideMark/>
                </w:tcPr>
                <w:p w14:paraId="529F801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132180</w:t>
                  </w:r>
                </w:p>
              </w:tc>
            </w:tr>
            <w:tr w:rsidR="005844B8" w:rsidRPr="005844B8" w14:paraId="17F6982A"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29A27E63"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9D763E5"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3720306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365940</w:t>
                  </w:r>
                </w:p>
              </w:tc>
              <w:tc>
                <w:tcPr>
                  <w:tcW w:w="3693" w:type="dxa"/>
                  <w:noWrap/>
                  <w:hideMark/>
                </w:tcPr>
                <w:p w14:paraId="68EE45B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137460</w:t>
                  </w:r>
                </w:p>
              </w:tc>
            </w:tr>
            <w:tr w:rsidR="00E60424" w:rsidRPr="005844B8" w14:paraId="61D5215F"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A384CAF"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CE2D614"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53B847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353610</w:t>
                  </w:r>
                </w:p>
              </w:tc>
              <w:tc>
                <w:tcPr>
                  <w:tcW w:w="3693" w:type="dxa"/>
                  <w:noWrap/>
                  <w:hideMark/>
                </w:tcPr>
                <w:p w14:paraId="0754F8B0"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134010</w:t>
                  </w:r>
                </w:p>
              </w:tc>
            </w:tr>
            <w:tr w:rsidR="005844B8" w:rsidRPr="005844B8" w14:paraId="021BF8AE"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86E248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447B77C0"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FADE980"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492420</w:t>
                  </w:r>
                </w:p>
              </w:tc>
              <w:tc>
                <w:tcPr>
                  <w:tcW w:w="3693" w:type="dxa"/>
                  <w:noWrap/>
                  <w:hideMark/>
                </w:tcPr>
                <w:p w14:paraId="5DE3AA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131580</w:t>
                  </w:r>
                </w:p>
              </w:tc>
            </w:tr>
            <w:tr w:rsidR="00E60424" w:rsidRPr="005844B8" w14:paraId="0DFFABB6"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61FD0E7"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D9DEF6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EF6502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348510</w:t>
                  </w:r>
                </w:p>
              </w:tc>
              <w:tc>
                <w:tcPr>
                  <w:tcW w:w="3693" w:type="dxa"/>
                  <w:noWrap/>
                  <w:hideMark/>
                </w:tcPr>
                <w:p w14:paraId="4A6E8C0D"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131790</w:t>
                  </w:r>
                </w:p>
              </w:tc>
            </w:tr>
            <w:tr w:rsidR="005844B8" w:rsidRPr="005844B8" w14:paraId="157BBC64"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246B288E"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3DFF955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11112EE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461400</w:t>
                  </w:r>
                </w:p>
              </w:tc>
              <w:tc>
                <w:tcPr>
                  <w:tcW w:w="3693" w:type="dxa"/>
                  <w:noWrap/>
                  <w:hideMark/>
                </w:tcPr>
                <w:p w14:paraId="5B4231C2"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123000</w:t>
                  </w:r>
                </w:p>
              </w:tc>
            </w:tr>
            <w:tr w:rsidR="00E60424" w:rsidRPr="005844B8" w14:paraId="3B6CB828"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6F704CC"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D7FCFFE"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B5AFA7E"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317700</w:t>
                  </w:r>
                </w:p>
              </w:tc>
              <w:tc>
                <w:tcPr>
                  <w:tcW w:w="3693" w:type="dxa"/>
                  <w:noWrap/>
                  <w:hideMark/>
                </w:tcPr>
                <w:p w14:paraId="6C48AEF4"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117930</w:t>
                  </w:r>
                </w:p>
              </w:tc>
            </w:tr>
          </w:tbl>
          <w:p w14:paraId="4CB2DA69" w14:textId="77777777" w:rsidR="002D272F" w:rsidRDefault="002D272F" w:rsidP="00BB716B">
            <w:pPr>
              <w:ind w:left="851"/>
              <w:rPr>
                <w:b/>
                <w:bCs/>
              </w:rPr>
            </w:pPr>
          </w:p>
          <w:p w14:paraId="0797C3D8" w14:textId="1E31AF64" w:rsidR="00EB590D" w:rsidRDefault="00EB590D" w:rsidP="00EB590D">
            <w:pPr>
              <w:pStyle w:val="ListParagraph"/>
              <w:numPr>
                <w:ilvl w:val="0"/>
                <w:numId w:val="12"/>
              </w:numPr>
              <w:ind w:hanging="447"/>
              <w:rPr>
                <w:b/>
                <w:bCs/>
              </w:rPr>
            </w:pPr>
            <w:r>
              <w:rPr>
                <w:b/>
                <w:bCs/>
              </w:rPr>
              <w:t>Calculation Cluster Result</w:t>
            </w:r>
          </w:p>
          <w:tbl>
            <w:tblPr>
              <w:tblStyle w:val="PlainTable1"/>
              <w:tblW w:w="13674" w:type="dxa"/>
              <w:tblLook w:val="04A0" w:firstRow="1" w:lastRow="0" w:firstColumn="1" w:lastColumn="0" w:noHBand="0" w:noVBand="1"/>
            </w:tblPr>
            <w:tblGrid>
              <w:gridCol w:w="3143"/>
              <w:gridCol w:w="3142"/>
              <w:gridCol w:w="3750"/>
              <w:gridCol w:w="3391"/>
            </w:tblGrid>
            <w:tr w:rsidR="00EB590D" w:rsidRPr="00EB590D" w14:paraId="5BA9A083" w14:textId="77777777" w:rsidTr="00EB590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7873ADF2" w14:textId="77777777" w:rsidR="00EB590D" w:rsidRPr="00EB590D" w:rsidRDefault="00EB590D" w:rsidP="00EB590D">
                  <w:pPr>
                    <w:spacing w:line="240" w:lineRule="auto"/>
                    <w:jc w:val="center"/>
                    <w:rPr>
                      <w:rFonts w:eastAsia="Times New Roman" w:cs="Times New Roman"/>
                      <w:b w:val="0"/>
                      <w:bCs w:val="0"/>
                      <w:color w:val="000000"/>
                      <w:sz w:val="18"/>
                      <w:szCs w:val="18"/>
                      <w:lang w:eastAsia="en-ID"/>
                    </w:rPr>
                  </w:pPr>
                  <w:r w:rsidRPr="00EB590D">
                    <w:rPr>
                      <w:rFonts w:eastAsia="Times New Roman" w:cs="Times New Roman"/>
                      <w:b w:val="0"/>
                      <w:bCs w:val="0"/>
                      <w:color w:val="000000"/>
                      <w:sz w:val="18"/>
                      <w:szCs w:val="18"/>
                      <w:lang w:eastAsia="en-ID"/>
                    </w:rPr>
                    <w:t>Cluster</w:t>
                  </w:r>
                </w:p>
              </w:tc>
              <w:tc>
                <w:tcPr>
                  <w:tcW w:w="3200" w:type="dxa"/>
                  <w:noWrap/>
                  <w:hideMark/>
                </w:tcPr>
                <w:p w14:paraId="08E5030C" w14:textId="77777777" w:rsidR="00EB590D" w:rsidRPr="00EB590D" w:rsidRDefault="00EB590D" w:rsidP="00EB59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DAYA</w:t>
                  </w:r>
                </w:p>
              </w:tc>
              <w:tc>
                <w:tcPr>
                  <w:tcW w:w="3820" w:type="dxa"/>
                  <w:noWrap/>
                  <w:hideMark/>
                </w:tcPr>
                <w:p w14:paraId="54B286A6" w14:textId="77777777" w:rsidR="00EB590D" w:rsidRPr="00EB590D" w:rsidRDefault="00EB590D" w:rsidP="00EB59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KWHLWBP</w:t>
                  </w:r>
                </w:p>
              </w:tc>
              <w:tc>
                <w:tcPr>
                  <w:tcW w:w="3454" w:type="dxa"/>
                  <w:noWrap/>
                  <w:hideMark/>
                </w:tcPr>
                <w:p w14:paraId="5FE47D59" w14:textId="77777777" w:rsidR="00EB590D" w:rsidRPr="00EB590D" w:rsidRDefault="00EB590D" w:rsidP="00EB59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KWHWBP</w:t>
                  </w:r>
                </w:p>
              </w:tc>
            </w:tr>
            <w:tr w:rsidR="00EB590D" w:rsidRPr="00EB590D" w14:paraId="44E8AF92" w14:textId="77777777" w:rsidTr="00EB59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57FB1FC"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1</w:t>
                  </w:r>
                </w:p>
              </w:tc>
              <w:tc>
                <w:tcPr>
                  <w:tcW w:w="3200" w:type="dxa"/>
                  <w:noWrap/>
                  <w:hideMark/>
                </w:tcPr>
                <w:p w14:paraId="5EDBD5B4"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937837</w:t>
                  </w:r>
                </w:p>
              </w:tc>
              <w:tc>
                <w:tcPr>
                  <w:tcW w:w="3820" w:type="dxa"/>
                  <w:noWrap/>
                  <w:hideMark/>
                </w:tcPr>
                <w:p w14:paraId="32A24D55"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115194</w:t>
                  </w:r>
                </w:p>
              </w:tc>
              <w:tc>
                <w:tcPr>
                  <w:tcW w:w="3454" w:type="dxa"/>
                  <w:noWrap/>
                  <w:hideMark/>
                </w:tcPr>
                <w:p w14:paraId="177D81C9"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27827</w:t>
                  </w:r>
                </w:p>
              </w:tc>
            </w:tr>
            <w:tr w:rsidR="00EB590D" w:rsidRPr="00EB590D" w14:paraId="595FF47C" w14:textId="77777777" w:rsidTr="00EB590D">
              <w:trPr>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DA44CAE"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2</w:t>
                  </w:r>
                </w:p>
              </w:tc>
              <w:tc>
                <w:tcPr>
                  <w:tcW w:w="3200" w:type="dxa"/>
                  <w:noWrap/>
                  <w:hideMark/>
                </w:tcPr>
                <w:p w14:paraId="131E847B"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4260</w:t>
                  </w:r>
                </w:p>
              </w:tc>
              <w:tc>
                <w:tcPr>
                  <w:tcW w:w="3820" w:type="dxa"/>
                  <w:noWrap/>
                  <w:hideMark/>
                </w:tcPr>
                <w:p w14:paraId="14CD3149"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544</w:t>
                  </w:r>
                </w:p>
              </w:tc>
              <w:tc>
                <w:tcPr>
                  <w:tcW w:w="3454" w:type="dxa"/>
                  <w:noWrap/>
                  <w:hideMark/>
                </w:tcPr>
                <w:p w14:paraId="1EE885C1"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35</w:t>
                  </w:r>
                </w:p>
              </w:tc>
            </w:tr>
            <w:tr w:rsidR="00EB590D" w:rsidRPr="00EB590D" w14:paraId="22442BEF" w14:textId="77777777" w:rsidTr="00EB59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1331BCD"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3</w:t>
                  </w:r>
                </w:p>
              </w:tc>
              <w:tc>
                <w:tcPr>
                  <w:tcW w:w="3200" w:type="dxa"/>
                  <w:noWrap/>
                  <w:hideMark/>
                </w:tcPr>
                <w:p w14:paraId="30BE70C0"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2226351</w:t>
                  </w:r>
                </w:p>
              </w:tc>
              <w:tc>
                <w:tcPr>
                  <w:tcW w:w="3820" w:type="dxa"/>
                  <w:noWrap/>
                  <w:hideMark/>
                </w:tcPr>
                <w:p w14:paraId="14F83119"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390803</w:t>
                  </w:r>
                </w:p>
              </w:tc>
              <w:tc>
                <w:tcPr>
                  <w:tcW w:w="3454" w:type="dxa"/>
                  <w:noWrap/>
                  <w:hideMark/>
                </w:tcPr>
                <w:p w14:paraId="10803A2B"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123297</w:t>
                  </w:r>
                </w:p>
              </w:tc>
            </w:tr>
          </w:tbl>
          <w:p w14:paraId="24D02B5F" w14:textId="02331A4E" w:rsidR="00EB590D" w:rsidRPr="00330C27" w:rsidRDefault="00EB590D" w:rsidP="00330C27">
            <w:pPr>
              <w:rPr>
                <w:b/>
                <w:bCs/>
              </w:rPr>
            </w:pPr>
          </w:p>
        </w:tc>
      </w:tr>
    </w:tbl>
    <w:p w14:paraId="4573E500" w14:textId="77777777" w:rsidR="00433268" w:rsidRDefault="00433268" w:rsidP="00881153">
      <w:pPr>
        <w:sectPr w:rsidR="00433268" w:rsidSect="00BB716B">
          <w:pgSz w:w="16838" w:h="11906" w:orient="landscape"/>
          <w:pgMar w:top="2268" w:right="1701" w:bottom="1701" w:left="1701" w:header="709" w:footer="709" w:gutter="0"/>
          <w:cols w:space="708"/>
          <w:docGrid w:linePitch="360"/>
        </w:sectPr>
      </w:pPr>
    </w:p>
    <w:p w14:paraId="26C9279D" w14:textId="537EB277" w:rsidR="00881153" w:rsidRPr="00881153" w:rsidRDefault="00881153" w:rsidP="00881153">
      <w:pPr>
        <w:pStyle w:val="Caption"/>
        <w:keepNext/>
        <w:jc w:val="both"/>
        <w:rPr>
          <w:sz w:val="24"/>
          <w:szCs w:val="24"/>
        </w:rPr>
      </w:pPr>
      <w:bookmarkStart w:id="61" w:name="_Toc121653227"/>
      <w:r w:rsidRPr="00881153">
        <w:rPr>
          <w:sz w:val="24"/>
          <w:szCs w:val="24"/>
        </w:rPr>
        <w:lastRenderedPageBreak/>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sidRPr="00881153">
        <w:rPr>
          <w:noProof/>
          <w:sz w:val="24"/>
          <w:szCs w:val="24"/>
        </w:rPr>
        <w:t>B</w:t>
      </w:r>
      <w:r w:rsidRPr="00881153">
        <w:rPr>
          <w:sz w:val="24"/>
          <w:szCs w:val="24"/>
        </w:rPr>
        <w:fldChar w:fldCharType="end"/>
      </w:r>
      <w:r>
        <w:rPr>
          <w:sz w:val="24"/>
          <w:szCs w:val="24"/>
        </w:rPr>
        <w:t xml:space="preserve"> R Code</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881153" w14:paraId="753FDC20" w14:textId="77777777" w:rsidTr="002F74A6">
        <w:tc>
          <w:tcPr>
            <w:tcW w:w="7927" w:type="dxa"/>
          </w:tcPr>
          <w:p w14:paraId="5ABB10BE" w14:textId="77777777" w:rsidR="00881153" w:rsidRPr="00433268" w:rsidRDefault="00433268" w:rsidP="00433268">
            <w:pPr>
              <w:pStyle w:val="ListParagraph"/>
              <w:numPr>
                <w:ilvl w:val="0"/>
                <w:numId w:val="13"/>
              </w:numPr>
              <w:rPr>
                <w:b/>
                <w:bCs/>
              </w:rPr>
            </w:pPr>
            <w:r w:rsidRPr="00433268">
              <w:rPr>
                <w:b/>
                <w:bCs/>
              </w:rPr>
              <w:t>Clustering K-Means Code</w:t>
            </w:r>
          </w:p>
          <w:p w14:paraId="74D78659"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#Install Package</w:t>
            </w:r>
          </w:p>
          <w:p w14:paraId="0B49F6AD"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2F890585"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("cluster")</w:t>
            </w:r>
          </w:p>
          <w:p w14:paraId="36A57B69"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057C388D"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data.table</w:t>
            </w:r>
            <w:proofErr w:type="spellEnd"/>
            <w:r w:rsidRPr="00433268">
              <w:rPr>
                <w:rFonts w:ascii="Courier New" w:hAnsi="Courier New" w:cs="Courier New"/>
                <w:sz w:val="20"/>
                <w:szCs w:val="20"/>
              </w:rPr>
              <w:t>")</w:t>
            </w:r>
          </w:p>
          <w:p w14:paraId="09921EB1"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5B018E2"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("xlsx")</w:t>
            </w:r>
          </w:p>
          <w:p w14:paraId="0FB772DE" w14:textId="77777777" w:rsidR="00433268" w:rsidRPr="00433268" w:rsidRDefault="00433268" w:rsidP="00433268">
            <w:pPr>
              <w:ind w:left="360"/>
              <w:rPr>
                <w:rFonts w:ascii="Courier New" w:hAnsi="Courier New" w:cs="Courier New"/>
                <w:sz w:val="20"/>
                <w:szCs w:val="20"/>
              </w:rPr>
            </w:pPr>
          </w:p>
          <w:p w14:paraId="0BBE5D2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
          <w:p w14:paraId="21097FD6"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0479EB3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library(cluster)</w:t>
            </w:r>
          </w:p>
          <w:p w14:paraId="544178D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6EC5C47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proofErr w:type="gramStart"/>
            <w:r w:rsidRPr="00433268">
              <w:rPr>
                <w:rFonts w:ascii="Courier New" w:hAnsi="Courier New" w:cs="Courier New"/>
                <w:sz w:val="20"/>
                <w:szCs w:val="20"/>
              </w:rPr>
              <w:t>data.table</w:t>
            </w:r>
            <w:proofErr w:type="spellEnd"/>
            <w:proofErr w:type="gramEnd"/>
            <w:r w:rsidRPr="00433268">
              <w:rPr>
                <w:rFonts w:ascii="Courier New" w:hAnsi="Courier New" w:cs="Courier New"/>
                <w:sz w:val="20"/>
                <w:szCs w:val="20"/>
              </w:rPr>
              <w:t>)</w:t>
            </w:r>
          </w:p>
          <w:p w14:paraId="340F0CCE"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06B132D"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library(xlsx)</w:t>
            </w:r>
          </w:p>
          <w:p w14:paraId="66CB851B" w14:textId="77777777" w:rsidR="00433268" w:rsidRPr="00433268" w:rsidRDefault="00433268" w:rsidP="00433268">
            <w:pPr>
              <w:ind w:left="360"/>
              <w:rPr>
                <w:rFonts w:ascii="Courier New" w:hAnsi="Courier New" w:cs="Courier New"/>
                <w:sz w:val="20"/>
                <w:szCs w:val="20"/>
              </w:rPr>
            </w:pPr>
          </w:p>
          <w:p w14:paraId="28BE3BE5"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#Initial Data use </w:t>
            </w:r>
            <w:proofErr w:type="spellStart"/>
            <w:r w:rsidRPr="00433268">
              <w:rPr>
                <w:rFonts w:ascii="Courier New" w:hAnsi="Courier New" w:cs="Courier New"/>
                <w:sz w:val="20"/>
                <w:szCs w:val="20"/>
              </w:rPr>
              <w:t>tibble</w:t>
            </w:r>
            <w:proofErr w:type="spellEnd"/>
          </w:p>
          <w:p w14:paraId="250C86ED"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&lt;- </w:t>
            </w:r>
            <w:proofErr w:type="spellStart"/>
            <w:r w:rsidRPr="00433268">
              <w:rPr>
                <w:rFonts w:ascii="Courier New" w:hAnsi="Courier New" w:cs="Courier New"/>
                <w:sz w:val="20"/>
                <w:szCs w:val="20"/>
              </w:rPr>
              <w:t>as_tibble</w:t>
            </w:r>
            <w:proofErr w:type="spellEnd"/>
            <w:r w:rsidRPr="00433268">
              <w:rPr>
                <w:rFonts w:ascii="Courier New" w:hAnsi="Courier New" w:cs="Courier New"/>
                <w:sz w:val="20"/>
                <w:szCs w:val="20"/>
              </w:rPr>
              <w:t>(bisni4)</w:t>
            </w:r>
          </w:p>
          <w:p w14:paraId="6CA0F78E" w14:textId="77777777" w:rsidR="00433268" w:rsidRPr="00433268" w:rsidRDefault="00433268" w:rsidP="00433268">
            <w:pPr>
              <w:ind w:left="360"/>
              <w:rPr>
                <w:rFonts w:ascii="Courier New" w:hAnsi="Courier New" w:cs="Courier New"/>
                <w:sz w:val="20"/>
                <w:szCs w:val="20"/>
              </w:rPr>
            </w:pPr>
          </w:p>
          <w:p w14:paraId="7645EB0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w:t>
            </w:r>
            <w:proofErr w:type="gramStart"/>
            <w:r w:rsidRPr="00433268">
              <w:rPr>
                <w:rFonts w:ascii="Courier New" w:hAnsi="Courier New" w:cs="Courier New"/>
                <w:sz w:val="20"/>
                <w:szCs w:val="20"/>
              </w:rPr>
              <w:t>filter</w:t>
            </w:r>
            <w:proofErr w:type="gramEnd"/>
            <w:r w:rsidRPr="00433268">
              <w:rPr>
                <w:rFonts w:ascii="Courier New" w:hAnsi="Courier New" w:cs="Courier New"/>
                <w:sz w:val="20"/>
                <w:szCs w:val="20"/>
              </w:rPr>
              <w:t xml:space="preserve"> Data use </w:t>
            </w:r>
            <w:proofErr w:type="spellStart"/>
            <w:r w:rsidRPr="00433268">
              <w:rPr>
                <w:rFonts w:ascii="Courier New" w:hAnsi="Courier New" w:cs="Courier New"/>
                <w:sz w:val="20"/>
                <w:szCs w:val="20"/>
              </w:rPr>
              <w:t>tibble</w:t>
            </w:r>
            <w:proofErr w:type="spellEnd"/>
          </w:p>
          <w:p w14:paraId="73569A33"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df1&lt;- </w:t>
            </w: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%&gt;% </w:t>
            </w:r>
            <w:proofErr w:type="gramStart"/>
            <w:r w:rsidRPr="00433268">
              <w:rPr>
                <w:rFonts w:ascii="Courier New" w:hAnsi="Courier New" w:cs="Courier New"/>
                <w:sz w:val="20"/>
                <w:szCs w:val="20"/>
              </w:rPr>
              <w:t>select(</w:t>
            </w:r>
            <w:proofErr w:type="gramEnd"/>
            <w:r w:rsidRPr="00433268">
              <w:rPr>
                <w:rFonts w:ascii="Courier New" w:hAnsi="Courier New" w:cs="Courier New"/>
                <w:sz w:val="20"/>
                <w:szCs w:val="20"/>
              </w:rPr>
              <w:t>DAYA,KWHLWBP,KWHWBP)</w:t>
            </w:r>
          </w:p>
          <w:p w14:paraId="5C667FF3" w14:textId="77777777" w:rsidR="00433268" w:rsidRPr="00433268" w:rsidRDefault="00433268" w:rsidP="00433268">
            <w:pPr>
              <w:ind w:left="360"/>
              <w:rPr>
                <w:rFonts w:ascii="Courier New" w:hAnsi="Courier New" w:cs="Courier New"/>
                <w:sz w:val="20"/>
                <w:szCs w:val="20"/>
              </w:rPr>
            </w:pPr>
          </w:p>
          <w:p w14:paraId="63477CFE" w14:textId="77777777" w:rsidR="00433268" w:rsidRPr="00433268" w:rsidRDefault="00433268" w:rsidP="00433268">
            <w:pPr>
              <w:ind w:left="360"/>
              <w:rPr>
                <w:rFonts w:ascii="Courier New" w:hAnsi="Courier New" w:cs="Courier New"/>
                <w:sz w:val="20"/>
                <w:szCs w:val="20"/>
              </w:rPr>
            </w:pPr>
          </w:p>
          <w:p w14:paraId="489315C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#Visualisasi Data</w:t>
            </w:r>
          </w:p>
          <w:p w14:paraId="19F35A87" w14:textId="767324AB" w:rsid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View(df2)</w:t>
            </w:r>
          </w:p>
          <w:p w14:paraId="3A52A2A4" w14:textId="0F36446C" w:rsidR="008A7371" w:rsidRDefault="008A7371" w:rsidP="00433268">
            <w:pPr>
              <w:ind w:left="360"/>
              <w:rPr>
                <w:rFonts w:ascii="Courier New" w:hAnsi="Courier New" w:cs="Courier New"/>
                <w:sz w:val="20"/>
                <w:szCs w:val="20"/>
              </w:rPr>
            </w:pPr>
          </w:p>
          <w:p w14:paraId="021FDD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#Filter Condition</w:t>
            </w:r>
          </w:p>
          <w:p w14:paraId="1B7EEC2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df3 &lt;- </w:t>
            </w:r>
            <w:proofErr w:type="spellStart"/>
            <w:r w:rsidRPr="008A7371">
              <w:rPr>
                <w:rFonts w:ascii="Courier New" w:hAnsi="Courier New" w:cs="Courier New"/>
                <w:sz w:val="20"/>
                <w:szCs w:val="20"/>
              </w:rPr>
              <w:t>df</w:t>
            </w:r>
            <w:proofErr w:type="spellEnd"/>
            <w:r w:rsidRPr="008A7371">
              <w:rPr>
                <w:rFonts w:ascii="Courier New" w:hAnsi="Courier New" w:cs="Courier New"/>
                <w:sz w:val="20"/>
                <w:szCs w:val="20"/>
              </w:rPr>
              <w:t xml:space="preserve"> %&gt;% </w:t>
            </w:r>
            <w:proofErr w:type="gramStart"/>
            <w:r w:rsidRPr="008A7371">
              <w:rPr>
                <w:rFonts w:ascii="Courier New" w:hAnsi="Courier New" w:cs="Courier New"/>
                <w:sz w:val="20"/>
                <w:szCs w:val="20"/>
              </w:rPr>
              <w:t>filter(</w:t>
            </w:r>
            <w:proofErr w:type="gramEnd"/>
            <w:r w:rsidRPr="008A7371">
              <w:rPr>
                <w:rFonts w:ascii="Courier New" w:hAnsi="Courier New" w:cs="Courier New"/>
                <w:sz w:val="20"/>
                <w:szCs w:val="20"/>
              </w:rPr>
              <w:t>BLTH &gt; 202007)</w:t>
            </w:r>
          </w:p>
          <w:p w14:paraId="2FEBAAB8" w14:textId="6F4A8AFF"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df4&lt;- df3 %&gt;% </w:t>
            </w:r>
            <w:proofErr w:type="gramStart"/>
            <w:r w:rsidRPr="008A7371">
              <w:rPr>
                <w:rFonts w:ascii="Courier New" w:hAnsi="Courier New" w:cs="Courier New"/>
                <w:sz w:val="20"/>
                <w:szCs w:val="20"/>
              </w:rPr>
              <w:t>select(</w:t>
            </w:r>
            <w:proofErr w:type="gramEnd"/>
            <w:r w:rsidRPr="008A7371">
              <w:rPr>
                <w:rFonts w:ascii="Courier New" w:hAnsi="Courier New" w:cs="Courier New"/>
                <w:sz w:val="20"/>
                <w:szCs w:val="20"/>
              </w:rPr>
              <w:t>DAYA,KWHLWBP,KWHWBP)</w:t>
            </w:r>
          </w:p>
          <w:p w14:paraId="19C34729" w14:textId="738DA05F" w:rsidR="008A7371" w:rsidRDefault="008A7371" w:rsidP="008A7371">
            <w:pPr>
              <w:ind w:left="360"/>
              <w:rPr>
                <w:rFonts w:ascii="Courier New" w:hAnsi="Courier New" w:cs="Courier New"/>
                <w:sz w:val="20"/>
                <w:szCs w:val="20"/>
              </w:rPr>
            </w:pPr>
          </w:p>
          <w:p w14:paraId="42F52AE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#Remove Missing Value</w:t>
            </w:r>
          </w:p>
          <w:p w14:paraId="527C018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data1&lt;-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(df1)</w:t>
            </w:r>
          </w:p>
          <w:p w14:paraId="7A53DD4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data2&lt;-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(df2)</w:t>
            </w:r>
          </w:p>
          <w:p w14:paraId="7E5BE3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data3&lt;-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(df4)</w:t>
            </w:r>
          </w:p>
          <w:p w14:paraId="26318EB7" w14:textId="77777777" w:rsidR="008A7371" w:rsidRPr="008A7371" w:rsidRDefault="008A7371" w:rsidP="008A7371">
            <w:pPr>
              <w:ind w:left="360"/>
              <w:rPr>
                <w:rFonts w:ascii="Courier New" w:hAnsi="Courier New" w:cs="Courier New"/>
                <w:sz w:val="20"/>
                <w:szCs w:val="20"/>
              </w:rPr>
            </w:pPr>
          </w:p>
          <w:p w14:paraId="563CD7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#Scale</w:t>
            </w:r>
          </w:p>
          <w:p w14:paraId="77250FB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data4&lt;- scale(data1)</w:t>
            </w:r>
          </w:p>
          <w:p w14:paraId="63D99A4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data5&lt;- scale(data2)</w:t>
            </w:r>
          </w:p>
          <w:p w14:paraId="2DFF8C4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data6&lt;- scale(data3)</w:t>
            </w:r>
          </w:p>
          <w:p w14:paraId="3FB633E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head(data4)</w:t>
            </w:r>
          </w:p>
          <w:p w14:paraId="4BF1D4CC" w14:textId="77777777" w:rsidR="008A7371" w:rsidRPr="008A7371" w:rsidRDefault="008A7371" w:rsidP="008A7371">
            <w:pPr>
              <w:ind w:left="360"/>
              <w:rPr>
                <w:rFonts w:ascii="Courier New" w:hAnsi="Courier New" w:cs="Courier New"/>
                <w:sz w:val="20"/>
                <w:szCs w:val="20"/>
              </w:rPr>
            </w:pPr>
          </w:p>
          <w:p w14:paraId="177D72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#Clustering Distance Measure</w:t>
            </w:r>
          </w:p>
          <w:p w14:paraId="42A12A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distance &lt;- </w:t>
            </w:r>
            <w:proofErr w:type="spellStart"/>
            <w:r w:rsidRPr="008A7371">
              <w:rPr>
                <w:rFonts w:ascii="Courier New" w:hAnsi="Courier New" w:cs="Courier New"/>
                <w:sz w:val="20"/>
                <w:szCs w:val="20"/>
              </w:rPr>
              <w:t>get_dist</w:t>
            </w:r>
            <w:proofErr w:type="spellEnd"/>
            <w:r w:rsidRPr="008A7371">
              <w:rPr>
                <w:rFonts w:ascii="Courier New" w:hAnsi="Courier New" w:cs="Courier New"/>
                <w:sz w:val="20"/>
                <w:szCs w:val="20"/>
              </w:rPr>
              <w:t>(data1)</w:t>
            </w:r>
          </w:p>
          <w:p w14:paraId="3BE553D7"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dist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distance, gradient = list(low = "#00AFBB", </w:t>
            </w:r>
          </w:p>
          <w:p w14:paraId="67CE3A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mid = "white", high = "#FC4E07"))</w:t>
            </w:r>
          </w:p>
          <w:p w14:paraId="6DA4EAFF" w14:textId="77777777" w:rsidR="008A7371" w:rsidRPr="008A7371" w:rsidRDefault="008A7371" w:rsidP="008A7371">
            <w:pPr>
              <w:ind w:left="360"/>
              <w:rPr>
                <w:rFonts w:ascii="Courier New" w:hAnsi="Courier New" w:cs="Courier New"/>
                <w:sz w:val="20"/>
                <w:szCs w:val="20"/>
              </w:rPr>
            </w:pPr>
          </w:p>
          <w:p w14:paraId="6AD832B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#K-Means Clustering</w:t>
            </w:r>
          </w:p>
          <w:p w14:paraId="031DAC7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k2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2,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46DDD9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str(k2)</w:t>
            </w:r>
          </w:p>
          <w:p w14:paraId="25DAE8F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k2</w:t>
            </w:r>
          </w:p>
          <w:p w14:paraId="5A270C10" w14:textId="77777777" w:rsidR="008A7371" w:rsidRPr="008A7371" w:rsidRDefault="008A7371" w:rsidP="008A7371">
            <w:pPr>
              <w:ind w:left="360"/>
              <w:rPr>
                <w:rFonts w:ascii="Courier New" w:hAnsi="Courier New" w:cs="Courier New"/>
                <w:sz w:val="20"/>
                <w:szCs w:val="20"/>
              </w:rPr>
            </w:pPr>
          </w:p>
          <w:p w14:paraId="2706A99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 Plot</w:t>
            </w:r>
          </w:p>
          <w:p w14:paraId="45A4CF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k2, data = data4)</w:t>
            </w:r>
          </w:p>
          <w:p w14:paraId="5EB0FDA8" w14:textId="77777777" w:rsidR="008A7371" w:rsidRPr="008A7371" w:rsidRDefault="008A7371" w:rsidP="008A7371">
            <w:pPr>
              <w:ind w:left="360"/>
              <w:rPr>
                <w:rFonts w:ascii="Courier New" w:hAnsi="Courier New" w:cs="Courier New"/>
                <w:sz w:val="20"/>
                <w:szCs w:val="20"/>
              </w:rPr>
            </w:pPr>
          </w:p>
          <w:p w14:paraId="4700039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w:t>
            </w:r>
          </w:p>
          <w:p w14:paraId="66960DA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data7 %&gt;%</w:t>
            </w:r>
          </w:p>
          <w:p w14:paraId="25974F3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as_</w:t>
            </w:r>
            <w:proofErr w:type="gramStart"/>
            <w:r w:rsidRPr="008A7371">
              <w:rPr>
                <w:rFonts w:ascii="Courier New" w:hAnsi="Courier New" w:cs="Courier New"/>
                <w:sz w:val="20"/>
                <w:szCs w:val="20"/>
              </w:rPr>
              <w:t>tibble</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%&gt;%</w:t>
            </w:r>
          </w:p>
          <w:p w14:paraId="38C6884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cluster = k2$cluster,</w:t>
            </w:r>
          </w:p>
          <w:p w14:paraId="33671E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state = </w:t>
            </w:r>
            <w:proofErr w:type="spellStart"/>
            <w:proofErr w:type="gramStart"/>
            <w:r w:rsidRPr="008A7371">
              <w:rPr>
                <w:rFonts w:ascii="Courier New" w:hAnsi="Courier New" w:cs="Courier New"/>
                <w:sz w:val="20"/>
                <w:szCs w:val="20"/>
              </w:rPr>
              <w:t>row.names</w:t>
            </w:r>
            <w:proofErr w:type="spellEnd"/>
            <w:proofErr w:type="gramEnd"/>
            <w:r w:rsidRPr="008A7371">
              <w:rPr>
                <w:rFonts w:ascii="Courier New" w:hAnsi="Courier New" w:cs="Courier New"/>
                <w:sz w:val="20"/>
                <w:szCs w:val="20"/>
              </w:rPr>
              <w:t>(data7)) %&gt;%</w:t>
            </w:r>
          </w:p>
          <w:p w14:paraId="161586D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proofErr w:type="gramStart"/>
            <w:r w:rsidRPr="008A7371">
              <w:rPr>
                <w:rFonts w:ascii="Courier New" w:hAnsi="Courier New" w:cs="Courier New"/>
                <w:sz w:val="20"/>
                <w:szCs w:val="20"/>
              </w:rPr>
              <w:t>ggplot</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aes</w:t>
            </w:r>
            <w:proofErr w:type="spellEnd"/>
            <w:r w:rsidRPr="008A7371">
              <w:rPr>
                <w:rFonts w:ascii="Courier New" w:hAnsi="Courier New" w:cs="Courier New"/>
                <w:sz w:val="20"/>
                <w:szCs w:val="20"/>
              </w:rPr>
              <w:t>(DAYA, KWHLWBP, color = factor(cluster), label = KWHWBP)) +</w:t>
            </w:r>
          </w:p>
          <w:p w14:paraId="52E30D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geom_</w:t>
            </w:r>
            <w:proofErr w:type="gramStart"/>
            <w:r w:rsidRPr="008A7371">
              <w:rPr>
                <w:rFonts w:ascii="Courier New" w:hAnsi="Courier New" w:cs="Courier New"/>
                <w:sz w:val="20"/>
                <w:szCs w:val="20"/>
              </w:rPr>
              <w:t>text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w:t>
            </w:r>
          </w:p>
          <w:p w14:paraId="6B8F5279" w14:textId="77777777" w:rsidR="008A7371" w:rsidRPr="008A7371" w:rsidRDefault="008A7371" w:rsidP="008A7371">
            <w:pPr>
              <w:ind w:left="360"/>
              <w:rPr>
                <w:rFonts w:ascii="Courier New" w:hAnsi="Courier New" w:cs="Courier New"/>
                <w:sz w:val="20"/>
                <w:szCs w:val="20"/>
              </w:rPr>
            </w:pPr>
          </w:p>
          <w:p w14:paraId="745BDC7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Plot1</w:t>
            </w:r>
          </w:p>
          <w:p w14:paraId="0326EDC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k3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077B8AB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k4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4,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98619A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k5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5,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893E858" w14:textId="77777777" w:rsidR="008A7371" w:rsidRPr="008A7371" w:rsidRDefault="008A7371" w:rsidP="008A7371">
            <w:pPr>
              <w:ind w:left="360"/>
              <w:rPr>
                <w:rFonts w:ascii="Courier New" w:hAnsi="Courier New" w:cs="Courier New"/>
                <w:sz w:val="20"/>
                <w:szCs w:val="20"/>
              </w:rPr>
            </w:pPr>
          </w:p>
          <w:p w14:paraId="7D452EC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plots</w:t>
            </w:r>
            <w:proofErr w:type="gramEnd"/>
            <w:r w:rsidRPr="008A7371">
              <w:rPr>
                <w:rFonts w:ascii="Courier New" w:hAnsi="Courier New" w:cs="Courier New"/>
                <w:sz w:val="20"/>
                <w:szCs w:val="20"/>
              </w:rPr>
              <w:t xml:space="preserve"> to compare</w:t>
            </w:r>
          </w:p>
          <w:p w14:paraId="6220705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p1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k2,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2")</w:t>
            </w:r>
          </w:p>
          <w:p w14:paraId="11823BA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p2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k3,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3")</w:t>
            </w:r>
          </w:p>
          <w:p w14:paraId="4C3665A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p3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k4,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4")</w:t>
            </w:r>
          </w:p>
          <w:p w14:paraId="5DE6B3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p4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k5,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5")</w:t>
            </w:r>
          </w:p>
          <w:p w14:paraId="7681FF2E" w14:textId="77777777" w:rsidR="008A7371" w:rsidRPr="008A7371" w:rsidRDefault="008A7371" w:rsidP="008A7371">
            <w:pPr>
              <w:ind w:left="360"/>
              <w:rPr>
                <w:rFonts w:ascii="Courier New" w:hAnsi="Courier New" w:cs="Courier New"/>
                <w:sz w:val="20"/>
                <w:szCs w:val="20"/>
              </w:rPr>
            </w:pPr>
          </w:p>
          <w:p w14:paraId="7427904D" w14:textId="77777777" w:rsidR="008A7371" w:rsidRPr="008A7371" w:rsidRDefault="008A7371" w:rsidP="008A7371">
            <w:pPr>
              <w:ind w:left="360"/>
              <w:rPr>
                <w:rFonts w:ascii="Courier New" w:hAnsi="Courier New" w:cs="Courier New"/>
                <w:sz w:val="20"/>
                <w:szCs w:val="20"/>
              </w:rPr>
            </w:pPr>
          </w:p>
          <w:p w14:paraId="2CD7DF46"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grid.arrange</w:t>
            </w:r>
            <w:proofErr w:type="spellEnd"/>
            <w:proofErr w:type="gramEnd"/>
            <w:r w:rsidRPr="008A7371">
              <w:rPr>
                <w:rFonts w:ascii="Courier New" w:hAnsi="Courier New" w:cs="Courier New"/>
                <w:sz w:val="20"/>
                <w:szCs w:val="20"/>
              </w:rPr>
              <w:t xml:space="preserve">(p1, p2, p3, p4, </w:t>
            </w:r>
            <w:proofErr w:type="spellStart"/>
            <w:r w:rsidRPr="008A7371">
              <w:rPr>
                <w:rFonts w:ascii="Courier New" w:hAnsi="Courier New" w:cs="Courier New"/>
                <w:sz w:val="20"/>
                <w:szCs w:val="20"/>
              </w:rPr>
              <w:t>nrow</w:t>
            </w:r>
            <w:proofErr w:type="spellEnd"/>
            <w:r w:rsidRPr="008A7371">
              <w:rPr>
                <w:rFonts w:ascii="Courier New" w:hAnsi="Courier New" w:cs="Courier New"/>
                <w:sz w:val="20"/>
                <w:szCs w:val="20"/>
              </w:rPr>
              <w:t xml:space="preserve"> = 2)</w:t>
            </w:r>
          </w:p>
          <w:p w14:paraId="709D394C" w14:textId="77777777" w:rsidR="008A7371" w:rsidRPr="008A7371" w:rsidRDefault="008A7371" w:rsidP="008A7371">
            <w:pPr>
              <w:ind w:left="360"/>
              <w:rPr>
                <w:rFonts w:ascii="Courier New" w:hAnsi="Courier New" w:cs="Courier New"/>
                <w:sz w:val="20"/>
                <w:szCs w:val="20"/>
              </w:rPr>
            </w:pPr>
          </w:p>
          <w:p w14:paraId="5AAC13A4" w14:textId="77777777" w:rsidR="008A7371" w:rsidRPr="008A7371" w:rsidRDefault="008A7371" w:rsidP="008A7371">
            <w:pPr>
              <w:ind w:left="360"/>
              <w:rPr>
                <w:rFonts w:ascii="Courier New" w:hAnsi="Courier New" w:cs="Courier New"/>
                <w:sz w:val="20"/>
                <w:szCs w:val="20"/>
              </w:rPr>
            </w:pPr>
          </w:p>
          <w:p w14:paraId="167A5E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#Determining Optimal Clusters</w:t>
            </w:r>
          </w:p>
          <w:p w14:paraId="6F80CD7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#Elbow Method</w:t>
            </w:r>
          </w:p>
          <w:p w14:paraId="3B576D74" w14:textId="77777777" w:rsidR="008A7371" w:rsidRPr="008A7371" w:rsidRDefault="008A7371" w:rsidP="008A7371">
            <w:pPr>
              <w:ind w:left="360"/>
              <w:rPr>
                <w:rFonts w:ascii="Courier New" w:hAnsi="Courier New" w:cs="Courier New"/>
                <w:sz w:val="20"/>
                <w:szCs w:val="20"/>
              </w:rPr>
            </w:pPr>
          </w:p>
          <w:p w14:paraId="240ED488"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67FC33A1" w14:textId="77777777" w:rsidR="008A7371" w:rsidRPr="008A7371" w:rsidRDefault="008A7371" w:rsidP="008A7371">
            <w:pPr>
              <w:ind w:left="360"/>
              <w:rPr>
                <w:rFonts w:ascii="Courier New" w:hAnsi="Courier New" w:cs="Courier New"/>
                <w:sz w:val="20"/>
                <w:szCs w:val="20"/>
              </w:rPr>
            </w:pPr>
          </w:p>
          <w:p w14:paraId="5155999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function</w:t>
            </w:r>
            <w:proofErr w:type="gramEnd"/>
            <w:r w:rsidRPr="008A7371">
              <w:rPr>
                <w:rFonts w:ascii="Courier New" w:hAnsi="Courier New" w:cs="Courier New"/>
                <w:sz w:val="20"/>
                <w:szCs w:val="20"/>
              </w:rPr>
              <w:t xml:space="preserve"> to compute total within-cluster sum of square </w:t>
            </w:r>
          </w:p>
          <w:p w14:paraId="5BF29B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&lt;- function(k) {</w:t>
            </w:r>
          </w:p>
          <w:p w14:paraId="053C206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10 )$</w:t>
            </w:r>
            <w:proofErr w:type="spellStart"/>
            <w:r w:rsidRPr="008A7371">
              <w:rPr>
                <w:rFonts w:ascii="Courier New" w:hAnsi="Courier New" w:cs="Courier New"/>
                <w:sz w:val="20"/>
                <w:szCs w:val="20"/>
              </w:rPr>
              <w:t>tot.withinss</w:t>
            </w:r>
            <w:proofErr w:type="spellEnd"/>
          </w:p>
          <w:p w14:paraId="6EB3E3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t>
            </w:r>
          </w:p>
          <w:p w14:paraId="063C43D6" w14:textId="77777777" w:rsidR="008A7371" w:rsidRPr="008A7371" w:rsidRDefault="008A7371" w:rsidP="008A7371">
            <w:pPr>
              <w:ind w:left="360"/>
              <w:rPr>
                <w:rFonts w:ascii="Courier New" w:hAnsi="Courier New" w:cs="Courier New"/>
                <w:sz w:val="20"/>
                <w:szCs w:val="20"/>
              </w:rPr>
            </w:pPr>
          </w:p>
          <w:p w14:paraId="51030D8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1 to k = 15</w:t>
            </w:r>
          </w:p>
          <w:p w14:paraId="7D2AFB5C"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k.values</w:t>
            </w:r>
            <w:proofErr w:type="spellEnd"/>
            <w:proofErr w:type="gramEnd"/>
            <w:r w:rsidRPr="008A7371">
              <w:rPr>
                <w:rFonts w:ascii="Courier New" w:hAnsi="Courier New" w:cs="Courier New"/>
                <w:sz w:val="20"/>
                <w:szCs w:val="20"/>
              </w:rPr>
              <w:t xml:space="preserve"> &lt;- 1:15</w:t>
            </w:r>
          </w:p>
          <w:p w14:paraId="74F9FA45" w14:textId="77777777" w:rsidR="008A7371" w:rsidRPr="008A7371" w:rsidRDefault="008A7371" w:rsidP="008A7371">
            <w:pPr>
              <w:ind w:left="360"/>
              <w:rPr>
                <w:rFonts w:ascii="Courier New" w:hAnsi="Courier New" w:cs="Courier New"/>
                <w:sz w:val="20"/>
                <w:szCs w:val="20"/>
              </w:rPr>
            </w:pPr>
          </w:p>
          <w:p w14:paraId="3503210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extract</w:t>
            </w:r>
            <w:proofErr w:type="gram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2-15 clusters</w:t>
            </w:r>
          </w:p>
          <w:p w14:paraId="5416DC0A"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w:t>
            </w:r>
            <w:proofErr w:type="gramStart"/>
            <w:r w:rsidRPr="008A7371">
              <w:rPr>
                <w:rFonts w:ascii="Courier New" w:hAnsi="Courier New" w:cs="Courier New"/>
                <w:sz w:val="20"/>
                <w:szCs w:val="20"/>
              </w:rPr>
              <w:t>dbl</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0C0444F3" w14:textId="77777777" w:rsidR="008A7371" w:rsidRPr="008A7371" w:rsidRDefault="008A7371" w:rsidP="008A7371">
            <w:pPr>
              <w:ind w:left="360"/>
              <w:rPr>
                <w:rFonts w:ascii="Courier New" w:hAnsi="Courier New" w:cs="Courier New"/>
                <w:sz w:val="20"/>
                <w:szCs w:val="20"/>
              </w:rPr>
            </w:pPr>
          </w:p>
          <w:p w14:paraId="1AD5E589"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plot(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w:t>
            </w:r>
          </w:p>
          <w:p w14:paraId="1AD388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402DED8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="Number of clusters K",</w:t>
            </w:r>
          </w:p>
          <w:p w14:paraId="3CFED1E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="Total within-clusters sum of squares")</w:t>
            </w:r>
          </w:p>
          <w:p w14:paraId="16C74DAF" w14:textId="77777777" w:rsidR="008A7371" w:rsidRPr="008A7371" w:rsidRDefault="008A7371" w:rsidP="008A7371">
            <w:pPr>
              <w:ind w:left="360"/>
              <w:rPr>
                <w:rFonts w:ascii="Courier New" w:hAnsi="Courier New" w:cs="Courier New"/>
                <w:sz w:val="20"/>
                <w:szCs w:val="20"/>
              </w:rPr>
            </w:pPr>
          </w:p>
          <w:p w14:paraId="76FBDFF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37CC7CDF"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3ADF45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nbclust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2267614E" w14:textId="77777777" w:rsidR="008A7371" w:rsidRPr="008A7371" w:rsidRDefault="008A7371" w:rsidP="008A7371">
            <w:pPr>
              <w:ind w:left="360"/>
              <w:rPr>
                <w:rFonts w:ascii="Courier New" w:hAnsi="Courier New" w:cs="Courier New"/>
                <w:sz w:val="20"/>
                <w:szCs w:val="20"/>
              </w:rPr>
            </w:pPr>
          </w:p>
          <w:p w14:paraId="730C9F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#Average Silhouette Method</w:t>
            </w:r>
          </w:p>
          <w:p w14:paraId="46489FD2" w14:textId="77777777" w:rsidR="008A7371" w:rsidRPr="008A7371" w:rsidRDefault="008A7371" w:rsidP="008A7371">
            <w:pPr>
              <w:ind w:left="360"/>
              <w:rPr>
                <w:rFonts w:ascii="Courier New" w:hAnsi="Courier New" w:cs="Courier New"/>
                <w:sz w:val="20"/>
                <w:szCs w:val="20"/>
              </w:rPr>
            </w:pPr>
          </w:p>
          <w:p w14:paraId="6B281A8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function</w:t>
            </w:r>
            <w:proofErr w:type="gramEnd"/>
            <w:r w:rsidRPr="008A7371">
              <w:rPr>
                <w:rFonts w:ascii="Courier New" w:hAnsi="Courier New" w:cs="Courier New"/>
                <w:sz w:val="20"/>
                <w:szCs w:val="20"/>
              </w:rPr>
              <w:t xml:space="preserve"> to compute average silhouette for k clusters</w:t>
            </w:r>
          </w:p>
          <w:p w14:paraId="7C8E5B58"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 xml:space="preserve"> &lt;- function(k) {</w:t>
            </w:r>
          </w:p>
          <w:p w14:paraId="7C5349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km.res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centers =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226BBA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ss &lt;- </w:t>
            </w:r>
            <w:proofErr w:type="gramStart"/>
            <w:r w:rsidRPr="008A7371">
              <w:rPr>
                <w:rFonts w:ascii="Courier New" w:hAnsi="Courier New" w:cs="Courier New"/>
                <w:sz w:val="20"/>
                <w:szCs w:val="20"/>
              </w:rPr>
              <w:t>silhouette(</w:t>
            </w:r>
            <w:proofErr w:type="spellStart"/>
            <w:proofErr w:type="gramEnd"/>
            <w:r w:rsidRPr="008A7371">
              <w:rPr>
                <w:rFonts w:ascii="Courier New" w:hAnsi="Courier New" w:cs="Courier New"/>
                <w:sz w:val="20"/>
                <w:szCs w:val="20"/>
              </w:rPr>
              <w:t>km.res$cluster</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dist</w:t>
            </w:r>
            <w:proofErr w:type="spellEnd"/>
            <w:r w:rsidRPr="008A7371">
              <w:rPr>
                <w:rFonts w:ascii="Courier New" w:hAnsi="Courier New" w:cs="Courier New"/>
                <w:sz w:val="20"/>
                <w:szCs w:val="20"/>
              </w:rPr>
              <w:t>(data10))</w:t>
            </w:r>
          </w:p>
          <w:p w14:paraId="42FA1B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mean(</w:t>
            </w:r>
            <w:proofErr w:type="gramEnd"/>
            <w:r w:rsidRPr="008A7371">
              <w:rPr>
                <w:rFonts w:ascii="Courier New" w:hAnsi="Courier New" w:cs="Courier New"/>
                <w:sz w:val="20"/>
                <w:szCs w:val="20"/>
              </w:rPr>
              <w:t>ss[, 3])</w:t>
            </w:r>
          </w:p>
          <w:p w14:paraId="100E7BF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w:t>
            </w:r>
          </w:p>
          <w:p w14:paraId="16B75C6C" w14:textId="77777777" w:rsidR="008A7371" w:rsidRPr="008A7371" w:rsidRDefault="008A7371" w:rsidP="008A7371">
            <w:pPr>
              <w:ind w:left="360"/>
              <w:rPr>
                <w:rFonts w:ascii="Courier New" w:hAnsi="Courier New" w:cs="Courier New"/>
                <w:sz w:val="20"/>
                <w:szCs w:val="20"/>
              </w:rPr>
            </w:pPr>
          </w:p>
          <w:p w14:paraId="136167F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2 to k = 15</w:t>
            </w:r>
          </w:p>
          <w:p w14:paraId="1ADE2235"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k.values</w:t>
            </w:r>
            <w:proofErr w:type="spellEnd"/>
            <w:proofErr w:type="gramEnd"/>
            <w:r w:rsidRPr="008A7371">
              <w:rPr>
                <w:rFonts w:ascii="Courier New" w:hAnsi="Courier New" w:cs="Courier New"/>
                <w:sz w:val="20"/>
                <w:szCs w:val="20"/>
              </w:rPr>
              <w:t xml:space="preserve"> &lt;- 2:15</w:t>
            </w:r>
          </w:p>
          <w:p w14:paraId="56D31CED" w14:textId="77777777" w:rsidR="008A7371" w:rsidRPr="008A7371" w:rsidRDefault="008A7371" w:rsidP="008A7371">
            <w:pPr>
              <w:ind w:left="360"/>
              <w:rPr>
                <w:rFonts w:ascii="Courier New" w:hAnsi="Courier New" w:cs="Courier New"/>
                <w:sz w:val="20"/>
                <w:szCs w:val="20"/>
              </w:rPr>
            </w:pPr>
          </w:p>
          <w:p w14:paraId="7C09897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extract</w:t>
            </w:r>
            <w:proofErr w:type="gramEnd"/>
            <w:r w:rsidRPr="008A7371">
              <w:rPr>
                <w:rFonts w:ascii="Courier New" w:hAnsi="Courier New" w:cs="Courier New"/>
                <w:sz w:val="20"/>
                <w:szCs w:val="20"/>
              </w:rPr>
              <w:t xml:space="preserve"> avg silhouette for 2-15 clusters</w:t>
            </w:r>
          </w:p>
          <w:p w14:paraId="14EC4EA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w:t>
            </w:r>
            <w:proofErr w:type="gramStart"/>
            <w:r w:rsidRPr="008A7371">
              <w:rPr>
                <w:rFonts w:ascii="Courier New" w:hAnsi="Courier New" w:cs="Courier New"/>
                <w:sz w:val="20"/>
                <w:szCs w:val="20"/>
              </w:rPr>
              <w:t>dbl</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w:t>
            </w:r>
          </w:p>
          <w:p w14:paraId="48918EF8" w14:textId="77777777" w:rsidR="008A7371" w:rsidRPr="008A7371" w:rsidRDefault="008A7371" w:rsidP="008A7371">
            <w:pPr>
              <w:ind w:left="360"/>
              <w:rPr>
                <w:rFonts w:ascii="Courier New" w:hAnsi="Courier New" w:cs="Courier New"/>
                <w:sz w:val="20"/>
                <w:szCs w:val="20"/>
              </w:rPr>
            </w:pPr>
          </w:p>
          <w:p w14:paraId="13268C13"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plot(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w:t>
            </w:r>
          </w:p>
          <w:p w14:paraId="48D86F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 = "b",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323756C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 xml:space="preserve"> = "Number of clusters K",</w:t>
            </w:r>
          </w:p>
          <w:p w14:paraId="1007FFC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 xml:space="preserve"> = "Average Silhouettes")</w:t>
            </w:r>
          </w:p>
          <w:p w14:paraId="1DEB808F" w14:textId="77777777" w:rsidR="008A7371" w:rsidRPr="008A7371" w:rsidRDefault="008A7371" w:rsidP="008A7371">
            <w:pPr>
              <w:ind w:left="360"/>
              <w:rPr>
                <w:rFonts w:ascii="Courier New" w:hAnsi="Courier New" w:cs="Courier New"/>
                <w:sz w:val="20"/>
                <w:szCs w:val="20"/>
              </w:rPr>
            </w:pPr>
          </w:p>
          <w:p w14:paraId="6EAFA1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62D66402"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nbclust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"silhouette")</w:t>
            </w:r>
          </w:p>
          <w:p w14:paraId="55C7983C" w14:textId="77777777" w:rsidR="008A7371" w:rsidRPr="008A7371" w:rsidRDefault="008A7371" w:rsidP="008A7371">
            <w:pPr>
              <w:ind w:left="360"/>
              <w:rPr>
                <w:rFonts w:ascii="Courier New" w:hAnsi="Courier New" w:cs="Courier New"/>
                <w:sz w:val="20"/>
                <w:szCs w:val="20"/>
              </w:rPr>
            </w:pPr>
          </w:p>
          <w:p w14:paraId="65282B2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#Gap Statistic Method</w:t>
            </w:r>
          </w:p>
          <w:p w14:paraId="510BA26C" w14:textId="77777777" w:rsidR="008A7371" w:rsidRPr="008A7371" w:rsidRDefault="008A7371" w:rsidP="008A7371">
            <w:pPr>
              <w:ind w:left="360"/>
              <w:rPr>
                <w:rFonts w:ascii="Courier New" w:hAnsi="Courier New" w:cs="Courier New"/>
                <w:sz w:val="20"/>
                <w:szCs w:val="20"/>
              </w:rPr>
            </w:pPr>
          </w:p>
          <w:p w14:paraId="4662F8BA"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5DECDC3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 xml:space="preserve"> &lt;- </w:t>
            </w:r>
            <w:proofErr w:type="spellStart"/>
            <w:proofErr w:type="gramStart"/>
            <w:r w:rsidRPr="008A7371">
              <w:rPr>
                <w:rFonts w:ascii="Courier New" w:hAnsi="Courier New" w:cs="Courier New"/>
                <w:sz w:val="20"/>
                <w:szCs w:val="20"/>
              </w:rPr>
              <w:t>clusGap</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FUN =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62C8683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K.max</w:t>
            </w:r>
            <w:proofErr w:type="spellEnd"/>
            <w:r w:rsidRPr="008A7371">
              <w:rPr>
                <w:rFonts w:ascii="Courier New" w:hAnsi="Courier New" w:cs="Courier New"/>
                <w:sz w:val="20"/>
                <w:szCs w:val="20"/>
              </w:rPr>
              <w:t xml:space="preserve"> = 10, B = 50)</w:t>
            </w:r>
          </w:p>
          <w:p w14:paraId="3D520D9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Print the result</w:t>
            </w:r>
          </w:p>
          <w:p w14:paraId="0FDF77DA"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print(</w:t>
            </w:r>
            <w:proofErr w:type="spellStart"/>
            <w:proofErr w:type="gramEnd"/>
            <w:r w:rsidRPr="008A7371">
              <w:rPr>
                <w:rFonts w:ascii="Courier New" w:hAnsi="Courier New" w:cs="Courier New"/>
                <w:sz w:val="20"/>
                <w:szCs w:val="20"/>
              </w:rPr>
              <w:t>gap_stat</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firstmax</w:t>
            </w:r>
            <w:proofErr w:type="spellEnd"/>
            <w:r w:rsidRPr="008A7371">
              <w:rPr>
                <w:rFonts w:ascii="Courier New" w:hAnsi="Courier New" w:cs="Courier New"/>
                <w:sz w:val="20"/>
                <w:szCs w:val="20"/>
              </w:rPr>
              <w:t>")</w:t>
            </w:r>
          </w:p>
          <w:p w14:paraId="0B05A98F" w14:textId="77777777" w:rsidR="008A7371" w:rsidRPr="008A7371" w:rsidRDefault="008A7371" w:rsidP="008A7371">
            <w:pPr>
              <w:ind w:left="360"/>
              <w:rPr>
                <w:rFonts w:ascii="Courier New" w:hAnsi="Courier New" w:cs="Courier New"/>
                <w:sz w:val="20"/>
                <w:szCs w:val="20"/>
              </w:rPr>
            </w:pPr>
          </w:p>
          <w:p w14:paraId="734691BC"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fviz_gap_stat</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w:t>
            </w:r>
          </w:p>
          <w:p w14:paraId="7551E1BD" w14:textId="77777777" w:rsidR="008A7371" w:rsidRPr="008A7371" w:rsidRDefault="008A7371" w:rsidP="008A7371">
            <w:pPr>
              <w:ind w:left="360"/>
              <w:rPr>
                <w:rFonts w:ascii="Courier New" w:hAnsi="Courier New" w:cs="Courier New"/>
                <w:sz w:val="20"/>
                <w:szCs w:val="20"/>
              </w:rPr>
            </w:pPr>
          </w:p>
          <w:p w14:paraId="614E070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w:t>
            </w:r>
          </w:p>
          <w:p w14:paraId="0970324C"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30463B2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158A4E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print(final)</w:t>
            </w:r>
          </w:p>
          <w:p w14:paraId="10BA37C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head(final)</w:t>
            </w:r>
          </w:p>
          <w:p w14:paraId="52FAF1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final, data = data4)</w:t>
            </w:r>
          </w:p>
          <w:p w14:paraId="7FFCD581" w14:textId="77777777" w:rsidR="008A7371" w:rsidRPr="008A7371" w:rsidRDefault="008A7371" w:rsidP="008A7371">
            <w:pPr>
              <w:ind w:left="360"/>
              <w:rPr>
                <w:rFonts w:ascii="Courier New" w:hAnsi="Courier New" w:cs="Courier New"/>
                <w:sz w:val="20"/>
                <w:szCs w:val="20"/>
              </w:rPr>
            </w:pPr>
          </w:p>
          <w:p w14:paraId="2197B8C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final2 &lt;- data1 %&gt;%</w:t>
            </w:r>
          </w:p>
          <w:p w14:paraId="5497F74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 xml:space="preserv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64F5D12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group_</w:t>
            </w:r>
            <w:proofErr w:type="gramStart"/>
            <w:r w:rsidRPr="008A7371">
              <w:rPr>
                <w:rFonts w:ascii="Courier New" w:hAnsi="Courier New" w:cs="Courier New"/>
                <w:sz w:val="20"/>
                <w:szCs w:val="20"/>
              </w:rPr>
              <w:t>by</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Cluster) %&gt;%</w:t>
            </w:r>
          </w:p>
          <w:p w14:paraId="4565C31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summarise_all</w:t>
            </w:r>
            <w:proofErr w:type="spellEnd"/>
            <w:r w:rsidRPr="008A7371">
              <w:rPr>
                <w:rFonts w:ascii="Courier New" w:hAnsi="Courier New" w:cs="Courier New"/>
                <w:sz w:val="20"/>
                <w:szCs w:val="20"/>
              </w:rPr>
              <w:t>("mean")</w:t>
            </w:r>
          </w:p>
          <w:p w14:paraId="6BFB6310" w14:textId="77777777" w:rsidR="008A7371" w:rsidRPr="008A7371" w:rsidRDefault="008A7371" w:rsidP="008A7371">
            <w:pPr>
              <w:ind w:left="360"/>
              <w:rPr>
                <w:rFonts w:ascii="Courier New" w:hAnsi="Courier New" w:cs="Courier New"/>
                <w:sz w:val="20"/>
                <w:szCs w:val="20"/>
              </w:rPr>
            </w:pPr>
          </w:p>
          <w:p w14:paraId="26143EB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final1 &lt;-data1 %&gt;%</w:t>
            </w:r>
          </w:p>
          <w:p w14:paraId="71B7E8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 xml:space="preserv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375D4D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select(</w:t>
            </w:r>
            <w:proofErr w:type="spellStart"/>
            <w:proofErr w:type="gramEnd"/>
            <w:r w:rsidRPr="008A7371">
              <w:rPr>
                <w:rFonts w:ascii="Courier New" w:hAnsi="Courier New" w:cs="Courier New"/>
                <w:sz w:val="20"/>
                <w:szCs w:val="20"/>
              </w:rPr>
              <w:t>DAYA,Cluster,KWHLWBP,KWHWBP</w:t>
            </w:r>
            <w:proofErr w:type="spellEnd"/>
            <w:r w:rsidRPr="008A7371">
              <w:rPr>
                <w:rFonts w:ascii="Courier New" w:hAnsi="Courier New" w:cs="Courier New"/>
                <w:sz w:val="20"/>
                <w:szCs w:val="20"/>
              </w:rPr>
              <w:t>) %&gt;%</w:t>
            </w:r>
          </w:p>
          <w:p w14:paraId="116204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arrange(</w:t>
            </w:r>
            <w:proofErr w:type="gramEnd"/>
            <w:r w:rsidRPr="008A7371">
              <w:rPr>
                <w:rFonts w:ascii="Courier New" w:hAnsi="Courier New" w:cs="Courier New"/>
                <w:sz w:val="20"/>
                <w:szCs w:val="20"/>
              </w:rPr>
              <w:t>Cluster)</w:t>
            </w:r>
          </w:p>
          <w:p w14:paraId="785F09D5" w14:textId="77777777" w:rsidR="008A7371" w:rsidRPr="008A7371" w:rsidRDefault="008A7371" w:rsidP="008A7371">
            <w:pPr>
              <w:ind w:left="360"/>
              <w:rPr>
                <w:rFonts w:ascii="Courier New" w:hAnsi="Courier New" w:cs="Courier New"/>
                <w:sz w:val="20"/>
                <w:szCs w:val="20"/>
              </w:rPr>
            </w:pPr>
          </w:p>
          <w:p w14:paraId="1B4E4A5C" w14:textId="04B702A0"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7BEC74A3" w14:textId="39437A1D" w:rsidR="008A7371" w:rsidRDefault="008A7371" w:rsidP="008A7371">
            <w:pPr>
              <w:ind w:left="360"/>
              <w:rPr>
                <w:rFonts w:ascii="Courier New" w:hAnsi="Courier New" w:cs="Courier New"/>
                <w:sz w:val="20"/>
                <w:szCs w:val="20"/>
              </w:rPr>
            </w:pPr>
          </w:p>
          <w:p w14:paraId="56E7E83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19C4B6E4" w14:textId="77777777" w:rsidR="008A7371" w:rsidRPr="008A7371" w:rsidRDefault="008A7371" w:rsidP="008A7371">
            <w:pPr>
              <w:ind w:left="360"/>
              <w:rPr>
                <w:rFonts w:ascii="Courier New" w:hAnsi="Courier New" w:cs="Courier New"/>
                <w:sz w:val="20"/>
                <w:szCs w:val="20"/>
              </w:rPr>
            </w:pPr>
          </w:p>
          <w:p w14:paraId="2AA8F6B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write.csv2(final1,"wwee.csv")</w:t>
            </w:r>
          </w:p>
          <w:p w14:paraId="6CB08FC3" w14:textId="2F0C77B5"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write.csv2(final2,"wwee1.csv")</w:t>
            </w:r>
          </w:p>
          <w:p w14:paraId="6A6002C5" w14:textId="77777777" w:rsidR="008A7371" w:rsidRDefault="008A7371" w:rsidP="008A7371"/>
          <w:p w14:paraId="463BC2AC" w14:textId="77777777" w:rsidR="005844B8" w:rsidRDefault="005844B8" w:rsidP="005844B8">
            <w:pPr>
              <w:pStyle w:val="ListParagraph"/>
              <w:numPr>
                <w:ilvl w:val="0"/>
                <w:numId w:val="13"/>
              </w:numPr>
              <w:rPr>
                <w:b/>
                <w:bCs/>
              </w:rPr>
            </w:pPr>
            <w:r w:rsidRPr="005844B8">
              <w:rPr>
                <w:b/>
                <w:bCs/>
              </w:rPr>
              <w:t>AHP CODE</w:t>
            </w:r>
          </w:p>
          <w:p w14:paraId="3693FC1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#Install Package</w:t>
            </w:r>
          </w:p>
          <w:p w14:paraId="663AD306"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79BE70C2"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19F8ABAE"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data.table</w:t>
            </w:r>
            <w:proofErr w:type="spellEnd"/>
            <w:r w:rsidRPr="005844B8">
              <w:rPr>
                <w:rFonts w:ascii="Courier New" w:hAnsi="Courier New" w:cs="Courier New"/>
                <w:sz w:val="20"/>
                <w:szCs w:val="20"/>
              </w:rPr>
              <w:t>")</w:t>
            </w:r>
          </w:p>
          <w:p w14:paraId="73DEE695"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ahpsurvey</w:t>
            </w:r>
            <w:proofErr w:type="spellEnd"/>
            <w:r w:rsidRPr="005844B8">
              <w:rPr>
                <w:rFonts w:ascii="Courier New" w:hAnsi="Courier New" w:cs="Courier New"/>
                <w:sz w:val="20"/>
                <w:szCs w:val="20"/>
              </w:rPr>
              <w:t>")</w:t>
            </w:r>
          </w:p>
          <w:p w14:paraId="4940E10F" w14:textId="77777777" w:rsidR="005844B8" w:rsidRPr="005844B8" w:rsidRDefault="005844B8" w:rsidP="005844B8">
            <w:pPr>
              <w:ind w:left="360"/>
              <w:rPr>
                <w:rFonts w:ascii="Courier New" w:hAnsi="Courier New" w:cs="Courier New"/>
                <w:sz w:val="20"/>
                <w:szCs w:val="20"/>
              </w:rPr>
            </w:pPr>
          </w:p>
          <w:p w14:paraId="5906CAE6" w14:textId="77777777" w:rsidR="005844B8" w:rsidRPr="005844B8" w:rsidRDefault="005844B8" w:rsidP="005844B8">
            <w:pPr>
              <w:ind w:left="360"/>
              <w:rPr>
                <w:rFonts w:ascii="Courier New" w:hAnsi="Courier New" w:cs="Courier New"/>
                <w:sz w:val="20"/>
                <w:szCs w:val="20"/>
              </w:rPr>
            </w:pPr>
          </w:p>
          <w:p w14:paraId="74A2BA36"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
          <w:p w14:paraId="21CE8F99"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0C679C4E"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7DE406E4"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proofErr w:type="gramStart"/>
            <w:r w:rsidRPr="005844B8">
              <w:rPr>
                <w:rFonts w:ascii="Courier New" w:hAnsi="Courier New" w:cs="Courier New"/>
                <w:sz w:val="20"/>
                <w:szCs w:val="20"/>
              </w:rPr>
              <w:t>data.table</w:t>
            </w:r>
            <w:proofErr w:type="spellEnd"/>
            <w:proofErr w:type="gramEnd"/>
            <w:r w:rsidRPr="005844B8">
              <w:rPr>
                <w:rFonts w:ascii="Courier New" w:hAnsi="Courier New" w:cs="Courier New"/>
                <w:sz w:val="20"/>
                <w:szCs w:val="20"/>
              </w:rPr>
              <w:t>)</w:t>
            </w:r>
          </w:p>
          <w:p w14:paraId="2FE95FA0"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ahpsurvey</w:t>
            </w:r>
            <w:proofErr w:type="spellEnd"/>
            <w:r w:rsidRPr="005844B8">
              <w:rPr>
                <w:rFonts w:ascii="Courier New" w:hAnsi="Courier New" w:cs="Courier New"/>
                <w:sz w:val="20"/>
                <w:szCs w:val="20"/>
              </w:rPr>
              <w:t>)</w:t>
            </w:r>
          </w:p>
          <w:p w14:paraId="27064E46" w14:textId="77777777" w:rsidR="005844B8" w:rsidRPr="005844B8" w:rsidRDefault="005844B8" w:rsidP="005844B8">
            <w:pPr>
              <w:ind w:left="360"/>
              <w:rPr>
                <w:rFonts w:ascii="Courier New" w:hAnsi="Courier New" w:cs="Courier New"/>
                <w:sz w:val="20"/>
                <w:szCs w:val="20"/>
              </w:rPr>
            </w:pPr>
          </w:p>
          <w:p w14:paraId="37F5A268"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#Initial Data use </w:t>
            </w:r>
            <w:proofErr w:type="spellStart"/>
            <w:r w:rsidRPr="005844B8">
              <w:rPr>
                <w:rFonts w:ascii="Courier New" w:hAnsi="Courier New" w:cs="Courier New"/>
                <w:sz w:val="20"/>
                <w:szCs w:val="20"/>
              </w:rPr>
              <w:t>tibble</w:t>
            </w:r>
            <w:proofErr w:type="spellEnd"/>
          </w:p>
          <w:p w14:paraId="6564347D" w14:textId="77777777" w:rsidR="005844B8" w:rsidRP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df</w:t>
            </w:r>
            <w:proofErr w:type="spellEnd"/>
            <w:r w:rsidRPr="005844B8">
              <w:rPr>
                <w:rFonts w:ascii="Courier New" w:hAnsi="Courier New" w:cs="Courier New"/>
                <w:sz w:val="20"/>
                <w:szCs w:val="20"/>
              </w:rPr>
              <w:t xml:space="preserve"> &lt;- </w:t>
            </w:r>
            <w:proofErr w:type="spellStart"/>
            <w:r w:rsidRPr="005844B8">
              <w:rPr>
                <w:rFonts w:ascii="Courier New" w:hAnsi="Courier New" w:cs="Courier New"/>
                <w:sz w:val="20"/>
                <w:szCs w:val="20"/>
              </w:rPr>
              <w:t>as_tibble</w:t>
            </w:r>
            <w:proofErr w:type="spellEnd"/>
            <w:r w:rsidRPr="005844B8">
              <w:rPr>
                <w:rFonts w:ascii="Courier New" w:hAnsi="Courier New" w:cs="Courier New"/>
                <w:sz w:val="20"/>
                <w:szCs w:val="20"/>
              </w:rPr>
              <w:t>(wwee1)</w:t>
            </w:r>
          </w:p>
          <w:p w14:paraId="503E8EE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df1&lt;- </w:t>
            </w:r>
            <w:proofErr w:type="spellStart"/>
            <w:r w:rsidRPr="005844B8">
              <w:rPr>
                <w:rFonts w:ascii="Courier New" w:hAnsi="Courier New" w:cs="Courier New"/>
                <w:sz w:val="20"/>
                <w:szCs w:val="20"/>
              </w:rPr>
              <w:t>df</w:t>
            </w:r>
            <w:proofErr w:type="spellEnd"/>
            <w:r w:rsidRPr="005844B8">
              <w:rPr>
                <w:rFonts w:ascii="Courier New" w:hAnsi="Courier New" w:cs="Courier New"/>
                <w:sz w:val="20"/>
                <w:szCs w:val="20"/>
              </w:rPr>
              <w:t xml:space="preserve"> %&gt;% </w:t>
            </w:r>
            <w:proofErr w:type="gramStart"/>
            <w:r w:rsidRPr="005844B8">
              <w:rPr>
                <w:rFonts w:ascii="Courier New" w:hAnsi="Courier New" w:cs="Courier New"/>
                <w:sz w:val="20"/>
                <w:szCs w:val="20"/>
              </w:rPr>
              <w:t>select(</w:t>
            </w:r>
            <w:proofErr w:type="gramEnd"/>
            <w:r w:rsidRPr="005844B8">
              <w:rPr>
                <w:rFonts w:ascii="Courier New" w:hAnsi="Courier New" w:cs="Courier New"/>
                <w:sz w:val="20"/>
                <w:szCs w:val="20"/>
              </w:rPr>
              <w:t>DAYA,KWHLWBP,KWHWBP)</w:t>
            </w:r>
          </w:p>
          <w:p w14:paraId="0AFD188D" w14:textId="77777777" w:rsidR="005844B8" w:rsidRPr="005844B8" w:rsidRDefault="005844B8" w:rsidP="005844B8">
            <w:pPr>
              <w:ind w:left="360"/>
              <w:rPr>
                <w:rFonts w:ascii="Courier New" w:hAnsi="Courier New" w:cs="Courier New"/>
                <w:sz w:val="20"/>
                <w:szCs w:val="20"/>
              </w:rPr>
            </w:pPr>
          </w:p>
          <w:p w14:paraId="2AA38A8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df1 %&gt;%</w:t>
            </w:r>
          </w:p>
          <w:p w14:paraId="5F062473"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  </w:t>
            </w:r>
            <w:proofErr w:type="spellStart"/>
            <w:proofErr w:type="gramStart"/>
            <w:r w:rsidRPr="005844B8">
              <w:rPr>
                <w:rFonts w:ascii="Courier New" w:hAnsi="Courier New" w:cs="Courier New"/>
                <w:sz w:val="20"/>
                <w:szCs w:val="20"/>
              </w:rPr>
              <w:t>ahp.mat</w:t>
            </w:r>
            <w:proofErr w:type="spellEnd"/>
            <w:r w:rsidRPr="005844B8">
              <w:rPr>
                <w:rFonts w:ascii="Courier New" w:hAnsi="Courier New" w:cs="Courier New"/>
                <w:sz w:val="20"/>
                <w:szCs w:val="20"/>
              </w:rPr>
              <w:t>(</w:t>
            </w:r>
            <w:proofErr w:type="gramEnd"/>
            <w:r w:rsidRPr="005844B8">
              <w:rPr>
                <w:rFonts w:ascii="Courier New" w:hAnsi="Courier New" w:cs="Courier New"/>
                <w:sz w:val="20"/>
                <w:szCs w:val="20"/>
              </w:rPr>
              <w:t xml:space="preserve">df1, </w:t>
            </w:r>
            <w:proofErr w:type="spellStart"/>
            <w:r w:rsidRPr="005844B8">
              <w:rPr>
                <w:rFonts w:ascii="Courier New" w:hAnsi="Courier New" w:cs="Courier New"/>
                <w:sz w:val="20"/>
                <w:szCs w:val="20"/>
              </w:rPr>
              <w:t>negconvert</w:t>
            </w:r>
            <w:proofErr w:type="spellEnd"/>
            <w:r w:rsidRPr="005844B8">
              <w:rPr>
                <w:rFonts w:ascii="Courier New" w:hAnsi="Courier New" w:cs="Courier New"/>
                <w:sz w:val="20"/>
                <w:szCs w:val="20"/>
              </w:rPr>
              <w:t xml:space="preserve"> = TRUE) %&gt;% </w:t>
            </w:r>
          </w:p>
          <w:p w14:paraId="09B12D9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  </w:t>
            </w:r>
            <w:proofErr w:type="gramStart"/>
            <w:r w:rsidRPr="005844B8">
              <w:rPr>
                <w:rFonts w:ascii="Courier New" w:hAnsi="Courier New" w:cs="Courier New"/>
                <w:sz w:val="20"/>
                <w:szCs w:val="20"/>
              </w:rPr>
              <w:t>head(</w:t>
            </w:r>
            <w:proofErr w:type="gramEnd"/>
            <w:r w:rsidRPr="005844B8">
              <w:rPr>
                <w:rFonts w:ascii="Courier New" w:hAnsi="Courier New" w:cs="Courier New"/>
                <w:sz w:val="20"/>
                <w:szCs w:val="20"/>
              </w:rPr>
              <w:t>3)</w:t>
            </w:r>
          </w:p>
          <w:p w14:paraId="6D2EBD37" w14:textId="77777777" w:rsidR="005844B8" w:rsidRPr="005844B8" w:rsidRDefault="005844B8" w:rsidP="005844B8">
            <w:pPr>
              <w:ind w:left="360"/>
              <w:rPr>
                <w:rFonts w:ascii="Courier New" w:hAnsi="Courier New" w:cs="Courier New"/>
                <w:sz w:val="20"/>
                <w:szCs w:val="20"/>
              </w:rPr>
            </w:pPr>
          </w:p>
          <w:p w14:paraId="351DCC22"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df2 &lt;- df1 %&gt;% </w:t>
            </w:r>
          </w:p>
          <w:p w14:paraId="532D1695"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  </w:t>
            </w:r>
            <w:proofErr w:type="spellStart"/>
            <w:proofErr w:type="gramStart"/>
            <w:r w:rsidRPr="005844B8">
              <w:rPr>
                <w:rFonts w:ascii="Courier New" w:hAnsi="Courier New" w:cs="Courier New"/>
                <w:sz w:val="20"/>
                <w:szCs w:val="20"/>
              </w:rPr>
              <w:t>ahp.mat</w:t>
            </w:r>
            <w:proofErr w:type="spellEnd"/>
            <w:r w:rsidRPr="005844B8">
              <w:rPr>
                <w:rFonts w:ascii="Courier New" w:hAnsi="Courier New" w:cs="Courier New"/>
                <w:sz w:val="20"/>
                <w:szCs w:val="20"/>
              </w:rPr>
              <w:t>(</w:t>
            </w:r>
            <w:proofErr w:type="gramEnd"/>
            <w:r w:rsidRPr="005844B8">
              <w:rPr>
                <w:rFonts w:ascii="Courier New" w:hAnsi="Courier New" w:cs="Courier New"/>
                <w:sz w:val="20"/>
                <w:szCs w:val="20"/>
              </w:rPr>
              <w:t xml:space="preserve">df1, </w:t>
            </w:r>
            <w:proofErr w:type="spellStart"/>
            <w:r w:rsidRPr="005844B8">
              <w:rPr>
                <w:rFonts w:ascii="Courier New" w:hAnsi="Courier New" w:cs="Courier New"/>
                <w:sz w:val="20"/>
                <w:szCs w:val="20"/>
              </w:rPr>
              <w:t>negconvert</w:t>
            </w:r>
            <w:proofErr w:type="spellEnd"/>
            <w:r w:rsidRPr="005844B8">
              <w:rPr>
                <w:rFonts w:ascii="Courier New" w:hAnsi="Courier New" w:cs="Courier New"/>
                <w:sz w:val="20"/>
                <w:szCs w:val="20"/>
              </w:rPr>
              <w:t xml:space="preserve"> = T)</w:t>
            </w:r>
          </w:p>
          <w:p w14:paraId="03C830FE" w14:textId="77777777" w:rsidR="005844B8" w:rsidRPr="005844B8" w:rsidRDefault="005844B8" w:rsidP="005844B8">
            <w:pPr>
              <w:ind w:left="360"/>
              <w:rPr>
                <w:rFonts w:ascii="Courier New" w:hAnsi="Courier New" w:cs="Courier New"/>
                <w:sz w:val="20"/>
                <w:szCs w:val="20"/>
              </w:rPr>
            </w:pPr>
          </w:p>
          <w:p w14:paraId="320C321A" w14:textId="77777777" w:rsidR="005844B8" w:rsidRP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amean</w:t>
            </w:r>
            <w:proofErr w:type="spellEnd"/>
            <w:r w:rsidRPr="005844B8">
              <w:rPr>
                <w:rFonts w:ascii="Courier New" w:hAnsi="Courier New" w:cs="Courier New"/>
                <w:sz w:val="20"/>
                <w:szCs w:val="20"/>
              </w:rPr>
              <w:t xml:space="preserve"> &lt;- </w:t>
            </w:r>
            <w:proofErr w:type="spellStart"/>
            <w:proofErr w:type="gramStart"/>
            <w:r w:rsidRPr="005844B8">
              <w:rPr>
                <w:rFonts w:ascii="Courier New" w:hAnsi="Courier New" w:cs="Courier New"/>
                <w:sz w:val="20"/>
                <w:szCs w:val="20"/>
              </w:rPr>
              <w:t>ahp.aggpref</w:t>
            </w:r>
            <w:proofErr w:type="spellEnd"/>
            <w:proofErr w:type="gramEnd"/>
            <w:r w:rsidRPr="005844B8">
              <w:rPr>
                <w:rFonts w:ascii="Courier New" w:hAnsi="Courier New" w:cs="Courier New"/>
                <w:sz w:val="20"/>
                <w:szCs w:val="20"/>
              </w:rPr>
              <w:t>(df2,df1, method = "arithmetic")</w:t>
            </w:r>
          </w:p>
          <w:p w14:paraId="378959E4" w14:textId="77777777" w:rsid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amean</w:t>
            </w:r>
            <w:proofErr w:type="spellEnd"/>
          </w:p>
          <w:p w14:paraId="5C5F1DD0" w14:textId="77777777" w:rsidR="005844B8" w:rsidRDefault="005844B8" w:rsidP="005844B8">
            <w:pPr>
              <w:ind w:left="360"/>
              <w:rPr>
                <w:rFonts w:ascii="Courier New" w:hAnsi="Courier New" w:cs="Courier New"/>
                <w:sz w:val="20"/>
                <w:szCs w:val="20"/>
              </w:rPr>
            </w:pPr>
          </w:p>
          <w:p w14:paraId="3C38CDBA" w14:textId="77777777" w:rsidR="005844B8" w:rsidRDefault="005844B8" w:rsidP="005844B8">
            <w:pPr>
              <w:pStyle w:val="ListParagraph"/>
              <w:numPr>
                <w:ilvl w:val="0"/>
                <w:numId w:val="13"/>
              </w:numPr>
              <w:rPr>
                <w:szCs w:val="24"/>
              </w:rPr>
            </w:pPr>
            <w:r>
              <w:rPr>
                <w:szCs w:val="24"/>
              </w:rPr>
              <w:lastRenderedPageBreak/>
              <w:t>CLV Code</w:t>
            </w:r>
          </w:p>
          <w:p w14:paraId="1A1ACE03"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#Install Package</w:t>
            </w:r>
          </w:p>
          <w:p w14:paraId="115DF8F9" w14:textId="77777777" w:rsidR="00E60424" w:rsidRPr="005844B8" w:rsidRDefault="00E60424" w:rsidP="00E60424">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5D251E8E" w14:textId="77777777" w:rsidR="00E60424" w:rsidRPr="005844B8" w:rsidRDefault="00E60424" w:rsidP="00E60424">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74120CF8" w14:textId="77777777" w:rsidR="00E60424" w:rsidRPr="005844B8" w:rsidRDefault="00E60424" w:rsidP="00E60424">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data.table</w:t>
            </w:r>
            <w:proofErr w:type="spellEnd"/>
            <w:r w:rsidRPr="005844B8">
              <w:rPr>
                <w:rFonts w:ascii="Courier New" w:hAnsi="Courier New" w:cs="Courier New"/>
                <w:sz w:val="20"/>
                <w:szCs w:val="20"/>
              </w:rPr>
              <w:t>")</w:t>
            </w:r>
          </w:p>
          <w:p w14:paraId="1B920655" w14:textId="545E4006" w:rsidR="00E60424" w:rsidRDefault="00E60424" w:rsidP="00E60424">
            <w:pPr>
              <w:ind w:left="360"/>
              <w:rPr>
                <w:rFonts w:ascii="Courier New" w:hAnsi="Courier New" w:cs="Courier New"/>
                <w:sz w:val="20"/>
              </w:rPr>
            </w:pPr>
          </w:p>
          <w:p w14:paraId="1064681B"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
          <w:p w14:paraId="76FA9ECF"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07AB6496"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553E8BDC"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roofErr w:type="spellStart"/>
            <w:proofErr w:type="gramStart"/>
            <w:r w:rsidRPr="005844B8">
              <w:rPr>
                <w:rFonts w:ascii="Courier New" w:hAnsi="Courier New" w:cs="Courier New"/>
                <w:sz w:val="20"/>
                <w:szCs w:val="20"/>
              </w:rPr>
              <w:t>data.table</w:t>
            </w:r>
            <w:proofErr w:type="spellEnd"/>
            <w:proofErr w:type="gramEnd"/>
            <w:r w:rsidRPr="005844B8">
              <w:rPr>
                <w:rFonts w:ascii="Courier New" w:hAnsi="Courier New" w:cs="Courier New"/>
                <w:sz w:val="20"/>
                <w:szCs w:val="20"/>
              </w:rPr>
              <w:t>)</w:t>
            </w:r>
          </w:p>
          <w:p w14:paraId="3ECB17FF" w14:textId="77777777" w:rsidR="00E60424" w:rsidRDefault="00E60424" w:rsidP="00E60424">
            <w:pPr>
              <w:ind w:left="360"/>
              <w:rPr>
                <w:rFonts w:ascii="Courier New" w:hAnsi="Courier New" w:cs="Courier New"/>
                <w:sz w:val="20"/>
              </w:rPr>
            </w:pPr>
          </w:p>
          <w:p w14:paraId="5325765D" w14:textId="77777777" w:rsidR="00E60424" w:rsidRDefault="00E60424" w:rsidP="00E60424">
            <w:pPr>
              <w:ind w:left="360"/>
              <w:rPr>
                <w:rFonts w:ascii="Courier New" w:hAnsi="Courier New" w:cs="Courier New"/>
                <w:sz w:val="20"/>
              </w:rPr>
            </w:pPr>
          </w:p>
          <w:p w14:paraId="4D774FDE" w14:textId="157841A2" w:rsidR="00E60424" w:rsidRPr="00E60424" w:rsidRDefault="00E60424" w:rsidP="00E60424">
            <w:pPr>
              <w:ind w:left="360"/>
              <w:rPr>
                <w:rFonts w:ascii="Courier New" w:hAnsi="Courier New" w:cs="Courier New"/>
                <w:sz w:val="20"/>
              </w:rPr>
            </w:pPr>
            <w:r w:rsidRPr="00E60424">
              <w:rPr>
                <w:rFonts w:ascii="Courier New" w:hAnsi="Courier New" w:cs="Courier New"/>
                <w:sz w:val="20"/>
              </w:rPr>
              <w:t>CLV &lt;- (Power *WP) + (POL *WPL) + (PL *WPL)</w:t>
            </w:r>
          </w:p>
        </w:tc>
      </w:tr>
    </w:tbl>
    <w:p w14:paraId="336D61B6" w14:textId="77777777" w:rsidR="00881153" w:rsidRPr="00881153" w:rsidRDefault="00881153" w:rsidP="00881153"/>
    <w:sectPr w:rsidR="00881153" w:rsidRPr="00881153" w:rsidSect="004332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8389" w14:textId="77777777" w:rsidR="00D225AC" w:rsidRDefault="00D225AC" w:rsidP="004F0556">
      <w:pPr>
        <w:spacing w:after="0" w:line="240" w:lineRule="auto"/>
      </w:pPr>
      <w:r>
        <w:separator/>
      </w:r>
    </w:p>
    <w:p w14:paraId="088805F3" w14:textId="77777777" w:rsidR="00D225AC" w:rsidRDefault="00D225AC"/>
  </w:endnote>
  <w:endnote w:type="continuationSeparator" w:id="0">
    <w:p w14:paraId="207E6BC5" w14:textId="77777777" w:rsidR="00D225AC" w:rsidRDefault="00D225AC" w:rsidP="004F0556">
      <w:pPr>
        <w:spacing w:after="0" w:line="240" w:lineRule="auto"/>
      </w:pPr>
      <w:r>
        <w:continuationSeparator/>
      </w:r>
    </w:p>
    <w:p w14:paraId="2CF924A2" w14:textId="77777777" w:rsidR="00D225AC" w:rsidRDefault="00D22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0F8D" w14:textId="77777777" w:rsidR="00D225AC" w:rsidRDefault="00D225AC" w:rsidP="004F0556">
      <w:pPr>
        <w:spacing w:after="0" w:line="240" w:lineRule="auto"/>
      </w:pPr>
      <w:r>
        <w:separator/>
      </w:r>
    </w:p>
    <w:p w14:paraId="771480DE" w14:textId="77777777" w:rsidR="00D225AC" w:rsidRDefault="00D225AC"/>
  </w:footnote>
  <w:footnote w:type="continuationSeparator" w:id="0">
    <w:p w14:paraId="771A9A11" w14:textId="77777777" w:rsidR="00D225AC" w:rsidRDefault="00D225AC" w:rsidP="004F0556">
      <w:pPr>
        <w:spacing w:after="0" w:line="240" w:lineRule="auto"/>
      </w:pPr>
      <w:r>
        <w:continuationSeparator/>
      </w:r>
    </w:p>
    <w:p w14:paraId="529564AD" w14:textId="77777777" w:rsidR="00D225AC" w:rsidRDefault="00D225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7EC"/>
    <w:multiLevelType w:val="hybridMultilevel"/>
    <w:tmpl w:val="F0C8CC0A"/>
    <w:lvl w:ilvl="0" w:tplc="DCDEE5C2">
      <w:start w:val="1"/>
      <w:numFmt w:val="decimal"/>
      <w:lvlText w:val="B.%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CB0089"/>
    <w:multiLevelType w:val="hybridMultilevel"/>
    <w:tmpl w:val="01CA1826"/>
    <w:lvl w:ilvl="0" w:tplc="1D444212">
      <w:start w:val="1"/>
      <w:numFmt w:val="decimal"/>
      <w:lvlText w:val="A.%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B6B5F13"/>
    <w:multiLevelType w:val="hybridMultilevel"/>
    <w:tmpl w:val="547C7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6755E1"/>
    <w:multiLevelType w:val="hybridMultilevel"/>
    <w:tmpl w:val="B29EEC6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487BA2"/>
    <w:multiLevelType w:val="hybridMultilevel"/>
    <w:tmpl w:val="8EAE4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0832D9C"/>
    <w:multiLevelType w:val="hybridMultilevel"/>
    <w:tmpl w:val="C7AEE9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405B35"/>
    <w:multiLevelType w:val="hybridMultilevel"/>
    <w:tmpl w:val="3EB298B8"/>
    <w:lvl w:ilvl="0" w:tplc="FFFFFFFF">
      <w:start w:val="1"/>
      <w:numFmt w:val="decimal"/>
      <w:lvlText w:val="A.%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575249C"/>
    <w:multiLevelType w:val="hybridMultilevel"/>
    <w:tmpl w:val="A6B4C2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51318D9"/>
    <w:multiLevelType w:val="hybridMultilevel"/>
    <w:tmpl w:val="E8C0C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6E046D9"/>
    <w:multiLevelType w:val="hybridMultilevel"/>
    <w:tmpl w:val="5E2C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1F2F54"/>
    <w:multiLevelType w:val="hybridMultilevel"/>
    <w:tmpl w:val="B2F29C5E"/>
    <w:lvl w:ilvl="0" w:tplc="DCDEE5C2">
      <w:start w:val="1"/>
      <w:numFmt w:val="decimal"/>
      <w:lvlText w:val="B.%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4"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7"/>
  </w:num>
  <w:num w:numId="2" w16cid:durableId="1356351139">
    <w:abstractNumId w:val="4"/>
  </w:num>
  <w:num w:numId="3" w16cid:durableId="1772815125">
    <w:abstractNumId w:val="14"/>
  </w:num>
  <w:num w:numId="4" w16cid:durableId="1126200291">
    <w:abstractNumId w:val="3"/>
  </w:num>
  <w:num w:numId="5" w16cid:durableId="1514026198">
    <w:abstractNumId w:val="2"/>
  </w:num>
  <w:num w:numId="6" w16cid:durableId="927273379">
    <w:abstractNumId w:val="8"/>
  </w:num>
  <w:num w:numId="7" w16cid:durableId="538976185">
    <w:abstractNumId w:val="6"/>
  </w:num>
  <w:num w:numId="8" w16cid:durableId="361591111">
    <w:abstractNumId w:val="11"/>
  </w:num>
  <w:num w:numId="9" w16cid:durableId="1327126335">
    <w:abstractNumId w:val="10"/>
  </w:num>
  <w:num w:numId="10" w16cid:durableId="789204759">
    <w:abstractNumId w:val="12"/>
  </w:num>
  <w:num w:numId="11" w16cid:durableId="222985775">
    <w:abstractNumId w:val="5"/>
  </w:num>
  <w:num w:numId="12" w16cid:durableId="1316036009">
    <w:abstractNumId w:val="1"/>
  </w:num>
  <w:num w:numId="13" w16cid:durableId="1995452456">
    <w:abstractNumId w:val="0"/>
  </w:num>
  <w:num w:numId="14" w16cid:durableId="292174551">
    <w:abstractNumId w:val="13"/>
  </w:num>
  <w:num w:numId="15" w16cid:durableId="1331130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E0MzAzMzEwNDAwMjZX0lEKTi0uzszPAykwqQUA+FJm5CwAAAA="/>
  </w:docVars>
  <w:rsids>
    <w:rsidRoot w:val="004F0556"/>
    <w:rsid w:val="000329E0"/>
    <w:rsid w:val="00037E09"/>
    <w:rsid w:val="00043616"/>
    <w:rsid w:val="000869F3"/>
    <w:rsid w:val="000A42F4"/>
    <w:rsid w:val="000A632A"/>
    <w:rsid w:val="000B5E82"/>
    <w:rsid w:val="000D3595"/>
    <w:rsid w:val="00133B92"/>
    <w:rsid w:val="00133FB5"/>
    <w:rsid w:val="00155DCF"/>
    <w:rsid w:val="00174301"/>
    <w:rsid w:val="00175DDF"/>
    <w:rsid w:val="00194365"/>
    <w:rsid w:val="001C5543"/>
    <w:rsid w:val="001C5CFF"/>
    <w:rsid w:val="001C6979"/>
    <w:rsid w:val="001D0761"/>
    <w:rsid w:val="00211BDE"/>
    <w:rsid w:val="00214FB7"/>
    <w:rsid w:val="00221368"/>
    <w:rsid w:val="00242D22"/>
    <w:rsid w:val="00260753"/>
    <w:rsid w:val="002A071D"/>
    <w:rsid w:val="002B61C8"/>
    <w:rsid w:val="002D1801"/>
    <w:rsid w:val="002D272F"/>
    <w:rsid w:val="002F74A6"/>
    <w:rsid w:val="00330C27"/>
    <w:rsid w:val="00331B71"/>
    <w:rsid w:val="00346160"/>
    <w:rsid w:val="003667BC"/>
    <w:rsid w:val="003C60C6"/>
    <w:rsid w:val="00431F7C"/>
    <w:rsid w:val="00433268"/>
    <w:rsid w:val="00442C08"/>
    <w:rsid w:val="004463F5"/>
    <w:rsid w:val="004563CA"/>
    <w:rsid w:val="004A125B"/>
    <w:rsid w:val="004F0556"/>
    <w:rsid w:val="004F4C89"/>
    <w:rsid w:val="004F7A2D"/>
    <w:rsid w:val="00537ECD"/>
    <w:rsid w:val="005417E0"/>
    <w:rsid w:val="0054544D"/>
    <w:rsid w:val="0054579D"/>
    <w:rsid w:val="005665DE"/>
    <w:rsid w:val="005765B3"/>
    <w:rsid w:val="005766CB"/>
    <w:rsid w:val="0057724B"/>
    <w:rsid w:val="005844B8"/>
    <w:rsid w:val="00591940"/>
    <w:rsid w:val="005B3AAC"/>
    <w:rsid w:val="005D3F1B"/>
    <w:rsid w:val="005F2ADE"/>
    <w:rsid w:val="006133EC"/>
    <w:rsid w:val="00671F6E"/>
    <w:rsid w:val="006779FB"/>
    <w:rsid w:val="006920FD"/>
    <w:rsid w:val="006B2335"/>
    <w:rsid w:val="006C6E53"/>
    <w:rsid w:val="006C734E"/>
    <w:rsid w:val="006E2EB0"/>
    <w:rsid w:val="0071338D"/>
    <w:rsid w:val="007222D3"/>
    <w:rsid w:val="00763770"/>
    <w:rsid w:val="00797C9D"/>
    <w:rsid w:val="007B3D63"/>
    <w:rsid w:val="007D11ED"/>
    <w:rsid w:val="007E56C3"/>
    <w:rsid w:val="007F09F9"/>
    <w:rsid w:val="00812CC2"/>
    <w:rsid w:val="00864483"/>
    <w:rsid w:val="00873322"/>
    <w:rsid w:val="00881153"/>
    <w:rsid w:val="008A5961"/>
    <w:rsid w:val="008A7371"/>
    <w:rsid w:val="009108F2"/>
    <w:rsid w:val="009425F3"/>
    <w:rsid w:val="009A4988"/>
    <w:rsid w:val="009C52B2"/>
    <w:rsid w:val="009D0651"/>
    <w:rsid w:val="00A22654"/>
    <w:rsid w:val="00A47128"/>
    <w:rsid w:val="00A64E10"/>
    <w:rsid w:val="00A86F4C"/>
    <w:rsid w:val="00AB3B30"/>
    <w:rsid w:val="00B47B88"/>
    <w:rsid w:val="00B62292"/>
    <w:rsid w:val="00B66024"/>
    <w:rsid w:val="00B66250"/>
    <w:rsid w:val="00B816F7"/>
    <w:rsid w:val="00BB716B"/>
    <w:rsid w:val="00BD146B"/>
    <w:rsid w:val="00BD42EB"/>
    <w:rsid w:val="00BE2D74"/>
    <w:rsid w:val="00C34A5F"/>
    <w:rsid w:val="00C650C1"/>
    <w:rsid w:val="00CA05A0"/>
    <w:rsid w:val="00CF7A94"/>
    <w:rsid w:val="00D225AC"/>
    <w:rsid w:val="00D55AB4"/>
    <w:rsid w:val="00D6364B"/>
    <w:rsid w:val="00D80A46"/>
    <w:rsid w:val="00D8168C"/>
    <w:rsid w:val="00D956F6"/>
    <w:rsid w:val="00DB224C"/>
    <w:rsid w:val="00DE3720"/>
    <w:rsid w:val="00E050F2"/>
    <w:rsid w:val="00E47582"/>
    <w:rsid w:val="00E60424"/>
    <w:rsid w:val="00E76883"/>
    <w:rsid w:val="00E91856"/>
    <w:rsid w:val="00E979B9"/>
    <w:rsid w:val="00EA6AB2"/>
    <w:rsid w:val="00EB590D"/>
    <w:rsid w:val="00EC29B1"/>
    <w:rsid w:val="00EC59E8"/>
    <w:rsid w:val="00F167A9"/>
    <w:rsid w:val="00F2304F"/>
    <w:rsid w:val="00F405D4"/>
    <w:rsid w:val="00F52B32"/>
    <w:rsid w:val="00F6530F"/>
    <w:rsid w:val="00FB1067"/>
    <w:rsid w:val="00FC2559"/>
    <w:rsid w:val="00FD65C2"/>
    <w:rsid w:val="00FE61DC"/>
    <w:rsid w:val="00FF65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3B0828D"/>
  <w15:docId w15:val="{27C716CD-4D29-4834-83F9-5B4A0737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 w:type="table" w:styleId="PlainTable1">
    <w:name w:val="Plain Table 1"/>
    <w:basedOn w:val="TableNormal"/>
    <w:uiPriority w:val="41"/>
    <w:rsid w:val="00E91856"/>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304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rsid w:val="006B2335"/>
    <w:rPr>
      <w:color w:val="808080"/>
    </w:rPr>
  </w:style>
  <w:style w:type="paragraph" w:styleId="TOC1">
    <w:name w:val="toc 1"/>
    <w:basedOn w:val="Normal"/>
    <w:next w:val="Normal"/>
    <w:autoRedefine/>
    <w:uiPriority w:val="39"/>
    <w:unhideWhenUsed/>
    <w:rsid w:val="00BE2D74"/>
    <w:pPr>
      <w:spacing w:after="100"/>
    </w:pPr>
  </w:style>
  <w:style w:type="paragraph" w:styleId="TOC2">
    <w:name w:val="toc 2"/>
    <w:basedOn w:val="Normal"/>
    <w:next w:val="Normal"/>
    <w:autoRedefine/>
    <w:uiPriority w:val="39"/>
    <w:unhideWhenUsed/>
    <w:rsid w:val="00BE2D74"/>
    <w:pPr>
      <w:spacing w:after="100"/>
      <w:ind w:left="240"/>
    </w:pPr>
  </w:style>
  <w:style w:type="character" w:styleId="Hyperlink">
    <w:name w:val="Hyperlink"/>
    <w:basedOn w:val="DefaultParagraphFont"/>
    <w:uiPriority w:val="99"/>
    <w:unhideWhenUsed/>
    <w:rsid w:val="00BE2D74"/>
    <w:rPr>
      <w:color w:val="0563C1" w:themeColor="hyperlink"/>
      <w:u w:val="single"/>
    </w:rPr>
  </w:style>
  <w:style w:type="paragraph" w:styleId="TableofFigures">
    <w:name w:val="table of figures"/>
    <w:basedOn w:val="Normal"/>
    <w:next w:val="Normal"/>
    <w:uiPriority w:val="99"/>
    <w:unhideWhenUsed/>
    <w:rsid w:val="007E56C3"/>
    <w:pPr>
      <w:spacing w:after="0"/>
    </w:pPr>
  </w:style>
  <w:style w:type="table" w:styleId="GridTable3-Accent1">
    <w:name w:val="Grid Table 3 Accent 1"/>
    <w:basedOn w:val="TableNormal"/>
    <w:uiPriority w:val="48"/>
    <w:rsid w:val="00BB71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E604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F6530F"/>
    <w:rPr>
      <w:sz w:val="16"/>
      <w:szCs w:val="16"/>
    </w:rPr>
  </w:style>
  <w:style w:type="paragraph" w:styleId="CommentText">
    <w:name w:val="annotation text"/>
    <w:basedOn w:val="Normal"/>
    <w:link w:val="CommentTextChar"/>
    <w:uiPriority w:val="99"/>
    <w:unhideWhenUsed/>
    <w:rsid w:val="00F6530F"/>
    <w:pPr>
      <w:spacing w:line="240" w:lineRule="auto"/>
    </w:pPr>
    <w:rPr>
      <w:sz w:val="20"/>
      <w:szCs w:val="20"/>
    </w:rPr>
  </w:style>
  <w:style w:type="character" w:customStyle="1" w:styleId="CommentTextChar">
    <w:name w:val="Comment Text Char"/>
    <w:basedOn w:val="DefaultParagraphFont"/>
    <w:link w:val="CommentText"/>
    <w:uiPriority w:val="99"/>
    <w:rsid w:val="00F653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6530F"/>
    <w:rPr>
      <w:b/>
      <w:bCs/>
    </w:rPr>
  </w:style>
  <w:style w:type="character" w:customStyle="1" w:styleId="CommentSubjectChar">
    <w:name w:val="Comment Subject Char"/>
    <w:basedOn w:val="CommentTextChar"/>
    <w:link w:val="CommentSubject"/>
    <w:uiPriority w:val="99"/>
    <w:semiHidden/>
    <w:rsid w:val="00F6530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68">
      <w:bodyDiv w:val="1"/>
      <w:marLeft w:val="0"/>
      <w:marRight w:val="0"/>
      <w:marTop w:val="0"/>
      <w:marBottom w:val="0"/>
      <w:divBdr>
        <w:top w:val="none" w:sz="0" w:space="0" w:color="auto"/>
        <w:left w:val="none" w:sz="0" w:space="0" w:color="auto"/>
        <w:bottom w:val="none" w:sz="0" w:space="0" w:color="auto"/>
        <w:right w:val="none" w:sz="0" w:space="0" w:color="auto"/>
      </w:divBdr>
    </w:div>
    <w:div w:id="5711135">
      <w:bodyDiv w:val="1"/>
      <w:marLeft w:val="0"/>
      <w:marRight w:val="0"/>
      <w:marTop w:val="0"/>
      <w:marBottom w:val="0"/>
      <w:divBdr>
        <w:top w:val="none" w:sz="0" w:space="0" w:color="auto"/>
        <w:left w:val="none" w:sz="0" w:space="0" w:color="auto"/>
        <w:bottom w:val="none" w:sz="0" w:space="0" w:color="auto"/>
        <w:right w:val="none" w:sz="0" w:space="0" w:color="auto"/>
      </w:divBdr>
    </w:div>
    <w:div w:id="9377682">
      <w:bodyDiv w:val="1"/>
      <w:marLeft w:val="0"/>
      <w:marRight w:val="0"/>
      <w:marTop w:val="0"/>
      <w:marBottom w:val="0"/>
      <w:divBdr>
        <w:top w:val="none" w:sz="0" w:space="0" w:color="auto"/>
        <w:left w:val="none" w:sz="0" w:space="0" w:color="auto"/>
        <w:bottom w:val="none" w:sz="0" w:space="0" w:color="auto"/>
        <w:right w:val="none" w:sz="0" w:space="0" w:color="auto"/>
      </w:divBdr>
    </w:div>
    <w:div w:id="32849939">
      <w:bodyDiv w:val="1"/>
      <w:marLeft w:val="0"/>
      <w:marRight w:val="0"/>
      <w:marTop w:val="0"/>
      <w:marBottom w:val="0"/>
      <w:divBdr>
        <w:top w:val="none" w:sz="0" w:space="0" w:color="auto"/>
        <w:left w:val="none" w:sz="0" w:space="0" w:color="auto"/>
        <w:bottom w:val="none" w:sz="0" w:space="0" w:color="auto"/>
        <w:right w:val="none" w:sz="0" w:space="0" w:color="auto"/>
      </w:divBdr>
    </w:div>
    <w:div w:id="35129372">
      <w:bodyDiv w:val="1"/>
      <w:marLeft w:val="0"/>
      <w:marRight w:val="0"/>
      <w:marTop w:val="0"/>
      <w:marBottom w:val="0"/>
      <w:divBdr>
        <w:top w:val="none" w:sz="0" w:space="0" w:color="auto"/>
        <w:left w:val="none" w:sz="0" w:space="0" w:color="auto"/>
        <w:bottom w:val="none" w:sz="0" w:space="0" w:color="auto"/>
        <w:right w:val="none" w:sz="0" w:space="0" w:color="auto"/>
      </w:divBdr>
    </w:div>
    <w:div w:id="36659593">
      <w:bodyDiv w:val="1"/>
      <w:marLeft w:val="0"/>
      <w:marRight w:val="0"/>
      <w:marTop w:val="0"/>
      <w:marBottom w:val="0"/>
      <w:divBdr>
        <w:top w:val="none" w:sz="0" w:space="0" w:color="auto"/>
        <w:left w:val="none" w:sz="0" w:space="0" w:color="auto"/>
        <w:bottom w:val="none" w:sz="0" w:space="0" w:color="auto"/>
        <w:right w:val="none" w:sz="0" w:space="0" w:color="auto"/>
      </w:divBdr>
    </w:div>
    <w:div w:id="40331491">
      <w:bodyDiv w:val="1"/>
      <w:marLeft w:val="0"/>
      <w:marRight w:val="0"/>
      <w:marTop w:val="0"/>
      <w:marBottom w:val="0"/>
      <w:divBdr>
        <w:top w:val="none" w:sz="0" w:space="0" w:color="auto"/>
        <w:left w:val="none" w:sz="0" w:space="0" w:color="auto"/>
        <w:bottom w:val="none" w:sz="0" w:space="0" w:color="auto"/>
        <w:right w:val="none" w:sz="0" w:space="0" w:color="auto"/>
      </w:divBdr>
    </w:div>
    <w:div w:id="57674660">
      <w:bodyDiv w:val="1"/>
      <w:marLeft w:val="0"/>
      <w:marRight w:val="0"/>
      <w:marTop w:val="0"/>
      <w:marBottom w:val="0"/>
      <w:divBdr>
        <w:top w:val="none" w:sz="0" w:space="0" w:color="auto"/>
        <w:left w:val="none" w:sz="0" w:space="0" w:color="auto"/>
        <w:bottom w:val="none" w:sz="0" w:space="0" w:color="auto"/>
        <w:right w:val="none" w:sz="0" w:space="0" w:color="auto"/>
      </w:divBdr>
    </w:div>
    <w:div w:id="59594064">
      <w:bodyDiv w:val="1"/>
      <w:marLeft w:val="0"/>
      <w:marRight w:val="0"/>
      <w:marTop w:val="0"/>
      <w:marBottom w:val="0"/>
      <w:divBdr>
        <w:top w:val="none" w:sz="0" w:space="0" w:color="auto"/>
        <w:left w:val="none" w:sz="0" w:space="0" w:color="auto"/>
        <w:bottom w:val="none" w:sz="0" w:space="0" w:color="auto"/>
        <w:right w:val="none" w:sz="0" w:space="0" w:color="auto"/>
      </w:divBdr>
    </w:div>
    <w:div w:id="61490848">
      <w:bodyDiv w:val="1"/>
      <w:marLeft w:val="0"/>
      <w:marRight w:val="0"/>
      <w:marTop w:val="0"/>
      <w:marBottom w:val="0"/>
      <w:divBdr>
        <w:top w:val="none" w:sz="0" w:space="0" w:color="auto"/>
        <w:left w:val="none" w:sz="0" w:space="0" w:color="auto"/>
        <w:bottom w:val="none" w:sz="0" w:space="0" w:color="auto"/>
        <w:right w:val="none" w:sz="0" w:space="0" w:color="auto"/>
      </w:divBdr>
    </w:div>
    <w:div w:id="63602222">
      <w:bodyDiv w:val="1"/>
      <w:marLeft w:val="0"/>
      <w:marRight w:val="0"/>
      <w:marTop w:val="0"/>
      <w:marBottom w:val="0"/>
      <w:divBdr>
        <w:top w:val="none" w:sz="0" w:space="0" w:color="auto"/>
        <w:left w:val="none" w:sz="0" w:space="0" w:color="auto"/>
        <w:bottom w:val="none" w:sz="0" w:space="0" w:color="auto"/>
        <w:right w:val="none" w:sz="0" w:space="0" w:color="auto"/>
      </w:divBdr>
    </w:div>
    <w:div w:id="69431532">
      <w:bodyDiv w:val="1"/>
      <w:marLeft w:val="0"/>
      <w:marRight w:val="0"/>
      <w:marTop w:val="0"/>
      <w:marBottom w:val="0"/>
      <w:divBdr>
        <w:top w:val="none" w:sz="0" w:space="0" w:color="auto"/>
        <w:left w:val="none" w:sz="0" w:space="0" w:color="auto"/>
        <w:bottom w:val="none" w:sz="0" w:space="0" w:color="auto"/>
        <w:right w:val="none" w:sz="0" w:space="0" w:color="auto"/>
      </w:divBdr>
    </w:div>
    <w:div w:id="69623059">
      <w:bodyDiv w:val="1"/>
      <w:marLeft w:val="0"/>
      <w:marRight w:val="0"/>
      <w:marTop w:val="0"/>
      <w:marBottom w:val="0"/>
      <w:divBdr>
        <w:top w:val="none" w:sz="0" w:space="0" w:color="auto"/>
        <w:left w:val="none" w:sz="0" w:space="0" w:color="auto"/>
        <w:bottom w:val="none" w:sz="0" w:space="0" w:color="auto"/>
        <w:right w:val="none" w:sz="0" w:space="0" w:color="auto"/>
      </w:divBdr>
    </w:div>
    <w:div w:id="72091461">
      <w:bodyDiv w:val="1"/>
      <w:marLeft w:val="0"/>
      <w:marRight w:val="0"/>
      <w:marTop w:val="0"/>
      <w:marBottom w:val="0"/>
      <w:divBdr>
        <w:top w:val="none" w:sz="0" w:space="0" w:color="auto"/>
        <w:left w:val="none" w:sz="0" w:space="0" w:color="auto"/>
        <w:bottom w:val="none" w:sz="0" w:space="0" w:color="auto"/>
        <w:right w:val="none" w:sz="0" w:space="0" w:color="auto"/>
      </w:divBdr>
    </w:div>
    <w:div w:id="93981864">
      <w:bodyDiv w:val="1"/>
      <w:marLeft w:val="0"/>
      <w:marRight w:val="0"/>
      <w:marTop w:val="0"/>
      <w:marBottom w:val="0"/>
      <w:divBdr>
        <w:top w:val="none" w:sz="0" w:space="0" w:color="auto"/>
        <w:left w:val="none" w:sz="0" w:space="0" w:color="auto"/>
        <w:bottom w:val="none" w:sz="0" w:space="0" w:color="auto"/>
        <w:right w:val="none" w:sz="0" w:space="0" w:color="auto"/>
      </w:divBdr>
    </w:div>
    <w:div w:id="102043048">
      <w:bodyDiv w:val="1"/>
      <w:marLeft w:val="0"/>
      <w:marRight w:val="0"/>
      <w:marTop w:val="0"/>
      <w:marBottom w:val="0"/>
      <w:divBdr>
        <w:top w:val="none" w:sz="0" w:space="0" w:color="auto"/>
        <w:left w:val="none" w:sz="0" w:space="0" w:color="auto"/>
        <w:bottom w:val="none" w:sz="0" w:space="0" w:color="auto"/>
        <w:right w:val="none" w:sz="0" w:space="0" w:color="auto"/>
      </w:divBdr>
    </w:div>
    <w:div w:id="104545651">
      <w:bodyDiv w:val="1"/>
      <w:marLeft w:val="0"/>
      <w:marRight w:val="0"/>
      <w:marTop w:val="0"/>
      <w:marBottom w:val="0"/>
      <w:divBdr>
        <w:top w:val="none" w:sz="0" w:space="0" w:color="auto"/>
        <w:left w:val="none" w:sz="0" w:space="0" w:color="auto"/>
        <w:bottom w:val="none" w:sz="0" w:space="0" w:color="auto"/>
        <w:right w:val="none" w:sz="0" w:space="0" w:color="auto"/>
      </w:divBdr>
    </w:div>
    <w:div w:id="106852676">
      <w:bodyDiv w:val="1"/>
      <w:marLeft w:val="0"/>
      <w:marRight w:val="0"/>
      <w:marTop w:val="0"/>
      <w:marBottom w:val="0"/>
      <w:divBdr>
        <w:top w:val="none" w:sz="0" w:space="0" w:color="auto"/>
        <w:left w:val="none" w:sz="0" w:space="0" w:color="auto"/>
        <w:bottom w:val="none" w:sz="0" w:space="0" w:color="auto"/>
        <w:right w:val="none" w:sz="0" w:space="0" w:color="auto"/>
      </w:divBdr>
    </w:div>
    <w:div w:id="107701147">
      <w:bodyDiv w:val="1"/>
      <w:marLeft w:val="0"/>
      <w:marRight w:val="0"/>
      <w:marTop w:val="0"/>
      <w:marBottom w:val="0"/>
      <w:divBdr>
        <w:top w:val="none" w:sz="0" w:space="0" w:color="auto"/>
        <w:left w:val="none" w:sz="0" w:space="0" w:color="auto"/>
        <w:bottom w:val="none" w:sz="0" w:space="0" w:color="auto"/>
        <w:right w:val="none" w:sz="0" w:space="0" w:color="auto"/>
      </w:divBdr>
    </w:div>
    <w:div w:id="108015641">
      <w:bodyDiv w:val="1"/>
      <w:marLeft w:val="0"/>
      <w:marRight w:val="0"/>
      <w:marTop w:val="0"/>
      <w:marBottom w:val="0"/>
      <w:divBdr>
        <w:top w:val="none" w:sz="0" w:space="0" w:color="auto"/>
        <w:left w:val="none" w:sz="0" w:space="0" w:color="auto"/>
        <w:bottom w:val="none" w:sz="0" w:space="0" w:color="auto"/>
        <w:right w:val="none" w:sz="0" w:space="0" w:color="auto"/>
      </w:divBdr>
    </w:div>
    <w:div w:id="111099232">
      <w:bodyDiv w:val="1"/>
      <w:marLeft w:val="0"/>
      <w:marRight w:val="0"/>
      <w:marTop w:val="0"/>
      <w:marBottom w:val="0"/>
      <w:divBdr>
        <w:top w:val="none" w:sz="0" w:space="0" w:color="auto"/>
        <w:left w:val="none" w:sz="0" w:space="0" w:color="auto"/>
        <w:bottom w:val="none" w:sz="0" w:space="0" w:color="auto"/>
        <w:right w:val="none" w:sz="0" w:space="0" w:color="auto"/>
      </w:divBdr>
    </w:div>
    <w:div w:id="114061904">
      <w:bodyDiv w:val="1"/>
      <w:marLeft w:val="0"/>
      <w:marRight w:val="0"/>
      <w:marTop w:val="0"/>
      <w:marBottom w:val="0"/>
      <w:divBdr>
        <w:top w:val="none" w:sz="0" w:space="0" w:color="auto"/>
        <w:left w:val="none" w:sz="0" w:space="0" w:color="auto"/>
        <w:bottom w:val="none" w:sz="0" w:space="0" w:color="auto"/>
        <w:right w:val="none" w:sz="0" w:space="0" w:color="auto"/>
      </w:divBdr>
    </w:div>
    <w:div w:id="114178880">
      <w:bodyDiv w:val="1"/>
      <w:marLeft w:val="0"/>
      <w:marRight w:val="0"/>
      <w:marTop w:val="0"/>
      <w:marBottom w:val="0"/>
      <w:divBdr>
        <w:top w:val="none" w:sz="0" w:space="0" w:color="auto"/>
        <w:left w:val="none" w:sz="0" w:space="0" w:color="auto"/>
        <w:bottom w:val="none" w:sz="0" w:space="0" w:color="auto"/>
        <w:right w:val="none" w:sz="0" w:space="0" w:color="auto"/>
      </w:divBdr>
    </w:div>
    <w:div w:id="119422742">
      <w:bodyDiv w:val="1"/>
      <w:marLeft w:val="0"/>
      <w:marRight w:val="0"/>
      <w:marTop w:val="0"/>
      <w:marBottom w:val="0"/>
      <w:divBdr>
        <w:top w:val="none" w:sz="0" w:space="0" w:color="auto"/>
        <w:left w:val="none" w:sz="0" w:space="0" w:color="auto"/>
        <w:bottom w:val="none" w:sz="0" w:space="0" w:color="auto"/>
        <w:right w:val="none" w:sz="0" w:space="0" w:color="auto"/>
      </w:divBdr>
    </w:div>
    <w:div w:id="122311790">
      <w:bodyDiv w:val="1"/>
      <w:marLeft w:val="0"/>
      <w:marRight w:val="0"/>
      <w:marTop w:val="0"/>
      <w:marBottom w:val="0"/>
      <w:divBdr>
        <w:top w:val="none" w:sz="0" w:space="0" w:color="auto"/>
        <w:left w:val="none" w:sz="0" w:space="0" w:color="auto"/>
        <w:bottom w:val="none" w:sz="0" w:space="0" w:color="auto"/>
        <w:right w:val="none" w:sz="0" w:space="0" w:color="auto"/>
      </w:divBdr>
    </w:div>
    <w:div w:id="123232191">
      <w:bodyDiv w:val="1"/>
      <w:marLeft w:val="0"/>
      <w:marRight w:val="0"/>
      <w:marTop w:val="0"/>
      <w:marBottom w:val="0"/>
      <w:divBdr>
        <w:top w:val="none" w:sz="0" w:space="0" w:color="auto"/>
        <w:left w:val="none" w:sz="0" w:space="0" w:color="auto"/>
        <w:bottom w:val="none" w:sz="0" w:space="0" w:color="auto"/>
        <w:right w:val="none" w:sz="0" w:space="0" w:color="auto"/>
      </w:divBdr>
    </w:div>
    <w:div w:id="126556949">
      <w:bodyDiv w:val="1"/>
      <w:marLeft w:val="0"/>
      <w:marRight w:val="0"/>
      <w:marTop w:val="0"/>
      <w:marBottom w:val="0"/>
      <w:divBdr>
        <w:top w:val="none" w:sz="0" w:space="0" w:color="auto"/>
        <w:left w:val="none" w:sz="0" w:space="0" w:color="auto"/>
        <w:bottom w:val="none" w:sz="0" w:space="0" w:color="auto"/>
        <w:right w:val="none" w:sz="0" w:space="0" w:color="auto"/>
      </w:divBdr>
    </w:div>
    <w:div w:id="133106249">
      <w:bodyDiv w:val="1"/>
      <w:marLeft w:val="0"/>
      <w:marRight w:val="0"/>
      <w:marTop w:val="0"/>
      <w:marBottom w:val="0"/>
      <w:divBdr>
        <w:top w:val="none" w:sz="0" w:space="0" w:color="auto"/>
        <w:left w:val="none" w:sz="0" w:space="0" w:color="auto"/>
        <w:bottom w:val="none" w:sz="0" w:space="0" w:color="auto"/>
        <w:right w:val="none" w:sz="0" w:space="0" w:color="auto"/>
      </w:divBdr>
    </w:div>
    <w:div w:id="133256029">
      <w:bodyDiv w:val="1"/>
      <w:marLeft w:val="0"/>
      <w:marRight w:val="0"/>
      <w:marTop w:val="0"/>
      <w:marBottom w:val="0"/>
      <w:divBdr>
        <w:top w:val="none" w:sz="0" w:space="0" w:color="auto"/>
        <w:left w:val="none" w:sz="0" w:space="0" w:color="auto"/>
        <w:bottom w:val="none" w:sz="0" w:space="0" w:color="auto"/>
        <w:right w:val="none" w:sz="0" w:space="0" w:color="auto"/>
      </w:divBdr>
    </w:div>
    <w:div w:id="140583312">
      <w:bodyDiv w:val="1"/>
      <w:marLeft w:val="0"/>
      <w:marRight w:val="0"/>
      <w:marTop w:val="0"/>
      <w:marBottom w:val="0"/>
      <w:divBdr>
        <w:top w:val="none" w:sz="0" w:space="0" w:color="auto"/>
        <w:left w:val="none" w:sz="0" w:space="0" w:color="auto"/>
        <w:bottom w:val="none" w:sz="0" w:space="0" w:color="auto"/>
        <w:right w:val="none" w:sz="0" w:space="0" w:color="auto"/>
      </w:divBdr>
    </w:div>
    <w:div w:id="153572855">
      <w:bodyDiv w:val="1"/>
      <w:marLeft w:val="0"/>
      <w:marRight w:val="0"/>
      <w:marTop w:val="0"/>
      <w:marBottom w:val="0"/>
      <w:divBdr>
        <w:top w:val="none" w:sz="0" w:space="0" w:color="auto"/>
        <w:left w:val="none" w:sz="0" w:space="0" w:color="auto"/>
        <w:bottom w:val="none" w:sz="0" w:space="0" w:color="auto"/>
        <w:right w:val="none" w:sz="0" w:space="0" w:color="auto"/>
      </w:divBdr>
    </w:div>
    <w:div w:id="156187361">
      <w:bodyDiv w:val="1"/>
      <w:marLeft w:val="0"/>
      <w:marRight w:val="0"/>
      <w:marTop w:val="0"/>
      <w:marBottom w:val="0"/>
      <w:divBdr>
        <w:top w:val="none" w:sz="0" w:space="0" w:color="auto"/>
        <w:left w:val="none" w:sz="0" w:space="0" w:color="auto"/>
        <w:bottom w:val="none" w:sz="0" w:space="0" w:color="auto"/>
        <w:right w:val="none" w:sz="0" w:space="0" w:color="auto"/>
      </w:divBdr>
    </w:div>
    <w:div w:id="159321270">
      <w:bodyDiv w:val="1"/>
      <w:marLeft w:val="0"/>
      <w:marRight w:val="0"/>
      <w:marTop w:val="0"/>
      <w:marBottom w:val="0"/>
      <w:divBdr>
        <w:top w:val="none" w:sz="0" w:space="0" w:color="auto"/>
        <w:left w:val="none" w:sz="0" w:space="0" w:color="auto"/>
        <w:bottom w:val="none" w:sz="0" w:space="0" w:color="auto"/>
        <w:right w:val="none" w:sz="0" w:space="0" w:color="auto"/>
      </w:divBdr>
    </w:div>
    <w:div w:id="163329034">
      <w:bodyDiv w:val="1"/>
      <w:marLeft w:val="0"/>
      <w:marRight w:val="0"/>
      <w:marTop w:val="0"/>
      <w:marBottom w:val="0"/>
      <w:divBdr>
        <w:top w:val="none" w:sz="0" w:space="0" w:color="auto"/>
        <w:left w:val="none" w:sz="0" w:space="0" w:color="auto"/>
        <w:bottom w:val="none" w:sz="0" w:space="0" w:color="auto"/>
        <w:right w:val="none" w:sz="0" w:space="0" w:color="auto"/>
      </w:divBdr>
    </w:div>
    <w:div w:id="164563534">
      <w:bodyDiv w:val="1"/>
      <w:marLeft w:val="0"/>
      <w:marRight w:val="0"/>
      <w:marTop w:val="0"/>
      <w:marBottom w:val="0"/>
      <w:divBdr>
        <w:top w:val="none" w:sz="0" w:space="0" w:color="auto"/>
        <w:left w:val="none" w:sz="0" w:space="0" w:color="auto"/>
        <w:bottom w:val="none" w:sz="0" w:space="0" w:color="auto"/>
        <w:right w:val="none" w:sz="0" w:space="0" w:color="auto"/>
      </w:divBdr>
      <w:divsChild>
        <w:div w:id="43799031">
          <w:marLeft w:val="480"/>
          <w:marRight w:val="0"/>
          <w:marTop w:val="0"/>
          <w:marBottom w:val="0"/>
          <w:divBdr>
            <w:top w:val="none" w:sz="0" w:space="0" w:color="auto"/>
            <w:left w:val="none" w:sz="0" w:space="0" w:color="auto"/>
            <w:bottom w:val="none" w:sz="0" w:space="0" w:color="auto"/>
            <w:right w:val="none" w:sz="0" w:space="0" w:color="auto"/>
          </w:divBdr>
        </w:div>
        <w:div w:id="74865991">
          <w:marLeft w:val="480"/>
          <w:marRight w:val="0"/>
          <w:marTop w:val="0"/>
          <w:marBottom w:val="0"/>
          <w:divBdr>
            <w:top w:val="none" w:sz="0" w:space="0" w:color="auto"/>
            <w:left w:val="none" w:sz="0" w:space="0" w:color="auto"/>
            <w:bottom w:val="none" w:sz="0" w:space="0" w:color="auto"/>
            <w:right w:val="none" w:sz="0" w:space="0" w:color="auto"/>
          </w:divBdr>
        </w:div>
        <w:div w:id="75590425">
          <w:marLeft w:val="480"/>
          <w:marRight w:val="0"/>
          <w:marTop w:val="0"/>
          <w:marBottom w:val="0"/>
          <w:divBdr>
            <w:top w:val="none" w:sz="0" w:space="0" w:color="auto"/>
            <w:left w:val="none" w:sz="0" w:space="0" w:color="auto"/>
            <w:bottom w:val="none" w:sz="0" w:space="0" w:color="auto"/>
            <w:right w:val="none" w:sz="0" w:space="0" w:color="auto"/>
          </w:divBdr>
        </w:div>
        <w:div w:id="84691355">
          <w:marLeft w:val="480"/>
          <w:marRight w:val="0"/>
          <w:marTop w:val="0"/>
          <w:marBottom w:val="0"/>
          <w:divBdr>
            <w:top w:val="none" w:sz="0" w:space="0" w:color="auto"/>
            <w:left w:val="none" w:sz="0" w:space="0" w:color="auto"/>
            <w:bottom w:val="none" w:sz="0" w:space="0" w:color="auto"/>
            <w:right w:val="none" w:sz="0" w:space="0" w:color="auto"/>
          </w:divBdr>
        </w:div>
        <w:div w:id="179780204">
          <w:marLeft w:val="480"/>
          <w:marRight w:val="0"/>
          <w:marTop w:val="0"/>
          <w:marBottom w:val="0"/>
          <w:divBdr>
            <w:top w:val="none" w:sz="0" w:space="0" w:color="auto"/>
            <w:left w:val="none" w:sz="0" w:space="0" w:color="auto"/>
            <w:bottom w:val="none" w:sz="0" w:space="0" w:color="auto"/>
            <w:right w:val="none" w:sz="0" w:space="0" w:color="auto"/>
          </w:divBdr>
        </w:div>
        <w:div w:id="183252461">
          <w:marLeft w:val="480"/>
          <w:marRight w:val="0"/>
          <w:marTop w:val="0"/>
          <w:marBottom w:val="0"/>
          <w:divBdr>
            <w:top w:val="none" w:sz="0" w:space="0" w:color="auto"/>
            <w:left w:val="none" w:sz="0" w:space="0" w:color="auto"/>
            <w:bottom w:val="none" w:sz="0" w:space="0" w:color="auto"/>
            <w:right w:val="none" w:sz="0" w:space="0" w:color="auto"/>
          </w:divBdr>
        </w:div>
        <w:div w:id="220677826">
          <w:marLeft w:val="480"/>
          <w:marRight w:val="0"/>
          <w:marTop w:val="0"/>
          <w:marBottom w:val="0"/>
          <w:divBdr>
            <w:top w:val="none" w:sz="0" w:space="0" w:color="auto"/>
            <w:left w:val="none" w:sz="0" w:space="0" w:color="auto"/>
            <w:bottom w:val="none" w:sz="0" w:space="0" w:color="auto"/>
            <w:right w:val="none" w:sz="0" w:space="0" w:color="auto"/>
          </w:divBdr>
        </w:div>
        <w:div w:id="257059717">
          <w:marLeft w:val="480"/>
          <w:marRight w:val="0"/>
          <w:marTop w:val="0"/>
          <w:marBottom w:val="0"/>
          <w:divBdr>
            <w:top w:val="none" w:sz="0" w:space="0" w:color="auto"/>
            <w:left w:val="none" w:sz="0" w:space="0" w:color="auto"/>
            <w:bottom w:val="none" w:sz="0" w:space="0" w:color="auto"/>
            <w:right w:val="none" w:sz="0" w:space="0" w:color="auto"/>
          </w:divBdr>
        </w:div>
        <w:div w:id="317079245">
          <w:marLeft w:val="480"/>
          <w:marRight w:val="0"/>
          <w:marTop w:val="0"/>
          <w:marBottom w:val="0"/>
          <w:divBdr>
            <w:top w:val="none" w:sz="0" w:space="0" w:color="auto"/>
            <w:left w:val="none" w:sz="0" w:space="0" w:color="auto"/>
            <w:bottom w:val="none" w:sz="0" w:space="0" w:color="auto"/>
            <w:right w:val="none" w:sz="0" w:space="0" w:color="auto"/>
          </w:divBdr>
        </w:div>
        <w:div w:id="319576330">
          <w:marLeft w:val="480"/>
          <w:marRight w:val="0"/>
          <w:marTop w:val="0"/>
          <w:marBottom w:val="0"/>
          <w:divBdr>
            <w:top w:val="none" w:sz="0" w:space="0" w:color="auto"/>
            <w:left w:val="none" w:sz="0" w:space="0" w:color="auto"/>
            <w:bottom w:val="none" w:sz="0" w:space="0" w:color="auto"/>
            <w:right w:val="none" w:sz="0" w:space="0" w:color="auto"/>
          </w:divBdr>
        </w:div>
        <w:div w:id="366028743">
          <w:marLeft w:val="480"/>
          <w:marRight w:val="0"/>
          <w:marTop w:val="0"/>
          <w:marBottom w:val="0"/>
          <w:divBdr>
            <w:top w:val="none" w:sz="0" w:space="0" w:color="auto"/>
            <w:left w:val="none" w:sz="0" w:space="0" w:color="auto"/>
            <w:bottom w:val="none" w:sz="0" w:space="0" w:color="auto"/>
            <w:right w:val="none" w:sz="0" w:space="0" w:color="auto"/>
          </w:divBdr>
        </w:div>
        <w:div w:id="540945730">
          <w:marLeft w:val="480"/>
          <w:marRight w:val="0"/>
          <w:marTop w:val="0"/>
          <w:marBottom w:val="0"/>
          <w:divBdr>
            <w:top w:val="none" w:sz="0" w:space="0" w:color="auto"/>
            <w:left w:val="none" w:sz="0" w:space="0" w:color="auto"/>
            <w:bottom w:val="none" w:sz="0" w:space="0" w:color="auto"/>
            <w:right w:val="none" w:sz="0" w:space="0" w:color="auto"/>
          </w:divBdr>
        </w:div>
        <w:div w:id="631134947">
          <w:marLeft w:val="480"/>
          <w:marRight w:val="0"/>
          <w:marTop w:val="0"/>
          <w:marBottom w:val="0"/>
          <w:divBdr>
            <w:top w:val="none" w:sz="0" w:space="0" w:color="auto"/>
            <w:left w:val="none" w:sz="0" w:space="0" w:color="auto"/>
            <w:bottom w:val="none" w:sz="0" w:space="0" w:color="auto"/>
            <w:right w:val="none" w:sz="0" w:space="0" w:color="auto"/>
          </w:divBdr>
        </w:div>
        <w:div w:id="830633585">
          <w:marLeft w:val="480"/>
          <w:marRight w:val="0"/>
          <w:marTop w:val="0"/>
          <w:marBottom w:val="0"/>
          <w:divBdr>
            <w:top w:val="none" w:sz="0" w:space="0" w:color="auto"/>
            <w:left w:val="none" w:sz="0" w:space="0" w:color="auto"/>
            <w:bottom w:val="none" w:sz="0" w:space="0" w:color="auto"/>
            <w:right w:val="none" w:sz="0" w:space="0" w:color="auto"/>
          </w:divBdr>
        </w:div>
        <w:div w:id="849225623">
          <w:marLeft w:val="480"/>
          <w:marRight w:val="0"/>
          <w:marTop w:val="0"/>
          <w:marBottom w:val="0"/>
          <w:divBdr>
            <w:top w:val="none" w:sz="0" w:space="0" w:color="auto"/>
            <w:left w:val="none" w:sz="0" w:space="0" w:color="auto"/>
            <w:bottom w:val="none" w:sz="0" w:space="0" w:color="auto"/>
            <w:right w:val="none" w:sz="0" w:space="0" w:color="auto"/>
          </w:divBdr>
        </w:div>
        <w:div w:id="856850339">
          <w:marLeft w:val="480"/>
          <w:marRight w:val="0"/>
          <w:marTop w:val="0"/>
          <w:marBottom w:val="0"/>
          <w:divBdr>
            <w:top w:val="none" w:sz="0" w:space="0" w:color="auto"/>
            <w:left w:val="none" w:sz="0" w:space="0" w:color="auto"/>
            <w:bottom w:val="none" w:sz="0" w:space="0" w:color="auto"/>
            <w:right w:val="none" w:sz="0" w:space="0" w:color="auto"/>
          </w:divBdr>
        </w:div>
        <w:div w:id="879631447">
          <w:marLeft w:val="480"/>
          <w:marRight w:val="0"/>
          <w:marTop w:val="0"/>
          <w:marBottom w:val="0"/>
          <w:divBdr>
            <w:top w:val="none" w:sz="0" w:space="0" w:color="auto"/>
            <w:left w:val="none" w:sz="0" w:space="0" w:color="auto"/>
            <w:bottom w:val="none" w:sz="0" w:space="0" w:color="auto"/>
            <w:right w:val="none" w:sz="0" w:space="0" w:color="auto"/>
          </w:divBdr>
        </w:div>
        <w:div w:id="894124249">
          <w:marLeft w:val="480"/>
          <w:marRight w:val="0"/>
          <w:marTop w:val="0"/>
          <w:marBottom w:val="0"/>
          <w:divBdr>
            <w:top w:val="none" w:sz="0" w:space="0" w:color="auto"/>
            <w:left w:val="none" w:sz="0" w:space="0" w:color="auto"/>
            <w:bottom w:val="none" w:sz="0" w:space="0" w:color="auto"/>
            <w:right w:val="none" w:sz="0" w:space="0" w:color="auto"/>
          </w:divBdr>
        </w:div>
        <w:div w:id="918322419">
          <w:marLeft w:val="480"/>
          <w:marRight w:val="0"/>
          <w:marTop w:val="0"/>
          <w:marBottom w:val="0"/>
          <w:divBdr>
            <w:top w:val="none" w:sz="0" w:space="0" w:color="auto"/>
            <w:left w:val="none" w:sz="0" w:space="0" w:color="auto"/>
            <w:bottom w:val="none" w:sz="0" w:space="0" w:color="auto"/>
            <w:right w:val="none" w:sz="0" w:space="0" w:color="auto"/>
          </w:divBdr>
        </w:div>
        <w:div w:id="971443967">
          <w:marLeft w:val="480"/>
          <w:marRight w:val="0"/>
          <w:marTop w:val="0"/>
          <w:marBottom w:val="0"/>
          <w:divBdr>
            <w:top w:val="none" w:sz="0" w:space="0" w:color="auto"/>
            <w:left w:val="none" w:sz="0" w:space="0" w:color="auto"/>
            <w:bottom w:val="none" w:sz="0" w:space="0" w:color="auto"/>
            <w:right w:val="none" w:sz="0" w:space="0" w:color="auto"/>
          </w:divBdr>
        </w:div>
        <w:div w:id="1008486544">
          <w:marLeft w:val="480"/>
          <w:marRight w:val="0"/>
          <w:marTop w:val="0"/>
          <w:marBottom w:val="0"/>
          <w:divBdr>
            <w:top w:val="none" w:sz="0" w:space="0" w:color="auto"/>
            <w:left w:val="none" w:sz="0" w:space="0" w:color="auto"/>
            <w:bottom w:val="none" w:sz="0" w:space="0" w:color="auto"/>
            <w:right w:val="none" w:sz="0" w:space="0" w:color="auto"/>
          </w:divBdr>
        </w:div>
        <w:div w:id="1083256746">
          <w:marLeft w:val="480"/>
          <w:marRight w:val="0"/>
          <w:marTop w:val="0"/>
          <w:marBottom w:val="0"/>
          <w:divBdr>
            <w:top w:val="none" w:sz="0" w:space="0" w:color="auto"/>
            <w:left w:val="none" w:sz="0" w:space="0" w:color="auto"/>
            <w:bottom w:val="none" w:sz="0" w:space="0" w:color="auto"/>
            <w:right w:val="none" w:sz="0" w:space="0" w:color="auto"/>
          </w:divBdr>
        </w:div>
        <w:div w:id="1114180384">
          <w:marLeft w:val="480"/>
          <w:marRight w:val="0"/>
          <w:marTop w:val="0"/>
          <w:marBottom w:val="0"/>
          <w:divBdr>
            <w:top w:val="none" w:sz="0" w:space="0" w:color="auto"/>
            <w:left w:val="none" w:sz="0" w:space="0" w:color="auto"/>
            <w:bottom w:val="none" w:sz="0" w:space="0" w:color="auto"/>
            <w:right w:val="none" w:sz="0" w:space="0" w:color="auto"/>
          </w:divBdr>
        </w:div>
        <w:div w:id="1235698419">
          <w:marLeft w:val="480"/>
          <w:marRight w:val="0"/>
          <w:marTop w:val="0"/>
          <w:marBottom w:val="0"/>
          <w:divBdr>
            <w:top w:val="none" w:sz="0" w:space="0" w:color="auto"/>
            <w:left w:val="none" w:sz="0" w:space="0" w:color="auto"/>
            <w:bottom w:val="none" w:sz="0" w:space="0" w:color="auto"/>
            <w:right w:val="none" w:sz="0" w:space="0" w:color="auto"/>
          </w:divBdr>
        </w:div>
        <w:div w:id="1261184563">
          <w:marLeft w:val="480"/>
          <w:marRight w:val="0"/>
          <w:marTop w:val="0"/>
          <w:marBottom w:val="0"/>
          <w:divBdr>
            <w:top w:val="none" w:sz="0" w:space="0" w:color="auto"/>
            <w:left w:val="none" w:sz="0" w:space="0" w:color="auto"/>
            <w:bottom w:val="none" w:sz="0" w:space="0" w:color="auto"/>
            <w:right w:val="none" w:sz="0" w:space="0" w:color="auto"/>
          </w:divBdr>
        </w:div>
        <w:div w:id="1270117948">
          <w:marLeft w:val="480"/>
          <w:marRight w:val="0"/>
          <w:marTop w:val="0"/>
          <w:marBottom w:val="0"/>
          <w:divBdr>
            <w:top w:val="none" w:sz="0" w:space="0" w:color="auto"/>
            <w:left w:val="none" w:sz="0" w:space="0" w:color="auto"/>
            <w:bottom w:val="none" w:sz="0" w:space="0" w:color="auto"/>
            <w:right w:val="none" w:sz="0" w:space="0" w:color="auto"/>
          </w:divBdr>
        </w:div>
        <w:div w:id="1282299901">
          <w:marLeft w:val="480"/>
          <w:marRight w:val="0"/>
          <w:marTop w:val="0"/>
          <w:marBottom w:val="0"/>
          <w:divBdr>
            <w:top w:val="none" w:sz="0" w:space="0" w:color="auto"/>
            <w:left w:val="none" w:sz="0" w:space="0" w:color="auto"/>
            <w:bottom w:val="none" w:sz="0" w:space="0" w:color="auto"/>
            <w:right w:val="none" w:sz="0" w:space="0" w:color="auto"/>
          </w:divBdr>
        </w:div>
        <w:div w:id="1303735554">
          <w:marLeft w:val="480"/>
          <w:marRight w:val="0"/>
          <w:marTop w:val="0"/>
          <w:marBottom w:val="0"/>
          <w:divBdr>
            <w:top w:val="none" w:sz="0" w:space="0" w:color="auto"/>
            <w:left w:val="none" w:sz="0" w:space="0" w:color="auto"/>
            <w:bottom w:val="none" w:sz="0" w:space="0" w:color="auto"/>
            <w:right w:val="none" w:sz="0" w:space="0" w:color="auto"/>
          </w:divBdr>
        </w:div>
        <w:div w:id="1428503793">
          <w:marLeft w:val="480"/>
          <w:marRight w:val="0"/>
          <w:marTop w:val="0"/>
          <w:marBottom w:val="0"/>
          <w:divBdr>
            <w:top w:val="none" w:sz="0" w:space="0" w:color="auto"/>
            <w:left w:val="none" w:sz="0" w:space="0" w:color="auto"/>
            <w:bottom w:val="none" w:sz="0" w:space="0" w:color="auto"/>
            <w:right w:val="none" w:sz="0" w:space="0" w:color="auto"/>
          </w:divBdr>
        </w:div>
        <w:div w:id="1440023837">
          <w:marLeft w:val="480"/>
          <w:marRight w:val="0"/>
          <w:marTop w:val="0"/>
          <w:marBottom w:val="0"/>
          <w:divBdr>
            <w:top w:val="none" w:sz="0" w:space="0" w:color="auto"/>
            <w:left w:val="none" w:sz="0" w:space="0" w:color="auto"/>
            <w:bottom w:val="none" w:sz="0" w:space="0" w:color="auto"/>
            <w:right w:val="none" w:sz="0" w:space="0" w:color="auto"/>
          </w:divBdr>
        </w:div>
        <w:div w:id="1504589998">
          <w:marLeft w:val="480"/>
          <w:marRight w:val="0"/>
          <w:marTop w:val="0"/>
          <w:marBottom w:val="0"/>
          <w:divBdr>
            <w:top w:val="none" w:sz="0" w:space="0" w:color="auto"/>
            <w:left w:val="none" w:sz="0" w:space="0" w:color="auto"/>
            <w:bottom w:val="none" w:sz="0" w:space="0" w:color="auto"/>
            <w:right w:val="none" w:sz="0" w:space="0" w:color="auto"/>
          </w:divBdr>
        </w:div>
        <w:div w:id="1547597297">
          <w:marLeft w:val="480"/>
          <w:marRight w:val="0"/>
          <w:marTop w:val="0"/>
          <w:marBottom w:val="0"/>
          <w:divBdr>
            <w:top w:val="none" w:sz="0" w:space="0" w:color="auto"/>
            <w:left w:val="none" w:sz="0" w:space="0" w:color="auto"/>
            <w:bottom w:val="none" w:sz="0" w:space="0" w:color="auto"/>
            <w:right w:val="none" w:sz="0" w:space="0" w:color="auto"/>
          </w:divBdr>
        </w:div>
        <w:div w:id="1612933650">
          <w:marLeft w:val="480"/>
          <w:marRight w:val="0"/>
          <w:marTop w:val="0"/>
          <w:marBottom w:val="0"/>
          <w:divBdr>
            <w:top w:val="none" w:sz="0" w:space="0" w:color="auto"/>
            <w:left w:val="none" w:sz="0" w:space="0" w:color="auto"/>
            <w:bottom w:val="none" w:sz="0" w:space="0" w:color="auto"/>
            <w:right w:val="none" w:sz="0" w:space="0" w:color="auto"/>
          </w:divBdr>
        </w:div>
        <w:div w:id="1629894539">
          <w:marLeft w:val="480"/>
          <w:marRight w:val="0"/>
          <w:marTop w:val="0"/>
          <w:marBottom w:val="0"/>
          <w:divBdr>
            <w:top w:val="none" w:sz="0" w:space="0" w:color="auto"/>
            <w:left w:val="none" w:sz="0" w:space="0" w:color="auto"/>
            <w:bottom w:val="none" w:sz="0" w:space="0" w:color="auto"/>
            <w:right w:val="none" w:sz="0" w:space="0" w:color="auto"/>
          </w:divBdr>
        </w:div>
        <w:div w:id="1632633219">
          <w:marLeft w:val="480"/>
          <w:marRight w:val="0"/>
          <w:marTop w:val="0"/>
          <w:marBottom w:val="0"/>
          <w:divBdr>
            <w:top w:val="none" w:sz="0" w:space="0" w:color="auto"/>
            <w:left w:val="none" w:sz="0" w:space="0" w:color="auto"/>
            <w:bottom w:val="none" w:sz="0" w:space="0" w:color="auto"/>
            <w:right w:val="none" w:sz="0" w:space="0" w:color="auto"/>
          </w:divBdr>
        </w:div>
        <w:div w:id="1694109259">
          <w:marLeft w:val="480"/>
          <w:marRight w:val="0"/>
          <w:marTop w:val="0"/>
          <w:marBottom w:val="0"/>
          <w:divBdr>
            <w:top w:val="none" w:sz="0" w:space="0" w:color="auto"/>
            <w:left w:val="none" w:sz="0" w:space="0" w:color="auto"/>
            <w:bottom w:val="none" w:sz="0" w:space="0" w:color="auto"/>
            <w:right w:val="none" w:sz="0" w:space="0" w:color="auto"/>
          </w:divBdr>
        </w:div>
        <w:div w:id="1696275112">
          <w:marLeft w:val="480"/>
          <w:marRight w:val="0"/>
          <w:marTop w:val="0"/>
          <w:marBottom w:val="0"/>
          <w:divBdr>
            <w:top w:val="none" w:sz="0" w:space="0" w:color="auto"/>
            <w:left w:val="none" w:sz="0" w:space="0" w:color="auto"/>
            <w:bottom w:val="none" w:sz="0" w:space="0" w:color="auto"/>
            <w:right w:val="none" w:sz="0" w:space="0" w:color="auto"/>
          </w:divBdr>
        </w:div>
        <w:div w:id="1722824274">
          <w:marLeft w:val="480"/>
          <w:marRight w:val="0"/>
          <w:marTop w:val="0"/>
          <w:marBottom w:val="0"/>
          <w:divBdr>
            <w:top w:val="none" w:sz="0" w:space="0" w:color="auto"/>
            <w:left w:val="none" w:sz="0" w:space="0" w:color="auto"/>
            <w:bottom w:val="none" w:sz="0" w:space="0" w:color="auto"/>
            <w:right w:val="none" w:sz="0" w:space="0" w:color="auto"/>
          </w:divBdr>
        </w:div>
        <w:div w:id="1738628145">
          <w:marLeft w:val="480"/>
          <w:marRight w:val="0"/>
          <w:marTop w:val="0"/>
          <w:marBottom w:val="0"/>
          <w:divBdr>
            <w:top w:val="none" w:sz="0" w:space="0" w:color="auto"/>
            <w:left w:val="none" w:sz="0" w:space="0" w:color="auto"/>
            <w:bottom w:val="none" w:sz="0" w:space="0" w:color="auto"/>
            <w:right w:val="none" w:sz="0" w:space="0" w:color="auto"/>
          </w:divBdr>
        </w:div>
        <w:div w:id="1795058963">
          <w:marLeft w:val="480"/>
          <w:marRight w:val="0"/>
          <w:marTop w:val="0"/>
          <w:marBottom w:val="0"/>
          <w:divBdr>
            <w:top w:val="none" w:sz="0" w:space="0" w:color="auto"/>
            <w:left w:val="none" w:sz="0" w:space="0" w:color="auto"/>
            <w:bottom w:val="none" w:sz="0" w:space="0" w:color="auto"/>
            <w:right w:val="none" w:sz="0" w:space="0" w:color="auto"/>
          </w:divBdr>
        </w:div>
        <w:div w:id="1823228330">
          <w:marLeft w:val="480"/>
          <w:marRight w:val="0"/>
          <w:marTop w:val="0"/>
          <w:marBottom w:val="0"/>
          <w:divBdr>
            <w:top w:val="none" w:sz="0" w:space="0" w:color="auto"/>
            <w:left w:val="none" w:sz="0" w:space="0" w:color="auto"/>
            <w:bottom w:val="none" w:sz="0" w:space="0" w:color="auto"/>
            <w:right w:val="none" w:sz="0" w:space="0" w:color="auto"/>
          </w:divBdr>
        </w:div>
        <w:div w:id="1916083863">
          <w:marLeft w:val="480"/>
          <w:marRight w:val="0"/>
          <w:marTop w:val="0"/>
          <w:marBottom w:val="0"/>
          <w:divBdr>
            <w:top w:val="none" w:sz="0" w:space="0" w:color="auto"/>
            <w:left w:val="none" w:sz="0" w:space="0" w:color="auto"/>
            <w:bottom w:val="none" w:sz="0" w:space="0" w:color="auto"/>
            <w:right w:val="none" w:sz="0" w:space="0" w:color="auto"/>
          </w:divBdr>
        </w:div>
        <w:div w:id="1928534913">
          <w:marLeft w:val="480"/>
          <w:marRight w:val="0"/>
          <w:marTop w:val="0"/>
          <w:marBottom w:val="0"/>
          <w:divBdr>
            <w:top w:val="none" w:sz="0" w:space="0" w:color="auto"/>
            <w:left w:val="none" w:sz="0" w:space="0" w:color="auto"/>
            <w:bottom w:val="none" w:sz="0" w:space="0" w:color="auto"/>
            <w:right w:val="none" w:sz="0" w:space="0" w:color="auto"/>
          </w:divBdr>
        </w:div>
        <w:div w:id="1963533826">
          <w:marLeft w:val="480"/>
          <w:marRight w:val="0"/>
          <w:marTop w:val="0"/>
          <w:marBottom w:val="0"/>
          <w:divBdr>
            <w:top w:val="none" w:sz="0" w:space="0" w:color="auto"/>
            <w:left w:val="none" w:sz="0" w:space="0" w:color="auto"/>
            <w:bottom w:val="none" w:sz="0" w:space="0" w:color="auto"/>
            <w:right w:val="none" w:sz="0" w:space="0" w:color="auto"/>
          </w:divBdr>
        </w:div>
        <w:div w:id="2016691545">
          <w:marLeft w:val="480"/>
          <w:marRight w:val="0"/>
          <w:marTop w:val="0"/>
          <w:marBottom w:val="0"/>
          <w:divBdr>
            <w:top w:val="none" w:sz="0" w:space="0" w:color="auto"/>
            <w:left w:val="none" w:sz="0" w:space="0" w:color="auto"/>
            <w:bottom w:val="none" w:sz="0" w:space="0" w:color="auto"/>
            <w:right w:val="none" w:sz="0" w:space="0" w:color="auto"/>
          </w:divBdr>
        </w:div>
        <w:div w:id="2060281275">
          <w:marLeft w:val="480"/>
          <w:marRight w:val="0"/>
          <w:marTop w:val="0"/>
          <w:marBottom w:val="0"/>
          <w:divBdr>
            <w:top w:val="none" w:sz="0" w:space="0" w:color="auto"/>
            <w:left w:val="none" w:sz="0" w:space="0" w:color="auto"/>
            <w:bottom w:val="none" w:sz="0" w:space="0" w:color="auto"/>
            <w:right w:val="none" w:sz="0" w:space="0" w:color="auto"/>
          </w:divBdr>
        </w:div>
        <w:div w:id="2088530315">
          <w:marLeft w:val="480"/>
          <w:marRight w:val="0"/>
          <w:marTop w:val="0"/>
          <w:marBottom w:val="0"/>
          <w:divBdr>
            <w:top w:val="none" w:sz="0" w:space="0" w:color="auto"/>
            <w:left w:val="none" w:sz="0" w:space="0" w:color="auto"/>
            <w:bottom w:val="none" w:sz="0" w:space="0" w:color="auto"/>
            <w:right w:val="none" w:sz="0" w:space="0" w:color="auto"/>
          </w:divBdr>
        </w:div>
        <w:div w:id="2088837484">
          <w:marLeft w:val="480"/>
          <w:marRight w:val="0"/>
          <w:marTop w:val="0"/>
          <w:marBottom w:val="0"/>
          <w:divBdr>
            <w:top w:val="none" w:sz="0" w:space="0" w:color="auto"/>
            <w:left w:val="none" w:sz="0" w:space="0" w:color="auto"/>
            <w:bottom w:val="none" w:sz="0" w:space="0" w:color="auto"/>
            <w:right w:val="none" w:sz="0" w:space="0" w:color="auto"/>
          </w:divBdr>
        </w:div>
        <w:div w:id="2094038903">
          <w:marLeft w:val="480"/>
          <w:marRight w:val="0"/>
          <w:marTop w:val="0"/>
          <w:marBottom w:val="0"/>
          <w:divBdr>
            <w:top w:val="none" w:sz="0" w:space="0" w:color="auto"/>
            <w:left w:val="none" w:sz="0" w:space="0" w:color="auto"/>
            <w:bottom w:val="none" w:sz="0" w:space="0" w:color="auto"/>
            <w:right w:val="none" w:sz="0" w:space="0" w:color="auto"/>
          </w:divBdr>
        </w:div>
      </w:divsChild>
    </w:div>
    <w:div w:id="165217098">
      <w:bodyDiv w:val="1"/>
      <w:marLeft w:val="0"/>
      <w:marRight w:val="0"/>
      <w:marTop w:val="0"/>
      <w:marBottom w:val="0"/>
      <w:divBdr>
        <w:top w:val="none" w:sz="0" w:space="0" w:color="auto"/>
        <w:left w:val="none" w:sz="0" w:space="0" w:color="auto"/>
        <w:bottom w:val="none" w:sz="0" w:space="0" w:color="auto"/>
        <w:right w:val="none" w:sz="0" w:space="0" w:color="auto"/>
      </w:divBdr>
    </w:div>
    <w:div w:id="165754219">
      <w:bodyDiv w:val="1"/>
      <w:marLeft w:val="0"/>
      <w:marRight w:val="0"/>
      <w:marTop w:val="0"/>
      <w:marBottom w:val="0"/>
      <w:divBdr>
        <w:top w:val="none" w:sz="0" w:space="0" w:color="auto"/>
        <w:left w:val="none" w:sz="0" w:space="0" w:color="auto"/>
        <w:bottom w:val="none" w:sz="0" w:space="0" w:color="auto"/>
        <w:right w:val="none" w:sz="0" w:space="0" w:color="auto"/>
      </w:divBdr>
    </w:div>
    <w:div w:id="171800354">
      <w:bodyDiv w:val="1"/>
      <w:marLeft w:val="0"/>
      <w:marRight w:val="0"/>
      <w:marTop w:val="0"/>
      <w:marBottom w:val="0"/>
      <w:divBdr>
        <w:top w:val="none" w:sz="0" w:space="0" w:color="auto"/>
        <w:left w:val="none" w:sz="0" w:space="0" w:color="auto"/>
        <w:bottom w:val="none" w:sz="0" w:space="0" w:color="auto"/>
        <w:right w:val="none" w:sz="0" w:space="0" w:color="auto"/>
      </w:divBdr>
    </w:div>
    <w:div w:id="174348827">
      <w:bodyDiv w:val="1"/>
      <w:marLeft w:val="0"/>
      <w:marRight w:val="0"/>
      <w:marTop w:val="0"/>
      <w:marBottom w:val="0"/>
      <w:divBdr>
        <w:top w:val="none" w:sz="0" w:space="0" w:color="auto"/>
        <w:left w:val="none" w:sz="0" w:space="0" w:color="auto"/>
        <w:bottom w:val="none" w:sz="0" w:space="0" w:color="auto"/>
        <w:right w:val="none" w:sz="0" w:space="0" w:color="auto"/>
      </w:divBdr>
    </w:div>
    <w:div w:id="186137122">
      <w:bodyDiv w:val="1"/>
      <w:marLeft w:val="0"/>
      <w:marRight w:val="0"/>
      <w:marTop w:val="0"/>
      <w:marBottom w:val="0"/>
      <w:divBdr>
        <w:top w:val="none" w:sz="0" w:space="0" w:color="auto"/>
        <w:left w:val="none" w:sz="0" w:space="0" w:color="auto"/>
        <w:bottom w:val="none" w:sz="0" w:space="0" w:color="auto"/>
        <w:right w:val="none" w:sz="0" w:space="0" w:color="auto"/>
      </w:divBdr>
    </w:div>
    <w:div w:id="198203994">
      <w:bodyDiv w:val="1"/>
      <w:marLeft w:val="0"/>
      <w:marRight w:val="0"/>
      <w:marTop w:val="0"/>
      <w:marBottom w:val="0"/>
      <w:divBdr>
        <w:top w:val="none" w:sz="0" w:space="0" w:color="auto"/>
        <w:left w:val="none" w:sz="0" w:space="0" w:color="auto"/>
        <w:bottom w:val="none" w:sz="0" w:space="0" w:color="auto"/>
        <w:right w:val="none" w:sz="0" w:space="0" w:color="auto"/>
      </w:divBdr>
    </w:div>
    <w:div w:id="200827746">
      <w:bodyDiv w:val="1"/>
      <w:marLeft w:val="0"/>
      <w:marRight w:val="0"/>
      <w:marTop w:val="0"/>
      <w:marBottom w:val="0"/>
      <w:divBdr>
        <w:top w:val="none" w:sz="0" w:space="0" w:color="auto"/>
        <w:left w:val="none" w:sz="0" w:space="0" w:color="auto"/>
        <w:bottom w:val="none" w:sz="0" w:space="0" w:color="auto"/>
        <w:right w:val="none" w:sz="0" w:space="0" w:color="auto"/>
      </w:divBdr>
    </w:div>
    <w:div w:id="217129339">
      <w:bodyDiv w:val="1"/>
      <w:marLeft w:val="0"/>
      <w:marRight w:val="0"/>
      <w:marTop w:val="0"/>
      <w:marBottom w:val="0"/>
      <w:divBdr>
        <w:top w:val="none" w:sz="0" w:space="0" w:color="auto"/>
        <w:left w:val="none" w:sz="0" w:space="0" w:color="auto"/>
        <w:bottom w:val="none" w:sz="0" w:space="0" w:color="auto"/>
        <w:right w:val="none" w:sz="0" w:space="0" w:color="auto"/>
      </w:divBdr>
    </w:div>
    <w:div w:id="241646676">
      <w:bodyDiv w:val="1"/>
      <w:marLeft w:val="0"/>
      <w:marRight w:val="0"/>
      <w:marTop w:val="0"/>
      <w:marBottom w:val="0"/>
      <w:divBdr>
        <w:top w:val="none" w:sz="0" w:space="0" w:color="auto"/>
        <w:left w:val="none" w:sz="0" w:space="0" w:color="auto"/>
        <w:bottom w:val="none" w:sz="0" w:space="0" w:color="auto"/>
        <w:right w:val="none" w:sz="0" w:space="0" w:color="auto"/>
      </w:divBdr>
    </w:div>
    <w:div w:id="242837036">
      <w:bodyDiv w:val="1"/>
      <w:marLeft w:val="0"/>
      <w:marRight w:val="0"/>
      <w:marTop w:val="0"/>
      <w:marBottom w:val="0"/>
      <w:divBdr>
        <w:top w:val="none" w:sz="0" w:space="0" w:color="auto"/>
        <w:left w:val="none" w:sz="0" w:space="0" w:color="auto"/>
        <w:bottom w:val="none" w:sz="0" w:space="0" w:color="auto"/>
        <w:right w:val="none" w:sz="0" w:space="0" w:color="auto"/>
      </w:divBdr>
    </w:div>
    <w:div w:id="243421544">
      <w:bodyDiv w:val="1"/>
      <w:marLeft w:val="0"/>
      <w:marRight w:val="0"/>
      <w:marTop w:val="0"/>
      <w:marBottom w:val="0"/>
      <w:divBdr>
        <w:top w:val="none" w:sz="0" w:space="0" w:color="auto"/>
        <w:left w:val="none" w:sz="0" w:space="0" w:color="auto"/>
        <w:bottom w:val="none" w:sz="0" w:space="0" w:color="auto"/>
        <w:right w:val="none" w:sz="0" w:space="0" w:color="auto"/>
      </w:divBdr>
    </w:div>
    <w:div w:id="247813404">
      <w:bodyDiv w:val="1"/>
      <w:marLeft w:val="0"/>
      <w:marRight w:val="0"/>
      <w:marTop w:val="0"/>
      <w:marBottom w:val="0"/>
      <w:divBdr>
        <w:top w:val="none" w:sz="0" w:space="0" w:color="auto"/>
        <w:left w:val="none" w:sz="0" w:space="0" w:color="auto"/>
        <w:bottom w:val="none" w:sz="0" w:space="0" w:color="auto"/>
        <w:right w:val="none" w:sz="0" w:space="0" w:color="auto"/>
      </w:divBdr>
    </w:div>
    <w:div w:id="260527888">
      <w:bodyDiv w:val="1"/>
      <w:marLeft w:val="0"/>
      <w:marRight w:val="0"/>
      <w:marTop w:val="0"/>
      <w:marBottom w:val="0"/>
      <w:divBdr>
        <w:top w:val="none" w:sz="0" w:space="0" w:color="auto"/>
        <w:left w:val="none" w:sz="0" w:space="0" w:color="auto"/>
        <w:bottom w:val="none" w:sz="0" w:space="0" w:color="auto"/>
        <w:right w:val="none" w:sz="0" w:space="0" w:color="auto"/>
      </w:divBdr>
    </w:div>
    <w:div w:id="264463092">
      <w:bodyDiv w:val="1"/>
      <w:marLeft w:val="0"/>
      <w:marRight w:val="0"/>
      <w:marTop w:val="0"/>
      <w:marBottom w:val="0"/>
      <w:divBdr>
        <w:top w:val="none" w:sz="0" w:space="0" w:color="auto"/>
        <w:left w:val="none" w:sz="0" w:space="0" w:color="auto"/>
        <w:bottom w:val="none" w:sz="0" w:space="0" w:color="auto"/>
        <w:right w:val="none" w:sz="0" w:space="0" w:color="auto"/>
      </w:divBdr>
    </w:div>
    <w:div w:id="265886642">
      <w:bodyDiv w:val="1"/>
      <w:marLeft w:val="0"/>
      <w:marRight w:val="0"/>
      <w:marTop w:val="0"/>
      <w:marBottom w:val="0"/>
      <w:divBdr>
        <w:top w:val="none" w:sz="0" w:space="0" w:color="auto"/>
        <w:left w:val="none" w:sz="0" w:space="0" w:color="auto"/>
        <w:bottom w:val="none" w:sz="0" w:space="0" w:color="auto"/>
        <w:right w:val="none" w:sz="0" w:space="0" w:color="auto"/>
      </w:divBdr>
    </w:div>
    <w:div w:id="274871187">
      <w:bodyDiv w:val="1"/>
      <w:marLeft w:val="0"/>
      <w:marRight w:val="0"/>
      <w:marTop w:val="0"/>
      <w:marBottom w:val="0"/>
      <w:divBdr>
        <w:top w:val="none" w:sz="0" w:space="0" w:color="auto"/>
        <w:left w:val="none" w:sz="0" w:space="0" w:color="auto"/>
        <w:bottom w:val="none" w:sz="0" w:space="0" w:color="auto"/>
        <w:right w:val="none" w:sz="0" w:space="0" w:color="auto"/>
      </w:divBdr>
    </w:div>
    <w:div w:id="284242662">
      <w:bodyDiv w:val="1"/>
      <w:marLeft w:val="0"/>
      <w:marRight w:val="0"/>
      <w:marTop w:val="0"/>
      <w:marBottom w:val="0"/>
      <w:divBdr>
        <w:top w:val="none" w:sz="0" w:space="0" w:color="auto"/>
        <w:left w:val="none" w:sz="0" w:space="0" w:color="auto"/>
        <w:bottom w:val="none" w:sz="0" w:space="0" w:color="auto"/>
        <w:right w:val="none" w:sz="0" w:space="0" w:color="auto"/>
      </w:divBdr>
    </w:div>
    <w:div w:id="308242321">
      <w:bodyDiv w:val="1"/>
      <w:marLeft w:val="0"/>
      <w:marRight w:val="0"/>
      <w:marTop w:val="0"/>
      <w:marBottom w:val="0"/>
      <w:divBdr>
        <w:top w:val="none" w:sz="0" w:space="0" w:color="auto"/>
        <w:left w:val="none" w:sz="0" w:space="0" w:color="auto"/>
        <w:bottom w:val="none" w:sz="0" w:space="0" w:color="auto"/>
        <w:right w:val="none" w:sz="0" w:space="0" w:color="auto"/>
      </w:divBdr>
    </w:div>
    <w:div w:id="310989558">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5764347">
      <w:bodyDiv w:val="1"/>
      <w:marLeft w:val="0"/>
      <w:marRight w:val="0"/>
      <w:marTop w:val="0"/>
      <w:marBottom w:val="0"/>
      <w:divBdr>
        <w:top w:val="none" w:sz="0" w:space="0" w:color="auto"/>
        <w:left w:val="none" w:sz="0" w:space="0" w:color="auto"/>
        <w:bottom w:val="none" w:sz="0" w:space="0" w:color="auto"/>
        <w:right w:val="none" w:sz="0" w:space="0" w:color="auto"/>
      </w:divBdr>
    </w:div>
    <w:div w:id="327752938">
      <w:bodyDiv w:val="1"/>
      <w:marLeft w:val="0"/>
      <w:marRight w:val="0"/>
      <w:marTop w:val="0"/>
      <w:marBottom w:val="0"/>
      <w:divBdr>
        <w:top w:val="none" w:sz="0" w:space="0" w:color="auto"/>
        <w:left w:val="none" w:sz="0" w:space="0" w:color="auto"/>
        <w:bottom w:val="none" w:sz="0" w:space="0" w:color="auto"/>
        <w:right w:val="none" w:sz="0" w:space="0" w:color="auto"/>
      </w:divBdr>
    </w:div>
    <w:div w:id="331639677">
      <w:bodyDiv w:val="1"/>
      <w:marLeft w:val="0"/>
      <w:marRight w:val="0"/>
      <w:marTop w:val="0"/>
      <w:marBottom w:val="0"/>
      <w:divBdr>
        <w:top w:val="none" w:sz="0" w:space="0" w:color="auto"/>
        <w:left w:val="none" w:sz="0" w:space="0" w:color="auto"/>
        <w:bottom w:val="none" w:sz="0" w:space="0" w:color="auto"/>
        <w:right w:val="none" w:sz="0" w:space="0" w:color="auto"/>
      </w:divBdr>
    </w:div>
    <w:div w:id="333843087">
      <w:bodyDiv w:val="1"/>
      <w:marLeft w:val="0"/>
      <w:marRight w:val="0"/>
      <w:marTop w:val="0"/>
      <w:marBottom w:val="0"/>
      <w:divBdr>
        <w:top w:val="none" w:sz="0" w:space="0" w:color="auto"/>
        <w:left w:val="none" w:sz="0" w:space="0" w:color="auto"/>
        <w:bottom w:val="none" w:sz="0" w:space="0" w:color="auto"/>
        <w:right w:val="none" w:sz="0" w:space="0" w:color="auto"/>
      </w:divBdr>
    </w:div>
    <w:div w:id="337004745">
      <w:bodyDiv w:val="1"/>
      <w:marLeft w:val="0"/>
      <w:marRight w:val="0"/>
      <w:marTop w:val="0"/>
      <w:marBottom w:val="0"/>
      <w:divBdr>
        <w:top w:val="none" w:sz="0" w:space="0" w:color="auto"/>
        <w:left w:val="none" w:sz="0" w:space="0" w:color="auto"/>
        <w:bottom w:val="none" w:sz="0" w:space="0" w:color="auto"/>
        <w:right w:val="none" w:sz="0" w:space="0" w:color="auto"/>
      </w:divBdr>
    </w:div>
    <w:div w:id="340354398">
      <w:bodyDiv w:val="1"/>
      <w:marLeft w:val="0"/>
      <w:marRight w:val="0"/>
      <w:marTop w:val="0"/>
      <w:marBottom w:val="0"/>
      <w:divBdr>
        <w:top w:val="none" w:sz="0" w:space="0" w:color="auto"/>
        <w:left w:val="none" w:sz="0" w:space="0" w:color="auto"/>
        <w:bottom w:val="none" w:sz="0" w:space="0" w:color="auto"/>
        <w:right w:val="none" w:sz="0" w:space="0" w:color="auto"/>
      </w:divBdr>
    </w:div>
    <w:div w:id="342325343">
      <w:bodyDiv w:val="1"/>
      <w:marLeft w:val="0"/>
      <w:marRight w:val="0"/>
      <w:marTop w:val="0"/>
      <w:marBottom w:val="0"/>
      <w:divBdr>
        <w:top w:val="none" w:sz="0" w:space="0" w:color="auto"/>
        <w:left w:val="none" w:sz="0" w:space="0" w:color="auto"/>
        <w:bottom w:val="none" w:sz="0" w:space="0" w:color="auto"/>
        <w:right w:val="none" w:sz="0" w:space="0" w:color="auto"/>
      </w:divBdr>
    </w:div>
    <w:div w:id="343702402">
      <w:bodyDiv w:val="1"/>
      <w:marLeft w:val="0"/>
      <w:marRight w:val="0"/>
      <w:marTop w:val="0"/>
      <w:marBottom w:val="0"/>
      <w:divBdr>
        <w:top w:val="none" w:sz="0" w:space="0" w:color="auto"/>
        <w:left w:val="none" w:sz="0" w:space="0" w:color="auto"/>
        <w:bottom w:val="none" w:sz="0" w:space="0" w:color="auto"/>
        <w:right w:val="none" w:sz="0" w:space="0" w:color="auto"/>
      </w:divBdr>
    </w:div>
    <w:div w:id="358237109">
      <w:bodyDiv w:val="1"/>
      <w:marLeft w:val="0"/>
      <w:marRight w:val="0"/>
      <w:marTop w:val="0"/>
      <w:marBottom w:val="0"/>
      <w:divBdr>
        <w:top w:val="none" w:sz="0" w:space="0" w:color="auto"/>
        <w:left w:val="none" w:sz="0" w:space="0" w:color="auto"/>
        <w:bottom w:val="none" w:sz="0" w:space="0" w:color="auto"/>
        <w:right w:val="none" w:sz="0" w:space="0" w:color="auto"/>
      </w:divBdr>
    </w:div>
    <w:div w:id="362904445">
      <w:bodyDiv w:val="1"/>
      <w:marLeft w:val="0"/>
      <w:marRight w:val="0"/>
      <w:marTop w:val="0"/>
      <w:marBottom w:val="0"/>
      <w:divBdr>
        <w:top w:val="none" w:sz="0" w:space="0" w:color="auto"/>
        <w:left w:val="none" w:sz="0" w:space="0" w:color="auto"/>
        <w:bottom w:val="none" w:sz="0" w:space="0" w:color="auto"/>
        <w:right w:val="none" w:sz="0" w:space="0" w:color="auto"/>
      </w:divBdr>
    </w:div>
    <w:div w:id="366375302">
      <w:bodyDiv w:val="1"/>
      <w:marLeft w:val="0"/>
      <w:marRight w:val="0"/>
      <w:marTop w:val="0"/>
      <w:marBottom w:val="0"/>
      <w:divBdr>
        <w:top w:val="none" w:sz="0" w:space="0" w:color="auto"/>
        <w:left w:val="none" w:sz="0" w:space="0" w:color="auto"/>
        <w:bottom w:val="none" w:sz="0" w:space="0" w:color="auto"/>
        <w:right w:val="none" w:sz="0" w:space="0" w:color="auto"/>
      </w:divBdr>
    </w:div>
    <w:div w:id="368605801">
      <w:bodyDiv w:val="1"/>
      <w:marLeft w:val="0"/>
      <w:marRight w:val="0"/>
      <w:marTop w:val="0"/>
      <w:marBottom w:val="0"/>
      <w:divBdr>
        <w:top w:val="none" w:sz="0" w:space="0" w:color="auto"/>
        <w:left w:val="none" w:sz="0" w:space="0" w:color="auto"/>
        <w:bottom w:val="none" w:sz="0" w:space="0" w:color="auto"/>
        <w:right w:val="none" w:sz="0" w:space="0" w:color="auto"/>
      </w:divBdr>
    </w:div>
    <w:div w:id="369956441">
      <w:bodyDiv w:val="1"/>
      <w:marLeft w:val="0"/>
      <w:marRight w:val="0"/>
      <w:marTop w:val="0"/>
      <w:marBottom w:val="0"/>
      <w:divBdr>
        <w:top w:val="none" w:sz="0" w:space="0" w:color="auto"/>
        <w:left w:val="none" w:sz="0" w:space="0" w:color="auto"/>
        <w:bottom w:val="none" w:sz="0" w:space="0" w:color="auto"/>
        <w:right w:val="none" w:sz="0" w:space="0" w:color="auto"/>
      </w:divBdr>
    </w:div>
    <w:div w:id="371728606">
      <w:bodyDiv w:val="1"/>
      <w:marLeft w:val="0"/>
      <w:marRight w:val="0"/>
      <w:marTop w:val="0"/>
      <w:marBottom w:val="0"/>
      <w:divBdr>
        <w:top w:val="none" w:sz="0" w:space="0" w:color="auto"/>
        <w:left w:val="none" w:sz="0" w:space="0" w:color="auto"/>
        <w:bottom w:val="none" w:sz="0" w:space="0" w:color="auto"/>
        <w:right w:val="none" w:sz="0" w:space="0" w:color="auto"/>
      </w:divBdr>
    </w:div>
    <w:div w:id="378358159">
      <w:bodyDiv w:val="1"/>
      <w:marLeft w:val="0"/>
      <w:marRight w:val="0"/>
      <w:marTop w:val="0"/>
      <w:marBottom w:val="0"/>
      <w:divBdr>
        <w:top w:val="none" w:sz="0" w:space="0" w:color="auto"/>
        <w:left w:val="none" w:sz="0" w:space="0" w:color="auto"/>
        <w:bottom w:val="none" w:sz="0" w:space="0" w:color="auto"/>
        <w:right w:val="none" w:sz="0" w:space="0" w:color="auto"/>
      </w:divBdr>
    </w:div>
    <w:div w:id="378431478">
      <w:bodyDiv w:val="1"/>
      <w:marLeft w:val="0"/>
      <w:marRight w:val="0"/>
      <w:marTop w:val="0"/>
      <w:marBottom w:val="0"/>
      <w:divBdr>
        <w:top w:val="none" w:sz="0" w:space="0" w:color="auto"/>
        <w:left w:val="none" w:sz="0" w:space="0" w:color="auto"/>
        <w:bottom w:val="none" w:sz="0" w:space="0" w:color="auto"/>
        <w:right w:val="none" w:sz="0" w:space="0" w:color="auto"/>
      </w:divBdr>
    </w:div>
    <w:div w:id="391081510">
      <w:bodyDiv w:val="1"/>
      <w:marLeft w:val="0"/>
      <w:marRight w:val="0"/>
      <w:marTop w:val="0"/>
      <w:marBottom w:val="0"/>
      <w:divBdr>
        <w:top w:val="none" w:sz="0" w:space="0" w:color="auto"/>
        <w:left w:val="none" w:sz="0" w:space="0" w:color="auto"/>
        <w:bottom w:val="none" w:sz="0" w:space="0" w:color="auto"/>
        <w:right w:val="none" w:sz="0" w:space="0" w:color="auto"/>
      </w:divBdr>
    </w:div>
    <w:div w:id="402145407">
      <w:bodyDiv w:val="1"/>
      <w:marLeft w:val="0"/>
      <w:marRight w:val="0"/>
      <w:marTop w:val="0"/>
      <w:marBottom w:val="0"/>
      <w:divBdr>
        <w:top w:val="none" w:sz="0" w:space="0" w:color="auto"/>
        <w:left w:val="none" w:sz="0" w:space="0" w:color="auto"/>
        <w:bottom w:val="none" w:sz="0" w:space="0" w:color="auto"/>
        <w:right w:val="none" w:sz="0" w:space="0" w:color="auto"/>
      </w:divBdr>
    </w:div>
    <w:div w:id="413864896">
      <w:bodyDiv w:val="1"/>
      <w:marLeft w:val="0"/>
      <w:marRight w:val="0"/>
      <w:marTop w:val="0"/>
      <w:marBottom w:val="0"/>
      <w:divBdr>
        <w:top w:val="none" w:sz="0" w:space="0" w:color="auto"/>
        <w:left w:val="none" w:sz="0" w:space="0" w:color="auto"/>
        <w:bottom w:val="none" w:sz="0" w:space="0" w:color="auto"/>
        <w:right w:val="none" w:sz="0" w:space="0" w:color="auto"/>
      </w:divBdr>
    </w:div>
    <w:div w:id="431825191">
      <w:bodyDiv w:val="1"/>
      <w:marLeft w:val="0"/>
      <w:marRight w:val="0"/>
      <w:marTop w:val="0"/>
      <w:marBottom w:val="0"/>
      <w:divBdr>
        <w:top w:val="none" w:sz="0" w:space="0" w:color="auto"/>
        <w:left w:val="none" w:sz="0" w:space="0" w:color="auto"/>
        <w:bottom w:val="none" w:sz="0" w:space="0" w:color="auto"/>
        <w:right w:val="none" w:sz="0" w:space="0" w:color="auto"/>
      </w:divBdr>
    </w:div>
    <w:div w:id="431895645">
      <w:bodyDiv w:val="1"/>
      <w:marLeft w:val="0"/>
      <w:marRight w:val="0"/>
      <w:marTop w:val="0"/>
      <w:marBottom w:val="0"/>
      <w:divBdr>
        <w:top w:val="none" w:sz="0" w:space="0" w:color="auto"/>
        <w:left w:val="none" w:sz="0" w:space="0" w:color="auto"/>
        <w:bottom w:val="none" w:sz="0" w:space="0" w:color="auto"/>
        <w:right w:val="none" w:sz="0" w:space="0" w:color="auto"/>
      </w:divBdr>
    </w:div>
    <w:div w:id="432894886">
      <w:bodyDiv w:val="1"/>
      <w:marLeft w:val="0"/>
      <w:marRight w:val="0"/>
      <w:marTop w:val="0"/>
      <w:marBottom w:val="0"/>
      <w:divBdr>
        <w:top w:val="none" w:sz="0" w:space="0" w:color="auto"/>
        <w:left w:val="none" w:sz="0" w:space="0" w:color="auto"/>
        <w:bottom w:val="none" w:sz="0" w:space="0" w:color="auto"/>
        <w:right w:val="none" w:sz="0" w:space="0" w:color="auto"/>
      </w:divBdr>
    </w:div>
    <w:div w:id="435103091">
      <w:bodyDiv w:val="1"/>
      <w:marLeft w:val="0"/>
      <w:marRight w:val="0"/>
      <w:marTop w:val="0"/>
      <w:marBottom w:val="0"/>
      <w:divBdr>
        <w:top w:val="none" w:sz="0" w:space="0" w:color="auto"/>
        <w:left w:val="none" w:sz="0" w:space="0" w:color="auto"/>
        <w:bottom w:val="none" w:sz="0" w:space="0" w:color="auto"/>
        <w:right w:val="none" w:sz="0" w:space="0" w:color="auto"/>
      </w:divBdr>
    </w:div>
    <w:div w:id="435296394">
      <w:bodyDiv w:val="1"/>
      <w:marLeft w:val="0"/>
      <w:marRight w:val="0"/>
      <w:marTop w:val="0"/>
      <w:marBottom w:val="0"/>
      <w:divBdr>
        <w:top w:val="none" w:sz="0" w:space="0" w:color="auto"/>
        <w:left w:val="none" w:sz="0" w:space="0" w:color="auto"/>
        <w:bottom w:val="none" w:sz="0" w:space="0" w:color="auto"/>
        <w:right w:val="none" w:sz="0" w:space="0" w:color="auto"/>
      </w:divBdr>
    </w:div>
    <w:div w:id="442966288">
      <w:bodyDiv w:val="1"/>
      <w:marLeft w:val="0"/>
      <w:marRight w:val="0"/>
      <w:marTop w:val="0"/>
      <w:marBottom w:val="0"/>
      <w:divBdr>
        <w:top w:val="none" w:sz="0" w:space="0" w:color="auto"/>
        <w:left w:val="none" w:sz="0" w:space="0" w:color="auto"/>
        <w:bottom w:val="none" w:sz="0" w:space="0" w:color="auto"/>
        <w:right w:val="none" w:sz="0" w:space="0" w:color="auto"/>
      </w:divBdr>
    </w:div>
    <w:div w:id="447507041">
      <w:bodyDiv w:val="1"/>
      <w:marLeft w:val="0"/>
      <w:marRight w:val="0"/>
      <w:marTop w:val="0"/>
      <w:marBottom w:val="0"/>
      <w:divBdr>
        <w:top w:val="none" w:sz="0" w:space="0" w:color="auto"/>
        <w:left w:val="none" w:sz="0" w:space="0" w:color="auto"/>
        <w:bottom w:val="none" w:sz="0" w:space="0" w:color="auto"/>
        <w:right w:val="none" w:sz="0" w:space="0" w:color="auto"/>
      </w:divBdr>
    </w:div>
    <w:div w:id="453449301">
      <w:bodyDiv w:val="1"/>
      <w:marLeft w:val="0"/>
      <w:marRight w:val="0"/>
      <w:marTop w:val="0"/>
      <w:marBottom w:val="0"/>
      <w:divBdr>
        <w:top w:val="none" w:sz="0" w:space="0" w:color="auto"/>
        <w:left w:val="none" w:sz="0" w:space="0" w:color="auto"/>
        <w:bottom w:val="none" w:sz="0" w:space="0" w:color="auto"/>
        <w:right w:val="none" w:sz="0" w:space="0" w:color="auto"/>
      </w:divBdr>
    </w:div>
    <w:div w:id="455954882">
      <w:bodyDiv w:val="1"/>
      <w:marLeft w:val="0"/>
      <w:marRight w:val="0"/>
      <w:marTop w:val="0"/>
      <w:marBottom w:val="0"/>
      <w:divBdr>
        <w:top w:val="none" w:sz="0" w:space="0" w:color="auto"/>
        <w:left w:val="none" w:sz="0" w:space="0" w:color="auto"/>
        <w:bottom w:val="none" w:sz="0" w:space="0" w:color="auto"/>
        <w:right w:val="none" w:sz="0" w:space="0" w:color="auto"/>
      </w:divBdr>
    </w:div>
    <w:div w:id="463087679">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6314202">
      <w:bodyDiv w:val="1"/>
      <w:marLeft w:val="0"/>
      <w:marRight w:val="0"/>
      <w:marTop w:val="0"/>
      <w:marBottom w:val="0"/>
      <w:divBdr>
        <w:top w:val="none" w:sz="0" w:space="0" w:color="auto"/>
        <w:left w:val="none" w:sz="0" w:space="0" w:color="auto"/>
        <w:bottom w:val="none" w:sz="0" w:space="0" w:color="auto"/>
        <w:right w:val="none" w:sz="0" w:space="0" w:color="auto"/>
      </w:divBdr>
    </w:div>
    <w:div w:id="474877778">
      <w:bodyDiv w:val="1"/>
      <w:marLeft w:val="0"/>
      <w:marRight w:val="0"/>
      <w:marTop w:val="0"/>
      <w:marBottom w:val="0"/>
      <w:divBdr>
        <w:top w:val="none" w:sz="0" w:space="0" w:color="auto"/>
        <w:left w:val="none" w:sz="0" w:space="0" w:color="auto"/>
        <w:bottom w:val="none" w:sz="0" w:space="0" w:color="auto"/>
        <w:right w:val="none" w:sz="0" w:space="0" w:color="auto"/>
      </w:divBdr>
    </w:div>
    <w:div w:id="494304467">
      <w:bodyDiv w:val="1"/>
      <w:marLeft w:val="0"/>
      <w:marRight w:val="0"/>
      <w:marTop w:val="0"/>
      <w:marBottom w:val="0"/>
      <w:divBdr>
        <w:top w:val="none" w:sz="0" w:space="0" w:color="auto"/>
        <w:left w:val="none" w:sz="0" w:space="0" w:color="auto"/>
        <w:bottom w:val="none" w:sz="0" w:space="0" w:color="auto"/>
        <w:right w:val="none" w:sz="0" w:space="0" w:color="auto"/>
      </w:divBdr>
    </w:div>
    <w:div w:id="504175655">
      <w:bodyDiv w:val="1"/>
      <w:marLeft w:val="0"/>
      <w:marRight w:val="0"/>
      <w:marTop w:val="0"/>
      <w:marBottom w:val="0"/>
      <w:divBdr>
        <w:top w:val="none" w:sz="0" w:space="0" w:color="auto"/>
        <w:left w:val="none" w:sz="0" w:space="0" w:color="auto"/>
        <w:bottom w:val="none" w:sz="0" w:space="0" w:color="auto"/>
        <w:right w:val="none" w:sz="0" w:space="0" w:color="auto"/>
      </w:divBdr>
    </w:div>
    <w:div w:id="513615817">
      <w:bodyDiv w:val="1"/>
      <w:marLeft w:val="0"/>
      <w:marRight w:val="0"/>
      <w:marTop w:val="0"/>
      <w:marBottom w:val="0"/>
      <w:divBdr>
        <w:top w:val="none" w:sz="0" w:space="0" w:color="auto"/>
        <w:left w:val="none" w:sz="0" w:space="0" w:color="auto"/>
        <w:bottom w:val="none" w:sz="0" w:space="0" w:color="auto"/>
        <w:right w:val="none" w:sz="0" w:space="0" w:color="auto"/>
      </w:divBdr>
    </w:div>
    <w:div w:id="521089621">
      <w:bodyDiv w:val="1"/>
      <w:marLeft w:val="0"/>
      <w:marRight w:val="0"/>
      <w:marTop w:val="0"/>
      <w:marBottom w:val="0"/>
      <w:divBdr>
        <w:top w:val="none" w:sz="0" w:space="0" w:color="auto"/>
        <w:left w:val="none" w:sz="0" w:space="0" w:color="auto"/>
        <w:bottom w:val="none" w:sz="0" w:space="0" w:color="auto"/>
        <w:right w:val="none" w:sz="0" w:space="0" w:color="auto"/>
      </w:divBdr>
    </w:div>
    <w:div w:id="528376624">
      <w:bodyDiv w:val="1"/>
      <w:marLeft w:val="0"/>
      <w:marRight w:val="0"/>
      <w:marTop w:val="0"/>
      <w:marBottom w:val="0"/>
      <w:divBdr>
        <w:top w:val="none" w:sz="0" w:space="0" w:color="auto"/>
        <w:left w:val="none" w:sz="0" w:space="0" w:color="auto"/>
        <w:bottom w:val="none" w:sz="0" w:space="0" w:color="auto"/>
        <w:right w:val="none" w:sz="0" w:space="0" w:color="auto"/>
      </w:divBdr>
    </w:div>
    <w:div w:id="548761816">
      <w:bodyDiv w:val="1"/>
      <w:marLeft w:val="0"/>
      <w:marRight w:val="0"/>
      <w:marTop w:val="0"/>
      <w:marBottom w:val="0"/>
      <w:divBdr>
        <w:top w:val="none" w:sz="0" w:space="0" w:color="auto"/>
        <w:left w:val="none" w:sz="0" w:space="0" w:color="auto"/>
        <w:bottom w:val="none" w:sz="0" w:space="0" w:color="auto"/>
        <w:right w:val="none" w:sz="0" w:space="0" w:color="auto"/>
      </w:divBdr>
    </w:div>
    <w:div w:id="553539212">
      <w:bodyDiv w:val="1"/>
      <w:marLeft w:val="0"/>
      <w:marRight w:val="0"/>
      <w:marTop w:val="0"/>
      <w:marBottom w:val="0"/>
      <w:divBdr>
        <w:top w:val="none" w:sz="0" w:space="0" w:color="auto"/>
        <w:left w:val="none" w:sz="0" w:space="0" w:color="auto"/>
        <w:bottom w:val="none" w:sz="0" w:space="0" w:color="auto"/>
        <w:right w:val="none" w:sz="0" w:space="0" w:color="auto"/>
      </w:divBdr>
    </w:div>
    <w:div w:id="557209288">
      <w:bodyDiv w:val="1"/>
      <w:marLeft w:val="0"/>
      <w:marRight w:val="0"/>
      <w:marTop w:val="0"/>
      <w:marBottom w:val="0"/>
      <w:divBdr>
        <w:top w:val="none" w:sz="0" w:space="0" w:color="auto"/>
        <w:left w:val="none" w:sz="0" w:space="0" w:color="auto"/>
        <w:bottom w:val="none" w:sz="0" w:space="0" w:color="auto"/>
        <w:right w:val="none" w:sz="0" w:space="0" w:color="auto"/>
      </w:divBdr>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59679034">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588084496">
      <w:bodyDiv w:val="1"/>
      <w:marLeft w:val="0"/>
      <w:marRight w:val="0"/>
      <w:marTop w:val="0"/>
      <w:marBottom w:val="0"/>
      <w:divBdr>
        <w:top w:val="none" w:sz="0" w:space="0" w:color="auto"/>
        <w:left w:val="none" w:sz="0" w:space="0" w:color="auto"/>
        <w:bottom w:val="none" w:sz="0" w:space="0" w:color="auto"/>
        <w:right w:val="none" w:sz="0" w:space="0" w:color="auto"/>
      </w:divBdr>
    </w:div>
    <w:div w:id="605500573">
      <w:bodyDiv w:val="1"/>
      <w:marLeft w:val="0"/>
      <w:marRight w:val="0"/>
      <w:marTop w:val="0"/>
      <w:marBottom w:val="0"/>
      <w:divBdr>
        <w:top w:val="none" w:sz="0" w:space="0" w:color="auto"/>
        <w:left w:val="none" w:sz="0" w:space="0" w:color="auto"/>
        <w:bottom w:val="none" w:sz="0" w:space="0" w:color="auto"/>
        <w:right w:val="none" w:sz="0" w:space="0" w:color="auto"/>
      </w:divBdr>
    </w:div>
    <w:div w:id="612401136">
      <w:bodyDiv w:val="1"/>
      <w:marLeft w:val="0"/>
      <w:marRight w:val="0"/>
      <w:marTop w:val="0"/>
      <w:marBottom w:val="0"/>
      <w:divBdr>
        <w:top w:val="none" w:sz="0" w:space="0" w:color="auto"/>
        <w:left w:val="none" w:sz="0" w:space="0" w:color="auto"/>
        <w:bottom w:val="none" w:sz="0" w:space="0" w:color="auto"/>
        <w:right w:val="none" w:sz="0" w:space="0" w:color="auto"/>
      </w:divBdr>
    </w:div>
    <w:div w:id="635836230">
      <w:bodyDiv w:val="1"/>
      <w:marLeft w:val="0"/>
      <w:marRight w:val="0"/>
      <w:marTop w:val="0"/>
      <w:marBottom w:val="0"/>
      <w:divBdr>
        <w:top w:val="none" w:sz="0" w:space="0" w:color="auto"/>
        <w:left w:val="none" w:sz="0" w:space="0" w:color="auto"/>
        <w:bottom w:val="none" w:sz="0" w:space="0" w:color="auto"/>
        <w:right w:val="none" w:sz="0" w:space="0" w:color="auto"/>
      </w:divBdr>
    </w:div>
    <w:div w:id="638808624">
      <w:bodyDiv w:val="1"/>
      <w:marLeft w:val="0"/>
      <w:marRight w:val="0"/>
      <w:marTop w:val="0"/>
      <w:marBottom w:val="0"/>
      <w:divBdr>
        <w:top w:val="none" w:sz="0" w:space="0" w:color="auto"/>
        <w:left w:val="none" w:sz="0" w:space="0" w:color="auto"/>
        <w:bottom w:val="none" w:sz="0" w:space="0" w:color="auto"/>
        <w:right w:val="none" w:sz="0" w:space="0" w:color="auto"/>
      </w:divBdr>
    </w:div>
    <w:div w:id="638995564">
      <w:bodyDiv w:val="1"/>
      <w:marLeft w:val="0"/>
      <w:marRight w:val="0"/>
      <w:marTop w:val="0"/>
      <w:marBottom w:val="0"/>
      <w:divBdr>
        <w:top w:val="none" w:sz="0" w:space="0" w:color="auto"/>
        <w:left w:val="none" w:sz="0" w:space="0" w:color="auto"/>
        <w:bottom w:val="none" w:sz="0" w:space="0" w:color="auto"/>
        <w:right w:val="none" w:sz="0" w:space="0" w:color="auto"/>
      </w:divBdr>
    </w:div>
    <w:div w:id="647634791">
      <w:bodyDiv w:val="1"/>
      <w:marLeft w:val="0"/>
      <w:marRight w:val="0"/>
      <w:marTop w:val="0"/>
      <w:marBottom w:val="0"/>
      <w:divBdr>
        <w:top w:val="none" w:sz="0" w:space="0" w:color="auto"/>
        <w:left w:val="none" w:sz="0" w:space="0" w:color="auto"/>
        <w:bottom w:val="none" w:sz="0" w:space="0" w:color="auto"/>
        <w:right w:val="none" w:sz="0" w:space="0" w:color="auto"/>
      </w:divBdr>
    </w:div>
    <w:div w:id="657418820">
      <w:bodyDiv w:val="1"/>
      <w:marLeft w:val="0"/>
      <w:marRight w:val="0"/>
      <w:marTop w:val="0"/>
      <w:marBottom w:val="0"/>
      <w:divBdr>
        <w:top w:val="none" w:sz="0" w:space="0" w:color="auto"/>
        <w:left w:val="none" w:sz="0" w:space="0" w:color="auto"/>
        <w:bottom w:val="none" w:sz="0" w:space="0" w:color="auto"/>
        <w:right w:val="none" w:sz="0" w:space="0" w:color="auto"/>
      </w:divBdr>
    </w:div>
    <w:div w:id="671643036">
      <w:bodyDiv w:val="1"/>
      <w:marLeft w:val="0"/>
      <w:marRight w:val="0"/>
      <w:marTop w:val="0"/>
      <w:marBottom w:val="0"/>
      <w:divBdr>
        <w:top w:val="none" w:sz="0" w:space="0" w:color="auto"/>
        <w:left w:val="none" w:sz="0" w:space="0" w:color="auto"/>
        <w:bottom w:val="none" w:sz="0" w:space="0" w:color="auto"/>
        <w:right w:val="none" w:sz="0" w:space="0" w:color="auto"/>
      </w:divBdr>
    </w:div>
    <w:div w:id="679622769">
      <w:bodyDiv w:val="1"/>
      <w:marLeft w:val="0"/>
      <w:marRight w:val="0"/>
      <w:marTop w:val="0"/>
      <w:marBottom w:val="0"/>
      <w:divBdr>
        <w:top w:val="none" w:sz="0" w:space="0" w:color="auto"/>
        <w:left w:val="none" w:sz="0" w:space="0" w:color="auto"/>
        <w:bottom w:val="none" w:sz="0" w:space="0" w:color="auto"/>
        <w:right w:val="none" w:sz="0" w:space="0" w:color="auto"/>
      </w:divBdr>
    </w:div>
    <w:div w:id="684861845">
      <w:bodyDiv w:val="1"/>
      <w:marLeft w:val="0"/>
      <w:marRight w:val="0"/>
      <w:marTop w:val="0"/>
      <w:marBottom w:val="0"/>
      <w:divBdr>
        <w:top w:val="none" w:sz="0" w:space="0" w:color="auto"/>
        <w:left w:val="none" w:sz="0" w:space="0" w:color="auto"/>
        <w:bottom w:val="none" w:sz="0" w:space="0" w:color="auto"/>
        <w:right w:val="none" w:sz="0" w:space="0" w:color="auto"/>
      </w:divBdr>
    </w:div>
    <w:div w:id="698971504">
      <w:bodyDiv w:val="1"/>
      <w:marLeft w:val="0"/>
      <w:marRight w:val="0"/>
      <w:marTop w:val="0"/>
      <w:marBottom w:val="0"/>
      <w:divBdr>
        <w:top w:val="none" w:sz="0" w:space="0" w:color="auto"/>
        <w:left w:val="none" w:sz="0" w:space="0" w:color="auto"/>
        <w:bottom w:val="none" w:sz="0" w:space="0" w:color="auto"/>
        <w:right w:val="none" w:sz="0" w:space="0" w:color="auto"/>
      </w:divBdr>
    </w:div>
    <w:div w:id="702704453">
      <w:bodyDiv w:val="1"/>
      <w:marLeft w:val="0"/>
      <w:marRight w:val="0"/>
      <w:marTop w:val="0"/>
      <w:marBottom w:val="0"/>
      <w:divBdr>
        <w:top w:val="none" w:sz="0" w:space="0" w:color="auto"/>
        <w:left w:val="none" w:sz="0" w:space="0" w:color="auto"/>
        <w:bottom w:val="none" w:sz="0" w:space="0" w:color="auto"/>
        <w:right w:val="none" w:sz="0" w:space="0" w:color="auto"/>
      </w:divBdr>
    </w:div>
    <w:div w:id="703990599">
      <w:bodyDiv w:val="1"/>
      <w:marLeft w:val="0"/>
      <w:marRight w:val="0"/>
      <w:marTop w:val="0"/>
      <w:marBottom w:val="0"/>
      <w:divBdr>
        <w:top w:val="none" w:sz="0" w:space="0" w:color="auto"/>
        <w:left w:val="none" w:sz="0" w:space="0" w:color="auto"/>
        <w:bottom w:val="none" w:sz="0" w:space="0" w:color="auto"/>
        <w:right w:val="none" w:sz="0" w:space="0" w:color="auto"/>
      </w:divBdr>
    </w:div>
    <w:div w:id="707491959">
      <w:bodyDiv w:val="1"/>
      <w:marLeft w:val="0"/>
      <w:marRight w:val="0"/>
      <w:marTop w:val="0"/>
      <w:marBottom w:val="0"/>
      <w:divBdr>
        <w:top w:val="none" w:sz="0" w:space="0" w:color="auto"/>
        <w:left w:val="none" w:sz="0" w:space="0" w:color="auto"/>
        <w:bottom w:val="none" w:sz="0" w:space="0" w:color="auto"/>
        <w:right w:val="none" w:sz="0" w:space="0" w:color="auto"/>
      </w:divBdr>
    </w:div>
    <w:div w:id="712461418">
      <w:bodyDiv w:val="1"/>
      <w:marLeft w:val="0"/>
      <w:marRight w:val="0"/>
      <w:marTop w:val="0"/>
      <w:marBottom w:val="0"/>
      <w:divBdr>
        <w:top w:val="none" w:sz="0" w:space="0" w:color="auto"/>
        <w:left w:val="none" w:sz="0" w:space="0" w:color="auto"/>
        <w:bottom w:val="none" w:sz="0" w:space="0" w:color="auto"/>
        <w:right w:val="none" w:sz="0" w:space="0" w:color="auto"/>
      </w:divBdr>
    </w:div>
    <w:div w:id="722409193">
      <w:bodyDiv w:val="1"/>
      <w:marLeft w:val="0"/>
      <w:marRight w:val="0"/>
      <w:marTop w:val="0"/>
      <w:marBottom w:val="0"/>
      <w:divBdr>
        <w:top w:val="none" w:sz="0" w:space="0" w:color="auto"/>
        <w:left w:val="none" w:sz="0" w:space="0" w:color="auto"/>
        <w:bottom w:val="none" w:sz="0" w:space="0" w:color="auto"/>
        <w:right w:val="none" w:sz="0" w:space="0" w:color="auto"/>
      </w:divBdr>
    </w:div>
    <w:div w:id="724568017">
      <w:bodyDiv w:val="1"/>
      <w:marLeft w:val="0"/>
      <w:marRight w:val="0"/>
      <w:marTop w:val="0"/>
      <w:marBottom w:val="0"/>
      <w:divBdr>
        <w:top w:val="none" w:sz="0" w:space="0" w:color="auto"/>
        <w:left w:val="none" w:sz="0" w:space="0" w:color="auto"/>
        <w:bottom w:val="none" w:sz="0" w:space="0" w:color="auto"/>
        <w:right w:val="none" w:sz="0" w:space="0" w:color="auto"/>
      </w:divBdr>
    </w:div>
    <w:div w:id="727538095">
      <w:bodyDiv w:val="1"/>
      <w:marLeft w:val="0"/>
      <w:marRight w:val="0"/>
      <w:marTop w:val="0"/>
      <w:marBottom w:val="0"/>
      <w:divBdr>
        <w:top w:val="none" w:sz="0" w:space="0" w:color="auto"/>
        <w:left w:val="none" w:sz="0" w:space="0" w:color="auto"/>
        <w:bottom w:val="none" w:sz="0" w:space="0" w:color="auto"/>
        <w:right w:val="none" w:sz="0" w:space="0" w:color="auto"/>
      </w:divBdr>
    </w:div>
    <w:div w:id="728646823">
      <w:bodyDiv w:val="1"/>
      <w:marLeft w:val="0"/>
      <w:marRight w:val="0"/>
      <w:marTop w:val="0"/>
      <w:marBottom w:val="0"/>
      <w:divBdr>
        <w:top w:val="none" w:sz="0" w:space="0" w:color="auto"/>
        <w:left w:val="none" w:sz="0" w:space="0" w:color="auto"/>
        <w:bottom w:val="none" w:sz="0" w:space="0" w:color="auto"/>
        <w:right w:val="none" w:sz="0" w:space="0" w:color="auto"/>
      </w:divBdr>
    </w:div>
    <w:div w:id="739716783">
      <w:bodyDiv w:val="1"/>
      <w:marLeft w:val="0"/>
      <w:marRight w:val="0"/>
      <w:marTop w:val="0"/>
      <w:marBottom w:val="0"/>
      <w:divBdr>
        <w:top w:val="none" w:sz="0" w:space="0" w:color="auto"/>
        <w:left w:val="none" w:sz="0" w:space="0" w:color="auto"/>
        <w:bottom w:val="none" w:sz="0" w:space="0" w:color="auto"/>
        <w:right w:val="none" w:sz="0" w:space="0" w:color="auto"/>
      </w:divBdr>
    </w:div>
    <w:div w:id="741680467">
      <w:bodyDiv w:val="1"/>
      <w:marLeft w:val="0"/>
      <w:marRight w:val="0"/>
      <w:marTop w:val="0"/>
      <w:marBottom w:val="0"/>
      <w:divBdr>
        <w:top w:val="none" w:sz="0" w:space="0" w:color="auto"/>
        <w:left w:val="none" w:sz="0" w:space="0" w:color="auto"/>
        <w:bottom w:val="none" w:sz="0" w:space="0" w:color="auto"/>
        <w:right w:val="none" w:sz="0" w:space="0" w:color="auto"/>
      </w:divBdr>
    </w:div>
    <w:div w:id="743184738">
      <w:bodyDiv w:val="1"/>
      <w:marLeft w:val="0"/>
      <w:marRight w:val="0"/>
      <w:marTop w:val="0"/>
      <w:marBottom w:val="0"/>
      <w:divBdr>
        <w:top w:val="none" w:sz="0" w:space="0" w:color="auto"/>
        <w:left w:val="none" w:sz="0" w:space="0" w:color="auto"/>
        <w:bottom w:val="none" w:sz="0" w:space="0" w:color="auto"/>
        <w:right w:val="none" w:sz="0" w:space="0" w:color="auto"/>
      </w:divBdr>
    </w:div>
    <w:div w:id="743257113">
      <w:bodyDiv w:val="1"/>
      <w:marLeft w:val="0"/>
      <w:marRight w:val="0"/>
      <w:marTop w:val="0"/>
      <w:marBottom w:val="0"/>
      <w:divBdr>
        <w:top w:val="none" w:sz="0" w:space="0" w:color="auto"/>
        <w:left w:val="none" w:sz="0" w:space="0" w:color="auto"/>
        <w:bottom w:val="none" w:sz="0" w:space="0" w:color="auto"/>
        <w:right w:val="none" w:sz="0" w:space="0" w:color="auto"/>
      </w:divBdr>
    </w:div>
    <w:div w:id="744298240">
      <w:bodyDiv w:val="1"/>
      <w:marLeft w:val="0"/>
      <w:marRight w:val="0"/>
      <w:marTop w:val="0"/>
      <w:marBottom w:val="0"/>
      <w:divBdr>
        <w:top w:val="none" w:sz="0" w:space="0" w:color="auto"/>
        <w:left w:val="none" w:sz="0" w:space="0" w:color="auto"/>
        <w:bottom w:val="none" w:sz="0" w:space="0" w:color="auto"/>
        <w:right w:val="none" w:sz="0" w:space="0" w:color="auto"/>
      </w:divBdr>
    </w:div>
    <w:div w:id="747386964">
      <w:bodyDiv w:val="1"/>
      <w:marLeft w:val="0"/>
      <w:marRight w:val="0"/>
      <w:marTop w:val="0"/>
      <w:marBottom w:val="0"/>
      <w:divBdr>
        <w:top w:val="none" w:sz="0" w:space="0" w:color="auto"/>
        <w:left w:val="none" w:sz="0" w:space="0" w:color="auto"/>
        <w:bottom w:val="none" w:sz="0" w:space="0" w:color="auto"/>
        <w:right w:val="none" w:sz="0" w:space="0" w:color="auto"/>
      </w:divBdr>
    </w:div>
    <w:div w:id="749351121">
      <w:bodyDiv w:val="1"/>
      <w:marLeft w:val="0"/>
      <w:marRight w:val="0"/>
      <w:marTop w:val="0"/>
      <w:marBottom w:val="0"/>
      <w:divBdr>
        <w:top w:val="none" w:sz="0" w:space="0" w:color="auto"/>
        <w:left w:val="none" w:sz="0" w:space="0" w:color="auto"/>
        <w:bottom w:val="none" w:sz="0" w:space="0" w:color="auto"/>
        <w:right w:val="none" w:sz="0" w:space="0" w:color="auto"/>
      </w:divBdr>
    </w:div>
    <w:div w:id="751002902">
      <w:bodyDiv w:val="1"/>
      <w:marLeft w:val="0"/>
      <w:marRight w:val="0"/>
      <w:marTop w:val="0"/>
      <w:marBottom w:val="0"/>
      <w:divBdr>
        <w:top w:val="none" w:sz="0" w:space="0" w:color="auto"/>
        <w:left w:val="none" w:sz="0" w:space="0" w:color="auto"/>
        <w:bottom w:val="none" w:sz="0" w:space="0" w:color="auto"/>
        <w:right w:val="none" w:sz="0" w:space="0" w:color="auto"/>
      </w:divBdr>
    </w:div>
    <w:div w:id="757288370">
      <w:bodyDiv w:val="1"/>
      <w:marLeft w:val="0"/>
      <w:marRight w:val="0"/>
      <w:marTop w:val="0"/>
      <w:marBottom w:val="0"/>
      <w:divBdr>
        <w:top w:val="none" w:sz="0" w:space="0" w:color="auto"/>
        <w:left w:val="none" w:sz="0" w:space="0" w:color="auto"/>
        <w:bottom w:val="none" w:sz="0" w:space="0" w:color="auto"/>
        <w:right w:val="none" w:sz="0" w:space="0" w:color="auto"/>
      </w:divBdr>
    </w:div>
    <w:div w:id="758525776">
      <w:bodyDiv w:val="1"/>
      <w:marLeft w:val="0"/>
      <w:marRight w:val="0"/>
      <w:marTop w:val="0"/>
      <w:marBottom w:val="0"/>
      <w:divBdr>
        <w:top w:val="none" w:sz="0" w:space="0" w:color="auto"/>
        <w:left w:val="none" w:sz="0" w:space="0" w:color="auto"/>
        <w:bottom w:val="none" w:sz="0" w:space="0" w:color="auto"/>
        <w:right w:val="none" w:sz="0" w:space="0" w:color="auto"/>
      </w:divBdr>
    </w:div>
    <w:div w:id="758790136">
      <w:bodyDiv w:val="1"/>
      <w:marLeft w:val="0"/>
      <w:marRight w:val="0"/>
      <w:marTop w:val="0"/>
      <w:marBottom w:val="0"/>
      <w:divBdr>
        <w:top w:val="none" w:sz="0" w:space="0" w:color="auto"/>
        <w:left w:val="none" w:sz="0" w:space="0" w:color="auto"/>
        <w:bottom w:val="none" w:sz="0" w:space="0" w:color="auto"/>
        <w:right w:val="none" w:sz="0" w:space="0" w:color="auto"/>
      </w:divBdr>
    </w:div>
    <w:div w:id="759377080">
      <w:bodyDiv w:val="1"/>
      <w:marLeft w:val="0"/>
      <w:marRight w:val="0"/>
      <w:marTop w:val="0"/>
      <w:marBottom w:val="0"/>
      <w:divBdr>
        <w:top w:val="none" w:sz="0" w:space="0" w:color="auto"/>
        <w:left w:val="none" w:sz="0" w:space="0" w:color="auto"/>
        <w:bottom w:val="none" w:sz="0" w:space="0" w:color="auto"/>
        <w:right w:val="none" w:sz="0" w:space="0" w:color="auto"/>
      </w:divBdr>
    </w:div>
    <w:div w:id="770661774">
      <w:bodyDiv w:val="1"/>
      <w:marLeft w:val="0"/>
      <w:marRight w:val="0"/>
      <w:marTop w:val="0"/>
      <w:marBottom w:val="0"/>
      <w:divBdr>
        <w:top w:val="none" w:sz="0" w:space="0" w:color="auto"/>
        <w:left w:val="none" w:sz="0" w:space="0" w:color="auto"/>
        <w:bottom w:val="none" w:sz="0" w:space="0" w:color="auto"/>
        <w:right w:val="none" w:sz="0" w:space="0" w:color="auto"/>
      </w:divBdr>
    </w:div>
    <w:div w:id="771633845">
      <w:bodyDiv w:val="1"/>
      <w:marLeft w:val="0"/>
      <w:marRight w:val="0"/>
      <w:marTop w:val="0"/>
      <w:marBottom w:val="0"/>
      <w:divBdr>
        <w:top w:val="none" w:sz="0" w:space="0" w:color="auto"/>
        <w:left w:val="none" w:sz="0" w:space="0" w:color="auto"/>
        <w:bottom w:val="none" w:sz="0" w:space="0" w:color="auto"/>
        <w:right w:val="none" w:sz="0" w:space="0" w:color="auto"/>
      </w:divBdr>
    </w:div>
    <w:div w:id="773063173">
      <w:bodyDiv w:val="1"/>
      <w:marLeft w:val="0"/>
      <w:marRight w:val="0"/>
      <w:marTop w:val="0"/>
      <w:marBottom w:val="0"/>
      <w:divBdr>
        <w:top w:val="none" w:sz="0" w:space="0" w:color="auto"/>
        <w:left w:val="none" w:sz="0" w:space="0" w:color="auto"/>
        <w:bottom w:val="none" w:sz="0" w:space="0" w:color="auto"/>
        <w:right w:val="none" w:sz="0" w:space="0" w:color="auto"/>
      </w:divBdr>
    </w:div>
    <w:div w:id="777869315">
      <w:bodyDiv w:val="1"/>
      <w:marLeft w:val="0"/>
      <w:marRight w:val="0"/>
      <w:marTop w:val="0"/>
      <w:marBottom w:val="0"/>
      <w:divBdr>
        <w:top w:val="none" w:sz="0" w:space="0" w:color="auto"/>
        <w:left w:val="none" w:sz="0" w:space="0" w:color="auto"/>
        <w:bottom w:val="none" w:sz="0" w:space="0" w:color="auto"/>
        <w:right w:val="none" w:sz="0" w:space="0" w:color="auto"/>
      </w:divBdr>
    </w:div>
    <w:div w:id="779689673">
      <w:bodyDiv w:val="1"/>
      <w:marLeft w:val="0"/>
      <w:marRight w:val="0"/>
      <w:marTop w:val="0"/>
      <w:marBottom w:val="0"/>
      <w:divBdr>
        <w:top w:val="none" w:sz="0" w:space="0" w:color="auto"/>
        <w:left w:val="none" w:sz="0" w:space="0" w:color="auto"/>
        <w:bottom w:val="none" w:sz="0" w:space="0" w:color="auto"/>
        <w:right w:val="none" w:sz="0" w:space="0" w:color="auto"/>
      </w:divBdr>
    </w:div>
    <w:div w:id="789977943">
      <w:bodyDiv w:val="1"/>
      <w:marLeft w:val="0"/>
      <w:marRight w:val="0"/>
      <w:marTop w:val="0"/>
      <w:marBottom w:val="0"/>
      <w:divBdr>
        <w:top w:val="none" w:sz="0" w:space="0" w:color="auto"/>
        <w:left w:val="none" w:sz="0" w:space="0" w:color="auto"/>
        <w:bottom w:val="none" w:sz="0" w:space="0" w:color="auto"/>
        <w:right w:val="none" w:sz="0" w:space="0" w:color="auto"/>
      </w:divBdr>
    </w:div>
    <w:div w:id="792020216">
      <w:bodyDiv w:val="1"/>
      <w:marLeft w:val="0"/>
      <w:marRight w:val="0"/>
      <w:marTop w:val="0"/>
      <w:marBottom w:val="0"/>
      <w:divBdr>
        <w:top w:val="none" w:sz="0" w:space="0" w:color="auto"/>
        <w:left w:val="none" w:sz="0" w:space="0" w:color="auto"/>
        <w:bottom w:val="none" w:sz="0" w:space="0" w:color="auto"/>
        <w:right w:val="none" w:sz="0" w:space="0" w:color="auto"/>
      </w:divBdr>
    </w:div>
    <w:div w:id="794100136">
      <w:bodyDiv w:val="1"/>
      <w:marLeft w:val="0"/>
      <w:marRight w:val="0"/>
      <w:marTop w:val="0"/>
      <w:marBottom w:val="0"/>
      <w:divBdr>
        <w:top w:val="none" w:sz="0" w:space="0" w:color="auto"/>
        <w:left w:val="none" w:sz="0" w:space="0" w:color="auto"/>
        <w:bottom w:val="none" w:sz="0" w:space="0" w:color="auto"/>
        <w:right w:val="none" w:sz="0" w:space="0" w:color="auto"/>
      </w:divBdr>
    </w:div>
    <w:div w:id="812019469">
      <w:bodyDiv w:val="1"/>
      <w:marLeft w:val="0"/>
      <w:marRight w:val="0"/>
      <w:marTop w:val="0"/>
      <w:marBottom w:val="0"/>
      <w:divBdr>
        <w:top w:val="none" w:sz="0" w:space="0" w:color="auto"/>
        <w:left w:val="none" w:sz="0" w:space="0" w:color="auto"/>
        <w:bottom w:val="none" w:sz="0" w:space="0" w:color="auto"/>
        <w:right w:val="none" w:sz="0" w:space="0" w:color="auto"/>
      </w:divBdr>
    </w:div>
    <w:div w:id="816149796">
      <w:bodyDiv w:val="1"/>
      <w:marLeft w:val="0"/>
      <w:marRight w:val="0"/>
      <w:marTop w:val="0"/>
      <w:marBottom w:val="0"/>
      <w:divBdr>
        <w:top w:val="none" w:sz="0" w:space="0" w:color="auto"/>
        <w:left w:val="none" w:sz="0" w:space="0" w:color="auto"/>
        <w:bottom w:val="none" w:sz="0" w:space="0" w:color="auto"/>
        <w:right w:val="none" w:sz="0" w:space="0" w:color="auto"/>
      </w:divBdr>
    </w:div>
    <w:div w:id="820393884">
      <w:bodyDiv w:val="1"/>
      <w:marLeft w:val="0"/>
      <w:marRight w:val="0"/>
      <w:marTop w:val="0"/>
      <w:marBottom w:val="0"/>
      <w:divBdr>
        <w:top w:val="none" w:sz="0" w:space="0" w:color="auto"/>
        <w:left w:val="none" w:sz="0" w:space="0" w:color="auto"/>
        <w:bottom w:val="none" w:sz="0" w:space="0" w:color="auto"/>
        <w:right w:val="none" w:sz="0" w:space="0" w:color="auto"/>
      </w:divBdr>
    </w:div>
    <w:div w:id="827289480">
      <w:bodyDiv w:val="1"/>
      <w:marLeft w:val="0"/>
      <w:marRight w:val="0"/>
      <w:marTop w:val="0"/>
      <w:marBottom w:val="0"/>
      <w:divBdr>
        <w:top w:val="none" w:sz="0" w:space="0" w:color="auto"/>
        <w:left w:val="none" w:sz="0" w:space="0" w:color="auto"/>
        <w:bottom w:val="none" w:sz="0" w:space="0" w:color="auto"/>
        <w:right w:val="none" w:sz="0" w:space="0" w:color="auto"/>
      </w:divBdr>
    </w:div>
    <w:div w:id="829906987">
      <w:bodyDiv w:val="1"/>
      <w:marLeft w:val="0"/>
      <w:marRight w:val="0"/>
      <w:marTop w:val="0"/>
      <w:marBottom w:val="0"/>
      <w:divBdr>
        <w:top w:val="none" w:sz="0" w:space="0" w:color="auto"/>
        <w:left w:val="none" w:sz="0" w:space="0" w:color="auto"/>
        <w:bottom w:val="none" w:sz="0" w:space="0" w:color="auto"/>
        <w:right w:val="none" w:sz="0" w:space="0" w:color="auto"/>
      </w:divBdr>
    </w:div>
    <w:div w:id="830026161">
      <w:bodyDiv w:val="1"/>
      <w:marLeft w:val="0"/>
      <w:marRight w:val="0"/>
      <w:marTop w:val="0"/>
      <w:marBottom w:val="0"/>
      <w:divBdr>
        <w:top w:val="none" w:sz="0" w:space="0" w:color="auto"/>
        <w:left w:val="none" w:sz="0" w:space="0" w:color="auto"/>
        <w:bottom w:val="none" w:sz="0" w:space="0" w:color="auto"/>
        <w:right w:val="none" w:sz="0" w:space="0" w:color="auto"/>
      </w:divBdr>
    </w:div>
    <w:div w:id="836044043">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47718060">
      <w:bodyDiv w:val="1"/>
      <w:marLeft w:val="0"/>
      <w:marRight w:val="0"/>
      <w:marTop w:val="0"/>
      <w:marBottom w:val="0"/>
      <w:divBdr>
        <w:top w:val="none" w:sz="0" w:space="0" w:color="auto"/>
        <w:left w:val="none" w:sz="0" w:space="0" w:color="auto"/>
        <w:bottom w:val="none" w:sz="0" w:space="0" w:color="auto"/>
        <w:right w:val="none" w:sz="0" w:space="0" w:color="auto"/>
      </w:divBdr>
    </w:div>
    <w:div w:id="854225216">
      <w:bodyDiv w:val="1"/>
      <w:marLeft w:val="0"/>
      <w:marRight w:val="0"/>
      <w:marTop w:val="0"/>
      <w:marBottom w:val="0"/>
      <w:divBdr>
        <w:top w:val="none" w:sz="0" w:space="0" w:color="auto"/>
        <w:left w:val="none" w:sz="0" w:space="0" w:color="auto"/>
        <w:bottom w:val="none" w:sz="0" w:space="0" w:color="auto"/>
        <w:right w:val="none" w:sz="0" w:space="0" w:color="auto"/>
      </w:divBdr>
    </w:div>
    <w:div w:id="862934647">
      <w:bodyDiv w:val="1"/>
      <w:marLeft w:val="0"/>
      <w:marRight w:val="0"/>
      <w:marTop w:val="0"/>
      <w:marBottom w:val="0"/>
      <w:divBdr>
        <w:top w:val="none" w:sz="0" w:space="0" w:color="auto"/>
        <w:left w:val="none" w:sz="0" w:space="0" w:color="auto"/>
        <w:bottom w:val="none" w:sz="0" w:space="0" w:color="auto"/>
        <w:right w:val="none" w:sz="0" w:space="0" w:color="auto"/>
      </w:divBdr>
    </w:div>
    <w:div w:id="870608747">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873805690">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90119045">
      <w:bodyDiv w:val="1"/>
      <w:marLeft w:val="0"/>
      <w:marRight w:val="0"/>
      <w:marTop w:val="0"/>
      <w:marBottom w:val="0"/>
      <w:divBdr>
        <w:top w:val="none" w:sz="0" w:space="0" w:color="auto"/>
        <w:left w:val="none" w:sz="0" w:space="0" w:color="auto"/>
        <w:bottom w:val="none" w:sz="0" w:space="0" w:color="auto"/>
        <w:right w:val="none" w:sz="0" w:space="0" w:color="auto"/>
      </w:divBdr>
    </w:div>
    <w:div w:id="896167896">
      <w:bodyDiv w:val="1"/>
      <w:marLeft w:val="0"/>
      <w:marRight w:val="0"/>
      <w:marTop w:val="0"/>
      <w:marBottom w:val="0"/>
      <w:divBdr>
        <w:top w:val="none" w:sz="0" w:space="0" w:color="auto"/>
        <w:left w:val="none" w:sz="0" w:space="0" w:color="auto"/>
        <w:bottom w:val="none" w:sz="0" w:space="0" w:color="auto"/>
        <w:right w:val="none" w:sz="0" w:space="0" w:color="auto"/>
      </w:divBdr>
    </w:div>
    <w:div w:id="897012150">
      <w:bodyDiv w:val="1"/>
      <w:marLeft w:val="0"/>
      <w:marRight w:val="0"/>
      <w:marTop w:val="0"/>
      <w:marBottom w:val="0"/>
      <w:divBdr>
        <w:top w:val="none" w:sz="0" w:space="0" w:color="auto"/>
        <w:left w:val="none" w:sz="0" w:space="0" w:color="auto"/>
        <w:bottom w:val="none" w:sz="0" w:space="0" w:color="auto"/>
        <w:right w:val="none" w:sz="0" w:space="0" w:color="auto"/>
      </w:divBdr>
    </w:div>
    <w:div w:id="900794665">
      <w:bodyDiv w:val="1"/>
      <w:marLeft w:val="0"/>
      <w:marRight w:val="0"/>
      <w:marTop w:val="0"/>
      <w:marBottom w:val="0"/>
      <w:divBdr>
        <w:top w:val="none" w:sz="0" w:space="0" w:color="auto"/>
        <w:left w:val="none" w:sz="0" w:space="0" w:color="auto"/>
        <w:bottom w:val="none" w:sz="0" w:space="0" w:color="auto"/>
        <w:right w:val="none" w:sz="0" w:space="0" w:color="auto"/>
      </w:divBdr>
    </w:div>
    <w:div w:id="901212669">
      <w:bodyDiv w:val="1"/>
      <w:marLeft w:val="0"/>
      <w:marRight w:val="0"/>
      <w:marTop w:val="0"/>
      <w:marBottom w:val="0"/>
      <w:divBdr>
        <w:top w:val="none" w:sz="0" w:space="0" w:color="auto"/>
        <w:left w:val="none" w:sz="0" w:space="0" w:color="auto"/>
        <w:bottom w:val="none" w:sz="0" w:space="0" w:color="auto"/>
        <w:right w:val="none" w:sz="0" w:space="0" w:color="auto"/>
      </w:divBdr>
    </w:div>
    <w:div w:id="932980476">
      <w:bodyDiv w:val="1"/>
      <w:marLeft w:val="0"/>
      <w:marRight w:val="0"/>
      <w:marTop w:val="0"/>
      <w:marBottom w:val="0"/>
      <w:divBdr>
        <w:top w:val="none" w:sz="0" w:space="0" w:color="auto"/>
        <w:left w:val="none" w:sz="0" w:space="0" w:color="auto"/>
        <w:bottom w:val="none" w:sz="0" w:space="0" w:color="auto"/>
        <w:right w:val="none" w:sz="0" w:space="0" w:color="auto"/>
      </w:divBdr>
    </w:div>
    <w:div w:id="943460599">
      <w:bodyDiv w:val="1"/>
      <w:marLeft w:val="0"/>
      <w:marRight w:val="0"/>
      <w:marTop w:val="0"/>
      <w:marBottom w:val="0"/>
      <w:divBdr>
        <w:top w:val="none" w:sz="0" w:space="0" w:color="auto"/>
        <w:left w:val="none" w:sz="0" w:space="0" w:color="auto"/>
        <w:bottom w:val="none" w:sz="0" w:space="0" w:color="auto"/>
        <w:right w:val="none" w:sz="0" w:space="0" w:color="auto"/>
      </w:divBdr>
    </w:div>
    <w:div w:id="944381318">
      <w:bodyDiv w:val="1"/>
      <w:marLeft w:val="0"/>
      <w:marRight w:val="0"/>
      <w:marTop w:val="0"/>
      <w:marBottom w:val="0"/>
      <w:divBdr>
        <w:top w:val="none" w:sz="0" w:space="0" w:color="auto"/>
        <w:left w:val="none" w:sz="0" w:space="0" w:color="auto"/>
        <w:bottom w:val="none" w:sz="0" w:space="0" w:color="auto"/>
        <w:right w:val="none" w:sz="0" w:space="0" w:color="auto"/>
      </w:divBdr>
    </w:div>
    <w:div w:id="944459178">
      <w:bodyDiv w:val="1"/>
      <w:marLeft w:val="0"/>
      <w:marRight w:val="0"/>
      <w:marTop w:val="0"/>
      <w:marBottom w:val="0"/>
      <w:divBdr>
        <w:top w:val="none" w:sz="0" w:space="0" w:color="auto"/>
        <w:left w:val="none" w:sz="0" w:space="0" w:color="auto"/>
        <w:bottom w:val="none" w:sz="0" w:space="0" w:color="auto"/>
        <w:right w:val="none" w:sz="0" w:space="0" w:color="auto"/>
      </w:divBdr>
    </w:div>
    <w:div w:id="946693240">
      <w:bodyDiv w:val="1"/>
      <w:marLeft w:val="0"/>
      <w:marRight w:val="0"/>
      <w:marTop w:val="0"/>
      <w:marBottom w:val="0"/>
      <w:divBdr>
        <w:top w:val="none" w:sz="0" w:space="0" w:color="auto"/>
        <w:left w:val="none" w:sz="0" w:space="0" w:color="auto"/>
        <w:bottom w:val="none" w:sz="0" w:space="0" w:color="auto"/>
        <w:right w:val="none" w:sz="0" w:space="0" w:color="auto"/>
      </w:divBdr>
    </w:div>
    <w:div w:id="950934668">
      <w:bodyDiv w:val="1"/>
      <w:marLeft w:val="0"/>
      <w:marRight w:val="0"/>
      <w:marTop w:val="0"/>
      <w:marBottom w:val="0"/>
      <w:divBdr>
        <w:top w:val="none" w:sz="0" w:space="0" w:color="auto"/>
        <w:left w:val="none" w:sz="0" w:space="0" w:color="auto"/>
        <w:bottom w:val="none" w:sz="0" w:space="0" w:color="auto"/>
        <w:right w:val="none" w:sz="0" w:space="0" w:color="auto"/>
      </w:divBdr>
    </w:div>
    <w:div w:id="954025156">
      <w:bodyDiv w:val="1"/>
      <w:marLeft w:val="0"/>
      <w:marRight w:val="0"/>
      <w:marTop w:val="0"/>
      <w:marBottom w:val="0"/>
      <w:divBdr>
        <w:top w:val="none" w:sz="0" w:space="0" w:color="auto"/>
        <w:left w:val="none" w:sz="0" w:space="0" w:color="auto"/>
        <w:bottom w:val="none" w:sz="0" w:space="0" w:color="auto"/>
        <w:right w:val="none" w:sz="0" w:space="0" w:color="auto"/>
      </w:divBdr>
    </w:div>
    <w:div w:id="958146622">
      <w:bodyDiv w:val="1"/>
      <w:marLeft w:val="0"/>
      <w:marRight w:val="0"/>
      <w:marTop w:val="0"/>
      <w:marBottom w:val="0"/>
      <w:divBdr>
        <w:top w:val="none" w:sz="0" w:space="0" w:color="auto"/>
        <w:left w:val="none" w:sz="0" w:space="0" w:color="auto"/>
        <w:bottom w:val="none" w:sz="0" w:space="0" w:color="auto"/>
        <w:right w:val="none" w:sz="0" w:space="0" w:color="auto"/>
      </w:divBdr>
    </w:div>
    <w:div w:id="959144096">
      <w:bodyDiv w:val="1"/>
      <w:marLeft w:val="0"/>
      <w:marRight w:val="0"/>
      <w:marTop w:val="0"/>
      <w:marBottom w:val="0"/>
      <w:divBdr>
        <w:top w:val="none" w:sz="0" w:space="0" w:color="auto"/>
        <w:left w:val="none" w:sz="0" w:space="0" w:color="auto"/>
        <w:bottom w:val="none" w:sz="0" w:space="0" w:color="auto"/>
        <w:right w:val="none" w:sz="0" w:space="0" w:color="auto"/>
      </w:divBdr>
    </w:div>
    <w:div w:id="967665087">
      <w:bodyDiv w:val="1"/>
      <w:marLeft w:val="0"/>
      <w:marRight w:val="0"/>
      <w:marTop w:val="0"/>
      <w:marBottom w:val="0"/>
      <w:divBdr>
        <w:top w:val="none" w:sz="0" w:space="0" w:color="auto"/>
        <w:left w:val="none" w:sz="0" w:space="0" w:color="auto"/>
        <w:bottom w:val="none" w:sz="0" w:space="0" w:color="auto"/>
        <w:right w:val="none" w:sz="0" w:space="0" w:color="auto"/>
      </w:divBdr>
    </w:div>
    <w:div w:id="982390735">
      <w:bodyDiv w:val="1"/>
      <w:marLeft w:val="0"/>
      <w:marRight w:val="0"/>
      <w:marTop w:val="0"/>
      <w:marBottom w:val="0"/>
      <w:divBdr>
        <w:top w:val="none" w:sz="0" w:space="0" w:color="auto"/>
        <w:left w:val="none" w:sz="0" w:space="0" w:color="auto"/>
        <w:bottom w:val="none" w:sz="0" w:space="0" w:color="auto"/>
        <w:right w:val="none" w:sz="0" w:space="0" w:color="auto"/>
      </w:divBdr>
    </w:div>
    <w:div w:id="990594224">
      <w:bodyDiv w:val="1"/>
      <w:marLeft w:val="0"/>
      <w:marRight w:val="0"/>
      <w:marTop w:val="0"/>
      <w:marBottom w:val="0"/>
      <w:divBdr>
        <w:top w:val="none" w:sz="0" w:space="0" w:color="auto"/>
        <w:left w:val="none" w:sz="0" w:space="0" w:color="auto"/>
        <w:bottom w:val="none" w:sz="0" w:space="0" w:color="auto"/>
        <w:right w:val="none" w:sz="0" w:space="0" w:color="auto"/>
      </w:divBdr>
    </w:div>
    <w:div w:id="1008825801">
      <w:bodyDiv w:val="1"/>
      <w:marLeft w:val="0"/>
      <w:marRight w:val="0"/>
      <w:marTop w:val="0"/>
      <w:marBottom w:val="0"/>
      <w:divBdr>
        <w:top w:val="none" w:sz="0" w:space="0" w:color="auto"/>
        <w:left w:val="none" w:sz="0" w:space="0" w:color="auto"/>
        <w:bottom w:val="none" w:sz="0" w:space="0" w:color="auto"/>
        <w:right w:val="none" w:sz="0" w:space="0" w:color="auto"/>
      </w:divBdr>
    </w:div>
    <w:div w:id="1008872726">
      <w:bodyDiv w:val="1"/>
      <w:marLeft w:val="0"/>
      <w:marRight w:val="0"/>
      <w:marTop w:val="0"/>
      <w:marBottom w:val="0"/>
      <w:divBdr>
        <w:top w:val="none" w:sz="0" w:space="0" w:color="auto"/>
        <w:left w:val="none" w:sz="0" w:space="0" w:color="auto"/>
        <w:bottom w:val="none" w:sz="0" w:space="0" w:color="auto"/>
        <w:right w:val="none" w:sz="0" w:space="0" w:color="auto"/>
      </w:divBdr>
    </w:div>
    <w:div w:id="1009017585">
      <w:bodyDiv w:val="1"/>
      <w:marLeft w:val="0"/>
      <w:marRight w:val="0"/>
      <w:marTop w:val="0"/>
      <w:marBottom w:val="0"/>
      <w:divBdr>
        <w:top w:val="none" w:sz="0" w:space="0" w:color="auto"/>
        <w:left w:val="none" w:sz="0" w:space="0" w:color="auto"/>
        <w:bottom w:val="none" w:sz="0" w:space="0" w:color="auto"/>
        <w:right w:val="none" w:sz="0" w:space="0" w:color="auto"/>
      </w:divBdr>
    </w:div>
    <w:div w:id="1014184737">
      <w:bodyDiv w:val="1"/>
      <w:marLeft w:val="0"/>
      <w:marRight w:val="0"/>
      <w:marTop w:val="0"/>
      <w:marBottom w:val="0"/>
      <w:divBdr>
        <w:top w:val="none" w:sz="0" w:space="0" w:color="auto"/>
        <w:left w:val="none" w:sz="0" w:space="0" w:color="auto"/>
        <w:bottom w:val="none" w:sz="0" w:space="0" w:color="auto"/>
        <w:right w:val="none" w:sz="0" w:space="0" w:color="auto"/>
      </w:divBdr>
    </w:div>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029188567">
      <w:bodyDiv w:val="1"/>
      <w:marLeft w:val="0"/>
      <w:marRight w:val="0"/>
      <w:marTop w:val="0"/>
      <w:marBottom w:val="0"/>
      <w:divBdr>
        <w:top w:val="none" w:sz="0" w:space="0" w:color="auto"/>
        <w:left w:val="none" w:sz="0" w:space="0" w:color="auto"/>
        <w:bottom w:val="none" w:sz="0" w:space="0" w:color="auto"/>
        <w:right w:val="none" w:sz="0" w:space="0" w:color="auto"/>
      </w:divBdr>
    </w:div>
    <w:div w:id="1031497995">
      <w:bodyDiv w:val="1"/>
      <w:marLeft w:val="0"/>
      <w:marRight w:val="0"/>
      <w:marTop w:val="0"/>
      <w:marBottom w:val="0"/>
      <w:divBdr>
        <w:top w:val="none" w:sz="0" w:space="0" w:color="auto"/>
        <w:left w:val="none" w:sz="0" w:space="0" w:color="auto"/>
        <w:bottom w:val="none" w:sz="0" w:space="0" w:color="auto"/>
        <w:right w:val="none" w:sz="0" w:space="0" w:color="auto"/>
      </w:divBdr>
    </w:div>
    <w:div w:id="1040131748">
      <w:bodyDiv w:val="1"/>
      <w:marLeft w:val="0"/>
      <w:marRight w:val="0"/>
      <w:marTop w:val="0"/>
      <w:marBottom w:val="0"/>
      <w:divBdr>
        <w:top w:val="none" w:sz="0" w:space="0" w:color="auto"/>
        <w:left w:val="none" w:sz="0" w:space="0" w:color="auto"/>
        <w:bottom w:val="none" w:sz="0" w:space="0" w:color="auto"/>
        <w:right w:val="none" w:sz="0" w:space="0" w:color="auto"/>
      </w:divBdr>
    </w:div>
    <w:div w:id="1040277469">
      <w:bodyDiv w:val="1"/>
      <w:marLeft w:val="0"/>
      <w:marRight w:val="0"/>
      <w:marTop w:val="0"/>
      <w:marBottom w:val="0"/>
      <w:divBdr>
        <w:top w:val="none" w:sz="0" w:space="0" w:color="auto"/>
        <w:left w:val="none" w:sz="0" w:space="0" w:color="auto"/>
        <w:bottom w:val="none" w:sz="0" w:space="0" w:color="auto"/>
        <w:right w:val="none" w:sz="0" w:space="0" w:color="auto"/>
      </w:divBdr>
    </w:div>
    <w:div w:id="1041638872">
      <w:bodyDiv w:val="1"/>
      <w:marLeft w:val="0"/>
      <w:marRight w:val="0"/>
      <w:marTop w:val="0"/>
      <w:marBottom w:val="0"/>
      <w:divBdr>
        <w:top w:val="none" w:sz="0" w:space="0" w:color="auto"/>
        <w:left w:val="none" w:sz="0" w:space="0" w:color="auto"/>
        <w:bottom w:val="none" w:sz="0" w:space="0" w:color="auto"/>
        <w:right w:val="none" w:sz="0" w:space="0" w:color="auto"/>
      </w:divBdr>
    </w:div>
    <w:div w:id="1042439061">
      <w:bodyDiv w:val="1"/>
      <w:marLeft w:val="0"/>
      <w:marRight w:val="0"/>
      <w:marTop w:val="0"/>
      <w:marBottom w:val="0"/>
      <w:divBdr>
        <w:top w:val="none" w:sz="0" w:space="0" w:color="auto"/>
        <w:left w:val="none" w:sz="0" w:space="0" w:color="auto"/>
        <w:bottom w:val="none" w:sz="0" w:space="0" w:color="auto"/>
        <w:right w:val="none" w:sz="0" w:space="0" w:color="auto"/>
      </w:divBdr>
    </w:div>
    <w:div w:id="1045955350">
      <w:bodyDiv w:val="1"/>
      <w:marLeft w:val="0"/>
      <w:marRight w:val="0"/>
      <w:marTop w:val="0"/>
      <w:marBottom w:val="0"/>
      <w:divBdr>
        <w:top w:val="none" w:sz="0" w:space="0" w:color="auto"/>
        <w:left w:val="none" w:sz="0" w:space="0" w:color="auto"/>
        <w:bottom w:val="none" w:sz="0" w:space="0" w:color="auto"/>
        <w:right w:val="none" w:sz="0" w:space="0" w:color="auto"/>
      </w:divBdr>
    </w:div>
    <w:div w:id="1046102676">
      <w:bodyDiv w:val="1"/>
      <w:marLeft w:val="0"/>
      <w:marRight w:val="0"/>
      <w:marTop w:val="0"/>
      <w:marBottom w:val="0"/>
      <w:divBdr>
        <w:top w:val="none" w:sz="0" w:space="0" w:color="auto"/>
        <w:left w:val="none" w:sz="0" w:space="0" w:color="auto"/>
        <w:bottom w:val="none" w:sz="0" w:space="0" w:color="auto"/>
        <w:right w:val="none" w:sz="0" w:space="0" w:color="auto"/>
      </w:divBdr>
    </w:div>
    <w:div w:id="1054962330">
      <w:bodyDiv w:val="1"/>
      <w:marLeft w:val="0"/>
      <w:marRight w:val="0"/>
      <w:marTop w:val="0"/>
      <w:marBottom w:val="0"/>
      <w:divBdr>
        <w:top w:val="none" w:sz="0" w:space="0" w:color="auto"/>
        <w:left w:val="none" w:sz="0" w:space="0" w:color="auto"/>
        <w:bottom w:val="none" w:sz="0" w:space="0" w:color="auto"/>
        <w:right w:val="none" w:sz="0" w:space="0" w:color="auto"/>
      </w:divBdr>
    </w:div>
    <w:div w:id="1070929719">
      <w:bodyDiv w:val="1"/>
      <w:marLeft w:val="0"/>
      <w:marRight w:val="0"/>
      <w:marTop w:val="0"/>
      <w:marBottom w:val="0"/>
      <w:divBdr>
        <w:top w:val="none" w:sz="0" w:space="0" w:color="auto"/>
        <w:left w:val="none" w:sz="0" w:space="0" w:color="auto"/>
        <w:bottom w:val="none" w:sz="0" w:space="0" w:color="auto"/>
        <w:right w:val="none" w:sz="0" w:space="0" w:color="auto"/>
      </w:divBdr>
    </w:div>
    <w:div w:id="1078097800">
      <w:bodyDiv w:val="1"/>
      <w:marLeft w:val="0"/>
      <w:marRight w:val="0"/>
      <w:marTop w:val="0"/>
      <w:marBottom w:val="0"/>
      <w:divBdr>
        <w:top w:val="none" w:sz="0" w:space="0" w:color="auto"/>
        <w:left w:val="none" w:sz="0" w:space="0" w:color="auto"/>
        <w:bottom w:val="none" w:sz="0" w:space="0" w:color="auto"/>
        <w:right w:val="none" w:sz="0" w:space="0" w:color="auto"/>
      </w:divBdr>
    </w:div>
    <w:div w:id="1079130738">
      <w:bodyDiv w:val="1"/>
      <w:marLeft w:val="0"/>
      <w:marRight w:val="0"/>
      <w:marTop w:val="0"/>
      <w:marBottom w:val="0"/>
      <w:divBdr>
        <w:top w:val="none" w:sz="0" w:space="0" w:color="auto"/>
        <w:left w:val="none" w:sz="0" w:space="0" w:color="auto"/>
        <w:bottom w:val="none" w:sz="0" w:space="0" w:color="auto"/>
        <w:right w:val="none" w:sz="0" w:space="0" w:color="auto"/>
      </w:divBdr>
    </w:div>
    <w:div w:id="1083456729">
      <w:bodyDiv w:val="1"/>
      <w:marLeft w:val="0"/>
      <w:marRight w:val="0"/>
      <w:marTop w:val="0"/>
      <w:marBottom w:val="0"/>
      <w:divBdr>
        <w:top w:val="none" w:sz="0" w:space="0" w:color="auto"/>
        <w:left w:val="none" w:sz="0" w:space="0" w:color="auto"/>
        <w:bottom w:val="none" w:sz="0" w:space="0" w:color="auto"/>
        <w:right w:val="none" w:sz="0" w:space="0" w:color="auto"/>
      </w:divBdr>
    </w:div>
    <w:div w:id="1103526655">
      <w:bodyDiv w:val="1"/>
      <w:marLeft w:val="0"/>
      <w:marRight w:val="0"/>
      <w:marTop w:val="0"/>
      <w:marBottom w:val="0"/>
      <w:divBdr>
        <w:top w:val="none" w:sz="0" w:space="0" w:color="auto"/>
        <w:left w:val="none" w:sz="0" w:space="0" w:color="auto"/>
        <w:bottom w:val="none" w:sz="0" w:space="0" w:color="auto"/>
        <w:right w:val="none" w:sz="0" w:space="0" w:color="auto"/>
      </w:divBdr>
    </w:div>
    <w:div w:id="1110080301">
      <w:bodyDiv w:val="1"/>
      <w:marLeft w:val="0"/>
      <w:marRight w:val="0"/>
      <w:marTop w:val="0"/>
      <w:marBottom w:val="0"/>
      <w:divBdr>
        <w:top w:val="none" w:sz="0" w:space="0" w:color="auto"/>
        <w:left w:val="none" w:sz="0" w:space="0" w:color="auto"/>
        <w:bottom w:val="none" w:sz="0" w:space="0" w:color="auto"/>
        <w:right w:val="none" w:sz="0" w:space="0" w:color="auto"/>
      </w:divBdr>
    </w:div>
    <w:div w:id="1111245152">
      <w:bodyDiv w:val="1"/>
      <w:marLeft w:val="0"/>
      <w:marRight w:val="0"/>
      <w:marTop w:val="0"/>
      <w:marBottom w:val="0"/>
      <w:divBdr>
        <w:top w:val="none" w:sz="0" w:space="0" w:color="auto"/>
        <w:left w:val="none" w:sz="0" w:space="0" w:color="auto"/>
        <w:bottom w:val="none" w:sz="0" w:space="0" w:color="auto"/>
        <w:right w:val="none" w:sz="0" w:space="0" w:color="auto"/>
      </w:divBdr>
    </w:div>
    <w:div w:id="1117411452">
      <w:bodyDiv w:val="1"/>
      <w:marLeft w:val="0"/>
      <w:marRight w:val="0"/>
      <w:marTop w:val="0"/>
      <w:marBottom w:val="0"/>
      <w:divBdr>
        <w:top w:val="none" w:sz="0" w:space="0" w:color="auto"/>
        <w:left w:val="none" w:sz="0" w:space="0" w:color="auto"/>
        <w:bottom w:val="none" w:sz="0" w:space="0" w:color="auto"/>
        <w:right w:val="none" w:sz="0" w:space="0" w:color="auto"/>
      </w:divBdr>
    </w:div>
    <w:div w:id="1119571038">
      <w:bodyDiv w:val="1"/>
      <w:marLeft w:val="0"/>
      <w:marRight w:val="0"/>
      <w:marTop w:val="0"/>
      <w:marBottom w:val="0"/>
      <w:divBdr>
        <w:top w:val="none" w:sz="0" w:space="0" w:color="auto"/>
        <w:left w:val="none" w:sz="0" w:space="0" w:color="auto"/>
        <w:bottom w:val="none" w:sz="0" w:space="0" w:color="auto"/>
        <w:right w:val="none" w:sz="0" w:space="0" w:color="auto"/>
      </w:divBdr>
    </w:div>
    <w:div w:id="1129586904">
      <w:bodyDiv w:val="1"/>
      <w:marLeft w:val="0"/>
      <w:marRight w:val="0"/>
      <w:marTop w:val="0"/>
      <w:marBottom w:val="0"/>
      <w:divBdr>
        <w:top w:val="none" w:sz="0" w:space="0" w:color="auto"/>
        <w:left w:val="none" w:sz="0" w:space="0" w:color="auto"/>
        <w:bottom w:val="none" w:sz="0" w:space="0" w:color="auto"/>
        <w:right w:val="none" w:sz="0" w:space="0" w:color="auto"/>
      </w:divBdr>
    </w:div>
    <w:div w:id="1133912636">
      <w:bodyDiv w:val="1"/>
      <w:marLeft w:val="0"/>
      <w:marRight w:val="0"/>
      <w:marTop w:val="0"/>
      <w:marBottom w:val="0"/>
      <w:divBdr>
        <w:top w:val="none" w:sz="0" w:space="0" w:color="auto"/>
        <w:left w:val="none" w:sz="0" w:space="0" w:color="auto"/>
        <w:bottom w:val="none" w:sz="0" w:space="0" w:color="auto"/>
        <w:right w:val="none" w:sz="0" w:space="0" w:color="auto"/>
      </w:divBdr>
    </w:div>
    <w:div w:id="1137262526">
      <w:bodyDiv w:val="1"/>
      <w:marLeft w:val="0"/>
      <w:marRight w:val="0"/>
      <w:marTop w:val="0"/>
      <w:marBottom w:val="0"/>
      <w:divBdr>
        <w:top w:val="none" w:sz="0" w:space="0" w:color="auto"/>
        <w:left w:val="none" w:sz="0" w:space="0" w:color="auto"/>
        <w:bottom w:val="none" w:sz="0" w:space="0" w:color="auto"/>
        <w:right w:val="none" w:sz="0" w:space="0" w:color="auto"/>
      </w:divBdr>
    </w:div>
    <w:div w:id="1137646948">
      <w:bodyDiv w:val="1"/>
      <w:marLeft w:val="0"/>
      <w:marRight w:val="0"/>
      <w:marTop w:val="0"/>
      <w:marBottom w:val="0"/>
      <w:divBdr>
        <w:top w:val="none" w:sz="0" w:space="0" w:color="auto"/>
        <w:left w:val="none" w:sz="0" w:space="0" w:color="auto"/>
        <w:bottom w:val="none" w:sz="0" w:space="0" w:color="auto"/>
        <w:right w:val="none" w:sz="0" w:space="0" w:color="auto"/>
      </w:divBdr>
    </w:div>
    <w:div w:id="1139344586">
      <w:bodyDiv w:val="1"/>
      <w:marLeft w:val="0"/>
      <w:marRight w:val="0"/>
      <w:marTop w:val="0"/>
      <w:marBottom w:val="0"/>
      <w:divBdr>
        <w:top w:val="none" w:sz="0" w:space="0" w:color="auto"/>
        <w:left w:val="none" w:sz="0" w:space="0" w:color="auto"/>
        <w:bottom w:val="none" w:sz="0" w:space="0" w:color="auto"/>
        <w:right w:val="none" w:sz="0" w:space="0" w:color="auto"/>
      </w:divBdr>
    </w:div>
    <w:div w:id="1145897565">
      <w:bodyDiv w:val="1"/>
      <w:marLeft w:val="0"/>
      <w:marRight w:val="0"/>
      <w:marTop w:val="0"/>
      <w:marBottom w:val="0"/>
      <w:divBdr>
        <w:top w:val="none" w:sz="0" w:space="0" w:color="auto"/>
        <w:left w:val="none" w:sz="0" w:space="0" w:color="auto"/>
        <w:bottom w:val="none" w:sz="0" w:space="0" w:color="auto"/>
        <w:right w:val="none" w:sz="0" w:space="0" w:color="auto"/>
      </w:divBdr>
    </w:div>
    <w:div w:id="1154176253">
      <w:bodyDiv w:val="1"/>
      <w:marLeft w:val="0"/>
      <w:marRight w:val="0"/>
      <w:marTop w:val="0"/>
      <w:marBottom w:val="0"/>
      <w:divBdr>
        <w:top w:val="none" w:sz="0" w:space="0" w:color="auto"/>
        <w:left w:val="none" w:sz="0" w:space="0" w:color="auto"/>
        <w:bottom w:val="none" w:sz="0" w:space="0" w:color="auto"/>
        <w:right w:val="none" w:sz="0" w:space="0" w:color="auto"/>
      </w:divBdr>
    </w:div>
    <w:div w:id="1154688613">
      <w:bodyDiv w:val="1"/>
      <w:marLeft w:val="0"/>
      <w:marRight w:val="0"/>
      <w:marTop w:val="0"/>
      <w:marBottom w:val="0"/>
      <w:divBdr>
        <w:top w:val="none" w:sz="0" w:space="0" w:color="auto"/>
        <w:left w:val="none" w:sz="0" w:space="0" w:color="auto"/>
        <w:bottom w:val="none" w:sz="0" w:space="0" w:color="auto"/>
        <w:right w:val="none" w:sz="0" w:space="0" w:color="auto"/>
      </w:divBdr>
    </w:div>
    <w:div w:id="1185174434">
      <w:bodyDiv w:val="1"/>
      <w:marLeft w:val="0"/>
      <w:marRight w:val="0"/>
      <w:marTop w:val="0"/>
      <w:marBottom w:val="0"/>
      <w:divBdr>
        <w:top w:val="none" w:sz="0" w:space="0" w:color="auto"/>
        <w:left w:val="none" w:sz="0" w:space="0" w:color="auto"/>
        <w:bottom w:val="none" w:sz="0" w:space="0" w:color="auto"/>
        <w:right w:val="none" w:sz="0" w:space="0" w:color="auto"/>
      </w:divBdr>
    </w:div>
    <w:div w:id="1191991465">
      <w:bodyDiv w:val="1"/>
      <w:marLeft w:val="0"/>
      <w:marRight w:val="0"/>
      <w:marTop w:val="0"/>
      <w:marBottom w:val="0"/>
      <w:divBdr>
        <w:top w:val="none" w:sz="0" w:space="0" w:color="auto"/>
        <w:left w:val="none" w:sz="0" w:space="0" w:color="auto"/>
        <w:bottom w:val="none" w:sz="0" w:space="0" w:color="auto"/>
        <w:right w:val="none" w:sz="0" w:space="0" w:color="auto"/>
      </w:divBdr>
    </w:div>
    <w:div w:id="1194877192">
      <w:bodyDiv w:val="1"/>
      <w:marLeft w:val="0"/>
      <w:marRight w:val="0"/>
      <w:marTop w:val="0"/>
      <w:marBottom w:val="0"/>
      <w:divBdr>
        <w:top w:val="none" w:sz="0" w:space="0" w:color="auto"/>
        <w:left w:val="none" w:sz="0" w:space="0" w:color="auto"/>
        <w:bottom w:val="none" w:sz="0" w:space="0" w:color="auto"/>
        <w:right w:val="none" w:sz="0" w:space="0" w:color="auto"/>
      </w:divBdr>
    </w:div>
    <w:div w:id="1199775980">
      <w:bodyDiv w:val="1"/>
      <w:marLeft w:val="0"/>
      <w:marRight w:val="0"/>
      <w:marTop w:val="0"/>
      <w:marBottom w:val="0"/>
      <w:divBdr>
        <w:top w:val="none" w:sz="0" w:space="0" w:color="auto"/>
        <w:left w:val="none" w:sz="0" w:space="0" w:color="auto"/>
        <w:bottom w:val="none" w:sz="0" w:space="0" w:color="auto"/>
        <w:right w:val="none" w:sz="0" w:space="0" w:color="auto"/>
      </w:divBdr>
    </w:div>
    <w:div w:id="1202084954">
      <w:bodyDiv w:val="1"/>
      <w:marLeft w:val="0"/>
      <w:marRight w:val="0"/>
      <w:marTop w:val="0"/>
      <w:marBottom w:val="0"/>
      <w:divBdr>
        <w:top w:val="none" w:sz="0" w:space="0" w:color="auto"/>
        <w:left w:val="none" w:sz="0" w:space="0" w:color="auto"/>
        <w:bottom w:val="none" w:sz="0" w:space="0" w:color="auto"/>
        <w:right w:val="none" w:sz="0" w:space="0" w:color="auto"/>
      </w:divBdr>
    </w:div>
    <w:div w:id="1209148103">
      <w:bodyDiv w:val="1"/>
      <w:marLeft w:val="0"/>
      <w:marRight w:val="0"/>
      <w:marTop w:val="0"/>
      <w:marBottom w:val="0"/>
      <w:divBdr>
        <w:top w:val="none" w:sz="0" w:space="0" w:color="auto"/>
        <w:left w:val="none" w:sz="0" w:space="0" w:color="auto"/>
        <w:bottom w:val="none" w:sz="0" w:space="0" w:color="auto"/>
        <w:right w:val="none" w:sz="0" w:space="0" w:color="auto"/>
      </w:divBdr>
    </w:div>
    <w:div w:id="1212768092">
      <w:bodyDiv w:val="1"/>
      <w:marLeft w:val="0"/>
      <w:marRight w:val="0"/>
      <w:marTop w:val="0"/>
      <w:marBottom w:val="0"/>
      <w:divBdr>
        <w:top w:val="none" w:sz="0" w:space="0" w:color="auto"/>
        <w:left w:val="none" w:sz="0" w:space="0" w:color="auto"/>
        <w:bottom w:val="none" w:sz="0" w:space="0" w:color="auto"/>
        <w:right w:val="none" w:sz="0" w:space="0" w:color="auto"/>
      </w:divBdr>
    </w:div>
    <w:div w:id="1217472558">
      <w:bodyDiv w:val="1"/>
      <w:marLeft w:val="0"/>
      <w:marRight w:val="0"/>
      <w:marTop w:val="0"/>
      <w:marBottom w:val="0"/>
      <w:divBdr>
        <w:top w:val="none" w:sz="0" w:space="0" w:color="auto"/>
        <w:left w:val="none" w:sz="0" w:space="0" w:color="auto"/>
        <w:bottom w:val="none" w:sz="0" w:space="0" w:color="auto"/>
        <w:right w:val="none" w:sz="0" w:space="0" w:color="auto"/>
      </w:divBdr>
    </w:div>
    <w:div w:id="1217888168">
      <w:bodyDiv w:val="1"/>
      <w:marLeft w:val="0"/>
      <w:marRight w:val="0"/>
      <w:marTop w:val="0"/>
      <w:marBottom w:val="0"/>
      <w:divBdr>
        <w:top w:val="none" w:sz="0" w:space="0" w:color="auto"/>
        <w:left w:val="none" w:sz="0" w:space="0" w:color="auto"/>
        <w:bottom w:val="none" w:sz="0" w:space="0" w:color="auto"/>
        <w:right w:val="none" w:sz="0" w:space="0" w:color="auto"/>
      </w:divBdr>
    </w:div>
    <w:div w:id="1220551877">
      <w:bodyDiv w:val="1"/>
      <w:marLeft w:val="0"/>
      <w:marRight w:val="0"/>
      <w:marTop w:val="0"/>
      <w:marBottom w:val="0"/>
      <w:divBdr>
        <w:top w:val="none" w:sz="0" w:space="0" w:color="auto"/>
        <w:left w:val="none" w:sz="0" w:space="0" w:color="auto"/>
        <w:bottom w:val="none" w:sz="0" w:space="0" w:color="auto"/>
        <w:right w:val="none" w:sz="0" w:space="0" w:color="auto"/>
      </w:divBdr>
    </w:div>
    <w:div w:id="1220633189">
      <w:bodyDiv w:val="1"/>
      <w:marLeft w:val="0"/>
      <w:marRight w:val="0"/>
      <w:marTop w:val="0"/>
      <w:marBottom w:val="0"/>
      <w:divBdr>
        <w:top w:val="none" w:sz="0" w:space="0" w:color="auto"/>
        <w:left w:val="none" w:sz="0" w:space="0" w:color="auto"/>
        <w:bottom w:val="none" w:sz="0" w:space="0" w:color="auto"/>
        <w:right w:val="none" w:sz="0" w:space="0" w:color="auto"/>
      </w:divBdr>
    </w:div>
    <w:div w:id="1235235137">
      <w:bodyDiv w:val="1"/>
      <w:marLeft w:val="0"/>
      <w:marRight w:val="0"/>
      <w:marTop w:val="0"/>
      <w:marBottom w:val="0"/>
      <w:divBdr>
        <w:top w:val="none" w:sz="0" w:space="0" w:color="auto"/>
        <w:left w:val="none" w:sz="0" w:space="0" w:color="auto"/>
        <w:bottom w:val="none" w:sz="0" w:space="0" w:color="auto"/>
        <w:right w:val="none" w:sz="0" w:space="0" w:color="auto"/>
      </w:divBdr>
    </w:div>
    <w:div w:id="1258751779">
      <w:bodyDiv w:val="1"/>
      <w:marLeft w:val="0"/>
      <w:marRight w:val="0"/>
      <w:marTop w:val="0"/>
      <w:marBottom w:val="0"/>
      <w:divBdr>
        <w:top w:val="none" w:sz="0" w:space="0" w:color="auto"/>
        <w:left w:val="none" w:sz="0" w:space="0" w:color="auto"/>
        <w:bottom w:val="none" w:sz="0" w:space="0" w:color="auto"/>
        <w:right w:val="none" w:sz="0" w:space="0" w:color="auto"/>
      </w:divBdr>
    </w:div>
    <w:div w:id="1262688904">
      <w:bodyDiv w:val="1"/>
      <w:marLeft w:val="0"/>
      <w:marRight w:val="0"/>
      <w:marTop w:val="0"/>
      <w:marBottom w:val="0"/>
      <w:divBdr>
        <w:top w:val="none" w:sz="0" w:space="0" w:color="auto"/>
        <w:left w:val="none" w:sz="0" w:space="0" w:color="auto"/>
        <w:bottom w:val="none" w:sz="0" w:space="0" w:color="auto"/>
        <w:right w:val="none" w:sz="0" w:space="0" w:color="auto"/>
      </w:divBdr>
    </w:div>
    <w:div w:id="1265766597">
      <w:bodyDiv w:val="1"/>
      <w:marLeft w:val="0"/>
      <w:marRight w:val="0"/>
      <w:marTop w:val="0"/>
      <w:marBottom w:val="0"/>
      <w:divBdr>
        <w:top w:val="none" w:sz="0" w:space="0" w:color="auto"/>
        <w:left w:val="none" w:sz="0" w:space="0" w:color="auto"/>
        <w:bottom w:val="none" w:sz="0" w:space="0" w:color="auto"/>
        <w:right w:val="none" w:sz="0" w:space="0" w:color="auto"/>
      </w:divBdr>
    </w:div>
    <w:div w:id="1276255861">
      <w:bodyDiv w:val="1"/>
      <w:marLeft w:val="0"/>
      <w:marRight w:val="0"/>
      <w:marTop w:val="0"/>
      <w:marBottom w:val="0"/>
      <w:divBdr>
        <w:top w:val="none" w:sz="0" w:space="0" w:color="auto"/>
        <w:left w:val="none" w:sz="0" w:space="0" w:color="auto"/>
        <w:bottom w:val="none" w:sz="0" w:space="0" w:color="auto"/>
        <w:right w:val="none" w:sz="0" w:space="0" w:color="auto"/>
      </w:divBdr>
    </w:div>
    <w:div w:id="1300455562">
      <w:bodyDiv w:val="1"/>
      <w:marLeft w:val="0"/>
      <w:marRight w:val="0"/>
      <w:marTop w:val="0"/>
      <w:marBottom w:val="0"/>
      <w:divBdr>
        <w:top w:val="none" w:sz="0" w:space="0" w:color="auto"/>
        <w:left w:val="none" w:sz="0" w:space="0" w:color="auto"/>
        <w:bottom w:val="none" w:sz="0" w:space="0" w:color="auto"/>
        <w:right w:val="none" w:sz="0" w:space="0" w:color="auto"/>
      </w:divBdr>
    </w:div>
    <w:div w:id="1308317708">
      <w:bodyDiv w:val="1"/>
      <w:marLeft w:val="0"/>
      <w:marRight w:val="0"/>
      <w:marTop w:val="0"/>
      <w:marBottom w:val="0"/>
      <w:divBdr>
        <w:top w:val="none" w:sz="0" w:space="0" w:color="auto"/>
        <w:left w:val="none" w:sz="0" w:space="0" w:color="auto"/>
        <w:bottom w:val="none" w:sz="0" w:space="0" w:color="auto"/>
        <w:right w:val="none" w:sz="0" w:space="0" w:color="auto"/>
      </w:divBdr>
    </w:div>
    <w:div w:id="1310209546">
      <w:bodyDiv w:val="1"/>
      <w:marLeft w:val="0"/>
      <w:marRight w:val="0"/>
      <w:marTop w:val="0"/>
      <w:marBottom w:val="0"/>
      <w:divBdr>
        <w:top w:val="none" w:sz="0" w:space="0" w:color="auto"/>
        <w:left w:val="none" w:sz="0" w:space="0" w:color="auto"/>
        <w:bottom w:val="none" w:sz="0" w:space="0" w:color="auto"/>
        <w:right w:val="none" w:sz="0" w:space="0" w:color="auto"/>
      </w:divBdr>
    </w:div>
    <w:div w:id="1311860077">
      <w:bodyDiv w:val="1"/>
      <w:marLeft w:val="0"/>
      <w:marRight w:val="0"/>
      <w:marTop w:val="0"/>
      <w:marBottom w:val="0"/>
      <w:divBdr>
        <w:top w:val="none" w:sz="0" w:space="0" w:color="auto"/>
        <w:left w:val="none" w:sz="0" w:space="0" w:color="auto"/>
        <w:bottom w:val="none" w:sz="0" w:space="0" w:color="auto"/>
        <w:right w:val="none" w:sz="0" w:space="0" w:color="auto"/>
      </w:divBdr>
    </w:div>
    <w:div w:id="1316686662">
      <w:bodyDiv w:val="1"/>
      <w:marLeft w:val="0"/>
      <w:marRight w:val="0"/>
      <w:marTop w:val="0"/>
      <w:marBottom w:val="0"/>
      <w:divBdr>
        <w:top w:val="none" w:sz="0" w:space="0" w:color="auto"/>
        <w:left w:val="none" w:sz="0" w:space="0" w:color="auto"/>
        <w:bottom w:val="none" w:sz="0" w:space="0" w:color="auto"/>
        <w:right w:val="none" w:sz="0" w:space="0" w:color="auto"/>
      </w:divBdr>
    </w:div>
    <w:div w:id="1319722399">
      <w:bodyDiv w:val="1"/>
      <w:marLeft w:val="0"/>
      <w:marRight w:val="0"/>
      <w:marTop w:val="0"/>
      <w:marBottom w:val="0"/>
      <w:divBdr>
        <w:top w:val="none" w:sz="0" w:space="0" w:color="auto"/>
        <w:left w:val="none" w:sz="0" w:space="0" w:color="auto"/>
        <w:bottom w:val="none" w:sz="0" w:space="0" w:color="auto"/>
        <w:right w:val="none" w:sz="0" w:space="0" w:color="auto"/>
      </w:divBdr>
    </w:div>
    <w:div w:id="1324238381">
      <w:bodyDiv w:val="1"/>
      <w:marLeft w:val="0"/>
      <w:marRight w:val="0"/>
      <w:marTop w:val="0"/>
      <w:marBottom w:val="0"/>
      <w:divBdr>
        <w:top w:val="none" w:sz="0" w:space="0" w:color="auto"/>
        <w:left w:val="none" w:sz="0" w:space="0" w:color="auto"/>
        <w:bottom w:val="none" w:sz="0" w:space="0" w:color="auto"/>
        <w:right w:val="none" w:sz="0" w:space="0" w:color="auto"/>
      </w:divBdr>
    </w:div>
    <w:div w:id="1333601662">
      <w:bodyDiv w:val="1"/>
      <w:marLeft w:val="0"/>
      <w:marRight w:val="0"/>
      <w:marTop w:val="0"/>
      <w:marBottom w:val="0"/>
      <w:divBdr>
        <w:top w:val="none" w:sz="0" w:space="0" w:color="auto"/>
        <w:left w:val="none" w:sz="0" w:space="0" w:color="auto"/>
        <w:bottom w:val="none" w:sz="0" w:space="0" w:color="auto"/>
        <w:right w:val="none" w:sz="0" w:space="0" w:color="auto"/>
      </w:divBdr>
    </w:div>
    <w:div w:id="1334333898">
      <w:bodyDiv w:val="1"/>
      <w:marLeft w:val="0"/>
      <w:marRight w:val="0"/>
      <w:marTop w:val="0"/>
      <w:marBottom w:val="0"/>
      <w:divBdr>
        <w:top w:val="none" w:sz="0" w:space="0" w:color="auto"/>
        <w:left w:val="none" w:sz="0" w:space="0" w:color="auto"/>
        <w:bottom w:val="none" w:sz="0" w:space="0" w:color="auto"/>
        <w:right w:val="none" w:sz="0" w:space="0" w:color="auto"/>
      </w:divBdr>
    </w:div>
    <w:div w:id="1344285067">
      <w:bodyDiv w:val="1"/>
      <w:marLeft w:val="0"/>
      <w:marRight w:val="0"/>
      <w:marTop w:val="0"/>
      <w:marBottom w:val="0"/>
      <w:divBdr>
        <w:top w:val="none" w:sz="0" w:space="0" w:color="auto"/>
        <w:left w:val="none" w:sz="0" w:space="0" w:color="auto"/>
        <w:bottom w:val="none" w:sz="0" w:space="0" w:color="auto"/>
        <w:right w:val="none" w:sz="0" w:space="0" w:color="auto"/>
      </w:divBdr>
    </w:div>
    <w:div w:id="1344744858">
      <w:bodyDiv w:val="1"/>
      <w:marLeft w:val="0"/>
      <w:marRight w:val="0"/>
      <w:marTop w:val="0"/>
      <w:marBottom w:val="0"/>
      <w:divBdr>
        <w:top w:val="none" w:sz="0" w:space="0" w:color="auto"/>
        <w:left w:val="none" w:sz="0" w:space="0" w:color="auto"/>
        <w:bottom w:val="none" w:sz="0" w:space="0" w:color="auto"/>
        <w:right w:val="none" w:sz="0" w:space="0" w:color="auto"/>
      </w:divBdr>
    </w:div>
    <w:div w:id="1350639599">
      <w:bodyDiv w:val="1"/>
      <w:marLeft w:val="0"/>
      <w:marRight w:val="0"/>
      <w:marTop w:val="0"/>
      <w:marBottom w:val="0"/>
      <w:divBdr>
        <w:top w:val="none" w:sz="0" w:space="0" w:color="auto"/>
        <w:left w:val="none" w:sz="0" w:space="0" w:color="auto"/>
        <w:bottom w:val="none" w:sz="0" w:space="0" w:color="auto"/>
        <w:right w:val="none" w:sz="0" w:space="0" w:color="auto"/>
      </w:divBdr>
    </w:div>
    <w:div w:id="1356493179">
      <w:bodyDiv w:val="1"/>
      <w:marLeft w:val="0"/>
      <w:marRight w:val="0"/>
      <w:marTop w:val="0"/>
      <w:marBottom w:val="0"/>
      <w:divBdr>
        <w:top w:val="none" w:sz="0" w:space="0" w:color="auto"/>
        <w:left w:val="none" w:sz="0" w:space="0" w:color="auto"/>
        <w:bottom w:val="none" w:sz="0" w:space="0" w:color="auto"/>
        <w:right w:val="none" w:sz="0" w:space="0" w:color="auto"/>
      </w:divBdr>
    </w:div>
    <w:div w:id="1356954635">
      <w:bodyDiv w:val="1"/>
      <w:marLeft w:val="0"/>
      <w:marRight w:val="0"/>
      <w:marTop w:val="0"/>
      <w:marBottom w:val="0"/>
      <w:divBdr>
        <w:top w:val="none" w:sz="0" w:space="0" w:color="auto"/>
        <w:left w:val="none" w:sz="0" w:space="0" w:color="auto"/>
        <w:bottom w:val="none" w:sz="0" w:space="0" w:color="auto"/>
        <w:right w:val="none" w:sz="0" w:space="0" w:color="auto"/>
      </w:divBdr>
    </w:div>
    <w:div w:id="1371608433">
      <w:bodyDiv w:val="1"/>
      <w:marLeft w:val="0"/>
      <w:marRight w:val="0"/>
      <w:marTop w:val="0"/>
      <w:marBottom w:val="0"/>
      <w:divBdr>
        <w:top w:val="none" w:sz="0" w:space="0" w:color="auto"/>
        <w:left w:val="none" w:sz="0" w:space="0" w:color="auto"/>
        <w:bottom w:val="none" w:sz="0" w:space="0" w:color="auto"/>
        <w:right w:val="none" w:sz="0" w:space="0" w:color="auto"/>
      </w:divBdr>
    </w:div>
    <w:div w:id="1376928979">
      <w:bodyDiv w:val="1"/>
      <w:marLeft w:val="0"/>
      <w:marRight w:val="0"/>
      <w:marTop w:val="0"/>
      <w:marBottom w:val="0"/>
      <w:divBdr>
        <w:top w:val="none" w:sz="0" w:space="0" w:color="auto"/>
        <w:left w:val="none" w:sz="0" w:space="0" w:color="auto"/>
        <w:bottom w:val="none" w:sz="0" w:space="0" w:color="auto"/>
        <w:right w:val="none" w:sz="0" w:space="0" w:color="auto"/>
      </w:divBdr>
    </w:div>
    <w:div w:id="1385332136">
      <w:bodyDiv w:val="1"/>
      <w:marLeft w:val="0"/>
      <w:marRight w:val="0"/>
      <w:marTop w:val="0"/>
      <w:marBottom w:val="0"/>
      <w:divBdr>
        <w:top w:val="none" w:sz="0" w:space="0" w:color="auto"/>
        <w:left w:val="none" w:sz="0" w:space="0" w:color="auto"/>
        <w:bottom w:val="none" w:sz="0" w:space="0" w:color="auto"/>
        <w:right w:val="none" w:sz="0" w:space="0" w:color="auto"/>
      </w:divBdr>
    </w:div>
    <w:div w:id="1391030283">
      <w:bodyDiv w:val="1"/>
      <w:marLeft w:val="0"/>
      <w:marRight w:val="0"/>
      <w:marTop w:val="0"/>
      <w:marBottom w:val="0"/>
      <w:divBdr>
        <w:top w:val="none" w:sz="0" w:space="0" w:color="auto"/>
        <w:left w:val="none" w:sz="0" w:space="0" w:color="auto"/>
        <w:bottom w:val="none" w:sz="0" w:space="0" w:color="auto"/>
        <w:right w:val="none" w:sz="0" w:space="0" w:color="auto"/>
      </w:divBdr>
    </w:div>
    <w:div w:id="1392575946">
      <w:bodyDiv w:val="1"/>
      <w:marLeft w:val="0"/>
      <w:marRight w:val="0"/>
      <w:marTop w:val="0"/>
      <w:marBottom w:val="0"/>
      <w:divBdr>
        <w:top w:val="none" w:sz="0" w:space="0" w:color="auto"/>
        <w:left w:val="none" w:sz="0" w:space="0" w:color="auto"/>
        <w:bottom w:val="none" w:sz="0" w:space="0" w:color="auto"/>
        <w:right w:val="none" w:sz="0" w:space="0" w:color="auto"/>
      </w:divBdr>
    </w:div>
    <w:div w:id="1392846663">
      <w:bodyDiv w:val="1"/>
      <w:marLeft w:val="0"/>
      <w:marRight w:val="0"/>
      <w:marTop w:val="0"/>
      <w:marBottom w:val="0"/>
      <w:divBdr>
        <w:top w:val="none" w:sz="0" w:space="0" w:color="auto"/>
        <w:left w:val="none" w:sz="0" w:space="0" w:color="auto"/>
        <w:bottom w:val="none" w:sz="0" w:space="0" w:color="auto"/>
        <w:right w:val="none" w:sz="0" w:space="0" w:color="auto"/>
      </w:divBdr>
    </w:div>
    <w:div w:id="1430354121">
      <w:bodyDiv w:val="1"/>
      <w:marLeft w:val="0"/>
      <w:marRight w:val="0"/>
      <w:marTop w:val="0"/>
      <w:marBottom w:val="0"/>
      <w:divBdr>
        <w:top w:val="none" w:sz="0" w:space="0" w:color="auto"/>
        <w:left w:val="none" w:sz="0" w:space="0" w:color="auto"/>
        <w:bottom w:val="none" w:sz="0" w:space="0" w:color="auto"/>
        <w:right w:val="none" w:sz="0" w:space="0" w:color="auto"/>
      </w:divBdr>
    </w:div>
    <w:div w:id="1434205632">
      <w:bodyDiv w:val="1"/>
      <w:marLeft w:val="0"/>
      <w:marRight w:val="0"/>
      <w:marTop w:val="0"/>
      <w:marBottom w:val="0"/>
      <w:divBdr>
        <w:top w:val="none" w:sz="0" w:space="0" w:color="auto"/>
        <w:left w:val="none" w:sz="0" w:space="0" w:color="auto"/>
        <w:bottom w:val="none" w:sz="0" w:space="0" w:color="auto"/>
        <w:right w:val="none" w:sz="0" w:space="0" w:color="auto"/>
      </w:divBdr>
    </w:div>
    <w:div w:id="1435662760">
      <w:bodyDiv w:val="1"/>
      <w:marLeft w:val="0"/>
      <w:marRight w:val="0"/>
      <w:marTop w:val="0"/>
      <w:marBottom w:val="0"/>
      <w:divBdr>
        <w:top w:val="none" w:sz="0" w:space="0" w:color="auto"/>
        <w:left w:val="none" w:sz="0" w:space="0" w:color="auto"/>
        <w:bottom w:val="none" w:sz="0" w:space="0" w:color="auto"/>
        <w:right w:val="none" w:sz="0" w:space="0" w:color="auto"/>
      </w:divBdr>
    </w:div>
    <w:div w:id="1444612199">
      <w:bodyDiv w:val="1"/>
      <w:marLeft w:val="0"/>
      <w:marRight w:val="0"/>
      <w:marTop w:val="0"/>
      <w:marBottom w:val="0"/>
      <w:divBdr>
        <w:top w:val="none" w:sz="0" w:space="0" w:color="auto"/>
        <w:left w:val="none" w:sz="0" w:space="0" w:color="auto"/>
        <w:bottom w:val="none" w:sz="0" w:space="0" w:color="auto"/>
        <w:right w:val="none" w:sz="0" w:space="0" w:color="auto"/>
      </w:divBdr>
    </w:div>
    <w:div w:id="1446121908">
      <w:bodyDiv w:val="1"/>
      <w:marLeft w:val="0"/>
      <w:marRight w:val="0"/>
      <w:marTop w:val="0"/>
      <w:marBottom w:val="0"/>
      <w:divBdr>
        <w:top w:val="none" w:sz="0" w:space="0" w:color="auto"/>
        <w:left w:val="none" w:sz="0" w:space="0" w:color="auto"/>
        <w:bottom w:val="none" w:sz="0" w:space="0" w:color="auto"/>
        <w:right w:val="none" w:sz="0" w:space="0" w:color="auto"/>
      </w:divBdr>
    </w:div>
    <w:div w:id="1468742841">
      <w:bodyDiv w:val="1"/>
      <w:marLeft w:val="0"/>
      <w:marRight w:val="0"/>
      <w:marTop w:val="0"/>
      <w:marBottom w:val="0"/>
      <w:divBdr>
        <w:top w:val="none" w:sz="0" w:space="0" w:color="auto"/>
        <w:left w:val="none" w:sz="0" w:space="0" w:color="auto"/>
        <w:bottom w:val="none" w:sz="0" w:space="0" w:color="auto"/>
        <w:right w:val="none" w:sz="0" w:space="0" w:color="auto"/>
      </w:divBdr>
    </w:div>
    <w:div w:id="1473864277">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497515">
      <w:bodyDiv w:val="1"/>
      <w:marLeft w:val="0"/>
      <w:marRight w:val="0"/>
      <w:marTop w:val="0"/>
      <w:marBottom w:val="0"/>
      <w:divBdr>
        <w:top w:val="none" w:sz="0" w:space="0" w:color="auto"/>
        <w:left w:val="none" w:sz="0" w:space="0" w:color="auto"/>
        <w:bottom w:val="none" w:sz="0" w:space="0" w:color="auto"/>
        <w:right w:val="none" w:sz="0" w:space="0" w:color="auto"/>
      </w:divBdr>
    </w:div>
    <w:div w:id="1494567437">
      <w:bodyDiv w:val="1"/>
      <w:marLeft w:val="0"/>
      <w:marRight w:val="0"/>
      <w:marTop w:val="0"/>
      <w:marBottom w:val="0"/>
      <w:divBdr>
        <w:top w:val="none" w:sz="0" w:space="0" w:color="auto"/>
        <w:left w:val="none" w:sz="0" w:space="0" w:color="auto"/>
        <w:bottom w:val="none" w:sz="0" w:space="0" w:color="auto"/>
        <w:right w:val="none" w:sz="0" w:space="0" w:color="auto"/>
      </w:divBdr>
    </w:div>
    <w:div w:id="1508714253">
      <w:bodyDiv w:val="1"/>
      <w:marLeft w:val="0"/>
      <w:marRight w:val="0"/>
      <w:marTop w:val="0"/>
      <w:marBottom w:val="0"/>
      <w:divBdr>
        <w:top w:val="none" w:sz="0" w:space="0" w:color="auto"/>
        <w:left w:val="none" w:sz="0" w:space="0" w:color="auto"/>
        <w:bottom w:val="none" w:sz="0" w:space="0" w:color="auto"/>
        <w:right w:val="none" w:sz="0" w:space="0" w:color="auto"/>
      </w:divBdr>
    </w:div>
    <w:div w:id="1521241473">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9835623">
      <w:bodyDiv w:val="1"/>
      <w:marLeft w:val="0"/>
      <w:marRight w:val="0"/>
      <w:marTop w:val="0"/>
      <w:marBottom w:val="0"/>
      <w:divBdr>
        <w:top w:val="none" w:sz="0" w:space="0" w:color="auto"/>
        <w:left w:val="none" w:sz="0" w:space="0" w:color="auto"/>
        <w:bottom w:val="none" w:sz="0" w:space="0" w:color="auto"/>
        <w:right w:val="none" w:sz="0" w:space="0" w:color="auto"/>
      </w:divBdr>
    </w:div>
    <w:div w:id="1531452602">
      <w:bodyDiv w:val="1"/>
      <w:marLeft w:val="0"/>
      <w:marRight w:val="0"/>
      <w:marTop w:val="0"/>
      <w:marBottom w:val="0"/>
      <w:divBdr>
        <w:top w:val="none" w:sz="0" w:space="0" w:color="auto"/>
        <w:left w:val="none" w:sz="0" w:space="0" w:color="auto"/>
        <w:bottom w:val="none" w:sz="0" w:space="0" w:color="auto"/>
        <w:right w:val="none" w:sz="0" w:space="0" w:color="auto"/>
      </w:divBdr>
    </w:div>
    <w:div w:id="1547446084">
      <w:bodyDiv w:val="1"/>
      <w:marLeft w:val="0"/>
      <w:marRight w:val="0"/>
      <w:marTop w:val="0"/>
      <w:marBottom w:val="0"/>
      <w:divBdr>
        <w:top w:val="none" w:sz="0" w:space="0" w:color="auto"/>
        <w:left w:val="none" w:sz="0" w:space="0" w:color="auto"/>
        <w:bottom w:val="none" w:sz="0" w:space="0" w:color="auto"/>
        <w:right w:val="none" w:sz="0" w:space="0" w:color="auto"/>
      </w:divBdr>
    </w:div>
    <w:div w:id="1553158240">
      <w:bodyDiv w:val="1"/>
      <w:marLeft w:val="0"/>
      <w:marRight w:val="0"/>
      <w:marTop w:val="0"/>
      <w:marBottom w:val="0"/>
      <w:divBdr>
        <w:top w:val="none" w:sz="0" w:space="0" w:color="auto"/>
        <w:left w:val="none" w:sz="0" w:space="0" w:color="auto"/>
        <w:bottom w:val="none" w:sz="0" w:space="0" w:color="auto"/>
        <w:right w:val="none" w:sz="0" w:space="0" w:color="auto"/>
      </w:divBdr>
    </w:div>
    <w:div w:id="1555238973">
      <w:bodyDiv w:val="1"/>
      <w:marLeft w:val="0"/>
      <w:marRight w:val="0"/>
      <w:marTop w:val="0"/>
      <w:marBottom w:val="0"/>
      <w:divBdr>
        <w:top w:val="none" w:sz="0" w:space="0" w:color="auto"/>
        <w:left w:val="none" w:sz="0" w:space="0" w:color="auto"/>
        <w:bottom w:val="none" w:sz="0" w:space="0" w:color="auto"/>
        <w:right w:val="none" w:sz="0" w:space="0" w:color="auto"/>
      </w:divBdr>
    </w:div>
    <w:div w:id="1560749161">
      <w:bodyDiv w:val="1"/>
      <w:marLeft w:val="0"/>
      <w:marRight w:val="0"/>
      <w:marTop w:val="0"/>
      <w:marBottom w:val="0"/>
      <w:divBdr>
        <w:top w:val="none" w:sz="0" w:space="0" w:color="auto"/>
        <w:left w:val="none" w:sz="0" w:space="0" w:color="auto"/>
        <w:bottom w:val="none" w:sz="0" w:space="0" w:color="auto"/>
        <w:right w:val="none" w:sz="0" w:space="0" w:color="auto"/>
      </w:divBdr>
    </w:div>
    <w:div w:id="1561868582">
      <w:bodyDiv w:val="1"/>
      <w:marLeft w:val="0"/>
      <w:marRight w:val="0"/>
      <w:marTop w:val="0"/>
      <w:marBottom w:val="0"/>
      <w:divBdr>
        <w:top w:val="none" w:sz="0" w:space="0" w:color="auto"/>
        <w:left w:val="none" w:sz="0" w:space="0" w:color="auto"/>
        <w:bottom w:val="none" w:sz="0" w:space="0" w:color="auto"/>
        <w:right w:val="none" w:sz="0" w:space="0" w:color="auto"/>
      </w:divBdr>
    </w:div>
    <w:div w:id="1568104801">
      <w:bodyDiv w:val="1"/>
      <w:marLeft w:val="0"/>
      <w:marRight w:val="0"/>
      <w:marTop w:val="0"/>
      <w:marBottom w:val="0"/>
      <w:divBdr>
        <w:top w:val="none" w:sz="0" w:space="0" w:color="auto"/>
        <w:left w:val="none" w:sz="0" w:space="0" w:color="auto"/>
        <w:bottom w:val="none" w:sz="0" w:space="0" w:color="auto"/>
        <w:right w:val="none" w:sz="0" w:space="0" w:color="auto"/>
      </w:divBdr>
    </w:div>
    <w:div w:id="1568229247">
      <w:bodyDiv w:val="1"/>
      <w:marLeft w:val="0"/>
      <w:marRight w:val="0"/>
      <w:marTop w:val="0"/>
      <w:marBottom w:val="0"/>
      <w:divBdr>
        <w:top w:val="none" w:sz="0" w:space="0" w:color="auto"/>
        <w:left w:val="none" w:sz="0" w:space="0" w:color="auto"/>
        <w:bottom w:val="none" w:sz="0" w:space="0" w:color="auto"/>
        <w:right w:val="none" w:sz="0" w:space="0" w:color="auto"/>
      </w:divBdr>
    </w:div>
    <w:div w:id="1572809373">
      <w:bodyDiv w:val="1"/>
      <w:marLeft w:val="0"/>
      <w:marRight w:val="0"/>
      <w:marTop w:val="0"/>
      <w:marBottom w:val="0"/>
      <w:divBdr>
        <w:top w:val="none" w:sz="0" w:space="0" w:color="auto"/>
        <w:left w:val="none" w:sz="0" w:space="0" w:color="auto"/>
        <w:bottom w:val="none" w:sz="0" w:space="0" w:color="auto"/>
        <w:right w:val="none" w:sz="0" w:space="0" w:color="auto"/>
      </w:divBdr>
    </w:div>
    <w:div w:id="1578006123">
      <w:bodyDiv w:val="1"/>
      <w:marLeft w:val="0"/>
      <w:marRight w:val="0"/>
      <w:marTop w:val="0"/>
      <w:marBottom w:val="0"/>
      <w:divBdr>
        <w:top w:val="none" w:sz="0" w:space="0" w:color="auto"/>
        <w:left w:val="none" w:sz="0" w:space="0" w:color="auto"/>
        <w:bottom w:val="none" w:sz="0" w:space="0" w:color="auto"/>
        <w:right w:val="none" w:sz="0" w:space="0" w:color="auto"/>
      </w:divBdr>
    </w:div>
    <w:div w:id="1583293671">
      <w:bodyDiv w:val="1"/>
      <w:marLeft w:val="0"/>
      <w:marRight w:val="0"/>
      <w:marTop w:val="0"/>
      <w:marBottom w:val="0"/>
      <w:divBdr>
        <w:top w:val="none" w:sz="0" w:space="0" w:color="auto"/>
        <w:left w:val="none" w:sz="0" w:space="0" w:color="auto"/>
        <w:bottom w:val="none" w:sz="0" w:space="0" w:color="auto"/>
        <w:right w:val="none" w:sz="0" w:space="0" w:color="auto"/>
      </w:divBdr>
    </w:div>
    <w:div w:id="1583833008">
      <w:bodyDiv w:val="1"/>
      <w:marLeft w:val="0"/>
      <w:marRight w:val="0"/>
      <w:marTop w:val="0"/>
      <w:marBottom w:val="0"/>
      <w:divBdr>
        <w:top w:val="none" w:sz="0" w:space="0" w:color="auto"/>
        <w:left w:val="none" w:sz="0" w:space="0" w:color="auto"/>
        <w:bottom w:val="none" w:sz="0" w:space="0" w:color="auto"/>
        <w:right w:val="none" w:sz="0" w:space="0" w:color="auto"/>
      </w:divBdr>
    </w:div>
    <w:div w:id="1592933420">
      <w:bodyDiv w:val="1"/>
      <w:marLeft w:val="0"/>
      <w:marRight w:val="0"/>
      <w:marTop w:val="0"/>
      <w:marBottom w:val="0"/>
      <w:divBdr>
        <w:top w:val="none" w:sz="0" w:space="0" w:color="auto"/>
        <w:left w:val="none" w:sz="0" w:space="0" w:color="auto"/>
        <w:bottom w:val="none" w:sz="0" w:space="0" w:color="auto"/>
        <w:right w:val="none" w:sz="0" w:space="0" w:color="auto"/>
      </w:divBdr>
    </w:div>
    <w:div w:id="1607156566">
      <w:bodyDiv w:val="1"/>
      <w:marLeft w:val="0"/>
      <w:marRight w:val="0"/>
      <w:marTop w:val="0"/>
      <w:marBottom w:val="0"/>
      <w:divBdr>
        <w:top w:val="none" w:sz="0" w:space="0" w:color="auto"/>
        <w:left w:val="none" w:sz="0" w:space="0" w:color="auto"/>
        <w:bottom w:val="none" w:sz="0" w:space="0" w:color="auto"/>
        <w:right w:val="none" w:sz="0" w:space="0" w:color="auto"/>
      </w:divBdr>
    </w:div>
    <w:div w:id="1609002498">
      <w:bodyDiv w:val="1"/>
      <w:marLeft w:val="0"/>
      <w:marRight w:val="0"/>
      <w:marTop w:val="0"/>
      <w:marBottom w:val="0"/>
      <w:divBdr>
        <w:top w:val="none" w:sz="0" w:space="0" w:color="auto"/>
        <w:left w:val="none" w:sz="0" w:space="0" w:color="auto"/>
        <w:bottom w:val="none" w:sz="0" w:space="0" w:color="auto"/>
        <w:right w:val="none" w:sz="0" w:space="0" w:color="auto"/>
      </w:divBdr>
    </w:div>
    <w:div w:id="1613129421">
      <w:bodyDiv w:val="1"/>
      <w:marLeft w:val="0"/>
      <w:marRight w:val="0"/>
      <w:marTop w:val="0"/>
      <w:marBottom w:val="0"/>
      <w:divBdr>
        <w:top w:val="none" w:sz="0" w:space="0" w:color="auto"/>
        <w:left w:val="none" w:sz="0" w:space="0" w:color="auto"/>
        <w:bottom w:val="none" w:sz="0" w:space="0" w:color="auto"/>
        <w:right w:val="none" w:sz="0" w:space="0" w:color="auto"/>
      </w:divBdr>
    </w:div>
    <w:div w:id="1616521945">
      <w:bodyDiv w:val="1"/>
      <w:marLeft w:val="0"/>
      <w:marRight w:val="0"/>
      <w:marTop w:val="0"/>
      <w:marBottom w:val="0"/>
      <w:divBdr>
        <w:top w:val="none" w:sz="0" w:space="0" w:color="auto"/>
        <w:left w:val="none" w:sz="0" w:space="0" w:color="auto"/>
        <w:bottom w:val="none" w:sz="0" w:space="0" w:color="auto"/>
        <w:right w:val="none" w:sz="0" w:space="0" w:color="auto"/>
      </w:divBdr>
    </w:div>
    <w:div w:id="1617830592">
      <w:bodyDiv w:val="1"/>
      <w:marLeft w:val="0"/>
      <w:marRight w:val="0"/>
      <w:marTop w:val="0"/>
      <w:marBottom w:val="0"/>
      <w:divBdr>
        <w:top w:val="none" w:sz="0" w:space="0" w:color="auto"/>
        <w:left w:val="none" w:sz="0" w:space="0" w:color="auto"/>
        <w:bottom w:val="none" w:sz="0" w:space="0" w:color="auto"/>
        <w:right w:val="none" w:sz="0" w:space="0" w:color="auto"/>
      </w:divBdr>
    </w:div>
    <w:div w:id="1625041937">
      <w:bodyDiv w:val="1"/>
      <w:marLeft w:val="0"/>
      <w:marRight w:val="0"/>
      <w:marTop w:val="0"/>
      <w:marBottom w:val="0"/>
      <w:divBdr>
        <w:top w:val="none" w:sz="0" w:space="0" w:color="auto"/>
        <w:left w:val="none" w:sz="0" w:space="0" w:color="auto"/>
        <w:bottom w:val="none" w:sz="0" w:space="0" w:color="auto"/>
        <w:right w:val="none" w:sz="0" w:space="0" w:color="auto"/>
      </w:divBdr>
    </w:div>
    <w:div w:id="1633512813">
      <w:bodyDiv w:val="1"/>
      <w:marLeft w:val="0"/>
      <w:marRight w:val="0"/>
      <w:marTop w:val="0"/>
      <w:marBottom w:val="0"/>
      <w:divBdr>
        <w:top w:val="none" w:sz="0" w:space="0" w:color="auto"/>
        <w:left w:val="none" w:sz="0" w:space="0" w:color="auto"/>
        <w:bottom w:val="none" w:sz="0" w:space="0" w:color="auto"/>
        <w:right w:val="none" w:sz="0" w:space="0" w:color="auto"/>
      </w:divBdr>
    </w:div>
    <w:div w:id="1653945339">
      <w:bodyDiv w:val="1"/>
      <w:marLeft w:val="0"/>
      <w:marRight w:val="0"/>
      <w:marTop w:val="0"/>
      <w:marBottom w:val="0"/>
      <w:divBdr>
        <w:top w:val="none" w:sz="0" w:space="0" w:color="auto"/>
        <w:left w:val="none" w:sz="0" w:space="0" w:color="auto"/>
        <w:bottom w:val="none" w:sz="0" w:space="0" w:color="auto"/>
        <w:right w:val="none" w:sz="0" w:space="0" w:color="auto"/>
      </w:divBdr>
    </w:div>
    <w:div w:id="1662811630">
      <w:bodyDiv w:val="1"/>
      <w:marLeft w:val="0"/>
      <w:marRight w:val="0"/>
      <w:marTop w:val="0"/>
      <w:marBottom w:val="0"/>
      <w:divBdr>
        <w:top w:val="none" w:sz="0" w:space="0" w:color="auto"/>
        <w:left w:val="none" w:sz="0" w:space="0" w:color="auto"/>
        <w:bottom w:val="none" w:sz="0" w:space="0" w:color="auto"/>
        <w:right w:val="none" w:sz="0" w:space="0" w:color="auto"/>
      </w:divBdr>
    </w:div>
    <w:div w:id="1667782324">
      <w:bodyDiv w:val="1"/>
      <w:marLeft w:val="0"/>
      <w:marRight w:val="0"/>
      <w:marTop w:val="0"/>
      <w:marBottom w:val="0"/>
      <w:divBdr>
        <w:top w:val="none" w:sz="0" w:space="0" w:color="auto"/>
        <w:left w:val="none" w:sz="0" w:space="0" w:color="auto"/>
        <w:bottom w:val="none" w:sz="0" w:space="0" w:color="auto"/>
        <w:right w:val="none" w:sz="0" w:space="0" w:color="auto"/>
      </w:divBdr>
    </w:div>
    <w:div w:id="1692074969">
      <w:bodyDiv w:val="1"/>
      <w:marLeft w:val="0"/>
      <w:marRight w:val="0"/>
      <w:marTop w:val="0"/>
      <w:marBottom w:val="0"/>
      <w:divBdr>
        <w:top w:val="none" w:sz="0" w:space="0" w:color="auto"/>
        <w:left w:val="none" w:sz="0" w:space="0" w:color="auto"/>
        <w:bottom w:val="none" w:sz="0" w:space="0" w:color="auto"/>
        <w:right w:val="none" w:sz="0" w:space="0" w:color="auto"/>
      </w:divBdr>
    </w:div>
    <w:div w:id="1696226746">
      <w:bodyDiv w:val="1"/>
      <w:marLeft w:val="0"/>
      <w:marRight w:val="0"/>
      <w:marTop w:val="0"/>
      <w:marBottom w:val="0"/>
      <w:divBdr>
        <w:top w:val="none" w:sz="0" w:space="0" w:color="auto"/>
        <w:left w:val="none" w:sz="0" w:space="0" w:color="auto"/>
        <w:bottom w:val="none" w:sz="0" w:space="0" w:color="auto"/>
        <w:right w:val="none" w:sz="0" w:space="0" w:color="auto"/>
      </w:divBdr>
    </w:div>
    <w:div w:id="1715957263">
      <w:bodyDiv w:val="1"/>
      <w:marLeft w:val="0"/>
      <w:marRight w:val="0"/>
      <w:marTop w:val="0"/>
      <w:marBottom w:val="0"/>
      <w:divBdr>
        <w:top w:val="none" w:sz="0" w:space="0" w:color="auto"/>
        <w:left w:val="none" w:sz="0" w:space="0" w:color="auto"/>
        <w:bottom w:val="none" w:sz="0" w:space="0" w:color="auto"/>
        <w:right w:val="none" w:sz="0" w:space="0" w:color="auto"/>
      </w:divBdr>
    </w:div>
    <w:div w:id="1716806192">
      <w:bodyDiv w:val="1"/>
      <w:marLeft w:val="0"/>
      <w:marRight w:val="0"/>
      <w:marTop w:val="0"/>
      <w:marBottom w:val="0"/>
      <w:divBdr>
        <w:top w:val="none" w:sz="0" w:space="0" w:color="auto"/>
        <w:left w:val="none" w:sz="0" w:space="0" w:color="auto"/>
        <w:bottom w:val="none" w:sz="0" w:space="0" w:color="auto"/>
        <w:right w:val="none" w:sz="0" w:space="0" w:color="auto"/>
      </w:divBdr>
    </w:div>
    <w:div w:id="1724602309">
      <w:bodyDiv w:val="1"/>
      <w:marLeft w:val="0"/>
      <w:marRight w:val="0"/>
      <w:marTop w:val="0"/>
      <w:marBottom w:val="0"/>
      <w:divBdr>
        <w:top w:val="none" w:sz="0" w:space="0" w:color="auto"/>
        <w:left w:val="none" w:sz="0" w:space="0" w:color="auto"/>
        <w:bottom w:val="none" w:sz="0" w:space="0" w:color="auto"/>
        <w:right w:val="none" w:sz="0" w:space="0" w:color="auto"/>
      </w:divBdr>
    </w:div>
    <w:div w:id="1729763887">
      <w:bodyDiv w:val="1"/>
      <w:marLeft w:val="0"/>
      <w:marRight w:val="0"/>
      <w:marTop w:val="0"/>
      <w:marBottom w:val="0"/>
      <w:divBdr>
        <w:top w:val="none" w:sz="0" w:space="0" w:color="auto"/>
        <w:left w:val="none" w:sz="0" w:space="0" w:color="auto"/>
        <w:bottom w:val="none" w:sz="0" w:space="0" w:color="auto"/>
        <w:right w:val="none" w:sz="0" w:space="0" w:color="auto"/>
      </w:divBdr>
    </w:div>
    <w:div w:id="1736973078">
      <w:bodyDiv w:val="1"/>
      <w:marLeft w:val="0"/>
      <w:marRight w:val="0"/>
      <w:marTop w:val="0"/>
      <w:marBottom w:val="0"/>
      <w:divBdr>
        <w:top w:val="none" w:sz="0" w:space="0" w:color="auto"/>
        <w:left w:val="none" w:sz="0" w:space="0" w:color="auto"/>
        <w:bottom w:val="none" w:sz="0" w:space="0" w:color="auto"/>
        <w:right w:val="none" w:sz="0" w:space="0" w:color="auto"/>
      </w:divBdr>
    </w:div>
    <w:div w:id="1740589738">
      <w:bodyDiv w:val="1"/>
      <w:marLeft w:val="0"/>
      <w:marRight w:val="0"/>
      <w:marTop w:val="0"/>
      <w:marBottom w:val="0"/>
      <w:divBdr>
        <w:top w:val="none" w:sz="0" w:space="0" w:color="auto"/>
        <w:left w:val="none" w:sz="0" w:space="0" w:color="auto"/>
        <w:bottom w:val="none" w:sz="0" w:space="0" w:color="auto"/>
        <w:right w:val="none" w:sz="0" w:space="0" w:color="auto"/>
      </w:divBdr>
    </w:div>
    <w:div w:id="1740664550">
      <w:bodyDiv w:val="1"/>
      <w:marLeft w:val="0"/>
      <w:marRight w:val="0"/>
      <w:marTop w:val="0"/>
      <w:marBottom w:val="0"/>
      <w:divBdr>
        <w:top w:val="none" w:sz="0" w:space="0" w:color="auto"/>
        <w:left w:val="none" w:sz="0" w:space="0" w:color="auto"/>
        <w:bottom w:val="none" w:sz="0" w:space="0" w:color="auto"/>
        <w:right w:val="none" w:sz="0" w:space="0" w:color="auto"/>
      </w:divBdr>
    </w:div>
    <w:div w:id="1746996460">
      <w:bodyDiv w:val="1"/>
      <w:marLeft w:val="0"/>
      <w:marRight w:val="0"/>
      <w:marTop w:val="0"/>
      <w:marBottom w:val="0"/>
      <w:divBdr>
        <w:top w:val="none" w:sz="0" w:space="0" w:color="auto"/>
        <w:left w:val="none" w:sz="0" w:space="0" w:color="auto"/>
        <w:bottom w:val="none" w:sz="0" w:space="0" w:color="auto"/>
        <w:right w:val="none" w:sz="0" w:space="0" w:color="auto"/>
      </w:divBdr>
    </w:div>
    <w:div w:id="1747922309">
      <w:bodyDiv w:val="1"/>
      <w:marLeft w:val="0"/>
      <w:marRight w:val="0"/>
      <w:marTop w:val="0"/>
      <w:marBottom w:val="0"/>
      <w:divBdr>
        <w:top w:val="none" w:sz="0" w:space="0" w:color="auto"/>
        <w:left w:val="none" w:sz="0" w:space="0" w:color="auto"/>
        <w:bottom w:val="none" w:sz="0" w:space="0" w:color="auto"/>
        <w:right w:val="none" w:sz="0" w:space="0" w:color="auto"/>
      </w:divBdr>
    </w:div>
    <w:div w:id="1750813498">
      <w:bodyDiv w:val="1"/>
      <w:marLeft w:val="0"/>
      <w:marRight w:val="0"/>
      <w:marTop w:val="0"/>
      <w:marBottom w:val="0"/>
      <w:divBdr>
        <w:top w:val="none" w:sz="0" w:space="0" w:color="auto"/>
        <w:left w:val="none" w:sz="0" w:space="0" w:color="auto"/>
        <w:bottom w:val="none" w:sz="0" w:space="0" w:color="auto"/>
        <w:right w:val="none" w:sz="0" w:space="0" w:color="auto"/>
      </w:divBdr>
    </w:div>
    <w:div w:id="1769353052">
      <w:bodyDiv w:val="1"/>
      <w:marLeft w:val="0"/>
      <w:marRight w:val="0"/>
      <w:marTop w:val="0"/>
      <w:marBottom w:val="0"/>
      <w:divBdr>
        <w:top w:val="none" w:sz="0" w:space="0" w:color="auto"/>
        <w:left w:val="none" w:sz="0" w:space="0" w:color="auto"/>
        <w:bottom w:val="none" w:sz="0" w:space="0" w:color="auto"/>
        <w:right w:val="none" w:sz="0" w:space="0" w:color="auto"/>
      </w:divBdr>
    </w:div>
    <w:div w:id="1773086211">
      <w:bodyDiv w:val="1"/>
      <w:marLeft w:val="0"/>
      <w:marRight w:val="0"/>
      <w:marTop w:val="0"/>
      <w:marBottom w:val="0"/>
      <w:divBdr>
        <w:top w:val="none" w:sz="0" w:space="0" w:color="auto"/>
        <w:left w:val="none" w:sz="0" w:space="0" w:color="auto"/>
        <w:bottom w:val="none" w:sz="0" w:space="0" w:color="auto"/>
        <w:right w:val="none" w:sz="0" w:space="0" w:color="auto"/>
      </w:divBdr>
    </w:div>
    <w:div w:id="1774277428">
      <w:bodyDiv w:val="1"/>
      <w:marLeft w:val="0"/>
      <w:marRight w:val="0"/>
      <w:marTop w:val="0"/>
      <w:marBottom w:val="0"/>
      <w:divBdr>
        <w:top w:val="none" w:sz="0" w:space="0" w:color="auto"/>
        <w:left w:val="none" w:sz="0" w:space="0" w:color="auto"/>
        <w:bottom w:val="none" w:sz="0" w:space="0" w:color="auto"/>
        <w:right w:val="none" w:sz="0" w:space="0" w:color="auto"/>
      </w:divBdr>
    </w:div>
    <w:div w:id="1781683772">
      <w:bodyDiv w:val="1"/>
      <w:marLeft w:val="0"/>
      <w:marRight w:val="0"/>
      <w:marTop w:val="0"/>
      <w:marBottom w:val="0"/>
      <w:divBdr>
        <w:top w:val="none" w:sz="0" w:space="0" w:color="auto"/>
        <w:left w:val="none" w:sz="0" w:space="0" w:color="auto"/>
        <w:bottom w:val="none" w:sz="0" w:space="0" w:color="auto"/>
        <w:right w:val="none" w:sz="0" w:space="0" w:color="auto"/>
      </w:divBdr>
    </w:div>
    <w:div w:id="1786079988">
      <w:bodyDiv w:val="1"/>
      <w:marLeft w:val="0"/>
      <w:marRight w:val="0"/>
      <w:marTop w:val="0"/>
      <w:marBottom w:val="0"/>
      <w:divBdr>
        <w:top w:val="none" w:sz="0" w:space="0" w:color="auto"/>
        <w:left w:val="none" w:sz="0" w:space="0" w:color="auto"/>
        <w:bottom w:val="none" w:sz="0" w:space="0" w:color="auto"/>
        <w:right w:val="none" w:sz="0" w:space="0" w:color="auto"/>
      </w:divBdr>
    </w:div>
    <w:div w:id="1787192159">
      <w:bodyDiv w:val="1"/>
      <w:marLeft w:val="0"/>
      <w:marRight w:val="0"/>
      <w:marTop w:val="0"/>
      <w:marBottom w:val="0"/>
      <w:divBdr>
        <w:top w:val="none" w:sz="0" w:space="0" w:color="auto"/>
        <w:left w:val="none" w:sz="0" w:space="0" w:color="auto"/>
        <w:bottom w:val="none" w:sz="0" w:space="0" w:color="auto"/>
        <w:right w:val="none" w:sz="0" w:space="0" w:color="auto"/>
      </w:divBdr>
    </w:div>
    <w:div w:id="1797526210">
      <w:bodyDiv w:val="1"/>
      <w:marLeft w:val="0"/>
      <w:marRight w:val="0"/>
      <w:marTop w:val="0"/>
      <w:marBottom w:val="0"/>
      <w:divBdr>
        <w:top w:val="none" w:sz="0" w:space="0" w:color="auto"/>
        <w:left w:val="none" w:sz="0" w:space="0" w:color="auto"/>
        <w:bottom w:val="none" w:sz="0" w:space="0" w:color="auto"/>
        <w:right w:val="none" w:sz="0" w:space="0" w:color="auto"/>
      </w:divBdr>
    </w:div>
    <w:div w:id="1801338778">
      <w:bodyDiv w:val="1"/>
      <w:marLeft w:val="0"/>
      <w:marRight w:val="0"/>
      <w:marTop w:val="0"/>
      <w:marBottom w:val="0"/>
      <w:divBdr>
        <w:top w:val="none" w:sz="0" w:space="0" w:color="auto"/>
        <w:left w:val="none" w:sz="0" w:space="0" w:color="auto"/>
        <w:bottom w:val="none" w:sz="0" w:space="0" w:color="auto"/>
        <w:right w:val="none" w:sz="0" w:space="0" w:color="auto"/>
      </w:divBdr>
    </w:div>
    <w:div w:id="1813058551">
      <w:bodyDiv w:val="1"/>
      <w:marLeft w:val="0"/>
      <w:marRight w:val="0"/>
      <w:marTop w:val="0"/>
      <w:marBottom w:val="0"/>
      <w:divBdr>
        <w:top w:val="none" w:sz="0" w:space="0" w:color="auto"/>
        <w:left w:val="none" w:sz="0" w:space="0" w:color="auto"/>
        <w:bottom w:val="none" w:sz="0" w:space="0" w:color="auto"/>
        <w:right w:val="none" w:sz="0" w:space="0" w:color="auto"/>
      </w:divBdr>
    </w:div>
    <w:div w:id="1813718454">
      <w:bodyDiv w:val="1"/>
      <w:marLeft w:val="0"/>
      <w:marRight w:val="0"/>
      <w:marTop w:val="0"/>
      <w:marBottom w:val="0"/>
      <w:divBdr>
        <w:top w:val="none" w:sz="0" w:space="0" w:color="auto"/>
        <w:left w:val="none" w:sz="0" w:space="0" w:color="auto"/>
        <w:bottom w:val="none" w:sz="0" w:space="0" w:color="auto"/>
        <w:right w:val="none" w:sz="0" w:space="0" w:color="auto"/>
      </w:divBdr>
    </w:div>
    <w:div w:id="1816683621">
      <w:bodyDiv w:val="1"/>
      <w:marLeft w:val="0"/>
      <w:marRight w:val="0"/>
      <w:marTop w:val="0"/>
      <w:marBottom w:val="0"/>
      <w:divBdr>
        <w:top w:val="none" w:sz="0" w:space="0" w:color="auto"/>
        <w:left w:val="none" w:sz="0" w:space="0" w:color="auto"/>
        <w:bottom w:val="none" w:sz="0" w:space="0" w:color="auto"/>
        <w:right w:val="none" w:sz="0" w:space="0" w:color="auto"/>
      </w:divBdr>
    </w:div>
    <w:div w:id="182736124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30630011">
      <w:bodyDiv w:val="1"/>
      <w:marLeft w:val="0"/>
      <w:marRight w:val="0"/>
      <w:marTop w:val="0"/>
      <w:marBottom w:val="0"/>
      <w:divBdr>
        <w:top w:val="none" w:sz="0" w:space="0" w:color="auto"/>
        <w:left w:val="none" w:sz="0" w:space="0" w:color="auto"/>
        <w:bottom w:val="none" w:sz="0" w:space="0" w:color="auto"/>
        <w:right w:val="none" w:sz="0" w:space="0" w:color="auto"/>
      </w:divBdr>
    </w:div>
    <w:div w:id="1833258192">
      <w:bodyDiv w:val="1"/>
      <w:marLeft w:val="0"/>
      <w:marRight w:val="0"/>
      <w:marTop w:val="0"/>
      <w:marBottom w:val="0"/>
      <w:divBdr>
        <w:top w:val="none" w:sz="0" w:space="0" w:color="auto"/>
        <w:left w:val="none" w:sz="0" w:space="0" w:color="auto"/>
        <w:bottom w:val="none" w:sz="0" w:space="0" w:color="auto"/>
        <w:right w:val="none" w:sz="0" w:space="0" w:color="auto"/>
      </w:divBdr>
    </w:div>
    <w:div w:id="1837306985">
      <w:bodyDiv w:val="1"/>
      <w:marLeft w:val="0"/>
      <w:marRight w:val="0"/>
      <w:marTop w:val="0"/>
      <w:marBottom w:val="0"/>
      <w:divBdr>
        <w:top w:val="none" w:sz="0" w:space="0" w:color="auto"/>
        <w:left w:val="none" w:sz="0" w:space="0" w:color="auto"/>
        <w:bottom w:val="none" w:sz="0" w:space="0" w:color="auto"/>
        <w:right w:val="none" w:sz="0" w:space="0" w:color="auto"/>
      </w:divBdr>
    </w:div>
    <w:div w:id="1842551121">
      <w:bodyDiv w:val="1"/>
      <w:marLeft w:val="0"/>
      <w:marRight w:val="0"/>
      <w:marTop w:val="0"/>
      <w:marBottom w:val="0"/>
      <w:divBdr>
        <w:top w:val="none" w:sz="0" w:space="0" w:color="auto"/>
        <w:left w:val="none" w:sz="0" w:space="0" w:color="auto"/>
        <w:bottom w:val="none" w:sz="0" w:space="0" w:color="auto"/>
        <w:right w:val="none" w:sz="0" w:space="0" w:color="auto"/>
      </w:divBdr>
    </w:div>
    <w:div w:id="1844078813">
      <w:bodyDiv w:val="1"/>
      <w:marLeft w:val="0"/>
      <w:marRight w:val="0"/>
      <w:marTop w:val="0"/>
      <w:marBottom w:val="0"/>
      <w:divBdr>
        <w:top w:val="none" w:sz="0" w:space="0" w:color="auto"/>
        <w:left w:val="none" w:sz="0" w:space="0" w:color="auto"/>
        <w:bottom w:val="none" w:sz="0" w:space="0" w:color="auto"/>
        <w:right w:val="none" w:sz="0" w:space="0" w:color="auto"/>
      </w:divBdr>
    </w:div>
    <w:div w:id="1856966419">
      <w:bodyDiv w:val="1"/>
      <w:marLeft w:val="0"/>
      <w:marRight w:val="0"/>
      <w:marTop w:val="0"/>
      <w:marBottom w:val="0"/>
      <w:divBdr>
        <w:top w:val="none" w:sz="0" w:space="0" w:color="auto"/>
        <w:left w:val="none" w:sz="0" w:space="0" w:color="auto"/>
        <w:bottom w:val="none" w:sz="0" w:space="0" w:color="auto"/>
        <w:right w:val="none" w:sz="0" w:space="0" w:color="auto"/>
      </w:divBdr>
    </w:div>
    <w:div w:id="1867475519">
      <w:bodyDiv w:val="1"/>
      <w:marLeft w:val="0"/>
      <w:marRight w:val="0"/>
      <w:marTop w:val="0"/>
      <w:marBottom w:val="0"/>
      <w:divBdr>
        <w:top w:val="none" w:sz="0" w:space="0" w:color="auto"/>
        <w:left w:val="none" w:sz="0" w:space="0" w:color="auto"/>
        <w:bottom w:val="none" w:sz="0" w:space="0" w:color="auto"/>
        <w:right w:val="none" w:sz="0" w:space="0" w:color="auto"/>
      </w:divBdr>
    </w:div>
    <w:div w:id="1870332006">
      <w:bodyDiv w:val="1"/>
      <w:marLeft w:val="0"/>
      <w:marRight w:val="0"/>
      <w:marTop w:val="0"/>
      <w:marBottom w:val="0"/>
      <w:divBdr>
        <w:top w:val="none" w:sz="0" w:space="0" w:color="auto"/>
        <w:left w:val="none" w:sz="0" w:space="0" w:color="auto"/>
        <w:bottom w:val="none" w:sz="0" w:space="0" w:color="auto"/>
        <w:right w:val="none" w:sz="0" w:space="0" w:color="auto"/>
      </w:divBdr>
    </w:div>
    <w:div w:id="1873230706">
      <w:bodyDiv w:val="1"/>
      <w:marLeft w:val="0"/>
      <w:marRight w:val="0"/>
      <w:marTop w:val="0"/>
      <w:marBottom w:val="0"/>
      <w:divBdr>
        <w:top w:val="none" w:sz="0" w:space="0" w:color="auto"/>
        <w:left w:val="none" w:sz="0" w:space="0" w:color="auto"/>
        <w:bottom w:val="none" w:sz="0" w:space="0" w:color="auto"/>
        <w:right w:val="none" w:sz="0" w:space="0" w:color="auto"/>
      </w:divBdr>
    </w:div>
    <w:div w:id="1876111398">
      <w:bodyDiv w:val="1"/>
      <w:marLeft w:val="0"/>
      <w:marRight w:val="0"/>
      <w:marTop w:val="0"/>
      <w:marBottom w:val="0"/>
      <w:divBdr>
        <w:top w:val="none" w:sz="0" w:space="0" w:color="auto"/>
        <w:left w:val="none" w:sz="0" w:space="0" w:color="auto"/>
        <w:bottom w:val="none" w:sz="0" w:space="0" w:color="auto"/>
        <w:right w:val="none" w:sz="0" w:space="0" w:color="auto"/>
      </w:divBdr>
    </w:div>
    <w:div w:id="1881354748">
      <w:bodyDiv w:val="1"/>
      <w:marLeft w:val="0"/>
      <w:marRight w:val="0"/>
      <w:marTop w:val="0"/>
      <w:marBottom w:val="0"/>
      <w:divBdr>
        <w:top w:val="none" w:sz="0" w:space="0" w:color="auto"/>
        <w:left w:val="none" w:sz="0" w:space="0" w:color="auto"/>
        <w:bottom w:val="none" w:sz="0" w:space="0" w:color="auto"/>
        <w:right w:val="none" w:sz="0" w:space="0" w:color="auto"/>
      </w:divBdr>
    </w:div>
    <w:div w:id="1882984455">
      <w:bodyDiv w:val="1"/>
      <w:marLeft w:val="0"/>
      <w:marRight w:val="0"/>
      <w:marTop w:val="0"/>
      <w:marBottom w:val="0"/>
      <w:divBdr>
        <w:top w:val="none" w:sz="0" w:space="0" w:color="auto"/>
        <w:left w:val="none" w:sz="0" w:space="0" w:color="auto"/>
        <w:bottom w:val="none" w:sz="0" w:space="0" w:color="auto"/>
        <w:right w:val="none" w:sz="0" w:space="0" w:color="auto"/>
      </w:divBdr>
    </w:div>
    <w:div w:id="1883400899">
      <w:bodyDiv w:val="1"/>
      <w:marLeft w:val="0"/>
      <w:marRight w:val="0"/>
      <w:marTop w:val="0"/>
      <w:marBottom w:val="0"/>
      <w:divBdr>
        <w:top w:val="none" w:sz="0" w:space="0" w:color="auto"/>
        <w:left w:val="none" w:sz="0" w:space="0" w:color="auto"/>
        <w:bottom w:val="none" w:sz="0" w:space="0" w:color="auto"/>
        <w:right w:val="none" w:sz="0" w:space="0" w:color="auto"/>
      </w:divBdr>
    </w:div>
    <w:div w:id="1884750655">
      <w:bodyDiv w:val="1"/>
      <w:marLeft w:val="0"/>
      <w:marRight w:val="0"/>
      <w:marTop w:val="0"/>
      <w:marBottom w:val="0"/>
      <w:divBdr>
        <w:top w:val="none" w:sz="0" w:space="0" w:color="auto"/>
        <w:left w:val="none" w:sz="0" w:space="0" w:color="auto"/>
        <w:bottom w:val="none" w:sz="0" w:space="0" w:color="auto"/>
        <w:right w:val="none" w:sz="0" w:space="0" w:color="auto"/>
      </w:divBdr>
    </w:div>
    <w:div w:id="1884781641">
      <w:bodyDiv w:val="1"/>
      <w:marLeft w:val="0"/>
      <w:marRight w:val="0"/>
      <w:marTop w:val="0"/>
      <w:marBottom w:val="0"/>
      <w:divBdr>
        <w:top w:val="none" w:sz="0" w:space="0" w:color="auto"/>
        <w:left w:val="none" w:sz="0" w:space="0" w:color="auto"/>
        <w:bottom w:val="none" w:sz="0" w:space="0" w:color="auto"/>
        <w:right w:val="none" w:sz="0" w:space="0" w:color="auto"/>
      </w:divBdr>
    </w:div>
    <w:div w:id="1888493355">
      <w:bodyDiv w:val="1"/>
      <w:marLeft w:val="0"/>
      <w:marRight w:val="0"/>
      <w:marTop w:val="0"/>
      <w:marBottom w:val="0"/>
      <w:divBdr>
        <w:top w:val="none" w:sz="0" w:space="0" w:color="auto"/>
        <w:left w:val="none" w:sz="0" w:space="0" w:color="auto"/>
        <w:bottom w:val="none" w:sz="0" w:space="0" w:color="auto"/>
        <w:right w:val="none" w:sz="0" w:space="0" w:color="auto"/>
      </w:divBdr>
    </w:div>
    <w:div w:id="1906257798">
      <w:bodyDiv w:val="1"/>
      <w:marLeft w:val="0"/>
      <w:marRight w:val="0"/>
      <w:marTop w:val="0"/>
      <w:marBottom w:val="0"/>
      <w:divBdr>
        <w:top w:val="none" w:sz="0" w:space="0" w:color="auto"/>
        <w:left w:val="none" w:sz="0" w:space="0" w:color="auto"/>
        <w:bottom w:val="none" w:sz="0" w:space="0" w:color="auto"/>
        <w:right w:val="none" w:sz="0" w:space="0" w:color="auto"/>
      </w:divBdr>
    </w:div>
    <w:div w:id="1909489247">
      <w:bodyDiv w:val="1"/>
      <w:marLeft w:val="0"/>
      <w:marRight w:val="0"/>
      <w:marTop w:val="0"/>
      <w:marBottom w:val="0"/>
      <w:divBdr>
        <w:top w:val="none" w:sz="0" w:space="0" w:color="auto"/>
        <w:left w:val="none" w:sz="0" w:space="0" w:color="auto"/>
        <w:bottom w:val="none" w:sz="0" w:space="0" w:color="auto"/>
        <w:right w:val="none" w:sz="0" w:space="0" w:color="auto"/>
      </w:divBdr>
    </w:div>
    <w:div w:id="1915629844">
      <w:bodyDiv w:val="1"/>
      <w:marLeft w:val="0"/>
      <w:marRight w:val="0"/>
      <w:marTop w:val="0"/>
      <w:marBottom w:val="0"/>
      <w:divBdr>
        <w:top w:val="none" w:sz="0" w:space="0" w:color="auto"/>
        <w:left w:val="none" w:sz="0" w:space="0" w:color="auto"/>
        <w:bottom w:val="none" w:sz="0" w:space="0" w:color="auto"/>
        <w:right w:val="none" w:sz="0" w:space="0" w:color="auto"/>
      </w:divBdr>
    </w:div>
    <w:div w:id="1930504681">
      <w:bodyDiv w:val="1"/>
      <w:marLeft w:val="0"/>
      <w:marRight w:val="0"/>
      <w:marTop w:val="0"/>
      <w:marBottom w:val="0"/>
      <w:divBdr>
        <w:top w:val="none" w:sz="0" w:space="0" w:color="auto"/>
        <w:left w:val="none" w:sz="0" w:space="0" w:color="auto"/>
        <w:bottom w:val="none" w:sz="0" w:space="0" w:color="auto"/>
        <w:right w:val="none" w:sz="0" w:space="0" w:color="auto"/>
      </w:divBdr>
    </w:div>
    <w:div w:id="1930766919">
      <w:bodyDiv w:val="1"/>
      <w:marLeft w:val="0"/>
      <w:marRight w:val="0"/>
      <w:marTop w:val="0"/>
      <w:marBottom w:val="0"/>
      <w:divBdr>
        <w:top w:val="none" w:sz="0" w:space="0" w:color="auto"/>
        <w:left w:val="none" w:sz="0" w:space="0" w:color="auto"/>
        <w:bottom w:val="none" w:sz="0" w:space="0" w:color="auto"/>
        <w:right w:val="none" w:sz="0" w:space="0" w:color="auto"/>
      </w:divBdr>
    </w:div>
    <w:div w:id="1933974916">
      <w:bodyDiv w:val="1"/>
      <w:marLeft w:val="0"/>
      <w:marRight w:val="0"/>
      <w:marTop w:val="0"/>
      <w:marBottom w:val="0"/>
      <w:divBdr>
        <w:top w:val="none" w:sz="0" w:space="0" w:color="auto"/>
        <w:left w:val="none" w:sz="0" w:space="0" w:color="auto"/>
        <w:bottom w:val="none" w:sz="0" w:space="0" w:color="auto"/>
        <w:right w:val="none" w:sz="0" w:space="0" w:color="auto"/>
      </w:divBdr>
    </w:div>
    <w:div w:id="1937858490">
      <w:bodyDiv w:val="1"/>
      <w:marLeft w:val="0"/>
      <w:marRight w:val="0"/>
      <w:marTop w:val="0"/>
      <w:marBottom w:val="0"/>
      <w:divBdr>
        <w:top w:val="none" w:sz="0" w:space="0" w:color="auto"/>
        <w:left w:val="none" w:sz="0" w:space="0" w:color="auto"/>
        <w:bottom w:val="none" w:sz="0" w:space="0" w:color="auto"/>
        <w:right w:val="none" w:sz="0" w:space="0" w:color="auto"/>
      </w:divBdr>
    </w:div>
    <w:div w:id="1947078242">
      <w:bodyDiv w:val="1"/>
      <w:marLeft w:val="0"/>
      <w:marRight w:val="0"/>
      <w:marTop w:val="0"/>
      <w:marBottom w:val="0"/>
      <w:divBdr>
        <w:top w:val="none" w:sz="0" w:space="0" w:color="auto"/>
        <w:left w:val="none" w:sz="0" w:space="0" w:color="auto"/>
        <w:bottom w:val="none" w:sz="0" w:space="0" w:color="auto"/>
        <w:right w:val="none" w:sz="0" w:space="0" w:color="auto"/>
      </w:divBdr>
    </w:div>
    <w:div w:id="1948660208">
      <w:bodyDiv w:val="1"/>
      <w:marLeft w:val="0"/>
      <w:marRight w:val="0"/>
      <w:marTop w:val="0"/>
      <w:marBottom w:val="0"/>
      <w:divBdr>
        <w:top w:val="none" w:sz="0" w:space="0" w:color="auto"/>
        <w:left w:val="none" w:sz="0" w:space="0" w:color="auto"/>
        <w:bottom w:val="none" w:sz="0" w:space="0" w:color="auto"/>
        <w:right w:val="none" w:sz="0" w:space="0" w:color="auto"/>
      </w:divBdr>
    </w:div>
    <w:div w:id="1965840385">
      <w:bodyDiv w:val="1"/>
      <w:marLeft w:val="0"/>
      <w:marRight w:val="0"/>
      <w:marTop w:val="0"/>
      <w:marBottom w:val="0"/>
      <w:divBdr>
        <w:top w:val="none" w:sz="0" w:space="0" w:color="auto"/>
        <w:left w:val="none" w:sz="0" w:space="0" w:color="auto"/>
        <w:bottom w:val="none" w:sz="0" w:space="0" w:color="auto"/>
        <w:right w:val="none" w:sz="0" w:space="0" w:color="auto"/>
      </w:divBdr>
    </w:div>
    <w:div w:id="1968774750">
      <w:bodyDiv w:val="1"/>
      <w:marLeft w:val="0"/>
      <w:marRight w:val="0"/>
      <w:marTop w:val="0"/>
      <w:marBottom w:val="0"/>
      <w:divBdr>
        <w:top w:val="none" w:sz="0" w:space="0" w:color="auto"/>
        <w:left w:val="none" w:sz="0" w:space="0" w:color="auto"/>
        <w:bottom w:val="none" w:sz="0" w:space="0" w:color="auto"/>
        <w:right w:val="none" w:sz="0" w:space="0" w:color="auto"/>
      </w:divBdr>
    </w:div>
    <w:div w:id="1973051693">
      <w:bodyDiv w:val="1"/>
      <w:marLeft w:val="0"/>
      <w:marRight w:val="0"/>
      <w:marTop w:val="0"/>
      <w:marBottom w:val="0"/>
      <w:divBdr>
        <w:top w:val="none" w:sz="0" w:space="0" w:color="auto"/>
        <w:left w:val="none" w:sz="0" w:space="0" w:color="auto"/>
        <w:bottom w:val="none" w:sz="0" w:space="0" w:color="auto"/>
        <w:right w:val="none" w:sz="0" w:space="0" w:color="auto"/>
      </w:divBdr>
    </w:div>
    <w:div w:id="1981569581">
      <w:bodyDiv w:val="1"/>
      <w:marLeft w:val="0"/>
      <w:marRight w:val="0"/>
      <w:marTop w:val="0"/>
      <w:marBottom w:val="0"/>
      <w:divBdr>
        <w:top w:val="none" w:sz="0" w:space="0" w:color="auto"/>
        <w:left w:val="none" w:sz="0" w:space="0" w:color="auto"/>
        <w:bottom w:val="none" w:sz="0" w:space="0" w:color="auto"/>
        <w:right w:val="none" w:sz="0" w:space="0" w:color="auto"/>
      </w:divBdr>
    </w:div>
    <w:div w:id="1984701964">
      <w:bodyDiv w:val="1"/>
      <w:marLeft w:val="0"/>
      <w:marRight w:val="0"/>
      <w:marTop w:val="0"/>
      <w:marBottom w:val="0"/>
      <w:divBdr>
        <w:top w:val="none" w:sz="0" w:space="0" w:color="auto"/>
        <w:left w:val="none" w:sz="0" w:space="0" w:color="auto"/>
        <w:bottom w:val="none" w:sz="0" w:space="0" w:color="auto"/>
        <w:right w:val="none" w:sz="0" w:space="0" w:color="auto"/>
      </w:divBdr>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
    <w:div w:id="1989163897">
      <w:bodyDiv w:val="1"/>
      <w:marLeft w:val="0"/>
      <w:marRight w:val="0"/>
      <w:marTop w:val="0"/>
      <w:marBottom w:val="0"/>
      <w:divBdr>
        <w:top w:val="none" w:sz="0" w:space="0" w:color="auto"/>
        <w:left w:val="none" w:sz="0" w:space="0" w:color="auto"/>
        <w:bottom w:val="none" w:sz="0" w:space="0" w:color="auto"/>
        <w:right w:val="none" w:sz="0" w:space="0" w:color="auto"/>
      </w:divBdr>
    </w:div>
    <w:div w:id="1994992766">
      <w:bodyDiv w:val="1"/>
      <w:marLeft w:val="0"/>
      <w:marRight w:val="0"/>
      <w:marTop w:val="0"/>
      <w:marBottom w:val="0"/>
      <w:divBdr>
        <w:top w:val="none" w:sz="0" w:space="0" w:color="auto"/>
        <w:left w:val="none" w:sz="0" w:space="0" w:color="auto"/>
        <w:bottom w:val="none" w:sz="0" w:space="0" w:color="auto"/>
        <w:right w:val="none" w:sz="0" w:space="0" w:color="auto"/>
      </w:divBdr>
    </w:div>
    <w:div w:id="1996184792">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00189720">
      <w:bodyDiv w:val="1"/>
      <w:marLeft w:val="0"/>
      <w:marRight w:val="0"/>
      <w:marTop w:val="0"/>
      <w:marBottom w:val="0"/>
      <w:divBdr>
        <w:top w:val="none" w:sz="0" w:space="0" w:color="auto"/>
        <w:left w:val="none" w:sz="0" w:space="0" w:color="auto"/>
        <w:bottom w:val="none" w:sz="0" w:space="0" w:color="auto"/>
        <w:right w:val="none" w:sz="0" w:space="0" w:color="auto"/>
      </w:divBdr>
    </w:div>
    <w:div w:id="2014792724">
      <w:bodyDiv w:val="1"/>
      <w:marLeft w:val="0"/>
      <w:marRight w:val="0"/>
      <w:marTop w:val="0"/>
      <w:marBottom w:val="0"/>
      <w:divBdr>
        <w:top w:val="none" w:sz="0" w:space="0" w:color="auto"/>
        <w:left w:val="none" w:sz="0" w:space="0" w:color="auto"/>
        <w:bottom w:val="none" w:sz="0" w:space="0" w:color="auto"/>
        <w:right w:val="none" w:sz="0" w:space="0" w:color="auto"/>
      </w:divBdr>
    </w:div>
    <w:div w:id="2020960539">
      <w:bodyDiv w:val="1"/>
      <w:marLeft w:val="0"/>
      <w:marRight w:val="0"/>
      <w:marTop w:val="0"/>
      <w:marBottom w:val="0"/>
      <w:divBdr>
        <w:top w:val="none" w:sz="0" w:space="0" w:color="auto"/>
        <w:left w:val="none" w:sz="0" w:space="0" w:color="auto"/>
        <w:bottom w:val="none" w:sz="0" w:space="0" w:color="auto"/>
        <w:right w:val="none" w:sz="0" w:space="0" w:color="auto"/>
      </w:divBdr>
    </w:div>
    <w:div w:id="2033459769">
      <w:bodyDiv w:val="1"/>
      <w:marLeft w:val="0"/>
      <w:marRight w:val="0"/>
      <w:marTop w:val="0"/>
      <w:marBottom w:val="0"/>
      <w:divBdr>
        <w:top w:val="none" w:sz="0" w:space="0" w:color="auto"/>
        <w:left w:val="none" w:sz="0" w:space="0" w:color="auto"/>
        <w:bottom w:val="none" w:sz="0" w:space="0" w:color="auto"/>
        <w:right w:val="none" w:sz="0" w:space="0" w:color="auto"/>
      </w:divBdr>
    </w:div>
    <w:div w:id="2033799464">
      <w:bodyDiv w:val="1"/>
      <w:marLeft w:val="0"/>
      <w:marRight w:val="0"/>
      <w:marTop w:val="0"/>
      <w:marBottom w:val="0"/>
      <w:divBdr>
        <w:top w:val="none" w:sz="0" w:space="0" w:color="auto"/>
        <w:left w:val="none" w:sz="0" w:space="0" w:color="auto"/>
        <w:bottom w:val="none" w:sz="0" w:space="0" w:color="auto"/>
        <w:right w:val="none" w:sz="0" w:space="0" w:color="auto"/>
      </w:divBdr>
    </w:div>
    <w:div w:id="2042128904">
      <w:bodyDiv w:val="1"/>
      <w:marLeft w:val="0"/>
      <w:marRight w:val="0"/>
      <w:marTop w:val="0"/>
      <w:marBottom w:val="0"/>
      <w:divBdr>
        <w:top w:val="none" w:sz="0" w:space="0" w:color="auto"/>
        <w:left w:val="none" w:sz="0" w:space="0" w:color="auto"/>
        <w:bottom w:val="none" w:sz="0" w:space="0" w:color="auto"/>
        <w:right w:val="none" w:sz="0" w:space="0" w:color="auto"/>
      </w:divBdr>
    </w:div>
    <w:div w:id="2045515125">
      <w:bodyDiv w:val="1"/>
      <w:marLeft w:val="0"/>
      <w:marRight w:val="0"/>
      <w:marTop w:val="0"/>
      <w:marBottom w:val="0"/>
      <w:divBdr>
        <w:top w:val="none" w:sz="0" w:space="0" w:color="auto"/>
        <w:left w:val="none" w:sz="0" w:space="0" w:color="auto"/>
        <w:bottom w:val="none" w:sz="0" w:space="0" w:color="auto"/>
        <w:right w:val="none" w:sz="0" w:space="0" w:color="auto"/>
      </w:divBdr>
    </w:div>
    <w:div w:id="2049717612">
      <w:bodyDiv w:val="1"/>
      <w:marLeft w:val="0"/>
      <w:marRight w:val="0"/>
      <w:marTop w:val="0"/>
      <w:marBottom w:val="0"/>
      <w:divBdr>
        <w:top w:val="none" w:sz="0" w:space="0" w:color="auto"/>
        <w:left w:val="none" w:sz="0" w:space="0" w:color="auto"/>
        <w:bottom w:val="none" w:sz="0" w:space="0" w:color="auto"/>
        <w:right w:val="none" w:sz="0" w:space="0" w:color="auto"/>
      </w:divBdr>
    </w:div>
    <w:div w:id="2061203018">
      <w:bodyDiv w:val="1"/>
      <w:marLeft w:val="0"/>
      <w:marRight w:val="0"/>
      <w:marTop w:val="0"/>
      <w:marBottom w:val="0"/>
      <w:divBdr>
        <w:top w:val="none" w:sz="0" w:space="0" w:color="auto"/>
        <w:left w:val="none" w:sz="0" w:space="0" w:color="auto"/>
        <w:bottom w:val="none" w:sz="0" w:space="0" w:color="auto"/>
        <w:right w:val="none" w:sz="0" w:space="0" w:color="auto"/>
      </w:divBdr>
    </w:div>
    <w:div w:id="2064330709">
      <w:bodyDiv w:val="1"/>
      <w:marLeft w:val="0"/>
      <w:marRight w:val="0"/>
      <w:marTop w:val="0"/>
      <w:marBottom w:val="0"/>
      <w:divBdr>
        <w:top w:val="none" w:sz="0" w:space="0" w:color="auto"/>
        <w:left w:val="none" w:sz="0" w:space="0" w:color="auto"/>
        <w:bottom w:val="none" w:sz="0" w:space="0" w:color="auto"/>
        <w:right w:val="none" w:sz="0" w:space="0" w:color="auto"/>
      </w:divBdr>
    </w:div>
    <w:div w:id="2066680947">
      <w:bodyDiv w:val="1"/>
      <w:marLeft w:val="0"/>
      <w:marRight w:val="0"/>
      <w:marTop w:val="0"/>
      <w:marBottom w:val="0"/>
      <w:divBdr>
        <w:top w:val="none" w:sz="0" w:space="0" w:color="auto"/>
        <w:left w:val="none" w:sz="0" w:space="0" w:color="auto"/>
        <w:bottom w:val="none" w:sz="0" w:space="0" w:color="auto"/>
        <w:right w:val="none" w:sz="0" w:space="0" w:color="auto"/>
      </w:divBdr>
    </w:div>
    <w:div w:id="2068185541">
      <w:bodyDiv w:val="1"/>
      <w:marLeft w:val="0"/>
      <w:marRight w:val="0"/>
      <w:marTop w:val="0"/>
      <w:marBottom w:val="0"/>
      <w:divBdr>
        <w:top w:val="none" w:sz="0" w:space="0" w:color="auto"/>
        <w:left w:val="none" w:sz="0" w:space="0" w:color="auto"/>
        <w:bottom w:val="none" w:sz="0" w:space="0" w:color="auto"/>
        <w:right w:val="none" w:sz="0" w:space="0" w:color="auto"/>
      </w:divBdr>
    </w:div>
    <w:div w:id="2074304045">
      <w:bodyDiv w:val="1"/>
      <w:marLeft w:val="0"/>
      <w:marRight w:val="0"/>
      <w:marTop w:val="0"/>
      <w:marBottom w:val="0"/>
      <w:divBdr>
        <w:top w:val="none" w:sz="0" w:space="0" w:color="auto"/>
        <w:left w:val="none" w:sz="0" w:space="0" w:color="auto"/>
        <w:bottom w:val="none" w:sz="0" w:space="0" w:color="auto"/>
        <w:right w:val="none" w:sz="0" w:space="0" w:color="auto"/>
      </w:divBdr>
    </w:div>
    <w:div w:id="2081632799">
      <w:bodyDiv w:val="1"/>
      <w:marLeft w:val="0"/>
      <w:marRight w:val="0"/>
      <w:marTop w:val="0"/>
      <w:marBottom w:val="0"/>
      <w:divBdr>
        <w:top w:val="none" w:sz="0" w:space="0" w:color="auto"/>
        <w:left w:val="none" w:sz="0" w:space="0" w:color="auto"/>
        <w:bottom w:val="none" w:sz="0" w:space="0" w:color="auto"/>
        <w:right w:val="none" w:sz="0" w:space="0" w:color="auto"/>
      </w:divBdr>
    </w:div>
    <w:div w:id="2086949655">
      <w:bodyDiv w:val="1"/>
      <w:marLeft w:val="0"/>
      <w:marRight w:val="0"/>
      <w:marTop w:val="0"/>
      <w:marBottom w:val="0"/>
      <w:divBdr>
        <w:top w:val="none" w:sz="0" w:space="0" w:color="auto"/>
        <w:left w:val="none" w:sz="0" w:space="0" w:color="auto"/>
        <w:bottom w:val="none" w:sz="0" w:space="0" w:color="auto"/>
        <w:right w:val="none" w:sz="0" w:space="0" w:color="auto"/>
      </w:divBdr>
    </w:div>
    <w:div w:id="2094349402">
      <w:bodyDiv w:val="1"/>
      <w:marLeft w:val="0"/>
      <w:marRight w:val="0"/>
      <w:marTop w:val="0"/>
      <w:marBottom w:val="0"/>
      <w:divBdr>
        <w:top w:val="none" w:sz="0" w:space="0" w:color="auto"/>
        <w:left w:val="none" w:sz="0" w:space="0" w:color="auto"/>
        <w:bottom w:val="none" w:sz="0" w:space="0" w:color="auto"/>
        <w:right w:val="none" w:sz="0" w:space="0" w:color="auto"/>
      </w:divBdr>
    </w:div>
    <w:div w:id="2096779958">
      <w:bodyDiv w:val="1"/>
      <w:marLeft w:val="0"/>
      <w:marRight w:val="0"/>
      <w:marTop w:val="0"/>
      <w:marBottom w:val="0"/>
      <w:divBdr>
        <w:top w:val="none" w:sz="0" w:space="0" w:color="auto"/>
        <w:left w:val="none" w:sz="0" w:space="0" w:color="auto"/>
        <w:bottom w:val="none" w:sz="0" w:space="0" w:color="auto"/>
        <w:right w:val="none" w:sz="0" w:space="0" w:color="auto"/>
      </w:divBdr>
    </w:div>
    <w:div w:id="2126651535">
      <w:bodyDiv w:val="1"/>
      <w:marLeft w:val="0"/>
      <w:marRight w:val="0"/>
      <w:marTop w:val="0"/>
      <w:marBottom w:val="0"/>
      <w:divBdr>
        <w:top w:val="none" w:sz="0" w:space="0" w:color="auto"/>
        <w:left w:val="none" w:sz="0" w:space="0" w:color="auto"/>
        <w:bottom w:val="none" w:sz="0" w:space="0" w:color="auto"/>
        <w:right w:val="none" w:sz="0" w:space="0" w:color="auto"/>
      </w:divBdr>
    </w:div>
    <w:div w:id="2132286985">
      <w:bodyDiv w:val="1"/>
      <w:marLeft w:val="0"/>
      <w:marRight w:val="0"/>
      <w:marTop w:val="0"/>
      <w:marBottom w:val="0"/>
      <w:divBdr>
        <w:top w:val="none" w:sz="0" w:space="0" w:color="auto"/>
        <w:left w:val="none" w:sz="0" w:space="0" w:color="auto"/>
        <w:bottom w:val="none" w:sz="0" w:space="0" w:color="auto"/>
        <w:right w:val="none" w:sz="0" w:space="0" w:color="auto"/>
      </w:divBdr>
    </w:div>
    <w:div w:id="214207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adit\Downloads\Writing\Draft%20Tesis\Finalthesis_Radit%20Rahmadhan.docx" TargetMode="External"/><Relationship Id="rId22" Type="http://schemas.openxmlformats.org/officeDocument/2006/relationships/image" Target="media/image9.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655-469A-A03D-ECA97498AD4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655-469A-A03D-ECA97498AD4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655-469A-A03D-ECA97498AD4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655-469A-A03D-ECA97498AD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5655-469A-A03D-ECA97498AD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FC04E9"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FC04E9"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FC04E9" w:rsidRDefault="00777FF9" w:rsidP="00777FF9">
          <w:pPr>
            <w:pStyle w:val="5182882C1C1348B9A7A2AAEEAF4A0688"/>
          </w:pPr>
          <w:r w:rsidRPr="004C5B9C">
            <w:rPr>
              <w:rStyle w:val="PlaceholderText"/>
            </w:rPr>
            <w:t>Click or tap here to enter text.</w:t>
          </w:r>
        </w:p>
      </w:docPartBody>
    </w:docPart>
    <w:docPart>
      <w:docPartPr>
        <w:name w:val="C9F6FC0F145446819BE3D583A6D961B2"/>
        <w:category>
          <w:name w:val="General"/>
          <w:gallery w:val="placeholder"/>
        </w:category>
        <w:types>
          <w:type w:val="bbPlcHdr"/>
        </w:types>
        <w:behaviors>
          <w:behavior w:val="content"/>
        </w:behaviors>
        <w:guid w:val="{922D4D9D-6313-46D5-92AB-69388DFA3567}"/>
      </w:docPartPr>
      <w:docPartBody>
        <w:p w:rsidR="00907838" w:rsidRDefault="00FC04E9" w:rsidP="00FC04E9">
          <w:pPr>
            <w:pStyle w:val="C9F6FC0F145446819BE3D583A6D961B2"/>
          </w:pPr>
          <w:r w:rsidRPr="004C5B9C">
            <w:rPr>
              <w:rStyle w:val="PlaceholderText"/>
            </w:rPr>
            <w:t>Click or tap here to enter text.</w:t>
          </w:r>
        </w:p>
      </w:docPartBody>
    </w:docPart>
    <w:docPart>
      <w:docPartPr>
        <w:name w:val="1361CB41D2054EDB8D5AD564132B45CA"/>
        <w:category>
          <w:name w:val="General"/>
          <w:gallery w:val="placeholder"/>
        </w:category>
        <w:types>
          <w:type w:val="bbPlcHdr"/>
        </w:types>
        <w:behaviors>
          <w:behavior w:val="content"/>
        </w:behaviors>
        <w:guid w:val="{F12613E6-712D-49CC-9FFE-DD9F0E431A18}"/>
      </w:docPartPr>
      <w:docPartBody>
        <w:p w:rsidR="00907838" w:rsidRDefault="00FC04E9" w:rsidP="00FC04E9">
          <w:pPr>
            <w:pStyle w:val="1361CB41D2054EDB8D5AD564132B45CA"/>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470A09-304F-4AC7-8761-E50441E2C1AC}"/>
      </w:docPartPr>
      <w:docPartBody>
        <w:p w:rsidR="00907838" w:rsidRDefault="00FC04E9">
          <w:r w:rsidRPr="0060040A">
            <w:rPr>
              <w:rStyle w:val="PlaceholderText"/>
            </w:rPr>
            <w:t>Click or tap here to enter text.</w:t>
          </w:r>
        </w:p>
      </w:docPartBody>
    </w:docPart>
    <w:docPart>
      <w:docPartPr>
        <w:name w:val="E6A424478B794CF7AC4410943A618A29"/>
        <w:category>
          <w:name w:val="General"/>
          <w:gallery w:val="placeholder"/>
        </w:category>
        <w:types>
          <w:type w:val="bbPlcHdr"/>
        </w:types>
        <w:behaviors>
          <w:behavior w:val="content"/>
        </w:behaviors>
        <w:guid w:val="{D32687B5-52D4-46E8-821F-F1E74C7CD8F5}"/>
      </w:docPartPr>
      <w:docPartBody>
        <w:p w:rsidR="00907838" w:rsidRDefault="00FC04E9" w:rsidP="00FC04E9">
          <w:pPr>
            <w:pStyle w:val="E6A424478B794CF7AC4410943A618A29"/>
          </w:pPr>
          <w:r w:rsidRPr="0060040A">
            <w:rPr>
              <w:rStyle w:val="PlaceholderText"/>
            </w:rPr>
            <w:t>Click or tap here to enter text.</w:t>
          </w:r>
        </w:p>
      </w:docPartBody>
    </w:docPart>
    <w:docPart>
      <w:docPartPr>
        <w:name w:val="F82EC9BB338448FF8322D6EC675DB1EE"/>
        <w:category>
          <w:name w:val="General"/>
          <w:gallery w:val="placeholder"/>
        </w:category>
        <w:types>
          <w:type w:val="bbPlcHdr"/>
        </w:types>
        <w:behaviors>
          <w:behavior w:val="content"/>
        </w:behaviors>
        <w:guid w:val="{D002C77C-4E4C-4A77-8C7F-914A92C12586}"/>
      </w:docPartPr>
      <w:docPartBody>
        <w:p w:rsidR="00907838" w:rsidRDefault="00FC04E9" w:rsidP="00FC04E9">
          <w:pPr>
            <w:pStyle w:val="F82EC9BB338448FF8322D6EC675DB1EE"/>
          </w:pPr>
          <w:r w:rsidRPr="0060040A">
            <w:rPr>
              <w:rStyle w:val="PlaceholderText"/>
            </w:rPr>
            <w:t>Click or tap here to enter text.</w:t>
          </w:r>
        </w:p>
      </w:docPartBody>
    </w:docPart>
    <w:docPart>
      <w:docPartPr>
        <w:name w:val="EB8886B6382042308E544C801B2ED756"/>
        <w:category>
          <w:name w:val="General"/>
          <w:gallery w:val="placeholder"/>
        </w:category>
        <w:types>
          <w:type w:val="bbPlcHdr"/>
        </w:types>
        <w:behaviors>
          <w:behavior w:val="content"/>
        </w:behaviors>
        <w:guid w:val="{1BF9D12F-C893-4786-9988-40401A8CD10B}"/>
      </w:docPartPr>
      <w:docPartBody>
        <w:p w:rsidR="00907838" w:rsidRDefault="00FC04E9" w:rsidP="00FC04E9">
          <w:pPr>
            <w:pStyle w:val="EB8886B6382042308E544C801B2ED756"/>
          </w:pPr>
          <w:r w:rsidRPr="0060040A">
            <w:rPr>
              <w:rStyle w:val="PlaceholderText"/>
            </w:rPr>
            <w:t>Click or tap here to enter text.</w:t>
          </w:r>
        </w:p>
      </w:docPartBody>
    </w:docPart>
    <w:docPart>
      <w:docPartPr>
        <w:name w:val="E2F14A3220D6458A91EFD24035243BA4"/>
        <w:category>
          <w:name w:val="General"/>
          <w:gallery w:val="placeholder"/>
        </w:category>
        <w:types>
          <w:type w:val="bbPlcHdr"/>
        </w:types>
        <w:behaviors>
          <w:behavior w:val="content"/>
        </w:behaviors>
        <w:guid w:val="{F41A6C0B-1E00-4F06-98F0-A7044EA705AB}"/>
      </w:docPartPr>
      <w:docPartBody>
        <w:p w:rsidR="00907838" w:rsidRDefault="00FC04E9" w:rsidP="00FC04E9">
          <w:pPr>
            <w:pStyle w:val="E2F14A3220D6458A91EFD24035243BA4"/>
          </w:pPr>
          <w:r w:rsidRPr="0060040A">
            <w:rPr>
              <w:rStyle w:val="PlaceholderText"/>
            </w:rPr>
            <w:t>Click or tap here to enter text.</w:t>
          </w:r>
        </w:p>
      </w:docPartBody>
    </w:docPart>
    <w:docPart>
      <w:docPartPr>
        <w:name w:val="363A801DAE9241DEB7A36CBA04D5D961"/>
        <w:category>
          <w:name w:val="General"/>
          <w:gallery w:val="placeholder"/>
        </w:category>
        <w:types>
          <w:type w:val="bbPlcHdr"/>
        </w:types>
        <w:behaviors>
          <w:behavior w:val="content"/>
        </w:behaviors>
        <w:guid w:val="{EBE28840-255F-47B2-8CC0-3BCD38A55AFE}"/>
      </w:docPartPr>
      <w:docPartBody>
        <w:p w:rsidR="00907838" w:rsidRDefault="00FC04E9" w:rsidP="00FC04E9">
          <w:pPr>
            <w:pStyle w:val="363A801DAE9241DEB7A36CBA04D5D961"/>
          </w:pPr>
          <w:r w:rsidRPr="0060040A">
            <w:rPr>
              <w:rStyle w:val="PlaceholderText"/>
            </w:rPr>
            <w:t>Click or tap here to enter text.</w:t>
          </w:r>
        </w:p>
      </w:docPartBody>
    </w:docPart>
    <w:docPart>
      <w:docPartPr>
        <w:name w:val="CA4E124941594E15BE4C34B4EE2D2F1B"/>
        <w:category>
          <w:name w:val="General"/>
          <w:gallery w:val="placeholder"/>
        </w:category>
        <w:types>
          <w:type w:val="bbPlcHdr"/>
        </w:types>
        <w:behaviors>
          <w:behavior w:val="content"/>
        </w:behaviors>
        <w:guid w:val="{5CF77491-7427-4BAA-BFD2-60E65ACE865F}"/>
      </w:docPartPr>
      <w:docPartBody>
        <w:p w:rsidR="00907838" w:rsidRDefault="00FC04E9" w:rsidP="00FC04E9">
          <w:pPr>
            <w:pStyle w:val="CA4E124941594E15BE4C34B4EE2D2F1B"/>
          </w:pPr>
          <w:r w:rsidRPr="0060040A">
            <w:rPr>
              <w:rStyle w:val="PlaceholderText"/>
            </w:rPr>
            <w:t>Click or tap here to enter text.</w:t>
          </w:r>
        </w:p>
      </w:docPartBody>
    </w:docPart>
    <w:docPart>
      <w:docPartPr>
        <w:name w:val="7691AA55B70C4C5EBFC26F949193ACFF"/>
        <w:category>
          <w:name w:val="General"/>
          <w:gallery w:val="placeholder"/>
        </w:category>
        <w:types>
          <w:type w:val="bbPlcHdr"/>
        </w:types>
        <w:behaviors>
          <w:behavior w:val="content"/>
        </w:behaviors>
        <w:guid w:val="{03DBA0A7-E419-4173-A3DF-F4F6AA365EFF}"/>
      </w:docPartPr>
      <w:docPartBody>
        <w:p w:rsidR="00907838" w:rsidRDefault="00FC04E9" w:rsidP="00FC04E9">
          <w:pPr>
            <w:pStyle w:val="7691AA55B70C4C5EBFC26F949193ACFF"/>
          </w:pPr>
          <w:r w:rsidRPr="0060040A">
            <w:rPr>
              <w:rStyle w:val="PlaceholderText"/>
            </w:rPr>
            <w:t>Click or tap here to enter text.</w:t>
          </w:r>
        </w:p>
      </w:docPartBody>
    </w:docPart>
    <w:docPart>
      <w:docPartPr>
        <w:name w:val="686E6A3C3B584E43A1641FCEB11E00C8"/>
        <w:category>
          <w:name w:val="General"/>
          <w:gallery w:val="placeholder"/>
        </w:category>
        <w:types>
          <w:type w:val="bbPlcHdr"/>
        </w:types>
        <w:behaviors>
          <w:behavior w:val="content"/>
        </w:behaviors>
        <w:guid w:val="{6BFBF67C-1313-4D3A-99B7-3E2B76C377C8}"/>
      </w:docPartPr>
      <w:docPartBody>
        <w:p w:rsidR="00907838" w:rsidRDefault="00FC04E9" w:rsidP="00FC04E9">
          <w:pPr>
            <w:pStyle w:val="686E6A3C3B584E43A1641FCEB11E00C8"/>
          </w:pPr>
          <w:r w:rsidRPr="0060040A">
            <w:rPr>
              <w:rStyle w:val="PlaceholderText"/>
            </w:rPr>
            <w:t>Click or tap here to enter text.</w:t>
          </w:r>
        </w:p>
      </w:docPartBody>
    </w:docPart>
    <w:docPart>
      <w:docPartPr>
        <w:name w:val="E05979BD5C3041A39E00EE41499E60D5"/>
        <w:category>
          <w:name w:val="General"/>
          <w:gallery w:val="placeholder"/>
        </w:category>
        <w:types>
          <w:type w:val="bbPlcHdr"/>
        </w:types>
        <w:behaviors>
          <w:behavior w:val="content"/>
        </w:behaviors>
        <w:guid w:val="{3D9E11EC-D73D-427F-BA5D-42CE9DF059FA}"/>
      </w:docPartPr>
      <w:docPartBody>
        <w:p w:rsidR="00907838" w:rsidRDefault="00FC04E9" w:rsidP="00FC04E9">
          <w:pPr>
            <w:pStyle w:val="E05979BD5C3041A39E00EE41499E60D5"/>
          </w:pPr>
          <w:r w:rsidRPr="00600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0B54AC"/>
    <w:rsid w:val="000B56C4"/>
    <w:rsid w:val="00215B68"/>
    <w:rsid w:val="002E33BF"/>
    <w:rsid w:val="00777FF9"/>
    <w:rsid w:val="00907838"/>
    <w:rsid w:val="009250F8"/>
    <w:rsid w:val="00B83AC0"/>
    <w:rsid w:val="00CB306A"/>
    <w:rsid w:val="00FC04E9"/>
    <w:rsid w:val="00FC1D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E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 w:type="paragraph" w:customStyle="1" w:styleId="C9F6FC0F145446819BE3D583A6D961B2">
    <w:name w:val="C9F6FC0F145446819BE3D583A6D961B2"/>
    <w:rsid w:val="00FC04E9"/>
  </w:style>
  <w:style w:type="paragraph" w:customStyle="1" w:styleId="1361CB41D2054EDB8D5AD564132B45CA">
    <w:name w:val="1361CB41D2054EDB8D5AD564132B45CA"/>
    <w:rsid w:val="00FC04E9"/>
  </w:style>
  <w:style w:type="paragraph" w:customStyle="1" w:styleId="E6A424478B794CF7AC4410943A618A29">
    <w:name w:val="E6A424478B794CF7AC4410943A618A29"/>
    <w:rsid w:val="00FC04E9"/>
  </w:style>
  <w:style w:type="paragraph" w:customStyle="1" w:styleId="F82EC9BB338448FF8322D6EC675DB1EE">
    <w:name w:val="F82EC9BB338448FF8322D6EC675DB1EE"/>
    <w:rsid w:val="00FC04E9"/>
  </w:style>
  <w:style w:type="paragraph" w:customStyle="1" w:styleId="EB8886B6382042308E544C801B2ED756">
    <w:name w:val="EB8886B6382042308E544C801B2ED756"/>
    <w:rsid w:val="00FC04E9"/>
  </w:style>
  <w:style w:type="paragraph" w:customStyle="1" w:styleId="E2F14A3220D6458A91EFD24035243BA4">
    <w:name w:val="E2F14A3220D6458A91EFD24035243BA4"/>
    <w:rsid w:val="00FC04E9"/>
  </w:style>
  <w:style w:type="paragraph" w:customStyle="1" w:styleId="363A801DAE9241DEB7A36CBA04D5D961">
    <w:name w:val="363A801DAE9241DEB7A36CBA04D5D961"/>
    <w:rsid w:val="00FC04E9"/>
  </w:style>
  <w:style w:type="paragraph" w:customStyle="1" w:styleId="CA4E124941594E15BE4C34B4EE2D2F1B">
    <w:name w:val="CA4E124941594E15BE4C34B4EE2D2F1B"/>
    <w:rsid w:val="00FC04E9"/>
  </w:style>
  <w:style w:type="paragraph" w:customStyle="1" w:styleId="7691AA55B70C4C5EBFC26F949193ACFF">
    <w:name w:val="7691AA55B70C4C5EBFC26F949193ACFF"/>
    <w:rsid w:val="00FC04E9"/>
  </w:style>
  <w:style w:type="paragraph" w:customStyle="1" w:styleId="686E6A3C3B584E43A1641FCEB11E00C8">
    <w:name w:val="686E6A3C3B584E43A1641FCEB11E00C8"/>
    <w:rsid w:val="00FC04E9"/>
  </w:style>
  <w:style w:type="paragraph" w:customStyle="1" w:styleId="E05979BD5C3041A39E00EE41499E60D5">
    <w:name w:val="E05979BD5C3041A39E00EE41499E60D5"/>
    <w:rsid w:val="00FC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F96D-E25A-40CE-A36D-3622EA4F47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F48E73-D990-4867-BB7B-06794A857361}">
  <ds:schemaRefs>
    <ds:schemaRef ds:uri="http://schemas.microsoft.com/sharepoint/v3/contenttype/forms"/>
  </ds:schemaRefs>
</ds:datastoreItem>
</file>

<file path=customXml/itemProps3.xml><?xml version="1.0" encoding="utf-8"?>
<ds:datastoreItem xmlns:ds="http://schemas.openxmlformats.org/officeDocument/2006/customXml" ds:itemID="{50C37088-6BD9-4A70-90A6-E68D8BCDC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C19CC7-E23C-4EF7-9892-CB8A3CEA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86</Pages>
  <Words>14718</Words>
  <Characters>83899</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5</cp:revision>
  <dcterms:created xsi:type="dcterms:W3CDTF">2022-12-11T23:12:00Z</dcterms:created>
  <dcterms:modified xsi:type="dcterms:W3CDTF">2022-12-12T01:07:00Z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