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72B1" w14:textId="2399F38B" w:rsidR="00EA7DF2" w:rsidRDefault="00EA7DF2" w:rsidP="00941F83">
      <w:pPr>
        <w:spacing w:line="360" w:lineRule="auto"/>
        <w:jc w:val="both"/>
      </w:pPr>
      <w:r>
        <w:t>HETEROGENITAS PENGGUNA DAN DAMPAKNYA TERHADAP</w:t>
      </w:r>
      <w:r w:rsidR="00941F83">
        <w:t xml:space="preserve"> </w:t>
      </w:r>
      <w:r>
        <w:t>DESAIN PASAR LELANG ELEKTRONIK:</w:t>
      </w:r>
      <w:r w:rsidR="00941F83">
        <w:t xml:space="preserve"> </w:t>
      </w:r>
      <w:r>
        <w:t>EKSPLORASI EMPIRIS1</w:t>
      </w:r>
    </w:p>
    <w:p w14:paraId="13222ACD" w14:textId="775E2EF8" w:rsidR="00EA7DF2" w:rsidRPr="00941F83" w:rsidRDefault="00EA7DF2" w:rsidP="00941F83">
      <w:pPr>
        <w:spacing w:line="360" w:lineRule="auto"/>
        <w:jc w:val="center"/>
        <w:rPr>
          <w:b/>
          <w:bCs/>
        </w:rPr>
      </w:pPr>
      <w:proofErr w:type="spellStart"/>
      <w:r w:rsidRPr="00941F83">
        <w:rPr>
          <w:b/>
          <w:bCs/>
        </w:rPr>
        <w:t>Abstrak</w:t>
      </w:r>
      <w:proofErr w:type="spellEnd"/>
    </w:p>
    <w:p w14:paraId="754E7910" w14:textId="164DCA6F" w:rsidR="00EA7DF2" w:rsidRDefault="00EA7DF2" w:rsidP="00941F83">
      <w:pPr>
        <w:spacing w:line="360" w:lineRule="auto"/>
        <w:jc w:val="both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,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r>
        <w:t xml:space="preserve"> </w:t>
      </w:r>
      <w:r>
        <w:t xml:space="preserve">Jika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berpartisipasi</w:t>
      </w:r>
      <w:proofErr w:type="spellEnd"/>
      <w:r>
        <w:t xml:space="preserve"> </w:t>
      </w:r>
      <w:r>
        <w:t xml:space="preserve">di pasar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, </w:t>
      </w:r>
      <w:proofErr w:type="spellStart"/>
      <w:r>
        <w:t>kepribadian</w:t>
      </w:r>
      <w:proofErr w:type="spellEnd"/>
      <w:r>
        <w:t xml:space="preserve">, dan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induktif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taksonomi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online.</w:t>
      </w:r>
    </w:p>
    <w:p w14:paraId="37C451B6" w14:textId="61F5D5B4" w:rsidR="00EA7DF2" w:rsidRDefault="00EA7DF2" w:rsidP="00941F83">
      <w:pPr>
        <w:spacing w:line="360" w:lineRule="auto"/>
        <w:jc w:val="both"/>
      </w:pPr>
      <w:proofErr w:type="spellStart"/>
      <w:r>
        <w:t>Analisis</w:t>
      </w:r>
      <w:proofErr w:type="spellEnd"/>
      <w:r>
        <w:t xml:space="preserve"> kami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heterogenitas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basis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t xml:space="preserve">pasar </w:t>
      </w:r>
      <w:proofErr w:type="spellStart"/>
      <w:r>
        <w:t>elektronik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lelang</w:t>
      </w:r>
      <w:proofErr w:type="spellEnd"/>
      <w:r>
        <w:t xml:space="preserve"> online</w:t>
      </w:r>
      <w:r>
        <w:t xml:space="preserve"> </w:t>
      </w:r>
      <w:proofErr w:type="spellStart"/>
      <w:r>
        <w:t>dari</w:t>
      </w:r>
      <w:proofErr w:type="spellEnd"/>
      <w:r>
        <w:t xml:space="preserve"> 1999 dan 2000, kami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taksonomi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lima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r>
        <w:t xml:space="preserve">strategi. Penawar </w:t>
      </w:r>
      <w:proofErr w:type="spellStart"/>
      <w:r>
        <w:t>mengejar</w:t>
      </w:r>
      <w:proofErr w:type="spellEnd"/>
      <w:r>
        <w:t xml:space="preserve"> strategi </w:t>
      </w:r>
      <w:proofErr w:type="spellStart"/>
      <w:r>
        <w:t>penawaran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,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</w:t>
      </w:r>
      <w:r>
        <w:t>emungkinan</w:t>
      </w:r>
      <w:proofErr w:type="spellEnd"/>
      <w:r>
        <w:t xml:space="preserve"> dan surplus </w:t>
      </w:r>
      <w:proofErr w:type="spellStart"/>
      <w:r>
        <w:t>konsumen</w:t>
      </w:r>
      <w:proofErr w:type="spellEnd"/>
      <w:r>
        <w:t xml:space="preserve">. Kami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pada strategi </w:t>
      </w:r>
      <w:proofErr w:type="spellStart"/>
      <w:r>
        <w:t>penawar</w:t>
      </w:r>
      <w:proofErr w:type="spellEnd"/>
      <w:r>
        <w:t xml:space="preserve">. Kami </w:t>
      </w:r>
      <w:proofErr w:type="spellStart"/>
      <w:r>
        <w:t>mendemonstrasikan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taksonomi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5A05DC84" w14:textId="5C7FB51C" w:rsidR="00EA7DF2" w:rsidRDefault="00EA7DF2" w:rsidP="00941F83">
      <w:pPr>
        <w:spacing w:line="360" w:lineRule="auto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usercentric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,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kalibrasi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nyata</w:t>
      </w:r>
      <w:proofErr w:type="spellEnd"/>
      <w:r>
        <w:t>,</w:t>
      </w:r>
      <w:r>
        <w:t xml:space="preserve"> </w:t>
      </w:r>
      <w:r>
        <w:t xml:space="preserve">dan </w:t>
      </w:r>
      <w:proofErr w:type="spellStart"/>
      <w:r>
        <w:t>membuat</w:t>
      </w:r>
      <w:proofErr w:type="spellEnd"/>
      <w:r>
        <w:t xml:space="preserve"> platform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berisiko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2A53C931" w14:textId="6B5A245B" w:rsidR="00EA7DF2" w:rsidRDefault="00EA7DF2" w:rsidP="00941F83">
      <w:pPr>
        <w:spacing w:line="360" w:lineRule="auto"/>
        <w:jc w:val="both"/>
      </w:pPr>
    </w:p>
    <w:p w14:paraId="7C31A2CD" w14:textId="729F477D" w:rsidR="00EA7DF2" w:rsidRPr="00941F83" w:rsidRDefault="00EA7DF2" w:rsidP="00941F83">
      <w:pPr>
        <w:spacing w:line="360" w:lineRule="auto"/>
        <w:jc w:val="center"/>
        <w:rPr>
          <w:b/>
          <w:bCs/>
        </w:rPr>
      </w:pPr>
      <w:r w:rsidRPr="00941F83">
        <w:rPr>
          <w:b/>
          <w:bCs/>
        </w:rPr>
        <w:t>Intro</w:t>
      </w:r>
    </w:p>
    <w:p w14:paraId="22C9B88A" w14:textId="3534EDF3" w:rsidR="00EA7DF2" w:rsidRDefault="00EA7DF2" w:rsidP="00941F83">
      <w:pPr>
        <w:spacing w:line="360" w:lineRule="auto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,</w:t>
      </w:r>
      <w:r>
        <w:t xml:space="preserve"> </w:t>
      </w:r>
      <w:r>
        <w:t xml:space="preserve">pasar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</w:t>
      </w:r>
      <w:r>
        <w:t xml:space="preserve"> </w:t>
      </w:r>
      <w:proofErr w:type="spellStart"/>
      <w:r>
        <w:t>pembeli</w:t>
      </w:r>
      <w:proofErr w:type="spellEnd"/>
      <w:r>
        <w:t xml:space="preserve"> dan </w:t>
      </w:r>
      <w:proofErr w:type="spellStart"/>
      <w:r>
        <w:t>penjual</w:t>
      </w:r>
      <w:proofErr w:type="spellEnd"/>
      <w:r>
        <w:t xml:space="preserve">,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, dan</w:t>
      </w:r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kelembagaan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r>
        <w:t>(</w:t>
      </w:r>
      <w:proofErr w:type="spellStart"/>
      <w:r>
        <w:t>Bakos</w:t>
      </w:r>
      <w:proofErr w:type="spellEnd"/>
      <w:r>
        <w:t xml:space="preserve"> 1998). Pasar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r>
        <w:t xml:space="preserve">juga </w:t>
      </w:r>
      <w:proofErr w:type="spellStart"/>
      <w:r>
        <w:t>dicirikan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Akibatnya</w:t>
      </w:r>
      <w:proofErr w:type="spellEnd"/>
      <w:r>
        <w:t xml:space="preserve">, kami </w:t>
      </w:r>
      <w:proofErr w:type="spellStart"/>
      <w:r>
        <w:t>memperdebatkan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  <w:r>
        <w:t xml:space="preserve"> </w:t>
      </w:r>
      <w:r>
        <w:t xml:space="preserve">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online business-to-consumer (B2C)</w:t>
      </w:r>
      <w:r>
        <w:t xml:space="preserve"> </w:t>
      </w:r>
      <w:proofErr w:type="spellStart"/>
      <w:r>
        <w:t>sebagai</w:t>
      </w:r>
      <w:proofErr w:type="spellEnd"/>
      <w:r>
        <w:t xml:space="preserve"> pasar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representatif</w:t>
      </w:r>
      <w:proofErr w:type="spellEnd"/>
      <w:r>
        <w:t xml:space="preserve"> dan</w:t>
      </w:r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induktif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taksonomi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penawar</w:t>
      </w:r>
      <w:proofErr w:type="spellEnd"/>
      <w:r>
        <w:t>. Penawar</w:t>
      </w:r>
      <w:r>
        <w:t xml:space="preserve"> </w:t>
      </w:r>
      <w:proofErr w:type="spellStart"/>
      <w:r>
        <w:t>mengejar</w:t>
      </w:r>
      <w:proofErr w:type="spellEnd"/>
      <w:r>
        <w:t xml:space="preserve"> strategi </w:t>
      </w:r>
      <w:proofErr w:type="spellStart"/>
      <w:r>
        <w:t>penawaran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level yang </w:t>
      </w:r>
      <w:proofErr w:type="spellStart"/>
      <w:r>
        <w:t>berbeda</w:t>
      </w:r>
      <w:proofErr w:type="spellEnd"/>
      <w:r>
        <w:t xml:space="preserve"> </w:t>
      </w:r>
      <w:r>
        <w:t xml:space="preserve">surplus </w:t>
      </w:r>
      <w:proofErr w:type="spellStart"/>
      <w:r>
        <w:t>konsumen</w:t>
      </w:r>
      <w:proofErr w:type="spellEnd"/>
      <w:r>
        <w:t xml:space="preserve">. Kami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taksonomi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yang </w:t>
      </w:r>
      <w:proofErr w:type="spellStart"/>
      <w:r>
        <w:t>berpusat</w:t>
      </w:r>
      <w:proofErr w:type="spellEnd"/>
      <w:r>
        <w:t xml:space="preserve"> pada </w:t>
      </w:r>
      <w:proofErr w:type="spellStart"/>
      <w:r>
        <w:lastRenderedPageBreak/>
        <w:t>pengguna</w:t>
      </w:r>
      <w:proofErr w:type="spellEnd"/>
      <w:r>
        <w:t>,</w:t>
      </w:r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kalibrasi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r>
        <w:t xml:space="preserve">platform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75335809" w14:textId="67C68811" w:rsidR="00EA7DF2" w:rsidRDefault="00EA7DF2" w:rsidP="00941F83">
      <w:pPr>
        <w:spacing w:line="360" w:lineRule="auto"/>
        <w:jc w:val="both"/>
      </w:pPr>
      <w:proofErr w:type="spellStart"/>
      <w:r>
        <w:t>Tujuan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online</w:t>
      </w:r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dipetakan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diakui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>, Ba et</w:t>
      </w:r>
      <w:r>
        <w:t xml:space="preserve"> </w:t>
      </w:r>
      <w:r>
        <w:t xml:space="preserve">Al. (2001)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dan </w:t>
      </w:r>
      <w:proofErr w:type="spellStart"/>
      <w:r>
        <w:t>insentif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,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, dan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e-</w:t>
      </w:r>
      <w:proofErr w:type="spellStart"/>
      <w:r>
        <w:t>bisnis</w:t>
      </w:r>
      <w:proofErr w:type="spellEnd"/>
    </w:p>
    <w:p w14:paraId="4DC553CB" w14:textId="77777777" w:rsidR="00EA7DF2" w:rsidRDefault="00EA7DF2" w:rsidP="00941F83">
      <w:pPr>
        <w:spacing w:line="360" w:lineRule="auto"/>
        <w:jc w:val="both"/>
      </w:pPr>
      <w:proofErr w:type="spellStart"/>
      <w:r>
        <w:t>koordinasi</w:t>
      </w:r>
      <w:proofErr w:type="spellEnd"/>
      <w:r>
        <w:t>.</w:t>
      </w:r>
    </w:p>
    <w:p w14:paraId="7FC5DAFB" w14:textId="77777777" w:rsidR="00EA7DF2" w:rsidRDefault="00EA7DF2" w:rsidP="00941F83">
      <w:pPr>
        <w:spacing w:line="360" w:lineRule="auto"/>
        <w:jc w:val="both"/>
      </w:pPr>
    </w:p>
    <w:p w14:paraId="13BB6C3C" w14:textId="4E00623F" w:rsidR="00EA7DF2" w:rsidRDefault="00EA7DF2" w:rsidP="00941F83">
      <w:pPr>
        <w:spacing w:line="360" w:lineRule="auto"/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9E63654" w14:textId="4184B96C" w:rsidR="00EA7DF2" w:rsidRDefault="00EA7DF2" w:rsidP="00941F83">
      <w:pPr>
        <w:spacing w:line="360" w:lineRule="auto"/>
        <w:jc w:val="both"/>
      </w:pPr>
      <w:r>
        <w:t xml:space="preserve">(1)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mengkarakterisasi</w:t>
      </w:r>
      <w:proofErr w:type="spellEnd"/>
      <w:r>
        <w:t>?</w:t>
      </w:r>
      <w:r>
        <w:t xml:space="preserve"> </w:t>
      </w:r>
      <w:r>
        <w:t xml:space="preserve">strategi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online?</w:t>
      </w:r>
    </w:p>
    <w:p w14:paraId="5751471A" w14:textId="7C15F8B2" w:rsidR="00EA7DF2" w:rsidRDefault="00EA7DF2" w:rsidP="00941F83">
      <w:pPr>
        <w:spacing w:line="360" w:lineRule="auto"/>
        <w:jc w:val="both"/>
      </w:pPr>
      <w:r>
        <w:t xml:space="preserve">(2) </w:t>
      </w:r>
      <w:proofErr w:type="spellStart"/>
      <w:r>
        <w:t>Bagaimana</w:t>
      </w:r>
      <w:proofErr w:type="spellEnd"/>
      <w:r>
        <w:t xml:space="preserve"> strategi </w:t>
      </w:r>
      <w:proofErr w:type="spellStart"/>
      <w:r>
        <w:t>penawaran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? </w:t>
      </w:r>
      <w:proofErr w:type="spellStart"/>
      <w:r>
        <w:t>Lakukan</w:t>
      </w:r>
      <w:proofErr w:type="spellEnd"/>
      <w:r>
        <w:t xml:space="preserve"> strategi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r>
        <w:t>yang lain?</w:t>
      </w:r>
    </w:p>
    <w:p w14:paraId="74AEF09B" w14:textId="07386444" w:rsidR="00EA7DF2" w:rsidRDefault="00EA7DF2" w:rsidP="00941F83">
      <w:pPr>
        <w:spacing w:line="360" w:lineRule="auto"/>
        <w:jc w:val="both"/>
      </w:pPr>
      <w:r>
        <w:t xml:space="preserve">(3)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online</w:t>
      </w:r>
    </w:p>
    <w:p w14:paraId="4A9C20D0" w14:textId="77777777" w:rsidR="00EA7DF2" w:rsidRDefault="00EA7DF2" w:rsidP="00941F83">
      <w:pPr>
        <w:spacing w:line="360" w:lineRule="auto"/>
        <w:jc w:val="both"/>
      </w:pPr>
      <w:proofErr w:type="spellStart"/>
      <w:r>
        <w:t>lelang</w:t>
      </w:r>
      <w:proofErr w:type="spellEnd"/>
      <w:r>
        <w:t>?</w:t>
      </w:r>
      <w:r>
        <w:t xml:space="preserve"> </w:t>
      </w:r>
    </w:p>
    <w:p w14:paraId="275382B0" w14:textId="2CBCC303" w:rsidR="00EA7DF2" w:rsidRDefault="00EA7DF2" w:rsidP="00941F83">
      <w:pPr>
        <w:spacing w:line="360" w:lineRule="auto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kami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taksonomi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lima </w:t>
      </w:r>
      <w:proofErr w:type="spellStart"/>
      <w:r>
        <w:t>jenis</w:t>
      </w:r>
      <w:proofErr w:type="spellEnd"/>
      <w:r>
        <w:t xml:space="preserve"> strategi </w:t>
      </w:r>
      <w:proofErr w:type="spellStart"/>
      <w:r>
        <w:t>penawaran</w:t>
      </w:r>
      <w:proofErr w:type="spellEnd"/>
      <w:r>
        <w:t>.</w:t>
      </w:r>
      <w:r>
        <w:t xml:space="preserve"> </w:t>
      </w:r>
      <w:proofErr w:type="spellStart"/>
      <w:r>
        <w:t>Perbedaan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strategi-strategi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(1)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r>
        <w:t xml:space="preserve">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dan (2)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. Karena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bertepatan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 xml:space="preserve">proses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kami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taksonomi</w:t>
      </w:r>
      <w:proofErr w:type="spellEnd"/>
      <w:r>
        <w:t xml:space="preserve"> kami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online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. </w:t>
      </w:r>
      <w:proofErr w:type="spellStart"/>
      <w:r>
        <w:t>Taksonomi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yang </w:t>
      </w:r>
      <w:proofErr w:type="spellStart"/>
      <w:r>
        <w:t>cerdas</w:t>
      </w:r>
      <w:proofErr w:type="spellEnd"/>
      <w:r>
        <w:t xml:space="preserve"> dan </w:t>
      </w:r>
      <w:proofErr w:type="spellStart"/>
      <w:r>
        <w:t>berpusat</w:t>
      </w:r>
      <w:proofErr w:type="spellEnd"/>
      <w:r>
        <w:t xml:space="preserve"> pada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bidder'</w:t>
      </w:r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juru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kalibrasi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parameter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.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taksonomi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juga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r>
        <w:t xml:space="preserve">platform </w:t>
      </w:r>
      <w:proofErr w:type="spellStart"/>
      <w:r>
        <w:t>simulasi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online.</w:t>
      </w:r>
    </w:p>
    <w:p w14:paraId="17045A74" w14:textId="1E00DC8F" w:rsidR="00EA7DF2" w:rsidRDefault="00EA7DF2" w:rsidP="00941F83">
      <w:pPr>
        <w:spacing w:line="360" w:lineRule="auto"/>
        <w:jc w:val="both"/>
      </w:pP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kami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tinjau</w:t>
      </w:r>
      <w:proofErr w:type="spellEnd"/>
      <w:r>
        <w:t xml:space="preserve"> format </w:t>
      </w:r>
      <w:proofErr w:type="spellStart"/>
      <w:r>
        <w:t>lelang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kertas</w:t>
      </w:r>
      <w:proofErr w:type="spellEnd"/>
      <w:r>
        <w:t>—</w:t>
      </w:r>
      <w:proofErr w:type="spellStart"/>
      <w:r>
        <w:t>yaitu</w:t>
      </w:r>
      <w:proofErr w:type="spellEnd"/>
      <w:r>
        <w:t>, Yankee online multiunit</w:t>
      </w:r>
      <w:r>
        <w:t xml:space="preserve"> </w:t>
      </w:r>
      <w:proofErr w:type="spellStart"/>
      <w:r>
        <w:t>lelang</w:t>
      </w:r>
      <w:proofErr w:type="spellEnd"/>
      <w:r>
        <w:t xml:space="preserve">.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kami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lastRenderedPageBreak/>
        <w:t>taksonomi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>
        <w:t xml:space="preserve">model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teoretis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Kami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data dan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>.</w:t>
      </w:r>
      <w:r>
        <w:t xml:space="preserve"> </w:t>
      </w:r>
      <w:proofErr w:type="spellStart"/>
      <w:r>
        <w:t>Selanjutnya</w:t>
      </w:r>
      <w:proofErr w:type="spellEnd"/>
      <w:r>
        <w:t xml:space="preserve">, kami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dan</w:t>
      </w:r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diidentifikasi</w:t>
      </w:r>
      <w:proofErr w:type="spellEnd"/>
      <w:r>
        <w:t xml:space="preserve"> </w:t>
      </w:r>
      <w:r>
        <w:t xml:space="preserve">strategi dan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masing-masing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</w:t>
      </w:r>
      <w:proofErr w:type="spellEnd"/>
      <w:r>
        <w:t>.</w:t>
      </w:r>
    </w:p>
    <w:p w14:paraId="63868902" w14:textId="6420D809" w:rsidR="00EA7DF2" w:rsidRDefault="00EA7DF2" w:rsidP="00941F83">
      <w:pPr>
        <w:spacing w:line="360" w:lineRule="auto"/>
        <w:jc w:val="both"/>
      </w:pPr>
      <w:r>
        <w:t xml:space="preserve">Di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kami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longitudinal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Kami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</w:t>
      </w:r>
      <w:r>
        <w:t xml:space="preserve"> </w:t>
      </w:r>
      <w:proofErr w:type="spellStart"/>
      <w:r>
        <w:t>temuan</w:t>
      </w:r>
      <w:proofErr w:type="spellEnd"/>
      <w:r>
        <w:t>.</w:t>
      </w:r>
    </w:p>
    <w:p w14:paraId="34C8A48F" w14:textId="77777777" w:rsidR="00941F83" w:rsidRDefault="00941F83" w:rsidP="00941F83">
      <w:pPr>
        <w:spacing w:line="360" w:lineRule="auto"/>
        <w:jc w:val="both"/>
      </w:pPr>
    </w:p>
    <w:p w14:paraId="3ED0B700" w14:textId="105DE1C9" w:rsidR="00941F83" w:rsidRPr="00941F83" w:rsidRDefault="00941F83" w:rsidP="00941F83">
      <w:pPr>
        <w:spacing w:line="360" w:lineRule="auto"/>
        <w:jc w:val="center"/>
        <w:rPr>
          <w:b/>
          <w:bCs/>
        </w:rPr>
      </w:pPr>
      <w:proofErr w:type="spellStart"/>
      <w:r w:rsidRPr="00941F83">
        <w:rPr>
          <w:b/>
          <w:bCs/>
        </w:rPr>
        <w:t>Lelang</w:t>
      </w:r>
      <w:proofErr w:type="spellEnd"/>
      <w:r w:rsidRPr="00941F83">
        <w:rPr>
          <w:b/>
          <w:bCs/>
        </w:rPr>
        <w:t xml:space="preserve"> Yankee</w:t>
      </w:r>
    </w:p>
    <w:p w14:paraId="64821CDF" w14:textId="20DF06CF" w:rsidR="00941F83" w:rsidRDefault="00941F83" w:rsidP="00941F83">
      <w:pPr>
        <w:spacing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Yankee,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yang </w:t>
      </w:r>
      <w:r>
        <w:t xml:space="preserve">identic </w:t>
      </w:r>
      <w:r>
        <w:t xml:space="preserve">unit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dilelang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minimum</w:t>
      </w:r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tawaran</w:t>
      </w:r>
      <w:proofErr w:type="spellEnd"/>
      <w:r>
        <w:t>. Penawar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unit, </w:t>
      </w:r>
      <w:proofErr w:type="spellStart"/>
      <w:r>
        <w:t>tetapi</w:t>
      </w:r>
      <w:proofErr w:type="spellEnd"/>
      <w:r>
        <w:t xml:space="preserve"> </w:t>
      </w:r>
      <w:proofErr w:type="spellStart"/>
      <w:r w:rsidRPr="00941F83">
        <w:t>semuanyaharus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 Penawar</w:t>
      </w:r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(Tenorio 1999).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yang </w:t>
      </w:r>
      <w:proofErr w:type="spellStart"/>
      <w:r>
        <w:t>kental</w:t>
      </w:r>
      <w:proofErr w:type="spellEnd"/>
      <w:r>
        <w:t>,</w:t>
      </w:r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unit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14095609" w14:textId="202E1F7F" w:rsidR="00941F83" w:rsidRDefault="00941F83" w:rsidP="00941F83">
      <w:pPr>
        <w:spacing w:line="360" w:lineRule="auto"/>
        <w:jc w:val="both"/>
      </w:pP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diizinkan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,</w:t>
      </w:r>
      <w:r>
        <w:t xml:space="preserve"> </w:t>
      </w:r>
      <w:proofErr w:type="spellStart"/>
      <w:r>
        <w:t>merinci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unit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lima unit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Yankee yang </w:t>
      </w:r>
      <w:proofErr w:type="spellStart"/>
      <w:r>
        <w:t>dimulai</w:t>
      </w:r>
      <w:proofErr w:type="spellEnd"/>
      <w:r>
        <w:t xml:space="preserve"> </w:t>
      </w:r>
      <w:r>
        <w:t xml:space="preserve">pada $40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$20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diizinkan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 $100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dan $80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item</w:t>
      </w:r>
      <w:r>
        <w:t xml:space="preserve"> </w:t>
      </w:r>
      <w:r>
        <w:t xml:space="preserve">pada </w:t>
      </w:r>
      <w:proofErr w:type="spellStart"/>
      <w:r>
        <w:t>saat</w:t>
      </w:r>
      <w:proofErr w:type="spellEnd"/>
      <w:r>
        <w:t xml:space="preserve"> yang sama.2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,</w:t>
      </w:r>
      <w:r>
        <w:t xml:space="preserve">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diizinkan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(</w:t>
      </w:r>
      <w:proofErr w:type="spellStart"/>
      <w:r>
        <w:t>Ausubel</w:t>
      </w:r>
      <w:proofErr w:type="spellEnd"/>
      <w:r>
        <w:t xml:space="preserve"> 2002; Lucking-</w:t>
      </w:r>
      <w:r>
        <w:t xml:space="preserve"> </w:t>
      </w:r>
      <w:proofErr w:type="spellStart"/>
      <w:r>
        <w:t>Reiley</w:t>
      </w:r>
      <w:proofErr w:type="spellEnd"/>
      <w:r>
        <w:t xml:space="preserve"> 1999),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kedaluwarsa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yang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r>
        <w:t xml:space="preserve"> 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putus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>,</w:t>
      </w:r>
      <w:r>
        <w:t xml:space="preserve"> </w:t>
      </w:r>
      <w:r>
        <w:t xml:space="preserve">dan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</w:t>
      </w:r>
      <w:r>
        <w:t>enawar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unit yang </w:t>
      </w:r>
      <w:proofErr w:type="spellStart"/>
      <w:r>
        <w:t>tersedia</w:t>
      </w:r>
      <w:proofErr w:type="spellEnd"/>
      <w:r>
        <w:t>.</w:t>
      </w:r>
      <w:r>
        <w:t xml:space="preserve"> </w:t>
      </w:r>
      <w:r>
        <w:t xml:space="preserve">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 $10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unit, </w:t>
      </w:r>
      <w:proofErr w:type="spellStart"/>
      <w:r>
        <w:t>sementara</w:t>
      </w:r>
      <w:proofErr w:type="spellEnd"/>
      <w:r>
        <w:t xml:space="preserve"> yang lain </w:t>
      </w:r>
      <w:proofErr w:type="spellStart"/>
      <w:r>
        <w:t>menawar</w:t>
      </w:r>
      <w:proofErr w:type="spellEnd"/>
      <w:r>
        <w:t xml:space="preserve"> </w:t>
      </w:r>
      <w:r>
        <w:t xml:space="preserve">$10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Jika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 $12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unit,</w:t>
      </w:r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r>
        <w:t xml:space="preserve">dan </w:t>
      </w:r>
      <w:proofErr w:type="spellStart"/>
      <w:r>
        <w:t>menyisakan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unit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14:paraId="7CAB9BB5" w14:textId="6D203476" w:rsidR="00941F83" w:rsidRDefault="00941F83" w:rsidP="00941F83">
      <w:pPr>
        <w:spacing w:line="360" w:lineRule="auto"/>
        <w:jc w:val="both"/>
      </w:pPr>
      <w:r>
        <w:t xml:space="preserve">Penawar </w:t>
      </w:r>
      <w:proofErr w:type="spellStart"/>
      <w:r>
        <w:t>seharga</w:t>
      </w:r>
      <w:proofErr w:type="spellEnd"/>
      <w:r>
        <w:t xml:space="preserve"> $10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 Penawar di</w:t>
      </w:r>
      <w:r>
        <w:t xml:space="preserve"> </w:t>
      </w:r>
      <w:r>
        <w:t xml:space="preserve">$10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terbentur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 </w:t>
      </w:r>
      <w:r>
        <w:t xml:space="preserve">daftar </w:t>
      </w:r>
      <w:proofErr w:type="spellStart"/>
      <w:r>
        <w:t>penawar</w:t>
      </w:r>
      <w:proofErr w:type="spellEnd"/>
      <w:r>
        <w:t xml:space="preserve">. Jika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unit,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>.</w:t>
      </w:r>
      <w:r>
        <w:t xml:space="preserve"> </w:t>
      </w:r>
      <w:proofErr w:type="spellStart"/>
      <w:r>
        <w:t>Lelang</w:t>
      </w:r>
      <w:proofErr w:type="spellEnd"/>
      <w:r>
        <w:t xml:space="preserve"> Yankee </w:t>
      </w:r>
      <w:proofErr w:type="spellStart"/>
      <w:r>
        <w:t>berakhir</w:t>
      </w:r>
      <w:proofErr w:type="spellEnd"/>
      <w:r>
        <w:t xml:space="preserve"> pada </w:t>
      </w:r>
      <w:proofErr w:type="spellStart"/>
      <w:r>
        <w:t>atau</w:t>
      </w:r>
      <w:proofErr w:type="spellEnd"/>
      <w:r>
        <w:t xml:space="preserve"> setelah3 yang </w:t>
      </w:r>
      <w:proofErr w:type="spellStart"/>
      <w:r>
        <w:t>diumumkan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, dan </w:t>
      </w:r>
      <w:proofErr w:type="spellStart"/>
      <w:r>
        <w:t>penawar</w:t>
      </w:r>
      <w:proofErr w:type="spellEnd"/>
      <w:r>
        <w:t xml:space="preserve"> yang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multiunit,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lastRenderedPageBreak/>
        <w:t>membayar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 NS</w:t>
      </w:r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disinsentif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dan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. </w:t>
      </w:r>
      <w:proofErr w:type="spellStart"/>
      <w:r>
        <w:t>Lelang</w:t>
      </w:r>
      <w:proofErr w:type="spellEnd"/>
      <w:r>
        <w:t xml:space="preserve"> Yankee yang </w:t>
      </w:r>
      <w:proofErr w:type="spellStart"/>
      <w:r>
        <w:t>sukses</w:t>
      </w:r>
      <w:proofErr w:type="spellEnd"/>
      <w:r>
        <w:t xml:space="preserve"> </w:t>
      </w:r>
      <w:r>
        <w:t xml:space="preserve">di Internet </w:t>
      </w:r>
      <w:proofErr w:type="spellStart"/>
      <w:r>
        <w:t>termasuk</w:t>
      </w:r>
      <w:proofErr w:type="spellEnd"/>
      <w:r>
        <w:t xml:space="preserve"> Ubid.com dan Onsale.com.</w:t>
      </w:r>
    </w:p>
    <w:p w14:paraId="039274D9" w14:textId="77777777" w:rsidR="00941F83" w:rsidRDefault="00941F83" w:rsidP="00941F83">
      <w:pPr>
        <w:spacing w:line="360" w:lineRule="auto"/>
        <w:jc w:val="both"/>
      </w:pPr>
    </w:p>
    <w:p w14:paraId="65BEF1F7" w14:textId="24994F1F" w:rsidR="00941F83" w:rsidRDefault="00941F83" w:rsidP="00941F83">
      <w:pPr>
        <w:spacing w:line="360" w:lineRule="auto"/>
        <w:jc w:val="center"/>
        <w:rPr>
          <w:b/>
          <w:bCs/>
        </w:rPr>
      </w:pPr>
      <w:r w:rsidRPr="00941F83">
        <w:rPr>
          <w:b/>
          <w:bCs/>
        </w:rPr>
        <w:t>Conceptual Model</w:t>
      </w:r>
    </w:p>
    <w:p w14:paraId="6D1B90E3" w14:textId="2B6590F5" w:rsidR="00941F83" w:rsidRDefault="00941F83" w:rsidP="00941F83">
      <w:pPr>
        <w:spacing w:line="360" w:lineRule="auto"/>
        <w:jc w:val="both"/>
      </w:pPr>
      <w:r>
        <w:t xml:space="preserve">Di </w:t>
      </w:r>
      <w:proofErr w:type="spellStart"/>
      <w:r>
        <w:t>sini</w:t>
      </w:r>
      <w:proofErr w:type="spellEnd"/>
      <w:r>
        <w:t xml:space="preserve"> kami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didorong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taksonomi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bidder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online. </w:t>
      </w:r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taksonomi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ex</w:t>
      </w:r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online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r>
        <w:t xml:space="preserve"> </w:t>
      </w:r>
      <w:r>
        <w:t xml:space="preserve">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menyangkalnya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kami,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).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diizinkan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Kami </w:t>
      </w:r>
      <w:proofErr w:type="spellStart"/>
      <w:r>
        <w:t>memiliki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strategi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>
        <w:t xml:space="preserve"> </w:t>
      </w:r>
      <w:r>
        <w:t xml:space="preserve">Desain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McAfee dan McMillan</w:t>
      </w:r>
      <w:r>
        <w:t xml:space="preserve"> </w:t>
      </w:r>
      <w:r>
        <w:t>1987; Milgrom 1989; Myerson 1981; Rothkopf dan</w:t>
      </w:r>
      <w:r>
        <w:t xml:space="preserve"> </w:t>
      </w:r>
      <w:proofErr w:type="spellStart"/>
      <w:r>
        <w:t>Harstad</w:t>
      </w:r>
      <w:proofErr w:type="spellEnd"/>
      <w:r>
        <w:t xml:space="preserve"> 1944) dan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a</w:t>
      </w:r>
      <w:r>
        <w:t xml:space="preserve"> </w:t>
      </w:r>
      <w:proofErr w:type="spellStart"/>
      <w:r>
        <w:t>ulasan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Kagel</w:t>
      </w:r>
      <w:proofErr w:type="spellEnd"/>
      <w:r>
        <w:t xml:space="preserve"> dan Roth 1995).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r>
        <w:t>(</w:t>
      </w:r>
      <w:proofErr w:type="spellStart"/>
      <w:r>
        <w:t>Laffont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 1995; </w:t>
      </w:r>
      <w:proofErr w:type="spellStart"/>
      <w:r>
        <w:t>Paarsch</w:t>
      </w:r>
      <w:proofErr w:type="spellEnd"/>
      <w:r>
        <w:t xml:space="preserve"> 1992). </w:t>
      </w:r>
      <w:proofErr w:type="spellStart"/>
      <w:r>
        <w:t>Namun</w:t>
      </w:r>
      <w:proofErr w:type="spellEnd"/>
      <w:r>
        <w:t>,</w:t>
      </w:r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r>
        <w:t xml:space="preserve">dan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,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>,</w:t>
      </w:r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homogen</w:t>
      </w:r>
      <w:proofErr w:type="spellEnd"/>
      <w:r>
        <w:t xml:space="preserve">, </w:t>
      </w:r>
      <w:proofErr w:type="spellStart"/>
      <w:r>
        <w:t>simetris</w:t>
      </w:r>
      <w:proofErr w:type="spellEnd"/>
      <w:r>
        <w:t xml:space="preserve">, </w:t>
      </w:r>
      <w:proofErr w:type="spellStart"/>
      <w:r>
        <w:t>risiko-netral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Bayesian-Nash</w:t>
      </w:r>
      <w:r>
        <w:t xml:space="preserve"> </w:t>
      </w:r>
      <w:r>
        <w:t xml:space="preserve">strategi.4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dipertahankan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, </w:t>
      </w:r>
      <w:proofErr w:type="spellStart"/>
      <w:r>
        <w:t>lelang</w:t>
      </w:r>
      <w:proofErr w:type="spellEnd"/>
      <w:r>
        <w:t xml:space="preserve"> item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multiunit</w:t>
      </w:r>
      <w:r>
        <w:t xml:space="preserve"> </w:t>
      </w:r>
      <w:proofErr w:type="spellStart"/>
      <w:r>
        <w:t>lelang</w:t>
      </w:r>
      <w:proofErr w:type="spellEnd"/>
      <w:r>
        <w:t xml:space="preserve"> online (</w:t>
      </w:r>
      <w:proofErr w:type="spellStart"/>
      <w:r>
        <w:t>Bapna</w:t>
      </w:r>
      <w:proofErr w:type="spellEnd"/>
      <w:r>
        <w:t xml:space="preserve"> et al. 2003a).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ekuilibrium</w:t>
      </w:r>
      <w:proofErr w:type="spellEnd"/>
      <w:r>
        <w:t xml:space="preserve"> </w:t>
      </w:r>
      <w:r>
        <w:t xml:space="preserve">strategi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pelelangan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Nautz</w:t>
      </w:r>
      <w:proofErr w:type="spellEnd"/>
      <w:r>
        <w:t xml:space="preserve"> </w:t>
      </w:r>
      <w:r>
        <w:t xml:space="preserve">dan </w:t>
      </w:r>
      <w:proofErr w:type="spellStart"/>
      <w:r>
        <w:t>Wolfsetter</w:t>
      </w:r>
      <w:proofErr w:type="spellEnd"/>
      <w:r>
        <w:t xml:space="preserve"> 1997).</w:t>
      </w:r>
    </w:p>
    <w:p w14:paraId="7AAAEE1C" w14:textId="1DA4A152" w:rsidR="00941F83" w:rsidRDefault="00941F83" w:rsidP="00941F83">
      <w:pPr>
        <w:spacing w:line="360" w:lineRule="auto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literatur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internet.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online</w:t>
      </w:r>
      <w:r>
        <w:t xml:space="preserve"> </w:t>
      </w:r>
      <w:proofErr w:type="spellStart"/>
      <w:r>
        <w:t>menantang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inti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. Yang paling </w:t>
      </w:r>
      <w:proofErr w:type="spellStart"/>
      <w:r>
        <w:t>menonjol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ini</w:t>
      </w:r>
      <w:proofErr w:type="spellEnd"/>
      <w:r>
        <w:t>, tracing</w:t>
      </w:r>
      <w:r>
        <w:t xml:space="preserve">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r>
        <w:t xml:space="preserve">ex ante,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eksogen</w:t>
      </w:r>
      <w:proofErr w:type="spellEnd"/>
      <w:r>
        <w:t>.</w:t>
      </w:r>
    </w:p>
    <w:p w14:paraId="287D2B22" w14:textId="193FADE6" w:rsidR="00941F83" w:rsidRDefault="00941F83" w:rsidP="00941F83">
      <w:pPr>
        <w:spacing w:line="360" w:lineRule="auto"/>
        <w:jc w:val="both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dilanggar</w:t>
      </w:r>
      <w:proofErr w:type="spellEnd"/>
      <w:r>
        <w:t xml:space="preserve"> di</w:t>
      </w:r>
      <w:r>
        <w:t xml:space="preserve"> </w:t>
      </w:r>
      <w:proofErr w:type="spellStart"/>
      <w:r>
        <w:t>lelang</w:t>
      </w:r>
      <w:proofErr w:type="spellEnd"/>
      <w:r>
        <w:t xml:space="preserve"> online.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 xml:space="preserve">Data eBay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endogen oleh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diadopsi</w:t>
      </w:r>
      <w:proofErr w:type="spellEnd"/>
      <w:r>
        <w:t xml:space="preserve"> oleh </w:t>
      </w:r>
      <w:proofErr w:type="spellStart"/>
      <w:r>
        <w:t>penjual</w:t>
      </w:r>
      <w:proofErr w:type="spellEnd"/>
      <w:r>
        <w:t xml:space="preserve"> (</w:t>
      </w:r>
      <w:proofErr w:type="spellStart"/>
      <w:r>
        <w:t>Bajari</w:t>
      </w:r>
      <w:proofErr w:type="spellEnd"/>
      <w:r>
        <w:t xml:space="preserve"> dan </w:t>
      </w:r>
      <w:proofErr w:type="spellStart"/>
      <w:r>
        <w:t>Hortascu</w:t>
      </w:r>
      <w:proofErr w:type="spellEnd"/>
      <w:r>
        <w:t xml:space="preserve"> 2001).</w:t>
      </w:r>
      <w:r>
        <w:t xml:space="preserve"> </w:t>
      </w:r>
      <w:proofErr w:type="spellStart"/>
      <w:r>
        <w:t>Adopsi</w:t>
      </w:r>
      <w:proofErr w:type="spellEnd"/>
      <w:r>
        <w:t xml:space="preserve"> kami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induktif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taksonomi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menantang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. </w:t>
      </w:r>
      <w:proofErr w:type="spellStart"/>
      <w:r>
        <w:t>Alasan</w:t>
      </w:r>
      <w:proofErr w:type="spellEnd"/>
      <w:r>
        <w:t xml:space="preserve"> kami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>Engelbrecht-</w:t>
      </w:r>
      <w:proofErr w:type="spellStart"/>
      <w:r>
        <w:t>Wiggans</w:t>
      </w:r>
      <w:proofErr w:type="spellEnd"/>
      <w:r>
        <w:t xml:space="preserve"> </w:t>
      </w:r>
      <w:r>
        <w:lastRenderedPageBreak/>
        <w:t xml:space="preserve">(2000) saran </w:t>
      </w:r>
      <w:proofErr w:type="spellStart"/>
      <w:r>
        <w:t>bahwa</w:t>
      </w:r>
      <w:proofErr w:type="spellEnd"/>
      <w:r>
        <w:t xml:space="preserve"> </w:t>
      </w: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sejati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. Kapan </w:t>
      </w:r>
      <w:proofErr w:type="spellStart"/>
      <w:r>
        <w:t>sebenarnya</w:t>
      </w:r>
      <w:proofErr w:type="spellEnd"/>
      <w:r>
        <w:t>?</w:t>
      </w:r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diprediksi</w:t>
      </w:r>
      <w:proofErr w:type="spellEnd"/>
      <w:r>
        <w:t xml:space="preserve"> oleh</w:t>
      </w:r>
      <w:r>
        <w:t xml:space="preserve"> </w:t>
      </w:r>
      <w:proofErr w:type="spellStart"/>
      <w:r>
        <w:t>teorinya</w:t>
      </w:r>
      <w:proofErr w:type="spellEnd"/>
      <w:r>
        <w:t xml:space="preserve">,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  <w:r>
        <w:t xml:space="preserve">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teorinya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menyelidiki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heterogenitas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di online</w:t>
      </w:r>
      <w:r>
        <w:t xml:space="preserve"> </w:t>
      </w:r>
      <w:proofErr w:type="spellStart"/>
      <w:r>
        <w:t>lelang</w:t>
      </w:r>
      <w:proofErr w:type="spellEnd"/>
      <w:r>
        <w:t xml:space="preserve">.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lama</w:t>
      </w:r>
      <w:r>
        <w:t xml:space="preserve"> </w:t>
      </w:r>
      <w:proofErr w:type="spellStart"/>
      <w:r>
        <w:t>penawar</w:t>
      </w:r>
      <w:proofErr w:type="spellEnd"/>
      <w:r>
        <w:t xml:space="preserve"> yang </w:t>
      </w:r>
      <w:proofErr w:type="spellStart"/>
      <w:r>
        <w:t>homogen</w:t>
      </w:r>
      <w:proofErr w:type="spellEnd"/>
      <w:r>
        <w:t xml:space="preserve">, </w:t>
      </w:r>
      <w:proofErr w:type="spellStart"/>
      <w:r>
        <w:t>rasional</w:t>
      </w:r>
      <w:proofErr w:type="spellEnd"/>
      <w:r>
        <w:t xml:space="preserve">, </w:t>
      </w:r>
      <w:proofErr w:type="spellStart"/>
      <w:r>
        <w:t>strategis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investigasi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turunkan</w:t>
      </w:r>
      <w:proofErr w:type="spellEnd"/>
      <w:r>
        <w:t xml:space="preserve"> model ex ante explanatory </w:t>
      </w:r>
      <w:proofErr w:type="spellStart"/>
      <w:r>
        <w:t>dari</w:t>
      </w:r>
      <w:proofErr w:type="spellEnd"/>
      <w:r>
        <w:t xml:space="preserve"> </w:t>
      </w:r>
      <w:r>
        <w:t xml:space="preserve">heterogeny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online.</w:t>
      </w:r>
      <w:r>
        <w:t xml:space="preserve"> </w:t>
      </w:r>
      <w:proofErr w:type="spellStart"/>
      <w:r>
        <w:t>Sebaliknya</w:t>
      </w:r>
      <w:proofErr w:type="spellEnd"/>
      <w:r>
        <w:t xml:space="preserve">, kami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online.</w:t>
      </w:r>
    </w:p>
    <w:p w14:paraId="3AFF1869" w14:textId="77777777" w:rsidR="003E0AF4" w:rsidRDefault="003E0AF4" w:rsidP="00941F83">
      <w:pPr>
        <w:spacing w:line="360" w:lineRule="auto"/>
        <w:jc w:val="both"/>
      </w:pPr>
    </w:p>
    <w:p w14:paraId="730B17EF" w14:textId="1AF13B42" w:rsidR="003E0AF4" w:rsidRPr="003E0AF4" w:rsidRDefault="003E0AF4" w:rsidP="003E0AF4">
      <w:pPr>
        <w:spacing w:line="360" w:lineRule="auto"/>
        <w:jc w:val="center"/>
        <w:rPr>
          <w:b/>
          <w:bCs/>
        </w:rPr>
      </w:pPr>
      <w:r w:rsidRPr="003E0AF4">
        <w:rPr>
          <w:b/>
          <w:bCs/>
        </w:rPr>
        <w:t>Model Description</w:t>
      </w:r>
    </w:p>
    <w:p w14:paraId="42D1216A" w14:textId="337B0508" w:rsidR="003E0AF4" w:rsidRDefault="003E0AF4" w:rsidP="003E0AF4">
      <w:pPr>
        <w:spacing w:line="360" w:lineRule="auto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parameter yang </w:t>
      </w:r>
      <w:proofErr w:type="spellStart"/>
      <w:r>
        <w:t>dimotivasi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, kami </w:t>
      </w:r>
      <w:proofErr w:type="spellStart"/>
      <w:r>
        <w:t>mengembangkan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heterogenitas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t xml:space="preserve">(Gambar 1). Jika </w:t>
      </w:r>
      <w:proofErr w:type="spellStart"/>
      <w:r>
        <w:t>heterogenitas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strategi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 dan surplus </w:t>
      </w:r>
      <w:proofErr w:type="spellStart"/>
      <w:r>
        <w:t>konsumen</w:t>
      </w:r>
      <w:proofErr w:type="spellEnd"/>
      <w:r>
        <w:t>. Kami juga</w:t>
      </w:r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longitudinal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>.</w:t>
      </w:r>
      <w:r>
        <w:t xml:space="preserve"> </w:t>
      </w:r>
      <w:r>
        <w:t xml:space="preserve">Tanda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strategi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mantan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strategi </w:t>
      </w:r>
      <w:proofErr w:type="spellStart"/>
      <w:r>
        <w:t>penawaran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diketahui.5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,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putus-putus</w:t>
      </w:r>
      <w:proofErr w:type="spellEnd"/>
      <w:r>
        <w:t xml:space="preserve"> dan</w:t>
      </w:r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keteraturan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strategi </w:t>
      </w:r>
      <w:proofErr w:type="spellStart"/>
      <w:r>
        <w:t>penawaran</w:t>
      </w:r>
      <w:proofErr w:type="spellEnd"/>
      <w:r>
        <w:t>, kami</w:t>
      </w:r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t xml:space="preserve">factor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,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eksogen</w:t>
      </w:r>
      <w:proofErr w:type="spellEnd"/>
      <w:r>
        <w:t>, dan</w:t>
      </w:r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endogen.</w:t>
      </w:r>
    </w:p>
    <w:p w14:paraId="117CC446" w14:textId="7A826607" w:rsidR="003E0AF4" w:rsidRDefault="003E0AF4" w:rsidP="003E0AF4">
      <w:pPr>
        <w:spacing w:line="360" w:lineRule="auto"/>
        <w:jc w:val="both"/>
      </w:pPr>
    </w:p>
    <w:p w14:paraId="77910803" w14:textId="3C5293CE" w:rsidR="003E0AF4" w:rsidRDefault="003E0AF4" w:rsidP="003E0AF4">
      <w:pPr>
        <w:spacing w:line="360" w:lineRule="auto"/>
        <w:jc w:val="center"/>
        <w:rPr>
          <w:b/>
          <w:bCs/>
        </w:rPr>
      </w:pPr>
      <w:r w:rsidRPr="003E0AF4">
        <w:rPr>
          <w:b/>
          <w:bCs/>
        </w:rPr>
        <w:t>Identification of Strategic Variables:</w:t>
      </w:r>
      <w:r w:rsidRPr="003E0AF4">
        <w:rPr>
          <w:b/>
          <w:bCs/>
        </w:rPr>
        <w:t xml:space="preserve"> </w:t>
      </w:r>
      <w:r w:rsidRPr="003E0AF4">
        <w:rPr>
          <w:b/>
          <w:bCs/>
        </w:rPr>
        <w:t>Theoretical Considerations</w:t>
      </w:r>
    </w:p>
    <w:p w14:paraId="46FD0A52" w14:textId="451F49A4" w:rsidR="003E0AF4" w:rsidRDefault="003E0AF4" w:rsidP="003E0AF4">
      <w:pPr>
        <w:spacing w:line="360" w:lineRule="auto"/>
        <w:jc w:val="both"/>
      </w:pPr>
      <w:proofErr w:type="spellStart"/>
      <w:r>
        <w:t>Tantangan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oleh</w:t>
      </w:r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memihak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memiliki</w:t>
      </w:r>
      <w:proofErr w:type="spellEnd"/>
      <w:r w:rsidR="00982456"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teoretis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pelelangan</w:t>
      </w:r>
      <w:proofErr w:type="spellEnd"/>
      <w:r w:rsidR="00982456">
        <w:t xml:space="preserve"> </w:t>
      </w:r>
      <w:r>
        <w:t xml:space="preserve">proses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ingin</w:t>
      </w:r>
      <w:proofErr w:type="spellEnd"/>
      <w:r w:rsidR="00982456"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 w:rsidR="00982456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ekonomi</w:t>
      </w:r>
      <w:proofErr w:type="spellEnd"/>
      <w:r w:rsidR="00982456">
        <w:t xml:space="preserve"> </w:t>
      </w:r>
      <w:proofErr w:type="spellStart"/>
      <w:r>
        <w:t>agen</w:t>
      </w:r>
      <w:proofErr w:type="spellEnd"/>
      <w:r>
        <w:t xml:space="preserve"> (</w:t>
      </w:r>
      <w:proofErr w:type="spellStart"/>
      <w:r>
        <w:t>lelang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 w:rsidR="00982456"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mekanisme-desain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>,</w:t>
      </w:r>
      <w:r w:rsidR="00982456">
        <w:t xml:space="preserve"> </w:t>
      </w:r>
      <w:r>
        <w:t xml:space="preserve">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r w:rsidR="00982456">
        <w:t xml:space="preserve">intrinsic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 w:rsidR="00982456"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 w:rsidR="00982456"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. Kami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—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masuk</w:t>
      </w:r>
      <w:proofErr w:type="spellEnd"/>
      <w:r>
        <w:t>,</w:t>
      </w:r>
      <w:r w:rsidR="00982456"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keluar</w:t>
      </w:r>
      <w:proofErr w:type="spellEnd"/>
      <w:r>
        <w:t>, dan</w:t>
      </w:r>
      <w:r w:rsidR="00982456"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—dan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 w:rsidR="00982456"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multi-</w:t>
      </w:r>
      <w:proofErr w:type="spellStart"/>
      <w:r>
        <w:t>atribut</w:t>
      </w:r>
      <w:proofErr w:type="spellEnd"/>
      <w:r>
        <w:t>.</w:t>
      </w:r>
    </w:p>
    <w:p w14:paraId="5C58EE12" w14:textId="77777777" w:rsidR="00982456" w:rsidRDefault="00982456" w:rsidP="003E0AF4">
      <w:pPr>
        <w:spacing w:line="360" w:lineRule="auto"/>
        <w:jc w:val="both"/>
      </w:pPr>
    </w:p>
    <w:p w14:paraId="27A8010F" w14:textId="45F88271" w:rsidR="00982456" w:rsidRPr="00982456" w:rsidRDefault="00982456" w:rsidP="003E0AF4">
      <w:pPr>
        <w:spacing w:line="360" w:lineRule="auto"/>
        <w:jc w:val="both"/>
        <w:rPr>
          <w:b/>
          <w:bCs/>
        </w:rPr>
      </w:pPr>
      <w:r w:rsidRPr="00982456">
        <w:rPr>
          <w:b/>
          <w:bCs/>
        </w:rPr>
        <w:lastRenderedPageBreak/>
        <w:t>Time of Entry (TOE)</w:t>
      </w:r>
    </w:p>
    <w:p w14:paraId="50BF7613" w14:textId="6E3D92E1" w:rsidR="00192EA7" w:rsidRDefault="00192EA7" w:rsidP="00192EA7">
      <w:pPr>
        <w:spacing w:line="360" w:lineRule="auto"/>
        <w:jc w:val="both"/>
      </w:pPr>
      <w:r>
        <w:t xml:space="preserve">Waktu di mana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dan proses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mengejutkan</w:t>
      </w:r>
      <w:proofErr w:type="spellEnd"/>
      <w:r>
        <w:t xml:space="preserve">, Klemperer (2000)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pilar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  <w:r>
        <w:t xml:space="preserve"> </w:t>
      </w:r>
      <w:r>
        <w:t xml:space="preserve">TOE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bagaimanapun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global</w:t>
      </w:r>
      <w:r>
        <w:t xml:space="preserve"> </w:t>
      </w:r>
      <w:proofErr w:type="spellStart"/>
      <w:r>
        <w:t>ersebar</w:t>
      </w:r>
      <w:proofErr w:type="spellEnd"/>
      <w:r>
        <w:t xml:space="preserve">, basis </w:t>
      </w:r>
      <w:proofErr w:type="spellStart"/>
      <w:r>
        <w:t>pengguna</w:t>
      </w:r>
      <w:proofErr w:type="spellEnd"/>
      <w:r>
        <w:t xml:space="preserve"> online. </w:t>
      </w:r>
      <w:proofErr w:type="spellStart"/>
      <w:r>
        <w:t>Lelang-teori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eksogen</w:t>
      </w:r>
      <w:proofErr w:type="spellEnd"/>
      <w:r>
        <w:t xml:space="preserve"> (</w:t>
      </w:r>
      <w:proofErr w:type="spellStart"/>
      <w:r>
        <w:t>Laffont</w:t>
      </w:r>
      <w:proofErr w:type="spellEnd"/>
      <w:r>
        <w:t xml:space="preserve"> et al. 1995; </w:t>
      </w:r>
      <w:proofErr w:type="spellStart"/>
      <w:r>
        <w:t>Paarsch</w:t>
      </w:r>
      <w:proofErr w:type="spellEnd"/>
      <w:r>
        <w:t xml:space="preserve"> </w:t>
      </w:r>
      <w:r>
        <w:t>1992).6 Engelbrecht-</w:t>
      </w:r>
      <w:proofErr w:type="spellStart"/>
      <w:r>
        <w:t>Wiggans</w:t>
      </w:r>
      <w:proofErr w:type="spellEnd"/>
      <w:r>
        <w:t xml:space="preserve"> (1987)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juru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Harstad</w:t>
      </w:r>
      <w:proofErr w:type="spellEnd"/>
      <w:r>
        <w:t xml:space="preserve"> (1990)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menyiratkan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 Levin dan Smith</w:t>
      </w:r>
      <w:r>
        <w:t xml:space="preserve"> </w:t>
      </w:r>
      <w:r>
        <w:t xml:space="preserve">(1994) juga </w:t>
      </w:r>
      <w:proofErr w:type="spellStart"/>
      <w:r>
        <w:t>mengklaim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biaya</w:t>
      </w:r>
      <w:proofErr w:type="spellEnd"/>
      <w:r>
        <w:t>.</w:t>
      </w:r>
    </w:p>
    <w:p w14:paraId="5275B9B9" w14:textId="0EDB8728" w:rsidR="00192EA7" w:rsidRDefault="00192EA7" w:rsidP="00192EA7">
      <w:pPr>
        <w:spacing w:line="360" w:lineRule="auto"/>
        <w:jc w:val="both"/>
      </w:pPr>
      <w:proofErr w:type="spellStart"/>
      <w:r>
        <w:t>Variabel</w:t>
      </w:r>
      <w:proofErr w:type="spellEnd"/>
      <w:r>
        <w:t xml:space="preserve"> TOE </w:t>
      </w:r>
      <w:proofErr w:type="spellStart"/>
      <w:r>
        <w:t>menangkap</w:t>
      </w:r>
      <w:proofErr w:type="spellEnd"/>
      <w:r>
        <w:t xml:space="preserve"> bidder yang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. Data </w:t>
      </w:r>
      <w:proofErr w:type="spellStart"/>
      <w:r>
        <w:t>otomatis</w:t>
      </w:r>
      <w:proofErr w:type="spellEnd"/>
      <w:r>
        <w:t xml:space="preserve"> kami</w:t>
      </w:r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pengumpul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,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tunduk</w:t>
      </w:r>
      <w:proofErr w:type="spellEnd"/>
      <w:r>
        <w:t xml:space="preserve"> pada bias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t xml:space="preserve">data </w:t>
      </w:r>
      <w:proofErr w:type="spellStart"/>
      <w:r>
        <w:t>survei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juga</w:t>
      </w:r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mekanisme-desain</w:t>
      </w:r>
      <w:proofErr w:type="spellEnd"/>
      <w:r>
        <w:t xml:space="preserve"> endogen</w:t>
      </w:r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juru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(</w:t>
      </w:r>
      <w:proofErr w:type="spellStart"/>
      <w:r>
        <w:t>Bajari</w:t>
      </w:r>
      <w:proofErr w:type="spellEnd"/>
      <w:r>
        <w:t xml:space="preserve"> dan </w:t>
      </w:r>
      <w:proofErr w:type="spellStart"/>
      <w:r>
        <w:t>Hortascu</w:t>
      </w:r>
      <w:proofErr w:type="spellEnd"/>
      <w:r>
        <w:t xml:space="preserve"> </w:t>
      </w:r>
      <w:r>
        <w:t xml:space="preserve">2001; </w:t>
      </w:r>
      <w:proofErr w:type="spellStart"/>
      <w:r>
        <w:t>Engelbrechtt-Wiggans</w:t>
      </w:r>
      <w:proofErr w:type="spellEnd"/>
      <w:r>
        <w:t xml:space="preserve"> 1987). </w:t>
      </w:r>
      <w:proofErr w:type="spellStart"/>
      <w:r>
        <w:t>Tergantung</w:t>
      </w:r>
      <w:proofErr w:type="spellEnd"/>
      <w:r>
        <w:t xml:space="preserve"> </w:t>
      </w:r>
      <w:r>
        <w:t xml:space="preserve">pada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, TOE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penawar</w:t>
      </w:r>
      <w:proofErr w:type="spellEnd"/>
      <w:r>
        <w:t>.</w:t>
      </w:r>
      <w:r>
        <w:t xml:space="preserve">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yang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unit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r>
        <w:t xml:space="preserve">kali,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eBay (Roth and</w:t>
      </w:r>
      <w:r>
        <w:t xml:space="preserve"> </w:t>
      </w:r>
      <w:proofErr w:type="spellStart"/>
      <w:r>
        <w:t>Ockenfels</w:t>
      </w:r>
      <w:proofErr w:type="spellEnd"/>
      <w:r>
        <w:t xml:space="preserve"> 2002).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multiunit Yankee di</w:t>
      </w:r>
      <w:r>
        <w:t xml:space="preserve"> </w:t>
      </w:r>
      <w:r>
        <w:t xml:space="preserve">Ubid.com,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pergi-pergi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</w:t>
      </w:r>
      <w:r>
        <w:t xml:space="preserve"> </w:t>
      </w:r>
      <w:proofErr w:type="spellStart"/>
      <w:r>
        <w:t>lagi</w:t>
      </w:r>
      <w:proofErr w:type="spellEnd"/>
      <w:r>
        <w:t xml:space="preserve"> di lain </w:t>
      </w:r>
      <w:proofErr w:type="spellStart"/>
      <w:r>
        <w:t>waktu</w:t>
      </w:r>
      <w:proofErr w:type="spellEnd"/>
      <w:r>
        <w:t xml:space="preserve">. Dari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penawar</w:t>
      </w:r>
      <w:proofErr w:type="spellEnd"/>
      <w:r>
        <w:t>,</w:t>
      </w:r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kaki di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r>
        <w:t xml:space="preserve">juga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eksogen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Ubid</w:t>
      </w:r>
      <w:proofErr w:type="spellEnd"/>
      <w:r>
        <w:t xml:space="preserve"> dan eBay</w:t>
      </w:r>
      <w:r>
        <w:t xml:space="preserve">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  <w:r>
        <w:t xml:space="preserve"> </w:t>
      </w:r>
      <w:r>
        <w:t xml:space="preserve">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lain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proses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online. </w:t>
      </w:r>
      <w:proofErr w:type="spellStart"/>
      <w:r>
        <w:t>Vakrat</w:t>
      </w:r>
      <w:proofErr w:type="spellEnd"/>
      <w:r>
        <w:t xml:space="preserve"> dan </w:t>
      </w:r>
      <w:proofErr w:type="spellStart"/>
      <w:r>
        <w:t>Seidmann</w:t>
      </w:r>
      <w:proofErr w:type="spellEnd"/>
      <w:r>
        <w:t xml:space="preserve"> (2000)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minimum,</w:t>
      </w:r>
      <w:r>
        <w:t xml:space="preserve"> </w:t>
      </w:r>
      <w:r>
        <w:t xml:space="preserve">yang </w:t>
      </w:r>
      <w:proofErr w:type="spellStart"/>
      <w:r>
        <w:t>berkorelasi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TOE,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berkorelasi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penawar</w:t>
      </w:r>
      <w:proofErr w:type="spellEnd"/>
      <w:r>
        <w:t>.</w:t>
      </w:r>
    </w:p>
    <w:p w14:paraId="20A36B92" w14:textId="24A1BD61" w:rsidR="00192EA7" w:rsidRDefault="00192EA7" w:rsidP="00192EA7">
      <w:pPr>
        <w:spacing w:line="360" w:lineRule="auto"/>
        <w:jc w:val="both"/>
      </w:pPr>
      <w:proofErr w:type="spellStart"/>
      <w:r>
        <w:t>Mereka</w:t>
      </w:r>
      <w:proofErr w:type="spellEnd"/>
      <w:r>
        <w:t xml:space="preserve"> juga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proses </w:t>
      </w:r>
      <w:proofErr w:type="spellStart"/>
      <w:r>
        <w:t>kedatangan</w:t>
      </w:r>
      <w:proofErr w:type="spellEnd"/>
      <w:r>
        <w:t>,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kolektif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oleh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</w:t>
      </w:r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dispersi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an</w:t>
      </w:r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</w:t>
      </w:r>
      <w:proofErr w:type="spellStart"/>
      <w:r>
        <w:t>dinamika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pasar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yang </w:t>
      </w:r>
      <w:proofErr w:type="spellStart"/>
      <w:r>
        <w:t>dipertimbangkan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),</w:t>
      </w:r>
      <w:r>
        <w:t xml:space="preserve"> </w:t>
      </w:r>
      <w:r>
        <w:t xml:space="preserve">Kauffman dan </w:t>
      </w:r>
      <w:r>
        <w:lastRenderedPageBreak/>
        <w:t xml:space="preserve">Wang (2001)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masing-masing</w:t>
      </w:r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jam. Hasil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eksternalitas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.</w:t>
      </w:r>
    </w:p>
    <w:p w14:paraId="314FA30E" w14:textId="77777777" w:rsidR="00192EA7" w:rsidRDefault="00192EA7" w:rsidP="00192EA7">
      <w:pPr>
        <w:spacing w:line="360" w:lineRule="auto"/>
        <w:jc w:val="both"/>
      </w:pPr>
    </w:p>
    <w:p w14:paraId="386290AA" w14:textId="6BEAFF43" w:rsidR="00192EA7" w:rsidRDefault="00192EA7" w:rsidP="00192EA7">
      <w:pPr>
        <w:spacing w:line="360" w:lineRule="auto"/>
        <w:jc w:val="both"/>
      </w:pPr>
      <w:r>
        <w:t xml:space="preserve">Waktu </w:t>
      </w:r>
      <w:proofErr w:type="spellStart"/>
      <w:r>
        <w:t>Keluar</w:t>
      </w:r>
      <w:proofErr w:type="spellEnd"/>
      <w:r>
        <w:t xml:space="preserve"> (TOX)</w:t>
      </w:r>
    </w:p>
    <w:p w14:paraId="7411375D" w14:textId="756FBD2F" w:rsidR="00192EA7" w:rsidRDefault="00192EA7" w:rsidP="00192EA7">
      <w:p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proses </w:t>
      </w:r>
      <w:proofErr w:type="spellStart"/>
      <w:r>
        <w:t>entri</w:t>
      </w:r>
      <w:proofErr w:type="spellEnd"/>
      <w:r>
        <w:t xml:space="preserve"> endogen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kami juga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bidder (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mereka</w:t>
      </w:r>
      <w:proofErr w:type="spellEnd"/>
      <w:r>
        <w:t>). Kita</w:t>
      </w:r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multi-</w:t>
      </w:r>
      <w:proofErr w:type="spellStart"/>
      <w:r>
        <w:t>atribut</w:t>
      </w:r>
      <w:proofErr w:type="spellEnd"/>
      <w:r>
        <w:t>.</w:t>
      </w:r>
      <w:r>
        <w:t xml:space="preserve"> </w:t>
      </w:r>
      <w:r>
        <w:t xml:space="preserve">TOX,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TOE,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r>
        <w:t xml:space="preserve">strategi </w:t>
      </w:r>
      <w:proofErr w:type="spellStart"/>
      <w:r>
        <w:t>penawaran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Yankee,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pertamanya</w:t>
      </w:r>
      <w:proofErr w:type="spellEnd"/>
      <w:r>
        <w:t xml:space="preserve">;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item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terkait</w:t>
      </w:r>
      <w:proofErr w:type="spellEnd"/>
    </w:p>
    <w:p w14:paraId="69B0F7CC" w14:textId="196614B4" w:rsidR="00982456" w:rsidRDefault="00192EA7" w:rsidP="00192EA7">
      <w:pPr>
        <w:spacing w:line="360" w:lineRule="auto"/>
        <w:jc w:val="both"/>
      </w:pPr>
      <w:proofErr w:type="spellStart"/>
      <w:r>
        <w:t>Lelang</w:t>
      </w:r>
      <w:proofErr w:type="spellEnd"/>
      <w:r>
        <w:t xml:space="preserve"> eBay,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>
        <w:t xml:space="preserve">dan </w:t>
      </w:r>
      <w:proofErr w:type="spellStart"/>
      <w:r>
        <w:t>sinyal</w:t>
      </w:r>
      <w:proofErr w:type="spellEnd"/>
      <w:r>
        <w:t xml:space="preserve"> (Roth dan </w:t>
      </w:r>
      <w:proofErr w:type="spellStart"/>
      <w:r>
        <w:t>Ockenfels</w:t>
      </w:r>
      <w:proofErr w:type="spellEnd"/>
      <w:r>
        <w:t xml:space="preserve"> 2002).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di eBay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menembak</w:t>
      </w:r>
      <w:proofErr w:type="spellEnd"/>
      <w:r>
        <w:t xml:space="preserve">.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mudahnya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t xml:space="preserve">situs web </w:t>
      </w:r>
      <w:proofErr w:type="spellStart"/>
      <w:r>
        <w:t>lelang</w:t>
      </w:r>
      <w:proofErr w:type="spellEnd"/>
      <w:r>
        <w:t xml:space="preserve"> (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bepergian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),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t xml:space="preserve"> </w:t>
      </w:r>
      <w:r>
        <w:t xml:space="preserve">strategi: </w:t>
      </w:r>
      <w:proofErr w:type="spellStart"/>
      <w:r>
        <w:t>tempatkan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menembak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pelelangan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di margin. </w:t>
      </w:r>
      <w:proofErr w:type="spellStart"/>
      <w:r>
        <w:t>Karenanya</w:t>
      </w:r>
      <w:proofErr w:type="spellEnd"/>
      <w:r>
        <w:t>,</w:t>
      </w:r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(</w:t>
      </w:r>
      <w:proofErr w:type="spellStart"/>
      <w:r>
        <w:t>yaitu</w:t>
      </w:r>
      <w:proofErr w:type="spellEnd"/>
      <w:r>
        <w:t>,</w:t>
      </w:r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), kami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di</w:t>
      </w:r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TOE dan TOX </w:t>
      </w:r>
      <w:proofErr w:type="spellStart"/>
      <w:r>
        <w:t>dalam</w:t>
      </w:r>
      <w:proofErr w:type="spellEnd"/>
      <w:r>
        <w:t xml:space="preserve"> strategi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, yang </w:t>
      </w:r>
      <w:proofErr w:type="spellStart"/>
      <w:r>
        <w:t>mengarah</w:t>
      </w:r>
      <w:proofErr w:type="spellEnd"/>
      <w:r>
        <w:t xml:space="preserve"> </w:t>
      </w:r>
      <w:r>
        <w:t xml:space="preserve">kami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>.</w:t>
      </w:r>
    </w:p>
    <w:p w14:paraId="7C34F79B" w14:textId="170BFAAF" w:rsidR="00192EA7" w:rsidRDefault="00192EA7" w:rsidP="00192EA7">
      <w:pPr>
        <w:spacing w:line="360" w:lineRule="auto"/>
        <w:jc w:val="both"/>
      </w:pPr>
    </w:p>
    <w:p w14:paraId="419CCB57" w14:textId="263553FE" w:rsidR="00192EA7" w:rsidRDefault="00192EA7" w:rsidP="00192EA7">
      <w:pPr>
        <w:spacing w:line="360" w:lineRule="auto"/>
        <w:jc w:val="both"/>
      </w:pPr>
      <w:r w:rsidRPr="00192EA7">
        <w:t>Data Analysis of K-Means Clustering</w:t>
      </w:r>
    </w:p>
    <w:p w14:paraId="0255532A" w14:textId="3E4C3360" w:rsidR="00192EA7" w:rsidRDefault="00192EA7" w:rsidP="00192EA7">
      <w:pPr>
        <w:spacing w:line="360" w:lineRule="auto"/>
        <w:jc w:val="both"/>
      </w:pPr>
      <w:r>
        <w:t xml:space="preserve">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K-means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heterogenitas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.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kita</w:t>
      </w:r>
      <w:proofErr w:type="spellEnd"/>
      <w:r>
        <w:t>. T</w:t>
      </w:r>
      <w:proofErr w:type="spellStart"/>
      <w:r>
        <w:t>itik</w:t>
      </w:r>
      <w:proofErr w:type="spellEnd"/>
      <w:r>
        <w:t xml:space="preserve"> data </w:t>
      </w:r>
      <w:proofErr w:type="spellStart"/>
      <w:r>
        <w:t>penawar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: NOB, TOE, dan TOX. Jika </w:t>
      </w:r>
      <w:proofErr w:type="spellStart"/>
      <w:r>
        <w:t>heterogenitas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cluster di</w:t>
      </w:r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. Cluster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dicirikan</w:t>
      </w:r>
      <w:proofErr w:type="spellEnd"/>
      <w:r>
        <w:t xml:space="preserve"> oleh </w:t>
      </w:r>
      <w:proofErr w:type="spellStart"/>
      <w:r>
        <w:t>jarak</w:t>
      </w:r>
      <w:proofErr w:type="spellEnd"/>
      <w:r>
        <w:t xml:space="preserve"> intra-cluster yang </w:t>
      </w:r>
      <w:proofErr w:type="spellStart"/>
      <w:r>
        <w:t>kecil</w:t>
      </w:r>
      <w:proofErr w:type="spellEnd"/>
      <w:r>
        <w:t xml:space="preserve"> </w:t>
      </w:r>
      <w:r>
        <w:t xml:space="preserve">dan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cluster yang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pertama-tama</w:t>
      </w:r>
      <w:proofErr w:type="spellEnd"/>
      <w:r>
        <w:t xml:space="preserve"> </w:t>
      </w:r>
      <w:proofErr w:type="spellStart"/>
      <w:r>
        <w:t>pertimbangkan</w:t>
      </w:r>
      <w:proofErr w:type="spellEnd"/>
      <w:r>
        <w:t xml:space="preserve"> rata-</w:t>
      </w:r>
      <w:proofErr w:type="spellStart"/>
      <w:r>
        <w:t>ratanya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cluster </w:t>
      </w:r>
      <w:proofErr w:type="spellStart"/>
      <w:r>
        <w:t>lokalnya</w:t>
      </w:r>
      <w:proofErr w:type="spellEnd"/>
      <w:r>
        <w:t>:</w:t>
      </w:r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cluster.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intra-cluster </w:t>
      </w:r>
      <w:proofErr w:type="spellStart"/>
      <w:r>
        <w:lastRenderedPageBreak/>
        <w:t>biasanya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disukai</w:t>
      </w:r>
      <w:proofErr w:type="spellEnd"/>
      <w:r>
        <w:t>.</w:t>
      </w:r>
      <w:r>
        <w:t xml:space="preserve"> </w:t>
      </w:r>
      <w:r>
        <w:t xml:space="preserve">Karena </w:t>
      </w:r>
      <w:proofErr w:type="spellStart"/>
      <w:r>
        <w:t>jarak</w:t>
      </w:r>
      <w:proofErr w:type="spellEnd"/>
      <w:r>
        <w:t xml:space="preserve"> intra-cluster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cluster,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cluster</w:t>
      </w:r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intra-cluster yang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Namun</w:t>
      </w:r>
      <w:proofErr w:type="spellEnd"/>
      <w:r>
        <w:t>,</w:t>
      </w:r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cluster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cluster.</w:t>
      </w:r>
      <w:r>
        <w:t xml:space="preserve"> </w:t>
      </w:r>
      <w:r>
        <w:t xml:space="preserve">Jarak </w:t>
      </w:r>
      <w:proofErr w:type="spellStart"/>
      <w:r>
        <w:t>antar</w:t>
      </w:r>
      <w:proofErr w:type="spellEnd"/>
      <w:r>
        <w:t xml:space="preserve"> cluster </w:t>
      </w:r>
      <w:proofErr w:type="spellStart"/>
      <w:r>
        <w:t>diwakili</w:t>
      </w:r>
      <w:proofErr w:type="spellEnd"/>
      <w:r>
        <w:t xml:space="preserve"> oleh</w:t>
      </w:r>
      <w:r>
        <w:t xml:space="preserve"> </w:t>
      </w:r>
      <w:proofErr w:type="spellStart"/>
      <w:r>
        <w:t>jarak</w:t>
      </w:r>
      <w:proofErr w:type="spellEnd"/>
      <w:r>
        <w:t xml:space="preserve"> minimum </w:t>
      </w:r>
      <w:proofErr w:type="spellStart"/>
      <w:r>
        <w:t>antar</w:t>
      </w:r>
      <w:proofErr w:type="spellEnd"/>
      <w:r>
        <w:t xml:space="preserve"> cluster yang </w:t>
      </w:r>
      <w:proofErr w:type="spellStart"/>
      <w:r>
        <w:t>berbeda</w:t>
      </w:r>
      <w:proofErr w:type="spellEnd"/>
      <w:r>
        <w:t>.</w:t>
      </w:r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r>
        <w:t xml:space="preserve">cluster </w:t>
      </w:r>
      <w:proofErr w:type="spellStart"/>
      <w:r>
        <w:t>adalah</w:t>
      </w:r>
      <w:proofErr w:type="spellEnd"/>
      <w:r>
        <w:t xml:space="preserve">.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ketidaksamaan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cluster </w:t>
      </w:r>
      <w:proofErr w:type="spellStart"/>
      <w:r>
        <w:t>dengan</w:t>
      </w:r>
      <w:proofErr w:type="spellEnd"/>
      <w:r>
        <w:t xml:space="preserve"> intra-cluster</w:t>
      </w:r>
      <w:r>
        <w:t xml:space="preserve"> </w:t>
      </w:r>
      <w:proofErr w:type="spellStart"/>
      <w:r>
        <w:t>jarak</w:t>
      </w:r>
      <w:proofErr w:type="spellEnd"/>
      <w:r>
        <w:t xml:space="preserve">. </w:t>
      </w:r>
      <w:proofErr w:type="spellStart"/>
      <w:r>
        <w:t>Pengelompokan</w:t>
      </w:r>
      <w:proofErr w:type="spellEnd"/>
      <w:r>
        <w:t xml:space="preserve"> yang paling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ketidaksamaan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.</w:t>
      </w:r>
    </w:p>
    <w:p w14:paraId="7C560F92" w14:textId="31E07D36" w:rsidR="00577A04" w:rsidRDefault="00192EA7" w:rsidP="00192EA7">
      <w:pPr>
        <w:spacing w:line="360" w:lineRule="auto"/>
        <w:jc w:val="both"/>
      </w:pPr>
      <w:proofErr w:type="spellStart"/>
      <w:r>
        <w:t>Tabel</w:t>
      </w:r>
      <w:proofErr w:type="spellEnd"/>
      <w:r>
        <w:t xml:space="preserve"> 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ketidakmiripan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</w:t>
      </w:r>
      <w:r>
        <w:t xml:space="preserve"> </w:t>
      </w:r>
      <w:proofErr w:type="spellStart"/>
      <w:r>
        <w:t>dari</w:t>
      </w:r>
      <w:proofErr w:type="spellEnd"/>
      <w:r>
        <w:t xml:space="preserve"> 1999 dan 2000.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r>
        <w:t xml:space="preserve">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K,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t xml:space="preserve">K = 5.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lima</w:t>
      </w:r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  <w:r>
        <w:t xml:space="preserve"> </w:t>
      </w:r>
      <w:r>
        <w:t xml:space="preserve">ANOVA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K-means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pusat-pusat</w:t>
      </w:r>
      <w:proofErr w:type="spellEnd"/>
      <w:r>
        <w:t xml:space="preserve"> cluster.7</w:t>
      </w:r>
      <w:r>
        <w:t xml:space="preserve"> </w:t>
      </w:r>
      <w:proofErr w:type="spellStart"/>
      <w:r>
        <w:t>hasil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 dan 3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nol</w:t>
      </w:r>
      <w:proofErr w:type="spellEnd"/>
      <w:r w:rsidR="00577A04">
        <w:t xml:space="preserve"> </w:t>
      </w:r>
      <w:proofErr w:type="spellStart"/>
      <w:r w:rsidR="00577A04">
        <w:t>d</w:t>
      </w:r>
      <w:r>
        <w:t>itolak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  <w:r w:rsidR="00577A04">
        <w:t xml:space="preserve"> </w:t>
      </w:r>
    </w:p>
    <w:p w14:paraId="1F1CBC67" w14:textId="77777777" w:rsidR="00577A04" w:rsidRDefault="00192EA7" w:rsidP="00192EA7">
      <w:pPr>
        <w:spacing w:line="360" w:lineRule="auto"/>
        <w:jc w:val="both"/>
      </w:pPr>
      <w:proofErr w:type="spellStart"/>
      <w:r>
        <w:t>Analisis</w:t>
      </w:r>
      <w:proofErr w:type="spellEnd"/>
      <w:r>
        <w:t xml:space="preserve"> Strategi Penawar</w:t>
      </w:r>
    </w:p>
    <w:p w14:paraId="54941B9C" w14:textId="4E95641C" w:rsidR="00192EA7" w:rsidRDefault="00577A04" w:rsidP="00192EA7">
      <w:pPr>
        <w:spacing w:line="360" w:lineRule="auto"/>
        <w:jc w:val="both"/>
      </w:pPr>
      <w:r>
        <w:t xml:space="preserve"> </w:t>
      </w:r>
      <w:r w:rsidR="00192EA7">
        <w:t xml:space="preserve">Bagian </w:t>
      </w:r>
      <w:proofErr w:type="spellStart"/>
      <w:r w:rsidR="00192EA7">
        <w:t>ini</w:t>
      </w:r>
      <w:proofErr w:type="spellEnd"/>
      <w:r w:rsidR="00192EA7">
        <w:t xml:space="preserve"> </w:t>
      </w:r>
      <w:proofErr w:type="spellStart"/>
      <w:r w:rsidR="00192EA7">
        <w:t>membahas</w:t>
      </w:r>
      <w:proofErr w:type="spellEnd"/>
      <w:r w:rsidR="00192EA7">
        <w:t xml:space="preserve"> </w:t>
      </w:r>
      <w:proofErr w:type="spellStart"/>
      <w:r w:rsidR="00192EA7">
        <w:t>implikasi</w:t>
      </w:r>
      <w:proofErr w:type="spellEnd"/>
      <w:r w:rsidR="00192EA7">
        <w:t xml:space="preserve"> </w:t>
      </w:r>
      <w:proofErr w:type="spellStart"/>
      <w:r w:rsidR="00192EA7">
        <w:t>strategis</w:t>
      </w:r>
      <w:proofErr w:type="spellEnd"/>
      <w:r>
        <w:t xml:space="preserve"> </w:t>
      </w:r>
      <w:proofErr w:type="spellStart"/>
      <w:r w:rsidR="00192EA7">
        <w:t>perilaku</w:t>
      </w:r>
      <w:proofErr w:type="spellEnd"/>
      <w:r w:rsidR="00192EA7">
        <w:t xml:space="preserve"> </w:t>
      </w:r>
      <w:proofErr w:type="spellStart"/>
      <w:r w:rsidR="00192EA7">
        <w:t>penawar</w:t>
      </w:r>
      <w:proofErr w:type="spellEnd"/>
      <w:r w:rsidR="00192EA7">
        <w:t xml:space="preserve"> yang </w:t>
      </w:r>
      <w:proofErr w:type="spellStart"/>
      <w:r w:rsidR="00192EA7">
        <w:t>berbeda</w:t>
      </w:r>
      <w:proofErr w:type="spellEnd"/>
      <w:r w:rsidR="00192EA7">
        <w:t xml:space="preserve"> </w:t>
      </w:r>
      <w:proofErr w:type="spellStart"/>
      <w:r w:rsidR="00192EA7">
        <w:t>seperti</w:t>
      </w:r>
      <w:proofErr w:type="spellEnd"/>
      <w:r w:rsidR="00192EA7">
        <w:t xml:space="preserve"> yang </w:t>
      </w:r>
      <w:proofErr w:type="spellStart"/>
      <w:r w:rsidR="00192EA7">
        <w:t>diwakili</w:t>
      </w:r>
      <w:proofErr w:type="spellEnd"/>
      <w:r w:rsidR="00192EA7">
        <w:t xml:space="preserve"> oleh</w:t>
      </w:r>
      <w:r>
        <w:t xml:space="preserve"> </w:t>
      </w:r>
      <w:r w:rsidR="00192EA7">
        <w:t xml:space="preserve">lima </w:t>
      </w:r>
      <w:proofErr w:type="spellStart"/>
      <w:r w:rsidR="00192EA7">
        <w:t>klaster</w:t>
      </w:r>
      <w:proofErr w:type="spellEnd"/>
      <w:r w:rsidR="00192EA7">
        <w:t xml:space="preserve"> </w:t>
      </w:r>
      <w:proofErr w:type="spellStart"/>
      <w:r w:rsidR="00192EA7">
        <w:t>setiap</w:t>
      </w:r>
      <w:proofErr w:type="spellEnd"/>
      <w:r w:rsidR="00192EA7">
        <w:t xml:space="preserve"> </w:t>
      </w:r>
      <w:proofErr w:type="spellStart"/>
      <w:r w:rsidR="00192EA7">
        <w:t>tahunnya</w:t>
      </w:r>
      <w:proofErr w:type="spellEnd"/>
      <w:r w:rsidR="00192EA7">
        <w:t>.</w:t>
      </w:r>
      <w:r>
        <w:t xml:space="preserve"> </w:t>
      </w:r>
      <w:r w:rsidR="00192EA7">
        <w:t>Kelas Penawar 1999</w:t>
      </w:r>
      <w:r>
        <w:t xml:space="preserve"> </w:t>
      </w:r>
      <w:proofErr w:type="spellStart"/>
      <w:r w:rsidR="00192EA7">
        <w:t>Tabel</w:t>
      </w:r>
      <w:proofErr w:type="spellEnd"/>
      <w:r w:rsidR="00192EA7">
        <w:t xml:space="preserve"> 4 </w:t>
      </w:r>
      <w:proofErr w:type="spellStart"/>
      <w:r w:rsidR="00192EA7">
        <w:t>berisi</w:t>
      </w:r>
      <w:proofErr w:type="spellEnd"/>
      <w:r w:rsidR="00192EA7">
        <w:t xml:space="preserve"> </w:t>
      </w:r>
      <w:proofErr w:type="spellStart"/>
      <w:r w:rsidR="00192EA7">
        <w:t>hasil</w:t>
      </w:r>
      <w:proofErr w:type="spellEnd"/>
      <w:r w:rsidR="00192EA7">
        <w:t xml:space="preserve"> </w:t>
      </w:r>
      <w:proofErr w:type="spellStart"/>
      <w:r w:rsidR="00192EA7">
        <w:t>klasifikasi</w:t>
      </w:r>
      <w:proofErr w:type="spellEnd"/>
      <w:r w:rsidR="00192EA7">
        <w:t xml:space="preserve"> </w:t>
      </w:r>
      <w:proofErr w:type="spellStart"/>
      <w:r w:rsidR="00192EA7">
        <w:t>untuk</w:t>
      </w:r>
      <w:proofErr w:type="spellEnd"/>
      <w:r>
        <w:t xml:space="preserve"> </w:t>
      </w:r>
      <w:r w:rsidR="00192EA7">
        <w:t xml:space="preserve">data 1999. Nilai </w:t>
      </w:r>
      <w:proofErr w:type="spellStart"/>
      <w:r w:rsidR="00192EA7">
        <w:t>menyajikan</w:t>
      </w:r>
      <w:proofErr w:type="spellEnd"/>
      <w:r w:rsidR="00192EA7">
        <w:t xml:space="preserve"> </w:t>
      </w:r>
      <w:proofErr w:type="spellStart"/>
      <w:r w:rsidR="00192EA7">
        <w:t>statistik</w:t>
      </w:r>
      <w:proofErr w:type="spellEnd"/>
      <w:r w:rsidR="00192EA7">
        <w:t xml:space="preserve"> </w:t>
      </w:r>
      <w:proofErr w:type="spellStart"/>
      <w:r w:rsidR="00192EA7">
        <w:t>deskriptif</w:t>
      </w:r>
      <w:proofErr w:type="spellEnd"/>
      <w:r>
        <w:t xml:space="preserve"> </w:t>
      </w:r>
      <w:proofErr w:type="spellStart"/>
      <w:r w:rsidR="00192EA7">
        <w:t>dari</w:t>
      </w:r>
      <w:proofErr w:type="spellEnd"/>
      <w:r w:rsidR="00192EA7">
        <w:t xml:space="preserve"> data di </w:t>
      </w:r>
      <w:proofErr w:type="spellStart"/>
      <w:r w:rsidR="00192EA7">
        <w:t>setiap</w:t>
      </w:r>
      <w:proofErr w:type="spellEnd"/>
      <w:r w:rsidR="00192EA7">
        <w:t xml:space="preserve"> cluster.</w:t>
      </w:r>
    </w:p>
    <w:p w14:paraId="66E4032C" w14:textId="2CD52DFA" w:rsidR="00192EA7" w:rsidRDefault="00192EA7" w:rsidP="00192EA7">
      <w:pPr>
        <w:spacing w:line="360" w:lineRule="auto"/>
        <w:jc w:val="both"/>
      </w:pPr>
      <w:r>
        <w:t xml:space="preserve">Kami </w:t>
      </w:r>
      <w:proofErr w:type="spellStart"/>
      <w:r>
        <w:t>menamai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berdasarkan</w:t>
      </w:r>
      <w:proofErr w:type="spellEnd"/>
      <w:r w:rsidR="00577A04"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oleh yang </w:t>
      </w:r>
      <w:proofErr w:type="spellStart"/>
      <w:r>
        <w:t>sesuai</w:t>
      </w:r>
      <w:proofErr w:type="spellEnd"/>
      <w:r w:rsidR="00577A04">
        <w:t xml:space="preserve"> </w:t>
      </w:r>
      <w:proofErr w:type="spellStart"/>
      <w:r>
        <w:t>nilai</w:t>
      </w:r>
      <w:proofErr w:type="spellEnd"/>
      <w:r>
        <w:t xml:space="preserve"> parameter. Cluster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 w:rsidR="00577A04">
        <w:t xml:space="preserve"> </w:t>
      </w:r>
      <w:proofErr w:type="spellStart"/>
      <w:r>
        <w:t>penilai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Penawar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tawaran</w:t>
      </w:r>
      <w:proofErr w:type="spellEnd"/>
      <w:r w:rsidR="00577A04"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, </w:t>
      </w:r>
      <w:proofErr w:type="spellStart"/>
      <w:r>
        <w:t>mungkin</w:t>
      </w:r>
      <w:proofErr w:type="spellEnd"/>
      <w:r w:rsidR="00577A04"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. </w:t>
      </w:r>
      <w:proofErr w:type="spellStart"/>
      <w:r w:rsidR="00577A04">
        <w:t>Sebuah</w:t>
      </w:r>
      <w:proofErr w:type="spellEnd"/>
      <w:r w:rsidR="00577A04">
        <w:t xml:space="preserve"> </w:t>
      </w:r>
      <w:r>
        <w:t xml:space="preserve">evaluator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mereka</w:t>
      </w:r>
      <w:proofErr w:type="spellEnd"/>
      <w:r w:rsidR="00577A04"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di </w:t>
      </w:r>
      <w:proofErr w:type="spellStart"/>
      <w:r>
        <w:t>tengah</w:t>
      </w:r>
      <w:proofErr w:type="spellEnd"/>
      <w:r w:rsidR="00577A04">
        <w:t xml:space="preserve"> </w:t>
      </w:r>
      <w:proofErr w:type="spellStart"/>
      <w:r>
        <w:t>lelang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mereka</w:t>
      </w:r>
      <w:proofErr w:type="spellEnd"/>
      <w:r w:rsidR="00577A04">
        <w:t xml:space="preserve"> </w:t>
      </w:r>
      <w:r>
        <w:t xml:space="preserve">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mengamati</w:t>
      </w:r>
      <w:proofErr w:type="spellEnd"/>
      <w:r w:rsidR="00577A04"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dan </w:t>
      </w:r>
      <w:proofErr w:type="spellStart"/>
      <w:r>
        <w:t>mendasarkan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mereka</w:t>
      </w:r>
      <w:proofErr w:type="spellEnd"/>
      <w:r w:rsidR="00577A04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14:paraId="11658383" w14:textId="77777777" w:rsidR="002A5439" w:rsidRDefault="002A5439" w:rsidP="002A5439">
      <w:pPr>
        <w:spacing w:line="360" w:lineRule="auto"/>
        <w:jc w:val="both"/>
      </w:pPr>
      <w:proofErr w:type="spellStart"/>
      <w:r>
        <w:t>Kedua</w:t>
      </w:r>
      <w:proofErr w:type="spellEnd"/>
      <w:r>
        <w:t xml:space="preserve"> strategi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pasar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dilelang</w:t>
      </w:r>
      <w:proofErr w:type="spellEnd"/>
      <w:r>
        <w:t xml:space="preserve"> dan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. Jika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. Evaluator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premi</w:t>
      </w:r>
      <w:proofErr w:type="spellEnd"/>
      <w:r>
        <w:t xml:space="preserve"> </w:t>
      </w:r>
      <w:proofErr w:type="spellStart"/>
      <w:r>
        <w:t>penghindaran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lelang</w:t>
      </w:r>
      <w:proofErr w:type="spellEnd"/>
      <w:r>
        <w:t>.</w:t>
      </w:r>
    </w:p>
    <w:p w14:paraId="7E72F534" w14:textId="77777777" w:rsidR="002A5439" w:rsidRDefault="002A5439" w:rsidP="002A5439">
      <w:pPr>
        <w:spacing w:line="360" w:lineRule="auto"/>
        <w:jc w:val="both"/>
      </w:pPr>
    </w:p>
    <w:p w14:paraId="1B35CA13" w14:textId="77777777" w:rsidR="002A5439" w:rsidRDefault="002A5439" w:rsidP="002A5439">
      <w:pPr>
        <w:spacing w:line="360" w:lineRule="auto"/>
        <w:jc w:val="both"/>
      </w:pPr>
      <w:r>
        <w:lastRenderedPageBreak/>
        <w:t xml:space="preserve">Para </w:t>
      </w:r>
      <w:proofErr w:type="spellStart"/>
      <w:r>
        <w:t>oportunis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yang </w:t>
      </w:r>
      <w:proofErr w:type="spellStart"/>
      <w:r>
        <w:t>terlambat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penembak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eBay unit </w:t>
      </w:r>
      <w:proofErr w:type="spellStart"/>
      <w:r>
        <w:t>tunggal</w:t>
      </w:r>
      <w:proofErr w:type="spellEnd"/>
      <w:r>
        <w:t xml:space="preserve"> (Roth dan </w:t>
      </w:r>
      <w:proofErr w:type="spellStart"/>
      <w:r>
        <w:t>Ockenfels</w:t>
      </w:r>
      <w:proofErr w:type="spellEnd"/>
      <w:r>
        <w:t xml:space="preserve"> 2002), </w:t>
      </w:r>
      <w:proofErr w:type="spellStart"/>
      <w:r>
        <w:t>oportunis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penembak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keberadaan</w:t>
      </w:r>
      <w:proofErr w:type="spellEnd"/>
    </w:p>
    <w:p w14:paraId="7995E9E1" w14:textId="77777777" w:rsidR="002A5439" w:rsidRDefault="002A5439" w:rsidP="002A5439">
      <w:pPr>
        <w:spacing w:line="360" w:lineRule="auto"/>
        <w:jc w:val="both"/>
      </w:pPr>
      <w:proofErr w:type="spellStart"/>
      <w:r>
        <w:t>dari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pergi-pergi-pergi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Yankee.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multiunit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slot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),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(Roth dan </w:t>
      </w:r>
      <w:proofErr w:type="spellStart"/>
      <w:r>
        <w:t>Ockenfels</w:t>
      </w:r>
      <w:proofErr w:type="spellEnd"/>
      <w:r>
        <w:t xml:space="preserve"> 2002)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diperluas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yang </w:t>
      </w:r>
      <w:proofErr w:type="spellStart"/>
      <w:r>
        <w:t>terlambat</w:t>
      </w:r>
      <w:proofErr w:type="spellEnd"/>
      <w:r>
        <w:t xml:space="preserve">. Kolom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1999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sip-and-dippers. Penawar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pelelangan</w:t>
      </w:r>
      <w:proofErr w:type="spellEnd"/>
      <w:r>
        <w:t xml:space="preserve">,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mereka8 dan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merevisi</w:t>
      </w:r>
      <w:proofErr w:type="spellEnd"/>
    </w:p>
    <w:p w14:paraId="073A58AC" w14:textId="77777777" w:rsidR="002A5439" w:rsidRDefault="002A5439" w:rsidP="002A5439">
      <w:pPr>
        <w:spacing w:line="360" w:lineRule="auto"/>
        <w:jc w:val="both"/>
      </w:pPr>
      <w:proofErr w:type="spellStart"/>
      <w:r>
        <w:t>tawaran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menjelang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. Penawar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pelelangan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online.</w:t>
      </w:r>
    </w:p>
    <w:p w14:paraId="646882BE" w14:textId="77777777" w:rsidR="002A5439" w:rsidRDefault="002A5439" w:rsidP="002A5439">
      <w:pPr>
        <w:spacing w:line="360" w:lineRule="auto"/>
        <w:jc w:val="both"/>
      </w:pPr>
    </w:p>
    <w:p w14:paraId="186C9F13" w14:textId="77777777" w:rsidR="002A5439" w:rsidRDefault="002A5439" w:rsidP="002A5439">
      <w:pPr>
        <w:spacing w:line="360" w:lineRule="auto"/>
        <w:jc w:val="both"/>
      </w:pPr>
      <w:r>
        <w:t xml:space="preserve">Kolom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partisipatif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penawaran</w:t>
      </w:r>
      <w:proofErr w:type="spellEnd"/>
      <w:r>
        <w:t xml:space="preserve"> ratchet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pejalan</w:t>
      </w:r>
      <w:proofErr w:type="spellEnd"/>
      <w:r>
        <w:t xml:space="preserve"> kaki). Penawar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dan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. Kami </w:t>
      </w:r>
      <w:proofErr w:type="spellStart"/>
      <w:r>
        <w:t>berhipotesis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penawaran</w:t>
      </w:r>
      <w:proofErr w:type="spellEnd"/>
      <w:r>
        <w:t xml:space="preserve"> dan </w:t>
      </w:r>
      <w:proofErr w:type="spellStart"/>
      <w:r>
        <w:t>partisipasi</w:t>
      </w:r>
      <w:proofErr w:type="spellEnd"/>
      <w:r>
        <w:t xml:space="preserve">. Karena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partisipatif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minimum,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surplus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eksogen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. Wilcox (2000)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di eBay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menyiratkan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merevisi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menyiratkan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antik</w:t>
      </w:r>
      <w:proofErr w:type="spellEnd"/>
      <w:r>
        <w:t xml:space="preserve">)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prevalensi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kami dan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Roth dan </w:t>
      </w:r>
      <w:proofErr w:type="spellStart"/>
      <w:r>
        <w:t>Ockenfels</w:t>
      </w:r>
      <w:proofErr w:type="spellEnd"/>
      <w:r>
        <w:t>).</w:t>
      </w:r>
    </w:p>
    <w:p w14:paraId="1A1F4C89" w14:textId="77777777" w:rsidR="002A5439" w:rsidRDefault="002A5439" w:rsidP="002A5439">
      <w:pPr>
        <w:spacing w:line="360" w:lineRule="auto"/>
        <w:jc w:val="both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partisipatif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surplus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pemantauannya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), baris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4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sedikitnya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. </w:t>
      </w:r>
      <w:proofErr w:type="spellStart"/>
      <w:r>
        <w:t>Menariknya</w:t>
      </w:r>
      <w:proofErr w:type="spellEnd"/>
      <w:r>
        <w:t xml:space="preserve">, rata-rata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sip-and-dippers. Tingkat NOB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para </w:t>
      </w:r>
      <w:proofErr w:type="spellStart"/>
      <w:r>
        <w:t>peserta</w:t>
      </w:r>
      <w:proofErr w:type="spellEnd"/>
      <w:r>
        <w:t xml:space="preserve"> sangat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juru</w:t>
      </w:r>
      <w:proofErr w:type="spellEnd"/>
      <w:r>
        <w:t xml:space="preserve"> </w:t>
      </w:r>
      <w:proofErr w:type="spellStart"/>
      <w:r>
        <w:t>lelang</w:t>
      </w:r>
      <w:proofErr w:type="spellEnd"/>
      <w:r>
        <w:t>.</w:t>
      </w:r>
    </w:p>
    <w:p w14:paraId="3DC7D2D3" w14:textId="77777777" w:rsidR="002A5439" w:rsidRDefault="002A5439" w:rsidP="002A5439">
      <w:pPr>
        <w:spacing w:line="360" w:lineRule="auto"/>
        <w:jc w:val="both"/>
      </w:pPr>
      <w:proofErr w:type="spellStart"/>
      <w:r>
        <w:lastRenderedPageBreak/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4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cluster </w:t>
      </w:r>
      <w:proofErr w:type="spellStart"/>
      <w:r>
        <w:t>memiliki</w:t>
      </w:r>
      <w:proofErr w:type="spellEnd"/>
      <w:r>
        <w:t xml:space="preserve"> data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memuncak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tawaran.9 Juga </w:t>
      </w:r>
      <w:proofErr w:type="spellStart"/>
      <w:r>
        <w:t>nilai</w:t>
      </w:r>
      <w:proofErr w:type="spellEnd"/>
      <w:r>
        <w:t xml:space="preserve"> skewness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dan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cluster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mean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NOB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evaluator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menengah</w:t>
      </w:r>
      <w:proofErr w:type="spellEnd"/>
      <w:r>
        <w:t>.</w:t>
      </w:r>
    </w:p>
    <w:p w14:paraId="0951AD09" w14:textId="4A6CA8CA" w:rsidR="002A5439" w:rsidRDefault="002A5439" w:rsidP="002A5439">
      <w:pPr>
        <w:spacing w:line="360" w:lineRule="auto"/>
        <w:jc w:val="both"/>
      </w:pPr>
      <w:proofErr w:type="spellStart"/>
      <w:r>
        <w:t>Namun</w:t>
      </w:r>
      <w:proofErr w:type="spellEnd"/>
      <w:r>
        <w:t xml:space="preserve">, mean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Karena </w:t>
      </w:r>
      <w:proofErr w:type="spellStart"/>
      <w:r>
        <w:t>nilai</w:t>
      </w:r>
      <w:proofErr w:type="spellEnd"/>
      <w:r>
        <w:t xml:space="preserve"> kurtosis </w:t>
      </w:r>
      <w:proofErr w:type="spellStart"/>
      <w:r>
        <w:t>menunjukkan</w:t>
      </w:r>
      <w:proofErr w:type="spellEnd"/>
      <w:r>
        <w:t xml:space="preserve"> data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memuncak</w:t>
      </w:r>
      <w:proofErr w:type="spellEnd"/>
      <w:r>
        <w:t xml:space="preserve"> dan </w:t>
      </w:r>
      <w:proofErr w:type="spellStart"/>
      <w:r>
        <w:t>kemiringannya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evaluator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menengah</w:t>
      </w:r>
      <w:proofErr w:type="spellEnd"/>
      <w:r>
        <w:t xml:space="preserve"> di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>.</w:t>
      </w:r>
    </w:p>
    <w:p w14:paraId="7E181E3A" w14:textId="77777777" w:rsidR="002A5439" w:rsidRDefault="002A5439" w:rsidP="002A5439">
      <w:pPr>
        <w:spacing w:line="360" w:lineRule="auto"/>
        <w:jc w:val="both"/>
      </w:pPr>
      <w:proofErr w:type="spellStart"/>
      <w:r>
        <w:t>Tabel</w:t>
      </w:r>
      <w:proofErr w:type="spellEnd"/>
      <w:r>
        <w:t xml:space="preserve"> 5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2000.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1999,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strategi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2000,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dataset 1999: evaluator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2000), </w:t>
      </w:r>
      <w:proofErr w:type="spellStart"/>
      <w:r>
        <w:t>partisipan</w:t>
      </w:r>
      <w:proofErr w:type="spellEnd"/>
      <w:r>
        <w:t xml:space="preserve">, </w:t>
      </w:r>
      <w:proofErr w:type="spellStart"/>
      <w:r>
        <w:t>oportunis</w:t>
      </w:r>
      <w:proofErr w:type="spellEnd"/>
      <w:r>
        <w:t xml:space="preserve">, dan sip-and-dippers.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Penawar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rata-rata 15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per </w:t>
      </w:r>
      <w:proofErr w:type="spellStart"/>
      <w:r>
        <w:t>lelang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HTML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, kami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juru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Yankee,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maksimumnya</w:t>
      </w:r>
      <w:proofErr w:type="spellEnd"/>
      <w:r>
        <w:t xml:space="preserve">. </w:t>
      </w:r>
    </w:p>
    <w:p w14:paraId="45942BDE" w14:textId="1E109B07" w:rsidR="002A5439" w:rsidRDefault="002A5439" w:rsidP="002A5439">
      <w:pPr>
        <w:spacing w:line="360" w:lineRule="auto"/>
        <w:jc w:val="both"/>
      </w:pPr>
      <w:proofErr w:type="spellStart"/>
      <w:r>
        <w:t>Agen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merevisi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orang lain </w:t>
      </w:r>
      <w:proofErr w:type="spellStart"/>
      <w:r>
        <w:t>mengunggulinya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. Strategi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partisipatif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penawarannya</w:t>
      </w:r>
      <w:proofErr w:type="spellEnd"/>
      <w:r>
        <w:t xml:space="preserve"> minimal. </w:t>
      </w:r>
      <w:proofErr w:type="spellStart"/>
      <w:r>
        <w:t>Agaknya</w:t>
      </w:r>
      <w:proofErr w:type="spellEnd"/>
      <w:r>
        <w:t xml:space="preserve">,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1999. Juga, </w:t>
      </w:r>
      <w:proofErr w:type="spellStart"/>
      <w:r>
        <w:t>ingatlah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kami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merevisi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juru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eBay)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Menariknya</w:t>
      </w:r>
      <w:proofErr w:type="spellEnd"/>
      <w:r>
        <w:t xml:space="preserve">,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keluar</w:t>
      </w:r>
      <w:proofErr w:type="spellEnd"/>
      <w:r>
        <w:t xml:space="preserve">, dan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Memang</w:t>
      </w:r>
      <w:proofErr w:type="spellEnd"/>
      <w:r>
        <w:t xml:space="preserve">,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1999 dan 2000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>. Satu-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2000 (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)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Hasil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kami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keteraturan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dan </w:t>
      </w:r>
      <w:proofErr w:type="spellStart"/>
      <w:r>
        <w:t>bahwa</w:t>
      </w:r>
      <w:proofErr w:type="spellEnd"/>
      <w:r>
        <w:t xml:space="preserve"> TOE, TOX, dan NOB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penawar</w:t>
      </w:r>
      <w:proofErr w:type="spellEnd"/>
    </w:p>
    <w:p w14:paraId="64C52A8F" w14:textId="77777777" w:rsidR="002A529F" w:rsidRDefault="002A529F" w:rsidP="002A5439">
      <w:pPr>
        <w:spacing w:line="360" w:lineRule="auto"/>
        <w:jc w:val="both"/>
      </w:pPr>
    </w:p>
    <w:p w14:paraId="1545F609" w14:textId="77777777" w:rsidR="002A529F" w:rsidRDefault="002A529F" w:rsidP="002A5439">
      <w:pPr>
        <w:spacing w:line="360" w:lineRule="auto"/>
        <w:jc w:val="both"/>
      </w:pPr>
    </w:p>
    <w:p w14:paraId="6BEDD828" w14:textId="77777777" w:rsidR="002A529F" w:rsidRDefault="002A529F" w:rsidP="002A5439">
      <w:pPr>
        <w:spacing w:line="360" w:lineRule="auto"/>
        <w:jc w:val="both"/>
      </w:pPr>
    </w:p>
    <w:p w14:paraId="2865527C" w14:textId="249A49CF" w:rsidR="002A5439" w:rsidRDefault="002A5439" w:rsidP="002A5439">
      <w:pPr>
        <w:spacing w:line="360" w:lineRule="auto"/>
        <w:jc w:val="both"/>
      </w:pPr>
      <w:r>
        <w:lastRenderedPageBreak/>
        <w:t xml:space="preserve">Evaluator </w:t>
      </w:r>
      <w:proofErr w:type="spellStart"/>
      <w:r>
        <w:t>menengah</w:t>
      </w:r>
      <w:proofErr w:type="spellEnd"/>
      <w:r>
        <w:t>—</w:t>
      </w:r>
      <w:proofErr w:type="spellStart"/>
      <w:r>
        <w:t>penawar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pada</w:t>
      </w:r>
      <w:r w:rsidR="002A529F"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pelelangan</w:t>
      </w:r>
      <w:proofErr w:type="spellEnd"/>
      <w:r>
        <w:t xml:space="preserve"> —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2000</w:t>
      </w:r>
      <w:r w:rsidR="002A529F">
        <w:t xml:space="preserve"> </w:t>
      </w:r>
      <w:proofErr w:type="spellStart"/>
      <w:r>
        <w:t>Himpunan</w:t>
      </w:r>
      <w:proofErr w:type="spellEnd"/>
      <w:r>
        <w:t xml:space="preserve"> data.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awal</w:t>
      </w:r>
      <w:proofErr w:type="spellEnd"/>
      <w:r w:rsidR="002A529F">
        <w:t xml:space="preserve"> </w:t>
      </w:r>
      <w:r>
        <w:t xml:space="preserve">evaluator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1999 dan 2000,</w:t>
      </w:r>
      <w:r w:rsidR="002A529F">
        <w:t xml:space="preserve"> </w:t>
      </w:r>
      <w:proofErr w:type="spellStart"/>
      <w:r>
        <w:t>membuat</w:t>
      </w:r>
      <w:proofErr w:type="spellEnd"/>
      <w:r>
        <w:t xml:space="preserve"> kami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 w:rsidR="002A529F">
        <w:t xml:space="preserve"> </w:t>
      </w:r>
      <w:proofErr w:type="spellStart"/>
      <w:r>
        <w:t>mengumpulkan</w:t>
      </w:r>
      <w:proofErr w:type="spellEnd"/>
      <w:r>
        <w:t xml:space="preserve"> evaluator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menengah</w:t>
      </w:r>
      <w:proofErr w:type="spellEnd"/>
      <w:r>
        <w:t>. Kita</w:t>
      </w:r>
      <w:r w:rsidR="002A529F"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hilangnya</w:t>
      </w:r>
      <w:proofErr w:type="spellEnd"/>
      <w:r w:rsidR="002A529F">
        <w:t xml:space="preserve"> </w:t>
      </w:r>
      <w:r>
        <w:t xml:space="preserve">evaluator </w:t>
      </w:r>
      <w:proofErr w:type="spellStart"/>
      <w:r>
        <w:t>menengah</w:t>
      </w:r>
      <w:proofErr w:type="spellEnd"/>
      <w:r>
        <w:t>:</w:t>
      </w:r>
    </w:p>
    <w:p w14:paraId="3F21A025" w14:textId="67158A31" w:rsidR="002A5439" w:rsidRDefault="002A5439" w:rsidP="002A5439">
      <w:pPr>
        <w:spacing w:line="360" w:lineRule="auto"/>
        <w:jc w:val="both"/>
      </w:pPr>
      <w:r>
        <w:t xml:space="preserve">(1) Penawar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penawaran</w:t>
      </w:r>
      <w:proofErr w:type="spellEnd"/>
      <w:r w:rsidR="002A529F"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Jadi,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mulai</w:t>
      </w:r>
      <w:proofErr w:type="spellEnd"/>
      <w:r w:rsidR="002A529F">
        <w:t xml:space="preserve"> </w:t>
      </w:r>
      <w:proofErr w:type="spellStart"/>
      <w:r>
        <w:t>menawar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mereka</w:t>
      </w:r>
      <w:proofErr w:type="spellEnd"/>
      <w:r w:rsidR="002A529F">
        <w:t xml:space="preserve">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. Hasil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="002A529F">
        <w:t xml:space="preserve"> </w:t>
      </w:r>
      <w:proofErr w:type="spellStart"/>
      <w:r>
        <w:t>terlihat</w:t>
      </w:r>
      <w:proofErr w:type="spellEnd"/>
      <w:r>
        <w:t xml:space="preserve"> di </w:t>
      </w:r>
      <w:proofErr w:type="spellStart"/>
      <w:r>
        <w:t>sel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6, di mana</w:t>
      </w:r>
      <w:r w:rsidR="002A529F">
        <w:t xml:space="preserve"> </w:t>
      </w:r>
      <w:r>
        <w:t xml:space="preserve">evaluator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 w:rsidR="002A529F"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evaluator </w:t>
      </w:r>
      <w:proofErr w:type="spellStart"/>
      <w:r>
        <w:t>awal</w:t>
      </w:r>
      <w:proofErr w:type="spellEnd"/>
      <w:r>
        <w:t>.</w:t>
      </w:r>
      <w:r w:rsidR="002A529F"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 w:rsidR="002A529F">
        <w:t xml:space="preserve"> </w:t>
      </w:r>
      <w:r>
        <w:t xml:space="preserve">evaluator dan sip-and-dippers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 w:rsidR="002A529F"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>.</w:t>
      </w:r>
    </w:p>
    <w:p w14:paraId="315F7744" w14:textId="5A17C402" w:rsidR="002A5439" w:rsidRDefault="002A5439" w:rsidP="002A5439">
      <w:pPr>
        <w:spacing w:line="360" w:lineRule="auto"/>
        <w:jc w:val="both"/>
      </w:pPr>
      <w:r>
        <w:t xml:space="preserve">(2) Penawar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mereka</w:t>
      </w:r>
      <w:proofErr w:type="spellEnd"/>
      <w:r w:rsidR="002A529F">
        <w:t xml:space="preserve"> </w:t>
      </w: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lelang</w:t>
      </w:r>
      <w:proofErr w:type="spellEnd"/>
      <w:r>
        <w:t>. (</w:t>
      </w:r>
      <w:proofErr w:type="spellStart"/>
      <w:r>
        <w:t>Seperti</w:t>
      </w:r>
      <w:proofErr w:type="spellEnd"/>
      <w:r>
        <w:t xml:space="preserve"> yang kami </w:t>
      </w:r>
      <w:proofErr w:type="spellStart"/>
      <w:r>
        <w:t>tunjukkan</w:t>
      </w:r>
      <w:proofErr w:type="spellEnd"/>
      <w:r w:rsidR="002A529F">
        <w:t xml:space="preserve"> </w:t>
      </w:r>
      <w:r>
        <w:t xml:space="preserve">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evaluator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tampaknya</w:t>
      </w:r>
      <w:proofErr w:type="spellEnd"/>
      <w:r w:rsidR="002A529F">
        <w:t xml:space="preserve"> </w:t>
      </w:r>
      <w:proofErr w:type="spellStart"/>
      <w:r>
        <w:t>menawar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 w:rsidR="002A529F"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 w:rsidR="002A529F"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minimum </w:t>
      </w:r>
      <w:proofErr w:type="spellStart"/>
      <w:r>
        <w:t>nanti</w:t>
      </w:r>
      <w:proofErr w:type="spellEnd"/>
      <w:r>
        <w:t xml:space="preserve"> di </w:t>
      </w:r>
      <w:proofErr w:type="spellStart"/>
      <w:r>
        <w:t>lelang</w:t>
      </w:r>
      <w:proofErr w:type="spellEnd"/>
      <w:r w:rsidR="002A529F">
        <w:t xml:space="preserve"> </w:t>
      </w:r>
      <w:r>
        <w:t>—</w:t>
      </w:r>
      <w:proofErr w:type="spellStart"/>
      <w:r>
        <w:t>daripada</w:t>
      </w:r>
      <w:proofErr w:type="spellEnd"/>
      <w:r>
        <w:t xml:space="preserve"> evaluator </w:t>
      </w:r>
      <w:proofErr w:type="spellStart"/>
      <w:r>
        <w:t>awal</w:t>
      </w:r>
      <w:proofErr w:type="spellEnd"/>
      <w:r>
        <w:t>.)</w:t>
      </w:r>
    </w:p>
    <w:p w14:paraId="353A8B38" w14:textId="1F1E0BE6" w:rsidR="002A5439" w:rsidRDefault="002A5439" w:rsidP="002A5439">
      <w:pPr>
        <w:spacing w:line="360" w:lineRule="auto"/>
        <w:jc w:val="both"/>
      </w:pPr>
      <w:proofErr w:type="spellStart"/>
      <w:r>
        <w:t>Analisis</w:t>
      </w:r>
      <w:proofErr w:type="spellEnd"/>
      <w:r>
        <w:t xml:space="preserve"> Hasil </w:t>
      </w:r>
      <w:proofErr w:type="spellStart"/>
      <w:r>
        <w:t>dari</w:t>
      </w:r>
      <w:proofErr w:type="spellEnd"/>
      <w:r w:rsidR="002A529F"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Kemenangan</w:t>
      </w:r>
      <w:proofErr w:type="spellEnd"/>
      <w:r w:rsidR="002A529F">
        <w:t xml:space="preserve"> </w:t>
      </w:r>
      <w:r>
        <w:t xml:space="preserve">Kami </w:t>
      </w:r>
      <w:proofErr w:type="spellStart"/>
      <w:r>
        <w:t>pertama-tama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strateginya</w:t>
      </w:r>
      <w:proofErr w:type="spellEnd"/>
      <w:r>
        <w:t xml:space="preserve"> </w:t>
      </w:r>
      <w:proofErr w:type="spellStart"/>
      <w:r>
        <w:t>berbeda</w:t>
      </w:r>
      <w:proofErr w:type="spellEnd"/>
      <w:r w:rsidR="002A529F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hasilkan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</w:t>
      </w:r>
      <w:proofErr w:type="spellEnd"/>
      <w:r w:rsidR="002A529F">
        <w:t xml:space="preserve"> </w:t>
      </w:r>
      <w:proofErr w:type="spellStart"/>
      <w:r>
        <w:t>pengadopsi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, kami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 w:rsidR="002A529F">
        <w:t xml:space="preserve"> </w:t>
      </w:r>
      <w:proofErr w:type="spellStart"/>
      <w:r>
        <w:t>menggunakan</w:t>
      </w:r>
      <w:proofErr w:type="spellEnd"/>
      <w:r>
        <w:t xml:space="preserve"> ANOVA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lima level</w:t>
      </w:r>
      <w:r w:rsidR="002A529F"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penawar</w:t>
      </w:r>
      <w:proofErr w:type="spellEnd"/>
      <w:r>
        <w:t>.</w:t>
      </w:r>
    </w:p>
    <w:p w14:paraId="4B20C5E3" w14:textId="31940F18" w:rsidR="002A5439" w:rsidRDefault="002A5439" w:rsidP="002A5439">
      <w:pPr>
        <w:spacing w:line="360" w:lineRule="auto"/>
        <w:jc w:val="both"/>
      </w:pPr>
      <w:r>
        <w:t xml:space="preserve">H1: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 w:rsidR="002A529F"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tercermin</w:t>
      </w:r>
      <w:proofErr w:type="spellEnd"/>
      <w:r w:rsidR="002A529F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versus</w:t>
      </w:r>
      <w:r w:rsidR="002A529F">
        <w:t xml:space="preserve"> </w:t>
      </w:r>
      <w:proofErr w:type="spellStart"/>
      <w:r>
        <w:t>pecundang</w:t>
      </w:r>
      <w:proofErr w:type="spellEnd"/>
      <w:r>
        <w:t>.</w:t>
      </w:r>
    </w:p>
    <w:p w14:paraId="33EAD342" w14:textId="384FBF26" w:rsidR="002A5439" w:rsidRDefault="002A5439" w:rsidP="002A5439">
      <w:pPr>
        <w:spacing w:line="360" w:lineRule="auto"/>
        <w:jc w:val="both"/>
      </w:pPr>
      <w:proofErr w:type="spellStart"/>
      <w:r>
        <w:t>Tabel</w:t>
      </w:r>
      <w:proofErr w:type="spellEnd"/>
      <w:r>
        <w:t xml:space="preserve"> 6 dan 7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dari</w:t>
      </w:r>
      <w:proofErr w:type="spellEnd"/>
      <w:r w:rsidR="002A529F">
        <w:t xml:space="preserve"> </w:t>
      </w:r>
      <w:proofErr w:type="spellStart"/>
      <w:r>
        <w:t>tes</w:t>
      </w:r>
      <w:proofErr w:type="spellEnd"/>
      <w:r>
        <w:t xml:space="preserve"> ANOVA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yang </w:t>
      </w:r>
      <w:proofErr w:type="spellStart"/>
      <w:r>
        <w:t>signifikan</w:t>
      </w:r>
      <w:proofErr w:type="spellEnd"/>
      <w:r w:rsidR="002A529F">
        <w:t xml:space="preserve"> </w:t>
      </w:r>
      <w:r>
        <w:t xml:space="preserve">Nilai-F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nol</w:t>
      </w:r>
      <w:proofErr w:type="spellEnd"/>
      <w:r w:rsidR="002A529F">
        <w:t xml:space="preserve"> </w:t>
      </w:r>
      <w:proofErr w:type="spellStart"/>
      <w:r>
        <w:t>kesetaraan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rata-rata</w:t>
      </w:r>
    </w:p>
    <w:p w14:paraId="08BFCF06" w14:textId="48F27617" w:rsidR="002A5439" w:rsidRDefault="002A5439" w:rsidP="002A5439">
      <w:pPr>
        <w:spacing w:line="360" w:lineRule="auto"/>
        <w:jc w:val="both"/>
      </w:pPr>
      <w:proofErr w:type="spellStart"/>
      <w:r>
        <w:t>antara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  <w:r w:rsidR="002A529F"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strategi </w:t>
      </w:r>
      <w:proofErr w:type="spellStart"/>
      <w:r>
        <w:t>penawaran</w:t>
      </w:r>
      <w:proofErr w:type="spellEnd"/>
      <w:r w:rsidR="002A529F"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berpasangan</w:t>
      </w:r>
      <w:proofErr w:type="spellEnd"/>
      <w:r w:rsidR="002A529F"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menang</w:t>
      </w:r>
      <w:proofErr w:type="spellEnd"/>
      <w:r w:rsidR="002A529F">
        <w:t xml:space="preserve"> </w:t>
      </w:r>
      <w:proofErr w:type="spellStart"/>
      <w:r>
        <w:t>proporsi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"</w:t>
      </w:r>
      <w:proofErr w:type="spellStart"/>
      <w:r>
        <w:t>masalah</w:t>
      </w:r>
      <w:proofErr w:type="spellEnd"/>
      <w:r>
        <w:t xml:space="preserve"> -</w:t>
      </w:r>
      <w:proofErr w:type="spellStart"/>
      <w:r>
        <w:t>inflasi</w:t>
      </w:r>
      <w:proofErr w:type="spellEnd"/>
      <w:r w:rsidR="002A529F"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berpasangan</w:t>
      </w:r>
      <w:proofErr w:type="spellEnd"/>
      <w:r>
        <w:t xml:space="preserve">, kami </w:t>
      </w:r>
      <w:proofErr w:type="spellStart"/>
      <w:r>
        <w:t>menggunakan</w:t>
      </w:r>
      <w:proofErr w:type="spellEnd"/>
      <w:r w:rsidR="002A529F">
        <w:t xml:space="preserve"> </w:t>
      </w:r>
      <w:proofErr w:type="spellStart"/>
      <w:r>
        <w:t>penyesuaian</w:t>
      </w:r>
      <w:proofErr w:type="spellEnd"/>
      <w:r>
        <w:t xml:space="preserve"> Bonferroni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luas</w:t>
      </w:r>
      <w:proofErr w:type="spellEnd"/>
      <w:r w:rsidR="002A529F"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0,05. </w:t>
      </w:r>
      <w:proofErr w:type="spellStart"/>
      <w:r>
        <w:t>Ini</w:t>
      </w:r>
      <w:proofErr w:type="spellEnd"/>
      <w:r w:rsidR="002A529F"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mensyaratkan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"-level be .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"</w:t>
      </w:r>
      <w:r w:rsidR="002A529F"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 w:rsidR="002A529F">
        <w:t xml:space="preserve"> </w:t>
      </w:r>
      <w:proofErr w:type="spellStart"/>
      <w:r>
        <w:t>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>—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kami 10. Jadi, kami </w:t>
      </w:r>
      <w:proofErr w:type="spellStart"/>
      <w:r>
        <w:t>menganggap</w:t>
      </w:r>
      <w:proofErr w:type="spellEnd"/>
      <w:r>
        <w:t xml:space="preserve"> </w:t>
      </w:r>
      <w:proofErr w:type="spellStart"/>
      <w:r w:rsidR="002A529F">
        <w:t>sebuah</w:t>
      </w:r>
      <w:proofErr w:type="spellEnd"/>
      <w:r w:rsidR="002A529F">
        <w:t xml:space="preserve"> </w:t>
      </w:r>
      <w:r>
        <w:t xml:space="preserve">uji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 </w:t>
      </w:r>
      <w:proofErr w:type="spellStart"/>
      <w:r>
        <w:t>terkait</w:t>
      </w:r>
      <w:proofErr w:type="spellEnd"/>
      <w:r w:rsidR="002A529F"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0,005.</w:t>
      </w:r>
    </w:p>
    <w:p w14:paraId="41B9D27C" w14:textId="4C21A613" w:rsidR="002A5439" w:rsidRDefault="002A5439" w:rsidP="002A5439">
      <w:pPr>
        <w:spacing w:line="360" w:lineRule="auto"/>
        <w:jc w:val="both"/>
      </w:pPr>
      <w:proofErr w:type="spellStart"/>
      <w:r>
        <w:t>Tabel</w:t>
      </w:r>
      <w:proofErr w:type="spellEnd"/>
      <w:r>
        <w:t xml:space="preserve"> 8 dan 9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 w:rsidR="002A529F">
        <w:t xml:space="preserve"> </w:t>
      </w:r>
      <w:r>
        <w:t xml:space="preserve">uji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1999 dan 2000 masing-masing.</w:t>
      </w:r>
      <w:r w:rsidR="002A529F"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menyiratkan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baris </w:t>
      </w:r>
      <w:proofErr w:type="spellStart"/>
      <w:r>
        <w:t>memiliki</w:t>
      </w:r>
      <w:proofErr w:type="spellEnd"/>
      <w:r w:rsidR="002A529F"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rata-rata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daripada</w:t>
      </w:r>
      <w:proofErr w:type="spellEnd"/>
      <w:r w:rsidR="002A529F"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;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menyiratkan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14:paraId="07425347" w14:textId="5A8B9662" w:rsidR="002A5439" w:rsidRDefault="002A5439" w:rsidP="002A5439">
      <w:pPr>
        <w:spacing w:line="360" w:lineRule="auto"/>
        <w:jc w:val="both"/>
      </w:pPr>
      <w:proofErr w:type="spellStart"/>
      <w:r>
        <w:lastRenderedPageBreak/>
        <w:t>Statistik</w:t>
      </w:r>
      <w:proofErr w:type="spellEnd"/>
      <w:r>
        <w:t xml:space="preserve"> uji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bintang</w:t>
      </w:r>
      <w:proofErr w:type="spellEnd"/>
      <w:r w:rsidR="002A529F"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pada </w:t>
      </w:r>
      <w:proofErr w:type="spellStart"/>
      <w:r>
        <w:t>Bonferroniaadjusted</w:t>
      </w:r>
      <w:proofErr w:type="spellEnd"/>
      <w:r w:rsidR="002A529F">
        <w:t xml:space="preserve"> </w:t>
      </w:r>
      <w:proofErr w:type="spellStart"/>
      <w:r>
        <w:t>keseluruhan</w:t>
      </w:r>
      <w:proofErr w:type="spellEnd"/>
      <w:r>
        <w:t xml:space="preserve"> "-</w:t>
      </w:r>
      <w:proofErr w:type="spellStart"/>
      <w:r>
        <w:t>tingkat</w:t>
      </w:r>
      <w:proofErr w:type="spellEnd"/>
      <w:r>
        <w:t xml:space="preserve"> 0,05.</w:t>
      </w:r>
      <w:r w:rsidR="002A529F"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rata-rata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</w:t>
      </w:r>
      <w:proofErr w:type="spellEnd"/>
      <w:r w:rsidR="002A529F"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strategi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menghasilkan</w:t>
      </w:r>
      <w:proofErr w:type="spellEnd"/>
      <w:r w:rsidR="002A529F">
        <w:t xml:space="preserve"> </w:t>
      </w:r>
      <w:proofErr w:type="spellStart"/>
      <w:r>
        <w:t>menang</w:t>
      </w:r>
      <w:proofErr w:type="spellEnd"/>
      <w:r>
        <w:t xml:space="preserve">. </w:t>
      </w:r>
      <w:proofErr w:type="spellStart"/>
      <w:r>
        <w:t>Oportunis</w:t>
      </w:r>
      <w:proofErr w:type="spellEnd"/>
      <w:r>
        <w:t xml:space="preserve"> dan sip-and-dippers </w:t>
      </w:r>
      <w:proofErr w:type="spellStart"/>
      <w:r>
        <w:t>memiliki</w:t>
      </w:r>
      <w:proofErr w:type="spellEnd"/>
      <w:r w:rsidR="002A529F"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daripada</w:t>
      </w:r>
      <w:proofErr w:type="spellEnd"/>
      <w:r w:rsidR="002A529F">
        <w:t xml:space="preserve"> </w:t>
      </w:r>
      <w:proofErr w:type="spellStart"/>
      <w:r>
        <w:t>peserta</w:t>
      </w:r>
      <w:proofErr w:type="spellEnd"/>
      <w:r>
        <w:t xml:space="preserve">, evaluator, dan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. </w:t>
      </w:r>
      <w:proofErr w:type="spellStart"/>
      <w:r>
        <w:t>Ini</w:t>
      </w:r>
      <w:proofErr w:type="spellEnd"/>
      <w:r w:rsidR="002A529F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oportunis</w:t>
      </w:r>
      <w:proofErr w:type="spellEnd"/>
      <w:r>
        <w:t xml:space="preserve"> dan sip-</w:t>
      </w:r>
      <w:proofErr w:type="spellStart"/>
      <w:r>
        <w:t>anddippers</w:t>
      </w:r>
      <w:proofErr w:type="spellEnd"/>
      <w:r w:rsidR="002A529F"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.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jadi</w:t>
      </w:r>
      <w:proofErr w:type="spellEnd"/>
      <w:r w:rsidR="002A529F"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mereka</w:t>
      </w:r>
      <w:proofErr w:type="spellEnd"/>
      <w:r w:rsidR="002A529F"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lelang</w:t>
      </w:r>
      <w:proofErr w:type="spellEnd"/>
      <w:r>
        <w:t>.</w:t>
      </w:r>
      <w:r w:rsidR="002A529F">
        <w:t xml:space="preserve"> </w:t>
      </w:r>
      <w:r>
        <w:t xml:space="preserve">Evaluator, </w:t>
      </w:r>
      <w:proofErr w:type="spellStart"/>
      <w:r>
        <w:t>partisipan</w:t>
      </w:r>
      <w:proofErr w:type="spellEnd"/>
      <w:r>
        <w:t xml:space="preserve">, dan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cenderung</w:t>
      </w:r>
      <w:proofErr w:type="spellEnd"/>
      <w:r w:rsidR="002A529F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berhati-hati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agen</w:t>
      </w:r>
      <w:proofErr w:type="spellEnd"/>
      <w:r w:rsidR="002A529F">
        <w:t xml:space="preserve"> </w:t>
      </w:r>
      <w:r>
        <w:t xml:space="preserve">dan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 minimum</w:t>
      </w:r>
      <w:r w:rsidR="002A529F">
        <w:t xml:space="preserve"> </w:t>
      </w:r>
      <w:proofErr w:type="spellStart"/>
      <w:r>
        <w:t>peningkatan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kali. Evaluator</w:t>
      </w:r>
      <w:r w:rsidR="002A529F"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yang</w:t>
      </w:r>
      <w:r w:rsidR="002A529F"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memperbarui</w:t>
      </w:r>
      <w:proofErr w:type="spellEnd"/>
      <w:r w:rsidR="002A529F">
        <w:t xml:space="preserve"> </w:t>
      </w:r>
      <w:proofErr w:type="spellStart"/>
      <w:r>
        <w:t>penawaran</w:t>
      </w:r>
      <w:proofErr w:type="spellEnd"/>
      <w:r>
        <w:t xml:space="preserve">. Penawar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untuk</w:t>
      </w:r>
      <w:proofErr w:type="spellEnd"/>
      <w:r w:rsidR="002A529F"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mencapai</w:t>
      </w:r>
      <w:proofErr w:type="spellEnd"/>
      <w:r w:rsidR="002A529F"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Strateginya</w:t>
      </w:r>
      <w:proofErr w:type="spellEnd"/>
      <w:r w:rsidR="002A529F">
        <w:t xml:space="preserve"> </w:t>
      </w:r>
      <w:proofErr w:type="spellStart"/>
      <w:r>
        <w:t>diadopsi</w:t>
      </w:r>
      <w:proofErr w:type="spellEnd"/>
      <w:r>
        <w:t xml:space="preserve"> oleh </w:t>
      </w:r>
      <w:proofErr w:type="spellStart"/>
      <w:r>
        <w:t>penawar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</w:t>
      </w:r>
      <w:r w:rsidR="002A529F">
        <w:t xml:space="preserve">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penawar</w:t>
      </w:r>
      <w:proofErr w:type="spellEnd"/>
      <w:r>
        <w:t xml:space="preserve"> yang </w:t>
      </w:r>
      <w:proofErr w:type="spellStart"/>
      <w:r>
        <w:t>terlambat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 w:rsidR="002A529F"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. </w:t>
      </w:r>
      <w:proofErr w:type="spellStart"/>
      <w:r>
        <w:t>Mereka</w:t>
      </w:r>
      <w:proofErr w:type="spellEnd"/>
      <w:r w:rsidR="002A529F"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surplus.</w:t>
      </w:r>
    </w:p>
    <w:p w14:paraId="381505F1" w14:textId="77777777" w:rsidR="002A529F" w:rsidRDefault="002A529F" w:rsidP="002A5439">
      <w:pPr>
        <w:spacing w:line="360" w:lineRule="auto"/>
        <w:jc w:val="both"/>
      </w:pPr>
    </w:p>
    <w:p w14:paraId="02CA183D" w14:textId="77777777" w:rsidR="002A5439" w:rsidRPr="003E0AF4" w:rsidRDefault="002A5439" w:rsidP="002A5439">
      <w:pPr>
        <w:spacing w:line="360" w:lineRule="auto"/>
        <w:jc w:val="both"/>
      </w:pPr>
    </w:p>
    <w:sectPr w:rsidR="002A5439" w:rsidRPr="003E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F2"/>
    <w:rsid w:val="00192EA7"/>
    <w:rsid w:val="002A529F"/>
    <w:rsid w:val="002A5439"/>
    <w:rsid w:val="003E0AF4"/>
    <w:rsid w:val="00577A04"/>
    <w:rsid w:val="00941F83"/>
    <w:rsid w:val="00982456"/>
    <w:rsid w:val="00E263FA"/>
    <w:rsid w:val="00EA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9AD0"/>
  <w15:chartTrackingRefBased/>
  <w15:docId w15:val="{5F519BB0-43E8-4DDE-8866-069FC7ED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4510</Words>
  <Characters>25712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Rahmadhan, S.Kom.</dc:creator>
  <cp:keywords/>
  <dc:description/>
  <cp:lastModifiedBy>Radit Rahmadhan, S.Kom.</cp:lastModifiedBy>
  <cp:revision>3</cp:revision>
  <dcterms:created xsi:type="dcterms:W3CDTF">2021-11-05T15:39:00Z</dcterms:created>
  <dcterms:modified xsi:type="dcterms:W3CDTF">2021-11-05T16:28:00Z</dcterms:modified>
</cp:coreProperties>
</file>