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 xml:space="preserve">My name is Johnathan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disparage the good name of Billings and Lafayette. No, I write this as a warning, to the one who will come after me. Do not dig deeper, do not read the journal, do not go to that cursed house. </w:t>
      </w:r>
    </w:p>
    <w:p>
      <w:pPr>
        <w:pStyle w:val="Normal"/>
        <w:rPr/>
      </w:pPr>
      <w:r>
        <w:rPr/>
      </w:r>
    </w:p>
    <w:p>
      <w:pPr>
        <w:pStyle w:val="Normal"/>
        <w:rPr/>
      </w:pPr>
      <w:r>
        <w:rPr/>
        <w:t>I found this file waiting for me on my desk, just three weeks ago, February 17</w:t>
      </w:r>
      <w:r>
        <w:rPr>
          <w:vertAlign w:val="superscript"/>
        </w:rPr>
        <w:t>th</w:t>
      </w:r>
      <w:r>
        <w:rPr/>
        <w:t xml:space="preserve"> 1922. I saw clients name and, from research I had done prior to taking my position with the firm, knew it to be the first and most fortuitous acquisitions the firm held. In fact the money payed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real-estate and financial holdings the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corroborate their friendship. They graduated in 1852, Billings and Lafayette in law and McGinnly in history. I found it interesting to note that two other man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McGinnly to offer a large sum of money to the two law students to handle his estate. Lawton and Phillips both were lost in an accident while spelunking caverns in norther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 xml:space="preserve">Three years later in the summer of 1867 the youngest boy </w:t>
      </w:r>
      <w:r>
        <w:rPr/>
        <w:t>Charles</w:t>
      </w:r>
      <w:r>
        <w:rPr/>
        <w:t xml:space="preserve">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pPr>
        <w:pStyle w:val="Normal"/>
        <w:rPr/>
      </w:pPr>
      <w:r>
        <w:rPr/>
      </w:r>
    </w:p>
    <w:p>
      <w:pPr>
        <w:pStyle w:val="Normal"/>
        <w:rPr/>
      </w:pPr>
      <w:r>
        <w:rPr/>
        <w:t>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Danforth Phillips.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 xml:space="preserve">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w:t>
      </w:r>
      <w:r>
        <w:rPr/>
        <w:t xml:space="preserve">I hired an </w:t>
      </w:r>
      <w:r>
        <w:rPr/>
        <w:t xml:space="preserve">old friend, Stanley Brookes, </w:t>
      </w:r>
      <w:r>
        <w:rPr/>
        <w:t>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Miss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a masters in linguistics, went abroad for the following four years. It was withing the estate records where I found traces of his adventures. Transfers of money into foreign bank accounts, passage on ships and trains throughout Europe and the African continent. Christopher returned to the states in </w:t>
      </w:r>
      <w:r>
        <w:rPr/>
        <w:t xml:space="preserve">1888 and it seemed a transformation had taken place. He begin taking an active hand in the family business and for the first time in many years it began to make more than it was losing. Two years later in 1890 he was married to a Miss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 year old daughter Agatha was found walking down the road holding her two year old brother and murmuring  about a beast which had thrown her mother from the window. </w:t>
      </w:r>
      <w:r>
        <w:rPr/>
        <w:t xml:space="preserve">The house was thoroughly searched and nothing could be found that resembled the young girls ramblings. The description in the police report, which I found later, was as such. Agatha described a large creature which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LibreOffice/5.1.4.2$Linux_X86_64 LibreOffice_project/10m0$Build-2</Application>
  <Pages>6</Pages>
  <Words>2696</Words>
  <Characters>12227</Characters>
  <CharactersWithSpaces>14919</CharactersWithSpaces>
  <Paragraphs>13</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2016-11-02T23:43:14Z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