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1894F" w14:textId="77777777" w:rsidR="00212AD7" w:rsidRPr="00C81486" w:rsidRDefault="00212AD7" w:rsidP="00212AD7">
      <w:pPr>
        <w:spacing w:beforeLines="50" w:before="156"/>
        <w:ind w:firstLineChars="300" w:firstLine="720"/>
        <w:rPr>
          <w:rFonts w:ascii="宋体" w:hAnsi="宋体"/>
          <w:bCs/>
          <w:sz w:val="24"/>
          <w:u w:val="single"/>
        </w:rPr>
      </w:pPr>
      <w:r w:rsidRPr="00C81486">
        <w:rPr>
          <w:rFonts w:ascii="宋体" w:hAnsi="宋体" w:hint="eastAsia"/>
          <w:bCs/>
          <w:sz w:val="24"/>
        </w:rPr>
        <w:t>学校代码</w:t>
      </w:r>
      <w:r w:rsidRPr="00C81486">
        <w:rPr>
          <w:rFonts w:ascii="宋体" w:hAnsi="宋体" w:hint="eastAsia"/>
          <w:bCs/>
          <w:sz w:val="24"/>
          <w:u w:val="single"/>
        </w:rPr>
        <w:t xml:space="preserve">    10125     </w:t>
      </w:r>
      <w:r w:rsidRPr="00C81486">
        <w:rPr>
          <w:rFonts w:ascii="宋体" w:hAnsi="宋体" w:hint="eastAsia"/>
          <w:bCs/>
          <w:sz w:val="24"/>
        </w:rPr>
        <w:t xml:space="preserve">                   专业代码 </w:t>
      </w:r>
      <w:r w:rsidRPr="00C81486">
        <w:rPr>
          <w:rFonts w:ascii="宋体" w:hAnsi="宋体" w:hint="eastAsia"/>
          <w:bCs/>
          <w:sz w:val="24"/>
          <w:u w:val="single"/>
        </w:rPr>
        <w:t xml:space="preserve">    120210    </w:t>
      </w:r>
    </w:p>
    <w:p w14:paraId="43BD67D4" w14:textId="77777777" w:rsidR="00212AD7" w:rsidRPr="00C81486" w:rsidRDefault="00212AD7" w:rsidP="00212AD7">
      <w:pPr>
        <w:jc w:val="center"/>
        <w:rPr>
          <w:rFonts w:ascii="宋体" w:hAnsi="宋体"/>
          <w:b/>
          <w:bCs/>
        </w:rPr>
      </w:pPr>
      <w:r w:rsidRPr="00C81486">
        <w:rPr>
          <w:rFonts w:ascii="宋体" w:hAnsi="宋体" w:hint="eastAsia"/>
          <w:b/>
          <w:bCs/>
        </w:rPr>
        <w:t xml:space="preserve">    </w:t>
      </w:r>
    </w:p>
    <w:p w14:paraId="5444F878" w14:textId="77777777" w:rsidR="00212AD7" w:rsidRPr="00C81486" w:rsidRDefault="00212AD7" w:rsidP="00212AD7">
      <w:pPr>
        <w:spacing w:line="360" w:lineRule="atLeast"/>
        <w:rPr>
          <w:rFonts w:ascii="宋体" w:hAnsi="宋体"/>
          <w:sz w:val="36"/>
          <w:szCs w:val="36"/>
        </w:rPr>
      </w:pPr>
    </w:p>
    <w:p w14:paraId="74FD063B" w14:textId="77777777" w:rsidR="00212AD7" w:rsidRPr="00C81486" w:rsidRDefault="00212AD7" w:rsidP="00212AD7">
      <w:pPr>
        <w:rPr>
          <w:rFonts w:ascii="宋体" w:hAnsi="宋体"/>
          <w:b/>
          <w:bCs/>
          <w:sz w:val="44"/>
        </w:rPr>
      </w:pPr>
      <w:r w:rsidRPr="00C81486">
        <w:rPr>
          <w:rFonts w:ascii="宋体" w:hAnsi="宋体"/>
          <w:noProof/>
        </w:rPr>
        <w:drawing>
          <wp:inline distT="0" distB="0" distL="0" distR="0" wp14:anchorId="6788B225" wp14:editId="54DEB4F4">
            <wp:extent cx="2400300" cy="625475"/>
            <wp:effectExtent l="0" t="0" r="0" b="3175"/>
            <wp:docPr id="451058994" name="图片 451058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79265" cy="672298"/>
                    </a:xfrm>
                    <a:prstGeom prst="rect">
                      <a:avLst/>
                    </a:prstGeom>
                    <a:noFill/>
                    <a:ln>
                      <a:noFill/>
                    </a:ln>
                  </pic:spPr>
                </pic:pic>
              </a:graphicData>
            </a:graphic>
          </wp:inline>
        </w:drawing>
      </w:r>
    </w:p>
    <w:p w14:paraId="29E50231" w14:textId="77777777" w:rsidR="00212AD7" w:rsidRPr="00C81486" w:rsidRDefault="00212AD7" w:rsidP="00212AD7">
      <w:pPr>
        <w:jc w:val="center"/>
        <w:rPr>
          <w:rFonts w:ascii="宋体" w:hAnsi="宋体"/>
          <w:b/>
          <w:sz w:val="52"/>
          <w:szCs w:val="52"/>
        </w:rPr>
      </w:pPr>
    </w:p>
    <w:p w14:paraId="5191D5E9" w14:textId="77777777" w:rsidR="00212AD7" w:rsidRPr="00C81486" w:rsidRDefault="00212AD7" w:rsidP="00212AD7">
      <w:pPr>
        <w:jc w:val="center"/>
        <w:rPr>
          <w:rFonts w:ascii="宋体" w:hAnsi="宋体"/>
          <w:b/>
          <w:sz w:val="72"/>
          <w:szCs w:val="72"/>
        </w:rPr>
      </w:pPr>
      <w:r w:rsidRPr="00C81486">
        <w:rPr>
          <w:rFonts w:ascii="宋体" w:hAnsi="宋体" w:hint="eastAsia"/>
          <w:b/>
          <w:sz w:val="72"/>
          <w:szCs w:val="72"/>
        </w:rPr>
        <w:t xml:space="preserve"> </w:t>
      </w:r>
      <w:r w:rsidRPr="00C81486">
        <w:rPr>
          <w:rFonts w:ascii="宋体" w:hAnsi="宋体"/>
          <w:b/>
          <w:sz w:val="72"/>
          <w:szCs w:val="72"/>
        </w:rPr>
        <w:t>本科</w:t>
      </w:r>
      <w:r w:rsidRPr="00C81486">
        <w:rPr>
          <w:rFonts w:ascii="宋体" w:hAnsi="宋体" w:hint="eastAsia"/>
          <w:b/>
          <w:sz w:val="72"/>
          <w:szCs w:val="72"/>
        </w:rPr>
        <w:t>学年论文</w:t>
      </w:r>
    </w:p>
    <w:p w14:paraId="62C829C1" w14:textId="77777777" w:rsidR="00212AD7" w:rsidRPr="00C81486" w:rsidRDefault="00212AD7" w:rsidP="00212AD7">
      <w:pPr>
        <w:jc w:val="center"/>
        <w:rPr>
          <w:rFonts w:ascii="宋体" w:hAnsi="宋体"/>
          <w:szCs w:val="21"/>
        </w:rPr>
      </w:pPr>
    </w:p>
    <w:p w14:paraId="33F6B059" w14:textId="77777777" w:rsidR="00212AD7" w:rsidRPr="00C81486" w:rsidRDefault="00212AD7" w:rsidP="00212AD7">
      <w:pPr>
        <w:jc w:val="center"/>
        <w:rPr>
          <w:rFonts w:ascii="宋体" w:hAnsi="宋体"/>
          <w:szCs w:val="21"/>
        </w:rPr>
      </w:pPr>
    </w:p>
    <w:p w14:paraId="19D81B01" w14:textId="77777777" w:rsidR="00212AD7" w:rsidRPr="00C81486" w:rsidRDefault="00212AD7" w:rsidP="00212AD7">
      <w:pPr>
        <w:jc w:val="center"/>
        <w:rPr>
          <w:rFonts w:ascii="宋体" w:hAnsi="宋体"/>
          <w:szCs w:val="21"/>
        </w:rPr>
      </w:pPr>
    </w:p>
    <w:p w14:paraId="1290B295" w14:textId="77777777" w:rsidR="00212AD7" w:rsidRPr="00C81486" w:rsidRDefault="00212AD7" w:rsidP="00212AD7">
      <w:pPr>
        <w:jc w:val="center"/>
        <w:rPr>
          <w:rFonts w:ascii="宋体" w:hAnsi="宋体"/>
          <w:szCs w:val="21"/>
        </w:rPr>
      </w:pPr>
    </w:p>
    <w:p w14:paraId="541FC0F7" w14:textId="77777777" w:rsidR="00212AD7" w:rsidRPr="00C81486" w:rsidRDefault="00212AD7" w:rsidP="00212AD7">
      <w:pPr>
        <w:rPr>
          <w:rFonts w:ascii="宋体" w:hAnsi="宋体"/>
        </w:rPr>
      </w:pPr>
    </w:p>
    <w:tbl>
      <w:tblPr>
        <w:tblW w:w="0" w:type="auto"/>
        <w:jc w:val="center"/>
        <w:tblLook w:val="04A0" w:firstRow="1" w:lastRow="0" w:firstColumn="1" w:lastColumn="0" w:noHBand="0" w:noVBand="1"/>
      </w:tblPr>
      <w:tblGrid>
        <w:gridCol w:w="1497"/>
        <w:gridCol w:w="540"/>
        <w:gridCol w:w="4910"/>
      </w:tblGrid>
      <w:tr w:rsidR="00212AD7" w:rsidRPr="00C81486" w14:paraId="665621E2" w14:textId="77777777" w:rsidTr="00F01050">
        <w:trPr>
          <w:jc w:val="center"/>
        </w:trPr>
        <w:tc>
          <w:tcPr>
            <w:tcW w:w="1497" w:type="dxa"/>
            <w:vAlign w:val="center"/>
          </w:tcPr>
          <w:p w14:paraId="613A9E78"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中文题目</w:t>
            </w:r>
          </w:p>
        </w:tc>
        <w:tc>
          <w:tcPr>
            <w:tcW w:w="540" w:type="dxa"/>
            <w:vAlign w:val="center"/>
          </w:tcPr>
          <w:p w14:paraId="20DE3A29"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bottom w:val="single" w:sz="4" w:space="0" w:color="auto"/>
            </w:tcBorders>
            <w:vAlign w:val="bottom"/>
          </w:tcPr>
          <w:p w14:paraId="086A0533" w14:textId="77777777" w:rsidR="00212AD7" w:rsidRPr="00C81486" w:rsidRDefault="00212AD7" w:rsidP="00F01050">
            <w:pPr>
              <w:spacing w:line="360" w:lineRule="auto"/>
              <w:jc w:val="center"/>
              <w:rPr>
                <w:rFonts w:ascii="宋体" w:hAnsi="宋体"/>
                <w:b/>
                <w:sz w:val="28"/>
                <w:szCs w:val="28"/>
              </w:rPr>
            </w:pPr>
            <w:r w:rsidRPr="00C81486">
              <w:rPr>
                <w:rFonts w:ascii="宋体" w:hAnsi="宋体"/>
                <w:b/>
                <w:sz w:val="28"/>
                <w:szCs w:val="28"/>
              </w:rPr>
              <w:t>人工智能时代下插画类文化产品的版权保护</w:t>
            </w:r>
          </w:p>
        </w:tc>
      </w:tr>
      <w:tr w:rsidR="00212AD7" w:rsidRPr="00C81486" w14:paraId="1A1B438A" w14:textId="77777777" w:rsidTr="00F01050">
        <w:trPr>
          <w:jc w:val="center"/>
        </w:trPr>
        <w:tc>
          <w:tcPr>
            <w:tcW w:w="1497" w:type="dxa"/>
            <w:vAlign w:val="center"/>
          </w:tcPr>
          <w:p w14:paraId="115EC953"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英文题目</w:t>
            </w:r>
          </w:p>
        </w:tc>
        <w:tc>
          <w:tcPr>
            <w:tcW w:w="540" w:type="dxa"/>
            <w:vAlign w:val="center"/>
          </w:tcPr>
          <w:p w14:paraId="7C5E300B"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bottom w:val="single" w:sz="4" w:space="0" w:color="auto"/>
            </w:tcBorders>
            <w:vAlign w:val="bottom"/>
          </w:tcPr>
          <w:p w14:paraId="44660D5B" w14:textId="77777777" w:rsidR="00212AD7" w:rsidRPr="004B613D" w:rsidRDefault="00212AD7" w:rsidP="00F01050">
            <w:pPr>
              <w:wordWrap w:val="0"/>
              <w:spacing w:line="400" w:lineRule="exact"/>
              <w:rPr>
                <w:i/>
                <w:sz w:val="28"/>
                <w:szCs w:val="28"/>
              </w:rPr>
            </w:pPr>
            <w:r w:rsidRPr="004B613D">
              <w:rPr>
                <w:i/>
                <w:sz w:val="28"/>
                <w:szCs w:val="28"/>
              </w:rPr>
              <w:t>Copyright Protection of Illustration Based Cultural Products in the AI Era</w:t>
            </w:r>
          </w:p>
        </w:tc>
      </w:tr>
      <w:tr w:rsidR="00212AD7" w:rsidRPr="00C81486" w14:paraId="5953F6A1" w14:textId="77777777" w:rsidTr="00F01050">
        <w:trPr>
          <w:jc w:val="center"/>
        </w:trPr>
        <w:tc>
          <w:tcPr>
            <w:tcW w:w="1497" w:type="dxa"/>
            <w:vAlign w:val="bottom"/>
          </w:tcPr>
          <w:p w14:paraId="22FAB2B1"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姓名</w:t>
            </w:r>
          </w:p>
        </w:tc>
        <w:tc>
          <w:tcPr>
            <w:tcW w:w="540" w:type="dxa"/>
            <w:vAlign w:val="bottom"/>
          </w:tcPr>
          <w:p w14:paraId="06A5F490"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bottom w:val="single" w:sz="4" w:space="0" w:color="auto"/>
            </w:tcBorders>
            <w:vAlign w:val="bottom"/>
          </w:tcPr>
          <w:p w14:paraId="27A3FDFF"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袁勋</w:t>
            </w:r>
          </w:p>
        </w:tc>
      </w:tr>
      <w:tr w:rsidR="00212AD7" w:rsidRPr="00C81486" w14:paraId="37A31947" w14:textId="77777777" w:rsidTr="00F01050">
        <w:trPr>
          <w:jc w:val="center"/>
        </w:trPr>
        <w:tc>
          <w:tcPr>
            <w:tcW w:w="1497" w:type="dxa"/>
            <w:vAlign w:val="bottom"/>
          </w:tcPr>
          <w:p w14:paraId="052953E9"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学号</w:t>
            </w:r>
          </w:p>
        </w:tc>
        <w:tc>
          <w:tcPr>
            <w:tcW w:w="540" w:type="dxa"/>
            <w:vAlign w:val="bottom"/>
          </w:tcPr>
          <w:p w14:paraId="1D84C7D2"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bottom w:val="single" w:sz="4" w:space="0" w:color="auto"/>
            </w:tcBorders>
            <w:vAlign w:val="bottom"/>
          </w:tcPr>
          <w:p w14:paraId="09F28348" w14:textId="77777777" w:rsidR="00212AD7" w:rsidRPr="00963470" w:rsidRDefault="00212AD7" w:rsidP="00F01050">
            <w:pPr>
              <w:spacing w:line="360" w:lineRule="auto"/>
              <w:jc w:val="center"/>
              <w:rPr>
                <w:rFonts w:ascii="宋体" w:hAnsi="宋体"/>
                <w:b/>
                <w:sz w:val="28"/>
                <w:szCs w:val="28"/>
              </w:rPr>
            </w:pPr>
            <w:r w:rsidRPr="00963470">
              <w:rPr>
                <w:rFonts w:ascii="宋体" w:hAnsi="宋体" w:hint="eastAsia"/>
                <w:b/>
                <w:sz w:val="28"/>
                <w:szCs w:val="28"/>
              </w:rPr>
              <w:t>202310010237</w:t>
            </w:r>
          </w:p>
        </w:tc>
      </w:tr>
      <w:tr w:rsidR="00212AD7" w:rsidRPr="00C81486" w14:paraId="59F97DD5" w14:textId="77777777" w:rsidTr="00F01050">
        <w:trPr>
          <w:jc w:val="center"/>
        </w:trPr>
        <w:tc>
          <w:tcPr>
            <w:tcW w:w="1497" w:type="dxa"/>
            <w:vAlign w:val="bottom"/>
          </w:tcPr>
          <w:p w14:paraId="070D9482"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班级</w:t>
            </w:r>
          </w:p>
        </w:tc>
        <w:tc>
          <w:tcPr>
            <w:tcW w:w="540" w:type="dxa"/>
            <w:vAlign w:val="bottom"/>
          </w:tcPr>
          <w:p w14:paraId="2F06FF4B"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top w:val="single" w:sz="4" w:space="0" w:color="auto"/>
              <w:bottom w:val="single" w:sz="4" w:space="0" w:color="auto"/>
            </w:tcBorders>
            <w:vAlign w:val="bottom"/>
          </w:tcPr>
          <w:p w14:paraId="3A7C9F56"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文化产业管理2</w:t>
            </w:r>
            <w:r w:rsidRPr="00C81486">
              <w:rPr>
                <w:rFonts w:ascii="宋体" w:hAnsi="宋体"/>
                <w:b/>
                <w:sz w:val="28"/>
                <w:szCs w:val="28"/>
              </w:rPr>
              <w:t>班</w:t>
            </w:r>
          </w:p>
        </w:tc>
      </w:tr>
      <w:tr w:rsidR="00212AD7" w:rsidRPr="00C81486" w14:paraId="35D515C6" w14:textId="77777777" w:rsidTr="00F01050">
        <w:trPr>
          <w:jc w:val="center"/>
        </w:trPr>
        <w:tc>
          <w:tcPr>
            <w:tcW w:w="1497" w:type="dxa"/>
            <w:vAlign w:val="bottom"/>
          </w:tcPr>
          <w:p w14:paraId="535D3B2E"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专业</w:t>
            </w:r>
          </w:p>
        </w:tc>
        <w:tc>
          <w:tcPr>
            <w:tcW w:w="540" w:type="dxa"/>
            <w:vAlign w:val="bottom"/>
          </w:tcPr>
          <w:p w14:paraId="3AB435A5"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top w:val="single" w:sz="4" w:space="0" w:color="auto"/>
            </w:tcBorders>
            <w:vAlign w:val="bottom"/>
          </w:tcPr>
          <w:p w14:paraId="2E7ABDEE"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文化产业管理</w:t>
            </w:r>
          </w:p>
        </w:tc>
      </w:tr>
      <w:tr w:rsidR="00212AD7" w:rsidRPr="00C81486" w14:paraId="3F701BB2" w14:textId="77777777" w:rsidTr="00F01050">
        <w:trPr>
          <w:jc w:val="center"/>
        </w:trPr>
        <w:tc>
          <w:tcPr>
            <w:tcW w:w="1497" w:type="dxa"/>
            <w:vAlign w:val="bottom"/>
          </w:tcPr>
          <w:p w14:paraId="4AB11D41"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学院</w:t>
            </w:r>
          </w:p>
        </w:tc>
        <w:tc>
          <w:tcPr>
            <w:tcW w:w="540" w:type="dxa"/>
            <w:vAlign w:val="bottom"/>
          </w:tcPr>
          <w:p w14:paraId="07BC15AB"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top w:val="single" w:sz="4" w:space="0" w:color="auto"/>
              <w:bottom w:val="single" w:sz="4" w:space="0" w:color="auto"/>
            </w:tcBorders>
            <w:vAlign w:val="bottom"/>
          </w:tcPr>
          <w:p w14:paraId="5597E66F"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文化旅游与新闻艺术</w:t>
            </w:r>
            <w:r w:rsidRPr="00C81486">
              <w:rPr>
                <w:rFonts w:ascii="宋体" w:hAnsi="宋体"/>
                <w:b/>
                <w:sz w:val="28"/>
                <w:szCs w:val="28"/>
              </w:rPr>
              <w:t>学院</w:t>
            </w:r>
          </w:p>
        </w:tc>
      </w:tr>
      <w:tr w:rsidR="00212AD7" w:rsidRPr="00C81486" w14:paraId="58285D55" w14:textId="77777777" w:rsidTr="00F01050">
        <w:trPr>
          <w:jc w:val="center"/>
        </w:trPr>
        <w:tc>
          <w:tcPr>
            <w:tcW w:w="1497" w:type="dxa"/>
            <w:vAlign w:val="bottom"/>
          </w:tcPr>
          <w:p w14:paraId="4AE360AB"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指导教师</w:t>
            </w:r>
          </w:p>
        </w:tc>
        <w:tc>
          <w:tcPr>
            <w:tcW w:w="540" w:type="dxa"/>
            <w:vAlign w:val="bottom"/>
          </w:tcPr>
          <w:p w14:paraId="10005445"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top w:val="single" w:sz="4" w:space="0" w:color="auto"/>
              <w:bottom w:val="single" w:sz="4" w:space="0" w:color="auto"/>
            </w:tcBorders>
            <w:vAlign w:val="bottom"/>
          </w:tcPr>
          <w:p w14:paraId="77AD8DDD" w14:textId="77777777" w:rsidR="00212AD7" w:rsidRPr="00C81486" w:rsidRDefault="00212AD7" w:rsidP="00F01050">
            <w:pPr>
              <w:spacing w:line="360" w:lineRule="auto"/>
              <w:jc w:val="center"/>
              <w:rPr>
                <w:rFonts w:ascii="宋体" w:hAnsi="宋体"/>
                <w:b/>
                <w:sz w:val="28"/>
                <w:szCs w:val="28"/>
              </w:rPr>
            </w:pPr>
            <w:proofErr w:type="gramStart"/>
            <w:r w:rsidRPr="00C81486">
              <w:rPr>
                <w:rFonts w:ascii="宋体" w:hAnsi="宋体" w:hint="eastAsia"/>
                <w:b/>
                <w:sz w:val="28"/>
                <w:szCs w:val="28"/>
              </w:rPr>
              <w:t>李旭鹏</w:t>
            </w:r>
            <w:proofErr w:type="gramEnd"/>
            <w:r w:rsidRPr="00C81486">
              <w:rPr>
                <w:rFonts w:ascii="宋体" w:hAnsi="宋体"/>
                <w:b/>
                <w:sz w:val="28"/>
                <w:szCs w:val="28"/>
              </w:rPr>
              <w:t xml:space="preserve">  </w:t>
            </w:r>
            <w:r w:rsidRPr="00C81486">
              <w:rPr>
                <w:rFonts w:ascii="宋体" w:hAnsi="宋体" w:hint="eastAsia"/>
                <w:b/>
                <w:sz w:val="28"/>
                <w:szCs w:val="28"/>
              </w:rPr>
              <w:t>讲 师</w:t>
            </w:r>
          </w:p>
        </w:tc>
      </w:tr>
      <w:tr w:rsidR="00212AD7" w:rsidRPr="00C81486" w14:paraId="42E4F5BC" w14:textId="77777777" w:rsidTr="00F01050">
        <w:trPr>
          <w:jc w:val="center"/>
        </w:trPr>
        <w:tc>
          <w:tcPr>
            <w:tcW w:w="1497" w:type="dxa"/>
          </w:tcPr>
          <w:p w14:paraId="1F915E12"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完成时间</w:t>
            </w:r>
          </w:p>
        </w:tc>
        <w:tc>
          <w:tcPr>
            <w:tcW w:w="540" w:type="dxa"/>
          </w:tcPr>
          <w:p w14:paraId="26D2AA5D"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top w:val="single" w:sz="4" w:space="0" w:color="auto"/>
              <w:bottom w:val="single" w:sz="4" w:space="0" w:color="auto"/>
            </w:tcBorders>
            <w:vAlign w:val="bottom"/>
          </w:tcPr>
          <w:p w14:paraId="7ADE72BF" w14:textId="77777777" w:rsidR="00212AD7" w:rsidRPr="00C81486" w:rsidRDefault="00212AD7" w:rsidP="00F01050">
            <w:pPr>
              <w:spacing w:line="360" w:lineRule="auto"/>
              <w:jc w:val="center"/>
              <w:rPr>
                <w:rFonts w:ascii="宋体" w:hAnsi="宋体"/>
                <w:b/>
                <w:sz w:val="28"/>
                <w:szCs w:val="28"/>
              </w:rPr>
            </w:pPr>
            <w:r w:rsidRPr="00C81486">
              <w:rPr>
                <w:rFonts w:ascii="宋体" w:hAnsi="宋体"/>
                <w:b/>
                <w:sz w:val="28"/>
                <w:szCs w:val="28"/>
              </w:rPr>
              <w:t>20</w:t>
            </w:r>
            <w:r w:rsidRPr="00C81486">
              <w:rPr>
                <w:rFonts w:ascii="宋体" w:hAnsi="宋体" w:hint="eastAsia"/>
                <w:b/>
                <w:sz w:val="28"/>
                <w:szCs w:val="28"/>
              </w:rPr>
              <w:t>25</w:t>
            </w:r>
            <w:r w:rsidRPr="00C81486">
              <w:rPr>
                <w:rFonts w:ascii="宋体" w:hAnsi="宋体"/>
                <w:b/>
                <w:sz w:val="28"/>
                <w:szCs w:val="28"/>
              </w:rPr>
              <w:t xml:space="preserve">年 </w:t>
            </w:r>
            <w:r w:rsidRPr="00C81486">
              <w:rPr>
                <w:rFonts w:ascii="宋体" w:hAnsi="宋体" w:hint="eastAsia"/>
                <w:b/>
                <w:sz w:val="28"/>
                <w:szCs w:val="28"/>
              </w:rPr>
              <w:t>4</w:t>
            </w:r>
            <w:r w:rsidRPr="00C81486">
              <w:rPr>
                <w:rFonts w:ascii="宋体" w:hAnsi="宋体"/>
                <w:b/>
                <w:sz w:val="28"/>
                <w:szCs w:val="28"/>
              </w:rPr>
              <w:t xml:space="preserve"> 月</w:t>
            </w:r>
            <w:r w:rsidRPr="00C81486">
              <w:rPr>
                <w:rFonts w:ascii="宋体" w:hAnsi="宋体" w:hint="eastAsia"/>
                <w:b/>
                <w:sz w:val="28"/>
                <w:szCs w:val="28"/>
              </w:rPr>
              <w:t>5</w:t>
            </w:r>
            <w:r w:rsidRPr="00C81486">
              <w:rPr>
                <w:rFonts w:ascii="宋体" w:hAnsi="宋体"/>
                <w:b/>
                <w:sz w:val="28"/>
                <w:szCs w:val="28"/>
              </w:rPr>
              <w:t>日</w:t>
            </w:r>
          </w:p>
        </w:tc>
      </w:tr>
    </w:tbl>
    <w:p w14:paraId="3EFD7507" w14:textId="77777777" w:rsidR="00A815A6" w:rsidRPr="00C81486" w:rsidRDefault="00A815A6" w:rsidP="00062910">
      <w:pPr>
        <w:spacing w:line="300" w:lineRule="auto"/>
        <w:rPr>
          <w:rFonts w:ascii="宋体" w:hAnsi="宋体"/>
        </w:rPr>
      </w:pPr>
    </w:p>
    <w:p w14:paraId="1C7F747F" w14:textId="0992EB67" w:rsidR="00A815A6" w:rsidRPr="00C81486" w:rsidRDefault="00000000">
      <w:pPr>
        <w:spacing w:beforeLines="100" w:before="312" w:afterLines="100" w:after="312"/>
        <w:jc w:val="center"/>
        <w:rPr>
          <w:rFonts w:ascii="宋体" w:hAnsi="宋体"/>
          <w:b/>
          <w:sz w:val="36"/>
          <w:szCs w:val="36"/>
        </w:rPr>
      </w:pPr>
      <w:r w:rsidRPr="00C81486">
        <w:rPr>
          <w:rFonts w:ascii="宋体" w:hAnsi="宋体" w:hint="eastAsia"/>
          <w:b/>
          <w:sz w:val="36"/>
          <w:szCs w:val="36"/>
        </w:rPr>
        <w:lastRenderedPageBreak/>
        <w:t>说  明</w:t>
      </w:r>
    </w:p>
    <w:p w14:paraId="60A4F5A4" w14:textId="77777777" w:rsidR="00A815A6" w:rsidRPr="00C81486" w:rsidRDefault="00A815A6">
      <w:pPr>
        <w:spacing w:line="360" w:lineRule="auto"/>
        <w:ind w:firstLineChars="200" w:firstLine="420"/>
        <w:rPr>
          <w:rFonts w:ascii="宋体" w:hAnsi="宋体"/>
        </w:rPr>
      </w:pPr>
    </w:p>
    <w:p w14:paraId="337075B0" w14:textId="77777777"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一、学年论文须用70克A4纸计算机双面打印，具体打印装订格式参见《本科学年论文内容与格式规范》。</w:t>
      </w:r>
    </w:p>
    <w:p w14:paraId="7C5FA3FF" w14:textId="16CEBDFD"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二、封面中“专业代码”应填写教育部统一的普通本科专业代码（具体参见教务部主页“下载专区”《山西财经大学现设专业一览表》）。</w:t>
      </w:r>
    </w:p>
    <w:p w14:paraId="7C235D47" w14:textId="2DAE92B4"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三、学年论文装订顺序</w:t>
      </w:r>
    </w:p>
    <w:p w14:paraId="73BE5F81" w14:textId="77777777"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1、封面</w:t>
      </w:r>
    </w:p>
    <w:p w14:paraId="6962DBA9" w14:textId="77777777"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2、扉页</w:t>
      </w:r>
    </w:p>
    <w:p w14:paraId="1091CFB8" w14:textId="562ABF70"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3、学术承诺、使用授权的说明</w:t>
      </w:r>
    </w:p>
    <w:p w14:paraId="44DA79D8" w14:textId="77777777"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4、中文摘要、关键词</w:t>
      </w:r>
    </w:p>
    <w:p w14:paraId="0C812F8F" w14:textId="77777777"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5、外（英）文摘要、关键词</w:t>
      </w:r>
    </w:p>
    <w:p w14:paraId="530A3D7E" w14:textId="661B333F"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6、目录</w:t>
      </w:r>
    </w:p>
    <w:p w14:paraId="4AE5DB9F" w14:textId="34BCF10F"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7、正文</w:t>
      </w:r>
    </w:p>
    <w:p w14:paraId="6F273C39" w14:textId="77777777"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8、参考文献</w:t>
      </w:r>
    </w:p>
    <w:p w14:paraId="4F3E5243" w14:textId="1174773F"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9、附录</w:t>
      </w:r>
    </w:p>
    <w:p w14:paraId="24E6C269" w14:textId="77777777"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10、致谢</w:t>
      </w:r>
    </w:p>
    <w:p w14:paraId="43BD0977" w14:textId="70C35FE5"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11、本科学年论文成绩评定表</w:t>
      </w:r>
    </w:p>
    <w:p w14:paraId="4620F378" w14:textId="77777777" w:rsidR="00A815A6" w:rsidRPr="00C81486" w:rsidRDefault="00A815A6">
      <w:pPr>
        <w:spacing w:line="300" w:lineRule="auto"/>
        <w:ind w:firstLineChars="200" w:firstLine="420"/>
        <w:rPr>
          <w:rFonts w:ascii="宋体" w:hAnsi="宋体"/>
        </w:rPr>
        <w:sectPr w:rsidR="00A815A6" w:rsidRPr="00C81486">
          <w:headerReference w:type="even" r:id="rId10"/>
          <w:headerReference w:type="default" r:id="rId11"/>
          <w:footerReference w:type="even" r:id="rId12"/>
          <w:footnotePr>
            <w:numRestart w:val="eachPage"/>
          </w:footnotePr>
          <w:pgSz w:w="11906" w:h="16838"/>
          <w:pgMar w:top="1701" w:right="1134" w:bottom="1418" w:left="1418" w:header="851" w:footer="992" w:gutter="0"/>
          <w:cols w:space="720"/>
          <w:docGrid w:type="linesAndChars" w:linePitch="312"/>
        </w:sectPr>
      </w:pPr>
    </w:p>
    <w:p w14:paraId="27917A3E" w14:textId="470DC548" w:rsidR="00A815A6" w:rsidRPr="00C81486" w:rsidRDefault="00A815A6">
      <w:pPr>
        <w:pStyle w:val="a4"/>
        <w:ind w:firstLineChars="0" w:firstLine="0"/>
        <w:rPr>
          <w:b/>
          <w:bCs/>
          <w:sz w:val="32"/>
        </w:rPr>
      </w:pPr>
    </w:p>
    <w:p w14:paraId="130B5C24" w14:textId="49FD8E69" w:rsidR="00A815A6" w:rsidRPr="00C81486" w:rsidRDefault="00A815A6">
      <w:pPr>
        <w:pStyle w:val="a4"/>
        <w:ind w:firstLineChars="0" w:firstLine="0"/>
        <w:rPr>
          <w:b/>
          <w:bCs/>
          <w:sz w:val="32"/>
        </w:rPr>
      </w:pPr>
    </w:p>
    <w:p w14:paraId="35DA8CB9" w14:textId="34D106AD" w:rsidR="00A815A6" w:rsidRPr="00C81486" w:rsidRDefault="00000000">
      <w:pPr>
        <w:pStyle w:val="a4"/>
        <w:ind w:firstLineChars="0" w:firstLine="0"/>
        <w:jc w:val="center"/>
        <w:rPr>
          <w:b/>
          <w:bCs/>
          <w:sz w:val="32"/>
        </w:rPr>
      </w:pPr>
      <w:r w:rsidRPr="00C81486">
        <w:rPr>
          <w:rFonts w:hint="eastAsia"/>
          <w:b/>
          <w:bCs/>
          <w:sz w:val="32"/>
        </w:rPr>
        <w:t>学年论文学术承诺</w:t>
      </w:r>
    </w:p>
    <w:p w14:paraId="1C555F2A" w14:textId="77777777" w:rsidR="00A815A6" w:rsidRPr="00C81486" w:rsidRDefault="00A815A6">
      <w:pPr>
        <w:pStyle w:val="a4"/>
      </w:pPr>
    </w:p>
    <w:p w14:paraId="12308C74" w14:textId="16275A7D" w:rsidR="00A815A6" w:rsidRPr="00C81486" w:rsidRDefault="00351B22">
      <w:pPr>
        <w:ind w:firstLineChars="200" w:firstLine="640"/>
        <w:rPr>
          <w:rFonts w:ascii="宋体" w:hAnsi="宋体"/>
          <w:sz w:val="28"/>
          <w:szCs w:val="28"/>
        </w:rPr>
      </w:pPr>
      <w:r>
        <w:rPr>
          <w:rFonts w:ascii="宋体" w:hAnsi="宋体"/>
          <w:noProof/>
          <w:sz w:val="32"/>
          <w:szCs w:val="32"/>
        </w:rPr>
        <w:drawing>
          <wp:anchor distT="0" distB="0" distL="114300" distR="114300" simplePos="0" relativeHeight="251651072" behindDoc="0" locked="0" layoutInCell="1" allowOverlap="1" wp14:anchorId="547665BB" wp14:editId="150C4DB3">
            <wp:simplePos x="0" y="0"/>
            <wp:positionH relativeFrom="column">
              <wp:posOffset>1078592</wp:posOffset>
            </wp:positionH>
            <wp:positionV relativeFrom="paragraph">
              <wp:posOffset>1577846</wp:posOffset>
            </wp:positionV>
            <wp:extent cx="1611201" cy="711843"/>
            <wp:effectExtent l="0" t="0" r="0" b="0"/>
            <wp:wrapNone/>
            <wp:docPr id="11513984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clrChange>
                        <a:clrFrom>
                          <a:srgbClr val="FFFFFF"/>
                        </a:clrFrom>
                        <a:clrTo>
                          <a:srgbClr val="FFFFFF">
                            <a:alpha val="0"/>
                          </a:srgbClr>
                        </a:clrTo>
                      </a:clrChange>
                      <a:biLevel thresh="75000"/>
                      <a:extLst>
                        <a:ext uri="{28A0092B-C50C-407E-A947-70E740481C1C}">
                          <a14:useLocalDpi xmlns:a14="http://schemas.microsoft.com/office/drawing/2010/main" val="0"/>
                        </a:ext>
                      </a:extLst>
                    </a:blip>
                    <a:srcRect/>
                    <a:stretch>
                      <a:fillRect/>
                    </a:stretch>
                  </pic:blipFill>
                  <pic:spPr bwMode="auto">
                    <a:xfrm>
                      <a:off x="0" y="0"/>
                      <a:ext cx="1611201" cy="711843"/>
                    </a:xfrm>
                    <a:prstGeom prst="rect">
                      <a:avLst/>
                    </a:prstGeom>
                    <a:noFill/>
                    <a:ln>
                      <a:noFill/>
                    </a:ln>
                  </pic:spPr>
                </pic:pic>
              </a:graphicData>
            </a:graphic>
            <wp14:sizeRelH relativeFrom="page">
              <wp14:pctWidth>0</wp14:pctWidth>
            </wp14:sizeRelH>
            <wp14:sizeRelV relativeFrom="page">
              <wp14:pctHeight>0</wp14:pctHeight>
            </wp14:sizeRelV>
          </wp:anchor>
        </w:drawing>
      </w:r>
      <w:r w:rsidRPr="00C81486">
        <w:rPr>
          <w:rFonts w:ascii="宋体" w:hAnsi="宋体" w:hint="eastAsia"/>
          <w:sz w:val="28"/>
          <w:szCs w:val="28"/>
        </w:rPr>
        <w:t>本人郑重承诺：所呈交的学年论文是我个人在导师指导下进行的研究工作及取得的研究成果。除了文中特别加以标注和致谢的地方外，论文中不存在抄袭情况，论文中不包含其他人已经发表的研究成果，也不包含他人或其他教学机构取得的研究成果。</w:t>
      </w:r>
    </w:p>
    <w:p w14:paraId="6B88E879" w14:textId="1D6B6333" w:rsidR="00A815A6" w:rsidRPr="00C81486" w:rsidRDefault="00351B22">
      <w:pPr>
        <w:rPr>
          <w:rFonts w:ascii="宋体" w:hAnsi="宋体"/>
          <w:sz w:val="24"/>
        </w:rPr>
      </w:pPr>
      <w:r>
        <w:rPr>
          <w:rFonts w:ascii="宋体" w:hAnsi="宋体"/>
          <w:noProof/>
          <w:sz w:val="32"/>
          <w:szCs w:val="32"/>
        </w:rPr>
        <w:drawing>
          <wp:anchor distT="0" distB="0" distL="114300" distR="114300" simplePos="0" relativeHeight="251660288" behindDoc="0" locked="0" layoutInCell="1" allowOverlap="1" wp14:anchorId="596E29DE" wp14:editId="48739447">
            <wp:simplePos x="0" y="0"/>
            <wp:positionH relativeFrom="column">
              <wp:posOffset>4031760</wp:posOffset>
            </wp:positionH>
            <wp:positionV relativeFrom="paragraph">
              <wp:posOffset>64641</wp:posOffset>
            </wp:positionV>
            <wp:extent cx="1808221" cy="561372"/>
            <wp:effectExtent l="0" t="0" r="0" b="0"/>
            <wp:wrapNone/>
            <wp:docPr id="15120707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0743" name="图片 99390743"/>
                    <pic:cNvPicPr/>
                  </pic:nvPicPr>
                  <pic:blipFill>
                    <a:blip r:embed="rId14" cstate="print">
                      <a:clrChange>
                        <a:clrFrom>
                          <a:srgbClr val="FFFFFF"/>
                        </a:clrFrom>
                        <a:clrTo>
                          <a:srgbClr val="FFFFFF">
                            <a:alpha val="0"/>
                          </a:srgbClr>
                        </a:clrTo>
                      </a:clrChange>
                      <a:biLevel thresh="75000"/>
                      <a:extLst>
                        <a:ext uri="{BEBA8EAE-BF5A-486C-A8C5-ECC9F3942E4B}">
                          <a14:imgProps xmlns:a14="http://schemas.microsoft.com/office/drawing/2010/main">
                            <a14:imgLayer r:embed="rId15">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808221" cy="561372"/>
                    </a:xfrm>
                    <a:prstGeom prst="rect">
                      <a:avLst/>
                    </a:prstGeom>
                  </pic:spPr>
                </pic:pic>
              </a:graphicData>
            </a:graphic>
            <wp14:sizeRelH relativeFrom="page">
              <wp14:pctWidth>0</wp14:pctWidth>
            </wp14:sizeRelH>
            <wp14:sizeRelV relativeFrom="page">
              <wp14:pctHeight>0</wp14:pctHeight>
            </wp14:sizeRelV>
          </wp:anchor>
        </w:drawing>
      </w:r>
    </w:p>
    <w:p w14:paraId="7E4B5BD8" w14:textId="2AD9C9E3" w:rsidR="00A815A6" w:rsidRPr="00C81486" w:rsidRDefault="00A815A6">
      <w:pPr>
        <w:rPr>
          <w:rFonts w:ascii="宋体" w:hAnsi="宋体"/>
          <w:sz w:val="24"/>
        </w:rPr>
      </w:pPr>
    </w:p>
    <w:p w14:paraId="2C0F7145" w14:textId="4952916B" w:rsidR="008E6465" w:rsidRPr="00C81486" w:rsidRDefault="008E6465" w:rsidP="008E6465">
      <w:pPr>
        <w:spacing w:line="360" w:lineRule="auto"/>
        <w:rPr>
          <w:rFonts w:ascii="宋体" w:hAnsi="宋体"/>
          <w:sz w:val="28"/>
          <w:szCs w:val="28"/>
          <w:u w:val="single"/>
        </w:rPr>
      </w:pPr>
      <w:r w:rsidRPr="00C81486">
        <w:rPr>
          <w:rFonts w:ascii="宋体" w:hAnsi="宋体" w:hint="eastAsia"/>
          <w:sz w:val="28"/>
          <w:szCs w:val="28"/>
        </w:rPr>
        <w:t xml:space="preserve">作者签名： </w:t>
      </w:r>
      <w:r w:rsidRPr="00C81486">
        <w:rPr>
          <w:rFonts w:ascii="宋体" w:hAnsi="宋体" w:hint="eastAsia"/>
          <w:sz w:val="28"/>
          <w:szCs w:val="28"/>
          <w:u w:val="single"/>
        </w:rPr>
        <w:t xml:space="preserve">                     </w:t>
      </w:r>
      <w:r w:rsidRPr="00C81486">
        <w:rPr>
          <w:rFonts w:ascii="宋体" w:hAnsi="宋体" w:hint="eastAsia"/>
          <w:sz w:val="28"/>
          <w:szCs w:val="28"/>
        </w:rPr>
        <w:t xml:space="preserve">  日     期：</w:t>
      </w:r>
      <w:r w:rsidRPr="00C81486">
        <w:rPr>
          <w:rFonts w:ascii="宋体" w:hAnsi="宋体" w:hint="eastAsia"/>
          <w:sz w:val="28"/>
          <w:szCs w:val="28"/>
          <w:u w:val="single"/>
        </w:rPr>
        <w:t xml:space="preserve">           </w:t>
      </w:r>
      <w:r w:rsidRPr="00C81486">
        <w:rPr>
          <w:rFonts w:ascii="宋体" w:hAnsi="宋体" w:hint="eastAsia"/>
          <w:szCs w:val="21"/>
          <w:u w:val="single"/>
        </w:rPr>
        <w:t xml:space="preserve">          </w:t>
      </w:r>
      <w:r w:rsidRPr="00C81486">
        <w:rPr>
          <w:rFonts w:ascii="宋体" w:hAnsi="宋体" w:hint="eastAsia"/>
          <w:sz w:val="28"/>
          <w:szCs w:val="28"/>
          <w:u w:val="single"/>
        </w:rPr>
        <w:t xml:space="preserve"> </w:t>
      </w:r>
    </w:p>
    <w:p w14:paraId="67792B05" w14:textId="624E8019" w:rsidR="00A815A6" w:rsidRPr="00C81486" w:rsidRDefault="00A815A6">
      <w:pPr>
        <w:rPr>
          <w:rFonts w:ascii="宋体" w:hAnsi="宋体"/>
          <w:sz w:val="28"/>
          <w:szCs w:val="28"/>
          <w:u w:val="single"/>
        </w:rPr>
      </w:pPr>
    </w:p>
    <w:p w14:paraId="2E745F8B" w14:textId="77777777" w:rsidR="00A815A6" w:rsidRPr="00C81486" w:rsidRDefault="00A815A6">
      <w:pPr>
        <w:rPr>
          <w:rFonts w:ascii="宋体" w:hAnsi="宋体"/>
          <w:sz w:val="24"/>
          <w:u w:val="single"/>
        </w:rPr>
      </w:pPr>
    </w:p>
    <w:p w14:paraId="41823395" w14:textId="00CBCE03" w:rsidR="0035556D" w:rsidRPr="00C81486" w:rsidRDefault="0035556D">
      <w:pPr>
        <w:rPr>
          <w:rFonts w:ascii="宋体" w:hAnsi="宋体"/>
          <w:sz w:val="24"/>
          <w:u w:val="single"/>
        </w:rPr>
      </w:pPr>
    </w:p>
    <w:p w14:paraId="3B01BE09" w14:textId="6C60D44F" w:rsidR="00A815A6" w:rsidRPr="00C81486" w:rsidRDefault="00A815A6">
      <w:pPr>
        <w:rPr>
          <w:rFonts w:ascii="宋体" w:hAnsi="宋体"/>
          <w:sz w:val="24"/>
          <w:u w:val="single"/>
        </w:rPr>
      </w:pPr>
    </w:p>
    <w:p w14:paraId="4CE4301E" w14:textId="77777777" w:rsidR="00A815A6" w:rsidRPr="00C81486" w:rsidRDefault="00A815A6">
      <w:pPr>
        <w:rPr>
          <w:rFonts w:ascii="宋体" w:hAnsi="宋体"/>
          <w:sz w:val="24"/>
          <w:u w:val="single"/>
        </w:rPr>
      </w:pPr>
    </w:p>
    <w:p w14:paraId="6916C85C" w14:textId="55C780D2" w:rsidR="00A815A6" w:rsidRPr="00C81486" w:rsidRDefault="00000000">
      <w:pPr>
        <w:jc w:val="center"/>
        <w:rPr>
          <w:rFonts w:ascii="宋体" w:hAnsi="宋体"/>
          <w:b/>
          <w:bCs/>
          <w:sz w:val="32"/>
        </w:rPr>
      </w:pPr>
      <w:r w:rsidRPr="00C81486">
        <w:rPr>
          <w:rFonts w:ascii="宋体" w:hAnsi="宋体" w:hint="eastAsia"/>
          <w:b/>
          <w:bCs/>
          <w:sz w:val="32"/>
        </w:rPr>
        <w:t>学年论文使用授权的说明</w:t>
      </w:r>
    </w:p>
    <w:p w14:paraId="2A116CFB" w14:textId="77777777" w:rsidR="00A815A6" w:rsidRPr="00C81486" w:rsidRDefault="00A815A6">
      <w:pPr>
        <w:pStyle w:val="a4"/>
      </w:pPr>
    </w:p>
    <w:p w14:paraId="798EA0D0" w14:textId="699E0139" w:rsidR="00A815A6" w:rsidRPr="00C81486" w:rsidRDefault="00351B22">
      <w:pPr>
        <w:ind w:firstLineChars="200" w:firstLine="640"/>
        <w:rPr>
          <w:rFonts w:ascii="宋体" w:hAnsi="宋体"/>
          <w:sz w:val="28"/>
          <w:szCs w:val="28"/>
        </w:rPr>
      </w:pPr>
      <w:r>
        <w:rPr>
          <w:rFonts w:ascii="宋体" w:hAnsi="宋体"/>
          <w:noProof/>
          <w:sz w:val="32"/>
          <w:szCs w:val="32"/>
        </w:rPr>
        <w:drawing>
          <wp:anchor distT="0" distB="0" distL="114300" distR="114300" simplePos="0" relativeHeight="251655168" behindDoc="0" locked="0" layoutInCell="1" allowOverlap="1" wp14:anchorId="4225410D" wp14:editId="64EF393C">
            <wp:simplePos x="0" y="0"/>
            <wp:positionH relativeFrom="column">
              <wp:posOffset>1334802</wp:posOffset>
            </wp:positionH>
            <wp:positionV relativeFrom="paragraph">
              <wp:posOffset>1377926</wp:posOffset>
            </wp:positionV>
            <wp:extent cx="1611201" cy="711843"/>
            <wp:effectExtent l="0" t="0" r="0" b="0"/>
            <wp:wrapNone/>
            <wp:docPr id="16763779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clrChange>
                        <a:clrFrom>
                          <a:srgbClr val="FFFFFF"/>
                        </a:clrFrom>
                        <a:clrTo>
                          <a:srgbClr val="FFFFFF">
                            <a:alpha val="0"/>
                          </a:srgbClr>
                        </a:clrTo>
                      </a:clrChange>
                      <a:biLevel thresh="75000"/>
                      <a:extLst>
                        <a:ext uri="{28A0092B-C50C-407E-A947-70E740481C1C}">
                          <a14:useLocalDpi xmlns:a14="http://schemas.microsoft.com/office/drawing/2010/main" val="0"/>
                        </a:ext>
                      </a:extLst>
                    </a:blip>
                    <a:srcRect/>
                    <a:stretch>
                      <a:fillRect/>
                    </a:stretch>
                  </pic:blipFill>
                  <pic:spPr bwMode="auto">
                    <a:xfrm>
                      <a:off x="0" y="0"/>
                      <a:ext cx="1611201" cy="711843"/>
                    </a:xfrm>
                    <a:prstGeom prst="rect">
                      <a:avLst/>
                    </a:prstGeom>
                    <a:noFill/>
                    <a:ln>
                      <a:noFill/>
                    </a:ln>
                  </pic:spPr>
                </pic:pic>
              </a:graphicData>
            </a:graphic>
            <wp14:sizeRelH relativeFrom="page">
              <wp14:pctWidth>0</wp14:pctWidth>
            </wp14:sizeRelH>
            <wp14:sizeRelV relativeFrom="page">
              <wp14:pctHeight>0</wp14:pctHeight>
            </wp14:sizeRelV>
          </wp:anchor>
        </w:drawing>
      </w:r>
      <w:r w:rsidR="00D0276F">
        <w:rPr>
          <w:rFonts w:ascii="黑体" w:eastAsia="黑体" w:hAnsi="黑体"/>
          <w:noProof/>
          <w:sz w:val="32"/>
          <w:szCs w:val="32"/>
        </w:rPr>
        <w:drawing>
          <wp:anchor distT="0" distB="0" distL="114300" distR="114300" simplePos="0" relativeHeight="251632640" behindDoc="0" locked="0" layoutInCell="1" allowOverlap="1" wp14:anchorId="44E18356" wp14:editId="3D1C86BB">
            <wp:simplePos x="0" y="0"/>
            <wp:positionH relativeFrom="column">
              <wp:posOffset>4383413</wp:posOffset>
            </wp:positionH>
            <wp:positionV relativeFrom="paragraph">
              <wp:posOffset>1399548</wp:posOffset>
            </wp:positionV>
            <wp:extent cx="1315489" cy="630820"/>
            <wp:effectExtent l="0" t="0" r="0" b="0"/>
            <wp:wrapNone/>
            <wp:docPr id="763084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84641" name="图片 763084641"/>
                    <pic:cNvPicPr/>
                  </pic:nvPicPr>
                  <pic:blipFill>
                    <a:blip r:embed="rId16" cstate="print">
                      <a:clrChange>
                        <a:clrFrom>
                          <a:srgbClr val="FFFFFF"/>
                        </a:clrFrom>
                        <a:clrTo>
                          <a:srgbClr val="FFFFFF">
                            <a:alpha val="0"/>
                          </a:srgbClr>
                        </a:clrTo>
                      </a:clrChange>
                      <a:biLevel thresh="75000"/>
                      <a:extLst>
                        <a:ext uri="{BEBA8EAE-BF5A-486C-A8C5-ECC9F3942E4B}">
                          <a14:imgProps xmlns:a14="http://schemas.microsoft.com/office/drawing/2010/main">
                            <a14:imgLayer r:embed="rId17">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323874" cy="634841"/>
                    </a:xfrm>
                    <a:prstGeom prst="rect">
                      <a:avLst/>
                    </a:prstGeom>
                  </pic:spPr>
                </pic:pic>
              </a:graphicData>
            </a:graphic>
            <wp14:sizeRelH relativeFrom="page">
              <wp14:pctWidth>0</wp14:pctWidth>
            </wp14:sizeRelH>
            <wp14:sizeRelV relativeFrom="page">
              <wp14:pctHeight>0</wp14:pctHeight>
            </wp14:sizeRelV>
          </wp:anchor>
        </w:drawing>
      </w:r>
      <w:r w:rsidR="00D0276F" w:rsidRPr="00C81486">
        <w:rPr>
          <w:rFonts w:ascii="宋体" w:hAnsi="宋体" w:hint="eastAsia"/>
          <w:sz w:val="28"/>
          <w:szCs w:val="28"/>
        </w:rPr>
        <w:t>本人了解并遵守山西财经大学有关保留、使用学年论文的规定。即：学校有权保留、向国家有关部门送交学年论文的复印件，允许论文被查阅和借阅；学校可以公布论文的全部或部分内容，可以采用影印、缩印或其他复制手段保存论文。（保密的论文在解密后应遵守此规定）</w:t>
      </w:r>
    </w:p>
    <w:p w14:paraId="6FBC3E46" w14:textId="324BA810" w:rsidR="00A815A6" w:rsidRPr="00C81486" w:rsidRDefault="00A815A6">
      <w:pPr>
        <w:rPr>
          <w:rFonts w:ascii="宋体" w:hAnsi="宋体"/>
          <w:sz w:val="24"/>
        </w:rPr>
      </w:pPr>
    </w:p>
    <w:p w14:paraId="23AE073B" w14:textId="463195A2" w:rsidR="008E6465" w:rsidRPr="00C81486" w:rsidRDefault="008E6465" w:rsidP="008E6465">
      <w:pPr>
        <w:ind w:firstLineChars="200" w:firstLine="560"/>
        <w:rPr>
          <w:rFonts w:ascii="宋体" w:hAnsi="宋体"/>
          <w:sz w:val="28"/>
          <w:szCs w:val="28"/>
        </w:rPr>
      </w:pPr>
      <w:r w:rsidRPr="00C81486">
        <w:rPr>
          <w:rFonts w:ascii="宋体" w:hAnsi="宋体" w:hint="eastAsia"/>
          <w:sz w:val="28"/>
          <w:szCs w:val="28"/>
        </w:rPr>
        <w:t xml:space="preserve">作者签名： </w:t>
      </w:r>
      <w:r w:rsidRPr="00C81486">
        <w:rPr>
          <w:rFonts w:ascii="宋体" w:hAnsi="宋体" w:hint="eastAsia"/>
          <w:sz w:val="28"/>
          <w:szCs w:val="28"/>
          <w:u w:val="single"/>
        </w:rPr>
        <w:t xml:space="preserve">                  </w:t>
      </w:r>
      <w:r w:rsidRPr="00C81486">
        <w:rPr>
          <w:rFonts w:ascii="宋体" w:hAnsi="宋体" w:hint="eastAsia"/>
          <w:sz w:val="28"/>
          <w:szCs w:val="28"/>
        </w:rPr>
        <w:t xml:space="preserve"> 指导教师签名： </w:t>
      </w:r>
      <w:r w:rsidRPr="00C81486">
        <w:rPr>
          <w:rFonts w:ascii="宋体" w:hAnsi="宋体" w:hint="eastAsia"/>
          <w:sz w:val="28"/>
          <w:szCs w:val="28"/>
          <w:u w:val="single"/>
        </w:rPr>
        <w:t xml:space="preserve">      </w:t>
      </w:r>
      <w:r w:rsidRPr="00C81486">
        <w:rPr>
          <w:rFonts w:ascii="宋体" w:hAnsi="宋体" w:hint="eastAsia"/>
          <w:szCs w:val="21"/>
          <w:u w:val="single"/>
        </w:rPr>
        <w:t xml:space="preserve">            </w:t>
      </w:r>
      <w:r w:rsidRPr="00C81486">
        <w:rPr>
          <w:rFonts w:ascii="宋体" w:hAnsi="宋体" w:hint="eastAsia"/>
          <w:sz w:val="28"/>
          <w:szCs w:val="28"/>
          <w:u w:val="single"/>
        </w:rPr>
        <w:t xml:space="preserve"> </w:t>
      </w:r>
      <w:r w:rsidRPr="00C81486">
        <w:rPr>
          <w:rFonts w:ascii="宋体" w:hAnsi="宋体" w:hint="eastAsia"/>
          <w:sz w:val="28"/>
          <w:szCs w:val="28"/>
        </w:rPr>
        <w:t xml:space="preserve"> </w:t>
      </w:r>
    </w:p>
    <w:p w14:paraId="66582964" w14:textId="1288993D" w:rsidR="008E6465" w:rsidRPr="00C81486" w:rsidRDefault="00351B22" w:rsidP="008E6465">
      <w:pPr>
        <w:rPr>
          <w:rFonts w:ascii="宋体" w:hAnsi="宋体"/>
          <w:sz w:val="28"/>
          <w:szCs w:val="28"/>
        </w:rPr>
      </w:pPr>
      <w:r>
        <w:rPr>
          <w:rFonts w:ascii="宋体" w:hAnsi="宋体"/>
          <w:noProof/>
          <w:sz w:val="32"/>
          <w:szCs w:val="32"/>
        </w:rPr>
        <w:drawing>
          <wp:anchor distT="0" distB="0" distL="114300" distR="114300" simplePos="0" relativeHeight="251659264" behindDoc="0" locked="0" layoutInCell="1" allowOverlap="1" wp14:anchorId="5951DB1B" wp14:editId="345611A2">
            <wp:simplePos x="0" y="0"/>
            <wp:positionH relativeFrom="column">
              <wp:posOffset>4327284</wp:posOffset>
            </wp:positionH>
            <wp:positionV relativeFrom="paragraph">
              <wp:posOffset>147562</wp:posOffset>
            </wp:positionV>
            <wp:extent cx="1808221" cy="561372"/>
            <wp:effectExtent l="0" t="0" r="0" b="0"/>
            <wp:wrapNone/>
            <wp:docPr id="8855402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0743" name="图片 99390743"/>
                    <pic:cNvPicPr/>
                  </pic:nvPicPr>
                  <pic:blipFill>
                    <a:blip r:embed="rId14" cstate="print">
                      <a:clrChange>
                        <a:clrFrom>
                          <a:srgbClr val="FFFFFF"/>
                        </a:clrFrom>
                        <a:clrTo>
                          <a:srgbClr val="FFFFFF">
                            <a:alpha val="0"/>
                          </a:srgbClr>
                        </a:clrTo>
                      </a:clrChange>
                      <a:biLevel thresh="75000"/>
                      <a:extLst>
                        <a:ext uri="{BEBA8EAE-BF5A-486C-A8C5-ECC9F3942E4B}">
                          <a14:imgProps xmlns:a14="http://schemas.microsoft.com/office/drawing/2010/main">
                            <a14:imgLayer r:embed="rId15">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808221" cy="561372"/>
                    </a:xfrm>
                    <a:prstGeom prst="rect">
                      <a:avLst/>
                    </a:prstGeom>
                  </pic:spPr>
                </pic:pic>
              </a:graphicData>
            </a:graphic>
            <wp14:sizeRelH relativeFrom="page">
              <wp14:pctWidth>0</wp14:pctWidth>
            </wp14:sizeRelH>
            <wp14:sizeRelV relativeFrom="page">
              <wp14:pctHeight>0</wp14:pctHeight>
            </wp14:sizeRelV>
          </wp:anchor>
        </w:drawing>
      </w:r>
      <w:r>
        <w:rPr>
          <w:rFonts w:ascii="宋体" w:hAnsi="宋体"/>
          <w:noProof/>
          <w:sz w:val="32"/>
          <w:szCs w:val="32"/>
        </w:rPr>
        <w:drawing>
          <wp:anchor distT="0" distB="0" distL="114300" distR="114300" simplePos="0" relativeHeight="251657216" behindDoc="0" locked="0" layoutInCell="1" allowOverlap="1" wp14:anchorId="046CD19A" wp14:editId="3BC94B2F">
            <wp:simplePos x="0" y="0"/>
            <wp:positionH relativeFrom="column">
              <wp:posOffset>1298374</wp:posOffset>
            </wp:positionH>
            <wp:positionV relativeFrom="paragraph">
              <wp:posOffset>128777</wp:posOffset>
            </wp:positionV>
            <wp:extent cx="1808221" cy="561372"/>
            <wp:effectExtent l="0" t="0" r="0" b="0"/>
            <wp:wrapNone/>
            <wp:docPr id="993907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0743" name="图片 99390743"/>
                    <pic:cNvPicPr/>
                  </pic:nvPicPr>
                  <pic:blipFill>
                    <a:blip r:embed="rId14" cstate="print">
                      <a:clrChange>
                        <a:clrFrom>
                          <a:srgbClr val="FFFFFF"/>
                        </a:clrFrom>
                        <a:clrTo>
                          <a:srgbClr val="FFFFFF">
                            <a:alpha val="0"/>
                          </a:srgbClr>
                        </a:clrTo>
                      </a:clrChange>
                      <a:biLevel thresh="75000"/>
                      <a:extLst>
                        <a:ext uri="{BEBA8EAE-BF5A-486C-A8C5-ECC9F3942E4B}">
                          <a14:imgProps xmlns:a14="http://schemas.microsoft.com/office/drawing/2010/main">
                            <a14:imgLayer r:embed="rId15">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808221" cy="561372"/>
                    </a:xfrm>
                    <a:prstGeom prst="rect">
                      <a:avLst/>
                    </a:prstGeom>
                  </pic:spPr>
                </pic:pic>
              </a:graphicData>
            </a:graphic>
            <wp14:sizeRelH relativeFrom="page">
              <wp14:pctWidth>0</wp14:pctWidth>
            </wp14:sizeRelH>
            <wp14:sizeRelV relativeFrom="page">
              <wp14:pctHeight>0</wp14:pctHeight>
            </wp14:sizeRelV>
          </wp:anchor>
        </w:drawing>
      </w:r>
    </w:p>
    <w:p w14:paraId="5F38BBB1" w14:textId="77777777" w:rsidR="00A815A6" w:rsidRPr="00C81486" w:rsidRDefault="008E6465" w:rsidP="008A325E">
      <w:pPr>
        <w:ind w:firstLineChars="200" w:firstLine="560"/>
        <w:rPr>
          <w:rFonts w:ascii="宋体" w:hAnsi="宋体"/>
          <w:b/>
          <w:bCs/>
          <w:sz w:val="28"/>
          <w:szCs w:val="28"/>
          <w:u w:val="single"/>
        </w:rPr>
      </w:pPr>
      <w:r w:rsidRPr="00C81486">
        <w:rPr>
          <w:rFonts w:ascii="宋体" w:hAnsi="宋体" w:hint="eastAsia"/>
          <w:sz w:val="28"/>
          <w:szCs w:val="28"/>
        </w:rPr>
        <w:t xml:space="preserve">日    期： </w:t>
      </w:r>
      <w:r w:rsidRPr="00C81486">
        <w:rPr>
          <w:rFonts w:ascii="宋体" w:hAnsi="宋体" w:hint="eastAsia"/>
          <w:sz w:val="28"/>
          <w:szCs w:val="28"/>
          <w:u w:val="single"/>
        </w:rPr>
        <w:t xml:space="preserve">     </w:t>
      </w:r>
      <w:r w:rsidRPr="00C81486">
        <w:rPr>
          <w:rFonts w:ascii="宋体" w:hAnsi="宋体" w:hint="eastAsia"/>
          <w:szCs w:val="21"/>
          <w:u w:val="single"/>
        </w:rPr>
        <w:t xml:space="preserve">                </w:t>
      </w:r>
      <w:r w:rsidRPr="00C81486">
        <w:rPr>
          <w:rFonts w:ascii="宋体" w:hAnsi="宋体" w:hint="eastAsia"/>
          <w:sz w:val="28"/>
          <w:szCs w:val="28"/>
          <w:u w:val="single"/>
        </w:rPr>
        <w:t xml:space="preserve"> </w:t>
      </w:r>
      <w:r w:rsidRPr="00C81486">
        <w:rPr>
          <w:rFonts w:ascii="宋体" w:hAnsi="宋体" w:hint="eastAsia"/>
          <w:sz w:val="28"/>
          <w:szCs w:val="28"/>
        </w:rPr>
        <w:t xml:space="preserve"> 日        期： </w:t>
      </w:r>
      <w:r w:rsidRPr="00C81486">
        <w:rPr>
          <w:rFonts w:ascii="宋体" w:hAnsi="宋体" w:hint="eastAsia"/>
          <w:sz w:val="28"/>
          <w:szCs w:val="28"/>
          <w:u w:val="single"/>
        </w:rPr>
        <w:t xml:space="preserve">        </w:t>
      </w:r>
      <w:r w:rsidRPr="00C81486">
        <w:rPr>
          <w:rFonts w:ascii="宋体" w:hAnsi="宋体" w:hint="eastAsia"/>
          <w:szCs w:val="21"/>
          <w:u w:val="single"/>
        </w:rPr>
        <w:t xml:space="preserve">           </w:t>
      </w:r>
    </w:p>
    <w:p w14:paraId="6BB4CFAF" w14:textId="77777777" w:rsidR="00FB6884" w:rsidRDefault="00FB6884" w:rsidP="008A325E">
      <w:pPr>
        <w:spacing w:line="360" w:lineRule="auto"/>
        <w:rPr>
          <w:rFonts w:ascii="宋体" w:hAnsi="宋体"/>
        </w:rPr>
        <w:sectPr w:rsidR="00FB6884">
          <w:footerReference w:type="default" r:id="rId18"/>
          <w:footnotePr>
            <w:numRestart w:val="eachPage"/>
          </w:footnotePr>
          <w:pgSz w:w="11906" w:h="16838"/>
          <w:pgMar w:top="1701" w:right="1134" w:bottom="1418" w:left="1418" w:header="851" w:footer="992" w:gutter="0"/>
          <w:pgNumType w:fmt="upperRoman" w:start="1"/>
          <w:cols w:space="720"/>
          <w:docGrid w:type="linesAndChars" w:linePitch="312"/>
        </w:sectPr>
      </w:pPr>
    </w:p>
    <w:p w14:paraId="20BE5679" w14:textId="77777777" w:rsidR="001F475D" w:rsidRDefault="001F475D" w:rsidP="008A325E">
      <w:pPr>
        <w:spacing w:line="360" w:lineRule="auto"/>
        <w:rPr>
          <w:rFonts w:ascii="宋体" w:hAnsi="宋体"/>
        </w:rPr>
        <w:sectPr w:rsidR="001F475D" w:rsidSect="00FB6884">
          <w:footnotePr>
            <w:numRestart w:val="eachPage"/>
          </w:footnotePr>
          <w:type w:val="continuous"/>
          <w:pgSz w:w="11906" w:h="16838"/>
          <w:pgMar w:top="1701" w:right="1134" w:bottom="1418" w:left="1418" w:header="851" w:footer="992" w:gutter="0"/>
          <w:pgNumType w:fmt="upperRoman" w:start="1"/>
          <w:cols w:space="720"/>
          <w:docGrid w:type="linesAndChars" w:linePitch="312"/>
        </w:sectPr>
      </w:pPr>
    </w:p>
    <w:p w14:paraId="1E855164" w14:textId="77777777" w:rsidR="00A815A6" w:rsidRPr="00C81486" w:rsidRDefault="00A815A6" w:rsidP="008A325E">
      <w:pPr>
        <w:spacing w:line="360" w:lineRule="auto"/>
        <w:rPr>
          <w:rFonts w:ascii="宋体" w:hAnsi="宋体"/>
        </w:rPr>
        <w:sectPr w:rsidR="00A815A6" w:rsidRPr="00C81486" w:rsidSect="001F475D">
          <w:footnotePr>
            <w:numRestart w:val="eachPage"/>
          </w:footnotePr>
          <w:type w:val="continuous"/>
          <w:pgSz w:w="11906" w:h="16838"/>
          <w:pgMar w:top="1701" w:right="1134" w:bottom="1418" w:left="1418" w:header="851" w:footer="992" w:gutter="0"/>
          <w:pgNumType w:fmt="upperRoman" w:start="1"/>
          <w:cols w:space="720"/>
          <w:docGrid w:type="linesAndChars" w:linePitch="312"/>
        </w:sectPr>
      </w:pPr>
    </w:p>
    <w:p w14:paraId="7B9025DE" w14:textId="77777777" w:rsidR="00A815A6" w:rsidRPr="00790C6A" w:rsidRDefault="00000000">
      <w:pPr>
        <w:spacing w:beforeLines="100" w:before="240" w:afterLines="100" w:after="240"/>
        <w:jc w:val="center"/>
        <w:rPr>
          <w:b/>
          <w:sz w:val="36"/>
          <w:szCs w:val="36"/>
        </w:rPr>
      </w:pPr>
      <w:bookmarkStart w:id="0" w:name="_Toc105216500"/>
      <w:r w:rsidRPr="00790C6A">
        <w:rPr>
          <w:b/>
          <w:sz w:val="36"/>
          <w:szCs w:val="36"/>
        </w:rPr>
        <w:lastRenderedPageBreak/>
        <w:t xml:space="preserve">摘  要</w:t>
      </w:r>
      <w:r w:rsidRPr="00790C6A">
        <w:rPr>
          <w:b/>
          <w:sz w:val="36"/>
          <w:szCs w:val="36"/>
        </w:rPr>
        <w:t xml:space="preserve"/>
      </w:r>
      <w:r w:rsidRPr="00790C6A">
        <w:rPr>
          <w:b/>
          <w:sz w:val="36"/>
          <w:szCs w:val="36"/>
        </w:rPr>
        <w:t/>
      </w:r>
      <w:bookmarkEnd w:id="0"/>
    </w:p>
    <w:p w14:paraId="6409ACDC" w14:textId="77777777" w:rsidR="00E42354" w:rsidRPr="00790C6A" w:rsidRDefault="00E42354" w:rsidP="00CB5034">
      <w:pPr>
        <w:pStyle w:val="ae"/>
        <w:spacing w:line="300" w:lineRule="auto"/>
        <w:rPr>
          <w:rFonts w:cs="Times New Roman"/>
        </w:rPr>
      </w:pPr>
      <w:r w:rsidRPr="00790C6A">
        <w:rPr>
          <w:rFonts w:cs="Times New Roman"/>
        </w:rPr>
        <w:t xml:space="preserve">2022年起，AI绘图技术快速铺开，插画创作门槛大幅降低，制作周期也跟着缩短，市面上的AI插画作品越来越多。但技术跑得太快，相关制度却没跟上，文化层面的因素是其中一个重要的制约点。</w:t>
      </w:r>
      <w:r w:rsidRPr="00790C6A">
        <w:rPr>
          <w:rFonts w:cs="Times New Roman"/>
        </w:rPr>
        <w:t/>
      </w:r>
      <w:r w:rsidRPr="00790C6A">
        <w:rPr>
          <w:rFonts w:cs="Times New Roman"/>
        </w:rPr>
        <w:t/>
      </w:r>
      <w:r w:rsidRPr="00790C6A">
        <w:rPr>
          <w:rFonts w:cs="Times New Roman"/>
        </w:rPr>
        <w:t/>
      </w:r>
      <w:r w:rsidRPr="00790C6A">
        <w:rPr>
          <w:rFonts w:cs="Times New Roman"/>
        </w:rPr>
        <w:t/>
      </w:r>
      <w:r w:rsidRPr="00790C6A">
        <w:rPr>
          <w:rFonts w:cs="Times New Roman"/>
        </w:rPr>
        <w:t/>
      </w:r>
      <w:r w:rsidR="00B77BA3" w:rsidRPr="00790C6A">
        <w:rPr>
          <w:rFonts w:cs="Times New Roman"/>
        </w:rPr>
        <w:t/>
      </w:r>
      <w:r w:rsidRPr="00790C6A">
        <w:rPr>
          <w:rFonts w:cs="Times New Roman"/>
        </w:rPr>
        <w:t/>
      </w:r>
      <w:r w:rsidR="005D27AC" w:rsidRPr="00790C6A">
        <w:rPr>
          <w:rFonts w:cs="Times New Roman"/>
        </w:rPr>
        <w:t/>
      </w:r>
    </w:p>
    <w:p w14:paraId="62394D76" w14:textId="77777777" w:rsidR="00A815A6" w:rsidRPr="00790C6A" w:rsidRDefault="00E42354" w:rsidP="005D27AC">
      <w:pPr>
        <w:pStyle w:val="ae"/>
        <w:spacing w:line="300" w:lineRule="auto"/>
        <w:rPr>
          <w:rFonts w:cs="Times New Roman"/>
        </w:rPr>
      </w:pPr>
      <w:r w:rsidRPr="00790C6A">
        <w:rPr>
          <w:rFonts w:cs="Times New Roman"/>
        </w:rPr>
        <w:t xml:space="preserve">本论文聚焦AI技术生成插画作品的版权保护问题展开研究。第一章交代了研究背景、目的与意义，并说明了研究方法。第二章以Stable Diffusion为例，梳理了常用AI绘画平台的运行机制与使用方式。第三章讨论了AI插画作品被法律认可的条件，以及创作主体身份的争议。第四章对比了国内外对AI生成插画著作权的法律态度。第五章通过典型案例进行分析，包括北京市互联网法院首例AI绘画侵权案和欧洲捷克法院案件。第六章探讨了插画文化产品的商业模式与版权风险，提出了制度完善建议。</w:t>
      </w:r>
      <w:r w:rsidRPr="00790C6A">
        <w:rPr>
          <w:rFonts w:cs="Times New Roman"/>
        </w:rPr>
        <w:t/>
      </w:r>
      <w:r w:rsidRPr="00790C6A">
        <w:rPr>
          <w:rFonts w:cs="Times New Roman"/>
        </w:rPr>
        <w:t/>
      </w:r>
      <w:r w:rsidR="00E5258D" w:rsidRPr="00790C6A">
        <w:rPr>
          <w:rFonts w:cs="Times New Roman"/>
        </w:rPr>
        <w:t/>
      </w:r>
      <w:r w:rsidRPr="00790C6A">
        <w:rPr>
          <w:rFonts w:cs="Times New Roman"/>
        </w:rPr>
        <w:t/>
      </w:r>
      <w:r w:rsidR="005D27AC" w:rsidRPr="00790C6A">
        <w:rPr>
          <w:rFonts w:cs="Times New Roman"/>
        </w:rPr>
        <w:t/>
      </w:r>
      <w:r w:rsidRPr="00790C6A">
        <w:rPr>
          <w:rFonts w:cs="Times New Roman"/>
        </w:rPr>
        <w:t/>
      </w:r>
      <w:r w:rsidR="00AC2705" w:rsidRPr="00790C6A">
        <w:rPr>
          <w:rFonts w:cs="Times New Roman"/>
        </w:rPr>
        <w:t/>
      </w:r>
      <w:r w:rsidR="00E5258D" w:rsidRPr="00790C6A">
        <w:rPr>
          <w:rFonts w:cs="Times New Roman"/>
        </w:rPr>
        <w:t/>
      </w:r>
      <w:r w:rsidR="00AC2705" w:rsidRPr="00790C6A">
        <w:rPr>
          <w:rFonts w:cs="Times New Roman"/>
        </w:rPr>
        <w:t/>
      </w:r>
      <w:r w:rsidR="00E5258D" w:rsidRPr="00790C6A">
        <w:rPr>
          <w:rFonts w:cs="Times New Roman"/>
        </w:rPr>
        <w:t/>
      </w:r>
      <w:r w:rsidR="00AC2705" w:rsidRPr="00790C6A">
        <w:rPr>
          <w:rFonts w:cs="Times New Roman"/>
        </w:rPr>
        <w:t/>
      </w:r>
      <w:r w:rsidRPr="00790C6A">
        <w:rPr>
          <w:rFonts w:cs="Times New Roman"/>
        </w:rPr>
        <w:t/>
      </w:r>
      <w:r w:rsidRPr="00790C6A">
        <w:rPr>
          <w:rFonts w:cs="Times New Roman"/>
        </w:rPr>
        <w:t/>
      </w:r>
      <w:r w:rsidRPr="00790C6A">
        <w:rPr>
          <w:rFonts w:cs="Times New Roman"/>
        </w:rPr>
        <w:t/>
      </w:r>
      <w:r w:rsidR="00790C6A" w:rsidRPr="00790C6A">
        <w:rPr>
          <w:rFonts w:cs="Times New Roman"/>
        </w:rPr>
        <w:t/>
      </w:r>
      <w:r w:rsidRPr="00790C6A">
        <w:rPr>
          <w:rFonts w:cs="Times New Roman"/>
        </w:rPr>
        <w:t/>
      </w:r>
      <w:r w:rsidR="00790C6A" w:rsidRPr="00790C6A">
        <w:rPr>
          <w:rFonts w:cs="Times New Roman"/>
        </w:rPr>
        <w:t/>
      </w:r>
      <w:r w:rsidRPr="00790C6A">
        <w:rPr>
          <w:rFonts w:cs="Times New Roman"/>
        </w:rPr>
        <w:t/>
      </w:r>
      <w:r w:rsidR="00AC2705" w:rsidRPr="00790C6A">
        <w:rPr>
          <w:rFonts w:cs="Times New Roman"/>
        </w:rPr>
        <w:t/>
      </w:r>
      <w:r w:rsidRPr="00790C6A">
        <w:rPr>
          <w:rFonts w:cs="Times New Roman"/>
        </w:rPr>
        <w:t/>
      </w:r>
      <w:r w:rsidR="00790C6A" w:rsidRPr="00790C6A">
        <w:rPr>
          <w:rFonts w:cs="Times New Roman"/>
        </w:rPr>
        <w:t/>
      </w:r>
      <w:r w:rsidRPr="00790C6A">
        <w:rPr>
          <w:rFonts w:cs="Times New Roman"/>
        </w:rPr>
        <w:t/>
      </w:r>
      <w:r w:rsidR="00790C6A">
        <w:rPr>
          <w:rFonts w:cs="Times New Roman" w:hint="eastAsia"/>
        </w:rPr>
        <w:t/>
      </w:r>
      <w:r w:rsidRPr="00790C6A">
        <w:rPr>
          <w:rFonts w:cs="Times New Roman"/>
        </w:rPr>
        <w:t/>
      </w:r>
      <w:r w:rsidR="00AC2705" w:rsidRPr="00790C6A">
        <w:rPr>
          <w:rFonts w:cs="Times New Roman"/>
        </w:rPr>
        <w:t/>
      </w:r>
      <w:proofErr w:type="gramStart"/>
      <w:r w:rsidR="00AC2705" w:rsidRPr="00790C6A">
        <w:rPr>
          <w:rFonts w:cs="Times New Roman"/>
        </w:rPr>
        <w:t/>
      </w:r>
      <w:r w:rsidRPr="00790C6A">
        <w:rPr>
          <w:rFonts w:cs="Times New Roman"/>
        </w:rPr>
        <w:t/>
      </w:r>
      <w:proofErr w:type="gramEnd"/>
      <w:r w:rsidRPr="00790C6A">
        <w:rPr>
          <w:rFonts w:cs="Times New Roman"/>
        </w:rPr>
        <w:t/>
      </w:r>
      <w:r w:rsidRPr="00790C6A">
        <w:rPr>
          <w:rFonts w:cs="Times New Roman"/>
        </w:rPr>
        <w:t/>
      </w:r>
      <w:r w:rsidRPr="00790C6A">
        <w:rPr>
          <w:rFonts w:cs="Times New Roman"/>
        </w:rPr>
        <w:t/>
      </w:r>
      <w:r w:rsidR="00AC2705" w:rsidRPr="00790C6A">
        <w:rPr>
          <w:rFonts w:cs="Times New Roman"/>
        </w:rPr>
        <w:t/>
      </w:r>
      <w:r w:rsidR="00790C6A">
        <w:rPr>
          <w:rFonts w:cs="Times New Roman" w:hint="eastAsia"/>
        </w:rPr>
        <w:t/>
      </w:r>
      <w:r w:rsidRPr="00790C6A">
        <w:rPr>
          <w:rFonts w:cs="Times New Roman"/>
        </w:rPr>
        <w:t/>
      </w:r>
      <w:r w:rsidR="00790C6A">
        <w:rPr>
          <w:rFonts w:cs="Times New Roman" w:hint="eastAsia"/>
        </w:rPr>
        <w:t/>
      </w:r>
      <w:r w:rsidRPr="00790C6A">
        <w:rPr>
          <w:rFonts w:cs="Times New Roman"/>
        </w:rPr>
        <w:t/>
      </w:r>
      <w:r w:rsidR="00AC2705" w:rsidRPr="00790C6A">
        <w:rPr>
          <w:rFonts w:cs="Times New Roman"/>
        </w:rPr>
        <w:t/>
      </w:r>
      <w:r w:rsidRPr="00790C6A">
        <w:rPr>
          <w:rFonts w:cs="Times New Roman"/>
        </w:rPr>
        <w:t/>
      </w:r>
      <w:r w:rsidRPr="00790C6A">
        <w:rPr>
          <w:rFonts w:cs="Times New Roman"/>
        </w:rPr>
        <w:t/>
      </w:r>
      <w:r w:rsidRPr="00790C6A">
        <w:rPr>
          <w:rFonts w:cs="Times New Roman"/>
        </w:rPr>
        <w:t/>
      </w:r>
      <w:r w:rsidR="00E5258D" w:rsidRPr="00790C6A">
        <w:rPr>
          <w:rFonts w:cs="Times New Roman"/>
        </w:rPr>
        <w:t/>
      </w:r>
      <w:r w:rsidRPr="00790C6A">
        <w:rPr>
          <w:rFonts w:cs="Times New Roman"/>
        </w:rPr>
        <w:t/>
      </w:r>
      <w:r w:rsidR="00AC2705" w:rsidRPr="00790C6A">
        <w:rPr>
          <w:rFonts w:cs="Times New Roman"/>
        </w:rPr>
        <w:t/>
      </w:r>
      <w:r w:rsidRPr="00790C6A">
        <w:rPr>
          <w:rFonts w:cs="Times New Roman"/>
        </w:rPr>
        <w:t/>
      </w:r>
      <w:r w:rsidR="00E5258D" w:rsidRPr="00790C6A">
        <w:rPr>
          <w:rFonts w:cs="Times New Roman"/>
        </w:rPr>
        <w:t/>
      </w:r>
      <w:r w:rsidRPr="00790C6A">
        <w:rPr>
          <w:rFonts w:cs="Times New Roman"/>
        </w:rPr>
        <w:t/>
      </w:r>
    </w:p>
    <w:p w14:paraId="4B5D8407" w14:textId="77777777" w:rsidR="00A815A6" w:rsidRPr="00790C6A" w:rsidRDefault="00000000">
      <w:pPr>
        <w:spacing w:beforeLines="100" w:before="240" w:line="300" w:lineRule="auto"/>
        <w:ind w:firstLineChars="196" w:firstLine="549"/>
        <w:rPr>
          <w:sz w:val="24"/>
        </w:rPr>
      </w:pPr>
      <w:r w:rsidRPr="00790C6A">
        <w:rPr>
          <w:bCs/>
          <w:sz w:val="28"/>
          <w:szCs w:val="28"/>
        </w:rPr>
        <w:t xml:space="preserve">**关键词：人工智能；插画；著作权；创作主体；文化产业**</w:t>
      </w:r>
      <w:r w:rsidR="00CA6AC5" w:rsidRPr="00790C6A">
        <w:rPr>
          <w:sz w:val="24"/>
        </w:rPr>
        <w:t/>
      </w:r>
    </w:p>
    <w:p w14:paraId="5D9EEA6A" w14:textId="77777777" w:rsidR="00A815A6" w:rsidRPr="00790C6A" w:rsidRDefault="00A815A6">
      <w:pPr>
        <w:spacing w:beforeLines="100" w:before="240" w:line="300" w:lineRule="auto"/>
        <w:ind w:firstLineChars="196" w:firstLine="412"/>
      </w:pPr>
    </w:p>
    <w:p w14:paraId="3493D799" w14:textId="77777777" w:rsidR="00A815A6" w:rsidRPr="00790C6A" w:rsidRDefault="00A815A6">
      <w:pPr>
        <w:spacing w:beforeLines="100" w:before="240" w:afterLines="100" w:after="240" w:line="300" w:lineRule="auto"/>
        <w:jc w:val="center"/>
      </w:pPr>
    </w:p>
    <w:p w14:paraId="26C2E26C" w14:textId="77777777" w:rsidR="00A815A6" w:rsidRPr="00790C6A" w:rsidRDefault="00A815A6">
      <w:pPr>
        <w:spacing w:beforeLines="100" w:before="240" w:afterLines="100" w:after="240" w:line="300" w:lineRule="auto"/>
        <w:jc w:val="center"/>
      </w:pPr>
    </w:p>
    <w:p w14:paraId="1D751AE9" w14:textId="77777777" w:rsidR="00A815A6" w:rsidRPr="00790C6A" w:rsidRDefault="00A815A6">
      <w:pPr>
        <w:spacing w:beforeLines="100" w:before="240" w:afterLines="100" w:after="240" w:line="300" w:lineRule="auto"/>
        <w:jc w:val="center"/>
      </w:pPr>
    </w:p>
    <w:p w14:paraId="30960FAC" w14:textId="77777777" w:rsidR="00A815A6" w:rsidRPr="00790C6A" w:rsidRDefault="00A815A6">
      <w:pPr>
        <w:spacing w:beforeLines="100" w:before="240" w:afterLines="100" w:after="240" w:line="300" w:lineRule="auto"/>
        <w:jc w:val="center"/>
      </w:pPr>
    </w:p>
    <w:p w14:paraId="07E407B7" w14:textId="77777777" w:rsidR="00A815A6" w:rsidRPr="00790C6A" w:rsidRDefault="00A815A6">
      <w:pPr>
        <w:spacing w:beforeLines="100" w:before="240" w:afterLines="100" w:after="240" w:line="300" w:lineRule="auto"/>
        <w:jc w:val="center"/>
      </w:pPr>
    </w:p>
    <w:p w14:paraId="52089CDE" w14:textId="77777777" w:rsidR="00A815A6" w:rsidRPr="00790C6A" w:rsidRDefault="00A815A6">
      <w:pPr>
        <w:spacing w:beforeLines="100" w:before="240" w:afterLines="100" w:after="240" w:line="300" w:lineRule="auto"/>
        <w:jc w:val="center"/>
      </w:pPr>
    </w:p>
    <w:p w14:paraId="2F76E2FE" w14:textId="77777777" w:rsidR="00A815A6" w:rsidRPr="00790C6A" w:rsidRDefault="00A815A6">
      <w:pPr>
        <w:spacing w:beforeLines="100" w:before="240" w:afterLines="100" w:after="240" w:line="300" w:lineRule="auto"/>
        <w:jc w:val="center"/>
      </w:pPr>
    </w:p>
    <w:p w14:paraId="7EEEE4CA" w14:textId="77777777" w:rsidR="00A815A6" w:rsidRPr="00790C6A" w:rsidRDefault="00A815A6">
      <w:pPr>
        <w:spacing w:beforeLines="100" w:before="240" w:afterLines="100" w:after="240" w:line="300" w:lineRule="auto"/>
        <w:jc w:val="center"/>
      </w:pPr>
    </w:p>
    <w:p w14:paraId="2DCC1444" w14:textId="77777777" w:rsidR="00A815A6" w:rsidRPr="00790C6A" w:rsidRDefault="00A815A6">
      <w:pPr>
        <w:spacing w:beforeLines="100" w:before="240" w:afterLines="100" w:after="240" w:line="300" w:lineRule="auto"/>
        <w:jc w:val="center"/>
      </w:pPr>
    </w:p>
    <w:p w14:paraId="09324A5A" w14:textId="77777777" w:rsidR="00A815A6" w:rsidRDefault="00A815A6">
      <w:pPr>
        <w:spacing w:beforeLines="100" w:before="240" w:afterLines="100" w:after="240" w:line="300" w:lineRule="auto"/>
        <w:jc w:val="center"/>
      </w:pPr>
    </w:p>
    <w:p w14:paraId="695B0368" w14:textId="77777777" w:rsidR="009B2E67" w:rsidRPr="00790C6A" w:rsidRDefault="009B2E67">
      <w:pPr>
        <w:spacing w:beforeLines="100" w:before="240" w:afterLines="100" w:after="240" w:line="300" w:lineRule="auto"/>
        <w:jc w:val="center"/>
      </w:pPr>
    </w:p>
    <w:p w14:paraId="639EAD22" w14:textId="77777777" w:rsidR="00A815A6" w:rsidRPr="00790C6A" w:rsidRDefault="00A815A6">
      <w:pPr>
        <w:spacing w:beforeLines="100" w:before="240" w:afterLines="100" w:after="240" w:line="300" w:lineRule="auto"/>
        <w:jc w:val="center"/>
      </w:pPr>
    </w:p>
    <w:p w14:paraId="5964D0F5" w14:textId="77777777" w:rsidR="00A815A6" w:rsidRPr="00790C6A" w:rsidRDefault="00A815A6">
      <w:pPr>
        <w:spacing w:beforeLines="100" w:before="240" w:afterLines="100" w:after="240" w:line="300" w:lineRule="auto"/>
        <w:jc w:val="center"/>
      </w:pPr>
    </w:p>
    <w:p w14:paraId="0BB13E85" w14:textId="77777777" w:rsidR="00A815A6" w:rsidRPr="00790C6A" w:rsidRDefault="00A815A6">
      <w:pPr>
        <w:spacing w:beforeLines="100" w:before="240" w:afterLines="100" w:after="240" w:line="300" w:lineRule="auto"/>
        <w:jc w:val="center"/>
      </w:pPr>
    </w:p>
    <w:p w14:paraId="29B81CEE" w14:textId="77777777" w:rsidR="00A815A6" w:rsidRPr="00790C6A" w:rsidRDefault="00000000">
      <w:pPr>
        <w:spacing w:beforeLines="100" w:before="240" w:afterLines="100" w:after="240" w:line="300" w:lineRule="auto"/>
        <w:jc w:val="center"/>
        <w:rPr>
          <w:b/>
          <w:sz w:val="36"/>
          <w:szCs w:val="36"/>
        </w:rPr>
      </w:pPr>
      <w:r w:rsidRPr="00790C6A">
        <w:rPr>
          <w:b/>
          <w:sz w:val="36"/>
          <w:szCs w:val="36"/>
        </w:rPr>
        <w:lastRenderedPageBreak/>
        <w:t xml:space="preserve">Abstract</w:t>
      </w:r>
    </w:p>
    <w:p w14:paraId="173A9B2C" w14:textId="77777777" w:rsidR="0035556D" w:rsidRPr="00790C6A" w:rsidRDefault="0035556D" w:rsidP="0035556D">
      <w:pPr>
        <w:spacing w:beforeLines="100" w:before="240" w:line="300" w:lineRule="auto"/>
        <w:ind w:firstLineChars="196" w:firstLine="470"/>
        <w:rPr>
          <w:sz w:val="24"/>
        </w:rPr>
      </w:pPr>
      <w:r w:rsidRPr="00790C6A">
        <w:rPr>
          <w:sz w:val="24"/>
        </w:rPr>
        <w:t xml:space="preserve">Since 2022, AI illustration technology has flourished, lowering the threshold for illustration production and shortening the production cycle. A large number of AI illustrations have flooded the market. However, the development of the technology and the pace of related institutional construction are seriously mismatched, and cultural factors are one of the important constraints.</w:t>
      </w:r>
    </w:p>
    <w:p w14:paraId="3E5FB01D" w14:textId="77777777" w:rsidR="0035556D" w:rsidRPr="00790C6A" w:rsidRDefault="0035556D" w:rsidP="0035556D">
      <w:pPr>
        <w:spacing w:beforeLines="100" w:before="240" w:line="300" w:lineRule="auto"/>
        <w:ind w:firstLineChars="196" w:firstLine="470"/>
        <w:rPr>
          <w:sz w:val="24"/>
        </w:rPr>
      </w:pPr>
      <w:r w:rsidRPr="00790C6A">
        <w:rPr>
          <w:sz w:val="24"/>
        </w:rPr>
        <w:t xml:space="preserve">This paper focuses on the copyright protection of AI-generated illustration works. The first chapter introduces the research background, purpose, and significance of this paper, and explains the research methods. The second chapter briefly summarizes the operation mechanism and usage of the commonly used AI painting platform Stable Diffusion. The third chapter discusses the conditions for illustrations to be regarded as works under the law and the disputes over the identification of the creator's identity. The fourth chapter compares the legal attitudes and case evolutions of AI-generated illustration copyrights at home and abroad. The fifth chapter, through typical case analysis, including the first AI illustration infringement case in the Beijing Internet Court and the case in the Czech Republic, reveals the conflicts of rights and interests between illustrators and AI platforms and the mediation paths. The sixth chapter explores the business models and copyright risks of illustration cultural products, analyzes the challenges faced by the current copyright protection mechanism, and proposes suggestions for institutional improvement.</w:t>
      </w:r>
    </w:p>
    <w:p w14:paraId="77F42D29" w14:textId="77777777" w:rsidR="00A815A6" w:rsidRPr="00790C6A" w:rsidRDefault="00CA6AC5" w:rsidP="0035556D">
      <w:pPr>
        <w:spacing w:beforeLines="100" w:before="240" w:line="300" w:lineRule="auto"/>
        <w:ind w:firstLineChars="196" w:firstLine="551"/>
        <w:rPr>
          <w:sz w:val="24"/>
        </w:rPr>
      </w:pPr>
      <w:r w:rsidRPr="00790C6A">
        <w:rPr>
          <w:b/>
          <w:sz w:val="28"/>
          <w:szCs w:val="28"/>
        </w:rPr>
        <w:t xml:space="preserve">**Key words: Artificial intelligence; illustration; copyright; creative subject; cultural industry**</w:t>
      </w:r>
      <w:r w:rsidRPr="00790C6A">
        <w:rPr>
          <w:sz w:val="24"/>
        </w:rPr>
        <w:t xml:space="preserve"/>
      </w:r>
      <w:r w:rsidR="0035556D" w:rsidRPr="00790C6A">
        <w:rPr>
          <w:sz w:val="24"/>
        </w:rPr>
        <w:t/>
      </w:r>
    </w:p>
    <w:p w14:paraId="6D757BEC" w14:textId="77777777" w:rsidR="00A815A6" w:rsidRPr="00790C6A" w:rsidRDefault="00A815A6">
      <w:pPr>
        <w:spacing w:beforeLines="100" w:before="240" w:line="300" w:lineRule="auto"/>
        <w:rPr>
          <w:sz w:val="24"/>
        </w:rPr>
      </w:pPr>
    </w:p>
    <w:p w14:paraId="4F1FFAA7" w14:textId="77777777" w:rsidR="00A815A6" w:rsidRPr="00C81486" w:rsidRDefault="00A815A6">
      <w:pPr>
        <w:spacing w:line="300" w:lineRule="auto"/>
        <w:ind w:firstLineChars="200" w:firstLine="420"/>
        <w:rPr>
          <w:rFonts w:ascii="宋体" w:hAnsi="宋体"/>
        </w:rPr>
      </w:pPr>
    </w:p>
    <w:p w14:paraId="18DFC47E" w14:textId="77777777" w:rsidR="00A815A6" w:rsidRPr="00C81486" w:rsidRDefault="00A815A6">
      <w:pPr>
        <w:spacing w:line="300" w:lineRule="auto"/>
        <w:ind w:firstLineChars="200" w:firstLine="420"/>
        <w:rPr>
          <w:rFonts w:ascii="宋体" w:hAnsi="宋体"/>
        </w:rPr>
      </w:pPr>
    </w:p>
    <w:p w14:paraId="5B81D7DC" w14:textId="77777777" w:rsidR="00A815A6" w:rsidRPr="00C81486" w:rsidRDefault="00A815A6">
      <w:pPr>
        <w:spacing w:line="300" w:lineRule="auto"/>
        <w:ind w:firstLineChars="200" w:firstLine="420"/>
        <w:rPr>
          <w:rFonts w:ascii="宋体" w:hAnsi="宋体"/>
        </w:rPr>
      </w:pPr>
    </w:p>
    <w:p w14:paraId="1F42F4B5" w14:textId="77777777" w:rsidR="00A815A6" w:rsidRPr="00C81486" w:rsidRDefault="00A815A6">
      <w:pPr>
        <w:spacing w:line="300" w:lineRule="auto"/>
        <w:ind w:firstLineChars="200" w:firstLine="420"/>
        <w:rPr>
          <w:rFonts w:ascii="宋体" w:hAnsi="宋体"/>
        </w:rPr>
      </w:pPr>
    </w:p>
    <w:p w14:paraId="66B278CD" w14:textId="77777777" w:rsidR="00A815A6" w:rsidRPr="00C81486" w:rsidRDefault="00A815A6">
      <w:pPr>
        <w:spacing w:line="300" w:lineRule="auto"/>
        <w:ind w:firstLineChars="200" w:firstLine="420"/>
        <w:rPr>
          <w:rFonts w:ascii="宋体" w:hAnsi="宋体"/>
        </w:rPr>
      </w:pPr>
    </w:p>
    <w:p w14:paraId="67D14163" w14:textId="77777777" w:rsidR="00A815A6" w:rsidRPr="00C81486" w:rsidRDefault="00A815A6">
      <w:pPr>
        <w:spacing w:line="300" w:lineRule="auto"/>
        <w:ind w:firstLineChars="200" w:firstLine="420"/>
        <w:rPr>
          <w:rFonts w:ascii="宋体" w:hAnsi="宋体"/>
        </w:rPr>
      </w:pPr>
    </w:p>
    <w:p w14:paraId="61C668E6" w14:textId="77777777" w:rsidR="00A815A6" w:rsidRPr="00C81486" w:rsidRDefault="00A815A6">
      <w:pPr>
        <w:spacing w:line="300" w:lineRule="auto"/>
        <w:ind w:firstLineChars="200" w:firstLine="420"/>
        <w:rPr>
          <w:rFonts w:ascii="宋体" w:hAnsi="宋体"/>
        </w:rPr>
      </w:pPr>
    </w:p>
    <w:p w14:paraId="13B33C03" w14:textId="77777777" w:rsidR="00A815A6" w:rsidRPr="00C81486" w:rsidRDefault="00A815A6">
      <w:pPr>
        <w:spacing w:line="300" w:lineRule="auto"/>
        <w:ind w:firstLineChars="200" w:firstLine="420"/>
        <w:rPr>
          <w:rFonts w:ascii="宋体" w:hAnsi="宋体"/>
        </w:rPr>
      </w:pPr>
    </w:p>
    <w:p w14:paraId="5E120D9D" w14:textId="77777777" w:rsidR="00A815A6" w:rsidRPr="00C81486" w:rsidRDefault="00A815A6">
      <w:pPr>
        <w:spacing w:line="300" w:lineRule="auto"/>
        <w:ind w:firstLineChars="200" w:firstLine="420"/>
        <w:rPr>
          <w:rFonts w:ascii="宋体" w:hAnsi="宋体"/>
        </w:rPr>
      </w:pPr>
    </w:p>
    <w:p w14:paraId="75A127A8" w14:textId="77777777" w:rsidR="00A815A6" w:rsidRPr="00C81486" w:rsidRDefault="00A815A6">
      <w:pPr>
        <w:spacing w:line="300" w:lineRule="auto"/>
        <w:ind w:firstLineChars="200" w:firstLine="420"/>
        <w:rPr>
          <w:rFonts w:ascii="宋体" w:hAnsi="宋体"/>
        </w:rPr>
      </w:pPr>
    </w:p>
    <w:p w14:paraId="427B6040" w14:textId="77777777" w:rsidR="00A815A6" w:rsidRPr="00C81486" w:rsidRDefault="00A815A6">
      <w:pPr>
        <w:spacing w:line="300" w:lineRule="auto"/>
        <w:ind w:firstLineChars="200" w:firstLine="420"/>
        <w:rPr>
          <w:rFonts w:ascii="宋体" w:hAnsi="宋体"/>
        </w:rPr>
      </w:pPr>
    </w:p>
    <w:p w14:paraId="122859C9" w14:textId="77777777" w:rsidR="00A815A6" w:rsidRPr="00C81486" w:rsidRDefault="00A815A6">
      <w:pPr>
        <w:spacing w:line="300" w:lineRule="auto"/>
        <w:ind w:firstLineChars="200" w:firstLine="420"/>
        <w:rPr>
          <w:rFonts w:ascii="宋体" w:hAnsi="宋体"/>
        </w:rPr>
      </w:pPr>
    </w:p>
    <w:p w14:paraId="31092207" w14:textId="77777777" w:rsidR="00A815A6" w:rsidRPr="00C81486" w:rsidRDefault="00A815A6">
      <w:pPr>
        <w:spacing w:line="300" w:lineRule="auto"/>
        <w:ind w:firstLineChars="200" w:firstLine="420"/>
        <w:rPr>
          <w:rFonts w:ascii="宋体" w:hAnsi="宋体"/>
        </w:rPr>
      </w:pPr>
    </w:p>
    <w:p w14:paraId="466B2E40" w14:textId="77777777" w:rsidR="00A815A6" w:rsidRPr="00C81486" w:rsidRDefault="00A815A6">
      <w:pPr>
        <w:spacing w:line="300" w:lineRule="auto"/>
        <w:ind w:firstLineChars="200" w:firstLine="420"/>
        <w:rPr>
          <w:rFonts w:ascii="宋体" w:hAnsi="宋体"/>
        </w:rPr>
      </w:pPr>
    </w:p>
    <w:p w14:paraId="18DA2093" w14:textId="77777777" w:rsidR="00A815A6" w:rsidRPr="00C81486" w:rsidRDefault="00A815A6">
      <w:pPr>
        <w:spacing w:line="300" w:lineRule="auto"/>
        <w:ind w:firstLineChars="200" w:firstLine="420"/>
        <w:rPr>
          <w:rFonts w:ascii="宋体" w:hAnsi="宋体"/>
        </w:rPr>
      </w:pPr>
    </w:p>
    <w:p w14:paraId="03205A48" w14:textId="77777777" w:rsidR="00A815A6" w:rsidRPr="00C81486" w:rsidRDefault="00A815A6" w:rsidP="00CA6AC5">
      <w:pPr>
        <w:spacing w:line="300" w:lineRule="auto"/>
        <w:rPr>
          <w:rFonts w:ascii="宋体" w:hAnsi="宋体"/>
        </w:rPr>
      </w:pPr>
    </w:p>
    <w:p w14:paraId="0B343C73" w14:textId="77777777" w:rsidR="006B2CA2" w:rsidRPr="00C81486" w:rsidRDefault="00000000" w:rsidP="00DC5162">
      <w:pPr>
        <w:spacing w:beforeLines="100" w:before="240" w:afterLines="100" w:after="240"/>
        <w:jc w:val="center"/>
        <w:rPr>
          <w:rFonts w:ascii="宋体" w:hAnsi="宋体"/>
          <w:b/>
          <w:sz w:val="36"/>
          <w:szCs w:val="36"/>
        </w:rPr>
      </w:pPr>
      <w:r w:rsidRPr="00C81486">
        <w:rPr>
          <w:rFonts w:ascii="宋体" w:hAnsi="宋体"/>
          <w:b/>
          <w:sz w:val="36"/>
          <w:szCs w:val="36"/>
        </w:rPr>
        <w:lastRenderedPageBreak/>
        <w:t>目</w:t>
      </w:r>
      <w:r w:rsidRPr="00C81486">
        <w:rPr>
          <w:rFonts w:ascii="宋体" w:hAnsi="宋体" w:hint="eastAsia"/>
          <w:b/>
          <w:sz w:val="36"/>
          <w:szCs w:val="36"/>
        </w:rPr>
        <w:t xml:space="preserve">  </w:t>
      </w:r>
      <w:r w:rsidRPr="00C81486">
        <w:rPr>
          <w:rFonts w:ascii="宋体" w:hAnsi="宋体"/>
          <w:b/>
          <w:sz w:val="36"/>
          <w:szCs w:val="36"/>
        </w:rPr>
        <w:t>录</w:t>
      </w:r>
    </w:p>
    <w:p w14:paraId="6DFFB569" w14:textId="77777777" w:rsidR="006B2CA2" w:rsidRPr="00212AD7" w:rsidRDefault="006B2CA2" w:rsidP="009D1EC6">
      <w:pPr>
        <w:pStyle w:val="TOC1"/>
        <w:tabs>
          <w:tab w:val="left" w:pos="300"/>
          <w:tab w:val="right" w:leader="dot" w:pos="9344"/>
        </w:tabs>
        <w:spacing w:line="360" w:lineRule="auto"/>
        <w:rPr>
          <w:rFonts w:ascii="宋体" w:hAnsi="宋体" w:cstheme="minorBidi"/>
          <w:noProof/>
          <w:sz w:val="24"/>
          <w14:ligatures w14:val="standardContextual"/>
        </w:rPr>
      </w:pPr>
      <w:r w:rsidRPr="00212AD7">
        <w:rPr>
          <w:rFonts w:ascii="宋体" w:hAnsi="宋体" w:hint="eastAsia"/>
          <w:b/>
          <w:bCs/>
          <w:kern w:val="0"/>
          <w:sz w:val="24"/>
        </w:rPr>
        <w:fldChar w:fldCharType="begin" w:fldLock="1"/>
      </w:r>
      <w:r w:rsidRPr="00212AD7">
        <w:rPr>
          <w:rFonts w:ascii="宋体" w:hAnsi="宋体" w:hint="eastAsia"/>
          <w:b/>
          <w:bCs/>
          <w:kern w:val="0"/>
          <w:sz w:val="24"/>
        </w:rPr>
        <w:instrText xml:space="preserve"> TOC \o "1-2" \h \z \u </w:instrText>
      </w:r>
      <w:r w:rsidRPr="00212AD7">
        <w:rPr>
          <w:rFonts w:ascii="宋体" w:hAnsi="宋体" w:hint="eastAsia"/>
          <w:b/>
          <w:bCs/>
          <w:kern w:val="0"/>
          <w:sz w:val="24"/>
        </w:rPr>
        <w:fldChar w:fldCharType="separate"/>
      </w:r>
      <w:hyperlink w:anchor="_Toc199452212" w:history="1">
        <w:r w:rsidRPr="00212AD7">
          <w:rPr>
            <w:rStyle w:val="af1"/>
            <w:rFonts w:ascii="宋体" w:hAnsi="宋体" w:hint="eastAsia"/>
            <w:noProof/>
            <w:sz w:val="24"/>
          </w:rPr>
          <w:t>1</w:t>
        </w:r>
        <w:r w:rsidRPr="00212AD7">
          <w:rPr>
            <w:rFonts w:ascii="宋体" w:hAnsi="宋体" w:cstheme="minorBidi" w:hint="eastAsia"/>
            <w:noProof/>
            <w:sz w:val="24"/>
            <w14:ligatures w14:val="standardContextual"/>
          </w:rPr>
          <w:tab/>
        </w:r>
        <w:r w:rsidRPr="00212AD7">
          <w:rPr>
            <w:rStyle w:val="af1"/>
            <w:rFonts w:ascii="宋体" w:hAnsi="宋体" w:hint="eastAsia"/>
            <w:noProof/>
            <w:sz w:val="24"/>
          </w:rPr>
          <w:t>导  论</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_Toc199452212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1</w:t>
        </w:r>
        <w:r w:rsidRPr="00212AD7">
          <w:rPr>
            <w:rFonts w:ascii="宋体" w:hAnsi="宋体" w:hint="eastAsia"/>
            <w:noProof/>
            <w:webHidden/>
            <w:sz w:val="24"/>
          </w:rPr>
          <w:fldChar w:fldCharType="end"/>
        </w:r>
      </w:hyperlink>
    </w:p>
    <w:p w14:paraId="05DF5F5F"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13" w:history="1">
        <w:r w:rsidRPr="00212AD7">
          <w:rPr>
            <w:rStyle w:val="af1"/>
            <w:rFonts w:ascii="宋体" w:hAnsi="宋体" w:hint="eastAsia"/>
            <w:noProof/>
            <w:sz w:val="24"/>
          </w:rPr>
          <w:t>1.1</w:t>
        </w:r>
        <w:r w:rsidR="009D1EC6" w:rsidRPr="00212AD7">
          <w:rPr>
            <w:rStyle w:val="af1"/>
            <w:rFonts w:ascii="宋体" w:hAnsi="宋体"/>
            <w:noProof/>
            <w:sz w:val="24"/>
          </w:rPr>
          <w:t xml:space="preserve"> </w:t>
        </w:r>
        <w:r w:rsidRPr="00212AD7">
          <w:rPr>
            <w:rStyle w:val="af1"/>
            <w:rFonts w:ascii="宋体" w:hAnsi="宋体" w:hint="eastAsia"/>
            <w:noProof/>
            <w:sz w:val="24"/>
          </w:rPr>
          <w:t>选题背景与意义</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_Toc199452213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1</w:t>
        </w:r>
        <w:r w:rsidRPr="00212AD7">
          <w:rPr>
            <w:rFonts w:ascii="宋体" w:hAnsi="宋体" w:hint="eastAsia"/>
            <w:noProof/>
            <w:webHidden/>
            <w:sz w:val="24"/>
          </w:rPr>
          <w:fldChar w:fldCharType="end"/>
        </w:r>
      </w:hyperlink>
    </w:p>
    <w:p w14:paraId="655A68CC"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14" w:history="1">
        <w:r w:rsidRPr="00212AD7">
          <w:rPr>
            <w:rStyle w:val="af1"/>
            <w:rFonts w:ascii="宋体" w:hAnsi="宋体" w:hint="eastAsia"/>
            <w:noProof/>
            <w:sz w:val="24"/>
          </w:rPr>
          <w:t>1.2</w:t>
        </w:r>
        <w:r w:rsidR="009D1EC6" w:rsidRPr="00212AD7">
          <w:rPr>
            <w:rStyle w:val="af1"/>
            <w:rFonts w:ascii="宋体" w:hAnsi="宋体"/>
            <w:noProof/>
            <w:sz w:val="24"/>
          </w:rPr>
          <w:t xml:space="preserve"> </w:t>
        </w:r>
        <w:r w:rsidRPr="00212AD7">
          <w:rPr>
            <w:rStyle w:val="af1"/>
            <w:rFonts w:ascii="宋体" w:hAnsi="宋体" w:hint="eastAsia"/>
            <w:noProof/>
            <w:sz w:val="24"/>
          </w:rPr>
          <w:t>国内外文献综述</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_Toc199452214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1</w:t>
        </w:r>
        <w:r w:rsidRPr="00212AD7">
          <w:rPr>
            <w:rFonts w:ascii="宋体" w:hAnsi="宋体" w:hint="eastAsia"/>
            <w:noProof/>
            <w:webHidden/>
            <w:sz w:val="24"/>
          </w:rPr>
          <w:fldChar w:fldCharType="end"/>
        </w:r>
      </w:hyperlink>
    </w:p>
    <w:p w14:paraId="5873372B"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15" w:history="1">
        <w:r w:rsidRPr="00212AD7">
          <w:rPr>
            <w:rStyle w:val="af1"/>
            <w:rFonts w:ascii="宋体" w:hAnsi="宋体" w:hint="eastAsia"/>
            <w:noProof/>
            <w:sz w:val="24"/>
          </w:rPr>
          <w:t>1.3</w:t>
        </w:r>
        <w:r w:rsidR="009D1EC6" w:rsidRPr="00212AD7">
          <w:rPr>
            <w:rStyle w:val="af1"/>
            <w:rFonts w:ascii="宋体" w:hAnsi="宋体"/>
            <w:noProof/>
            <w:sz w:val="24"/>
          </w:rPr>
          <w:t xml:space="preserve"> </w:t>
        </w:r>
        <w:r w:rsidRPr="00212AD7">
          <w:rPr>
            <w:rStyle w:val="af1"/>
            <w:rFonts w:ascii="宋体" w:hAnsi="宋体" w:hint="eastAsia"/>
            <w:noProof/>
            <w:sz w:val="24"/>
          </w:rPr>
          <w:t>论文的结构及主要内容</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_Toc199452215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1</w:t>
        </w:r>
        <w:r w:rsidRPr="00212AD7">
          <w:rPr>
            <w:rFonts w:ascii="宋体" w:hAnsi="宋体" w:hint="eastAsia"/>
            <w:noProof/>
            <w:webHidden/>
            <w:sz w:val="24"/>
          </w:rPr>
          <w:fldChar w:fldCharType="end"/>
        </w:r>
      </w:hyperlink>
    </w:p>
    <w:p w14:paraId="57185D63"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16" w:history="1">
        <w:r w:rsidRPr="00212AD7">
          <w:rPr>
            <w:rStyle w:val="af1"/>
            <w:rFonts w:ascii="宋体" w:hAnsi="宋体" w:hint="eastAsia"/>
            <w:noProof/>
            <w:sz w:val="24"/>
          </w:rPr>
          <w:t>1.4</w:t>
        </w:r>
        <w:r w:rsidR="009D1EC6" w:rsidRPr="00212AD7">
          <w:rPr>
            <w:rStyle w:val="af1"/>
            <w:rFonts w:ascii="宋体" w:hAnsi="宋体"/>
            <w:noProof/>
            <w:sz w:val="24"/>
          </w:rPr>
          <w:t xml:space="preserve"> </w:t>
        </w:r>
        <w:r w:rsidRPr="00212AD7">
          <w:rPr>
            <w:rStyle w:val="af1"/>
            <w:rFonts w:ascii="宋体" w:hAnsi="宋体" w:hint="eastAsia"/>
            <w:noProof/>
            <w:sz w:val="24"/>
          </w:rPr>
          <w:t>论文的研究方法</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_Toc199452216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1</w:t>
        </w:r>
        <w:r w:rsidRPr="00212AD7">
          <w:rPr>
            <w:rFonts w:ascii="宋体" w:hAnsi="宋体" w:hint="eastAsia"/>
            <w:noProof/>
            <w:webHidden/>
            <w:sz w:val="24"/>
          </w:rPr>
          <w:fldChar w:fldCharType="end"/>
        </w:r>
      </w:hyperlink>
    </w:p>
    <w:p w14:paraId="5CC386F7" w14:textId="77777777" w:rsidR="006B2CA2" w:rsidRPr="00212AD7" w:rsidRDefault="006B2CA2" w:rsidP="006B2CA2">
      <w:pPr>
        <w:pStyle w:val="TOC1"/>
        <w:tabs>
          <w:tab w:val="right" w:leader="dot" w:pos="9344"/>
        </w:tabs>
        <w:spacing w:line="360" w:lineRule="auto"/>
        <w:rPr>
          <w:rFonts w:ascii="宋体" w:hAnsi="宋体" w:cstheme="minorBidi"/>
          <w:noProof/>
          <w:sz w:val="24"/>
          <w14:ligatures w14:val="standardContextual"/>
        </w:rPr>
      </w:pPr>
      <w:hyperlink w:anchor="_Toc199452217" w:history="1">
        <w:r w:rsidRPr="00212AD7">
          <w:rPr>
            <w:rStyle w:val="af1"/>
            <w:rFonts w:ascii="宋体" w:hAnsi="宋体" w:hint="eastAsia"/>
            <w:noProof/>
            <w:sz w:val="24"/>
          </w:rPr>
          <w:t>2 人工智能插画技术概述</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_Toc199452217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1</w:t>
        </w:r>
        <w:r w:rsidRPr="00212AD7">
          <w:rPr>
            <w:rFonts w:ascii="宋体" w:hAnsi="宋体" w:hint="eastAsia"/>
            <w:noProof/>
            <w:webHidden/>
            <w:sz w:val="24"/>
          </w:rPr>
          <w:fldChar w:fldCharType="end"/>
        </w:r>
      </w:hyperlink>
    </w:p>
    <w:p w14:paraId="541D9010"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18" w:history="1">
        <w:r w:rsidRPr="00212AD7">
          <w:rPr>
            <w:rStyle w:val="af1"/>
            <w:rFonts w:ascii="宋体" w:hAnsi="宋体" w:hint="eastAsia"/>
            <w:noProof/>
            <w:sz w:val="24"/>
          </w:rPr>
          <w:t>2.1</w:t>
        </w:r>
        <w:r w:rsidR="009D1EC6" w:rsidRPr="00212AD7">
          <w:rPr>
            <w:rStyle w:val="af1"/>
            <w:rFonts w:ascii="宋体" w:hAnsi="宋体"/>
            <w:noProof/>
            <w:sz w:val="24"/>
          </w:rPr>
          <w:t xml:space="preserve"> </w:t>
        </w:r>
        <w:r w:rsidRPr="00212AD7">
          <w:rPr>
            <w:rStyle w:val="af1"/>
            <w:rFonts w:ascii="宋体" w:hAnsi="宋体" w:hint="eastAsia"/>
            <w:noProof/>
            <w:sz w:val="24"/>
          </w:rPr>
          <w:t>基本工作原理</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_Toc199452218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1</w:t>
        </w:r>
        <w:r w:rsidRPr="00212AD7">
          <w:rPr>
            <w:rFonts w:ascii="宋体" w:hAnsi="宋体" w:hint="eastAsia"/>
            <w:noProof/>
            <w:webHidden/>
            <w:sz w:val="24"/>
          </w:rPr>
          <w:fldChar w:fldCharType="end"/>
        </w:r>
      </w:hyperlink>
    </w:p>
    <w:p w14:paraId="0D2CA9F4"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19" w:history="1">
        <w:r w:rsidRPr="00212AD7">
          <w:rPr>
            <w:rStyle w:val="af1"/>
            <w:rFonts w:ascii="宋体" w:hAnsi="宋体" w:hint="eastAsia"/>
            <w:noProof/>
            <w:sz w:val="24"/>
          </w:rPr>
          <w:t>2.2</w:t>
        </w:r>
        <w:r w:rsidR="009D1EC6" w:rsidRPr="00212AD7">
          <w:rPr>
            <w:rStyle w:val="af1"/>
            <w:rFonts w:ascii="宋体" w:hAnsi="宋体"/>
            <w:noProof/>
            <w:sz w:val="24"/>
          </w:rPr>
          <w:t xml:space="preserve"> </w:t>
        </w:r>
        <w:r w:rsidRPr="00212AD7">
          <w:rPr>
            <w:rStyle w:val="af1"/>
            <w:rFonts w:ascii="宋体" w:hAnsi="宋体" w:hint="eastAsia"/>
            <w:noProof/>
            <w:sz w:val="24"/>
          </w:rPr>
          <w:t>发展历程</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_Toc199452219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2</w:t>
        </w:r>
        <w:r w:rsidRPr="00212AD7">
          <w:rPr>
            <w:rFonts w:ascii="宋体" w:hAnsi="宋体" w:hint="eastAsia"/>
            <w:noProof/>
            <w:webHidden/>
            <w:sz w:val="24"/>
          </w:rPr>
          <w:fldChar w:fldCharType="end"/>
        </w:r>
      </w:hyperlink>
    </w:p>
    <w:p w14:paraId="0580BDF3" w14:textId="77777777" w:rsidR="006B2CA2" w:rsidRPr="00212AD7" w:rsidRDefault="006B2CA2" w:rsidP="006B2CA2">
      <w:pPr>
        <w:pStyle w:val="TOC1"/>
        <w:tabs>
          <w:tab w:val="right" w:leader="dot" w:pos="9344"/>
        </w:tabs>
        <w:spacing w:line="360" w:lineRule="auto"/>
        <w:rPr>
          <w:rFonts w:ascii="宋体" w:hAnsi="宋体" w:cstheme="minorBidi"/>
          <w:noProof/>
          <w:sz w:val="24"/>
          <w14:ligatures w14:val="standardContextual"/>
        </w:rPr>
      </w:pPr>
      <w:hyperlink w:anchor="_Toc199452220" w:history="1">
        <w:r w:rsidRPr="00212AD7">
          <w:rPr>
            <w:rStyle w:val="af1"/>
            <w:rFonts w:ascii="宋体" w:hAnsi="宋体" w:hint="eastAsia"/>
            <w:noProof/>
            <w:sz w:val="24"/>
          </w:rPr>
          <w:t>3 插画作品的作品属性与创作主体问题</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_Toc199452220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3</w:t>
        </w:r>
        <w:r w:rsidRPr="00212AD7">
          <w:rPr>
            <w:rFonts w:ascii="宋体" w:hAnsi="宋体" w:hint="eastAsia"/>
            <w:noProof/>
            <w:webHidden/>
            <w:sz w:val="24"/>
          </w:rPr>
          <w:fldChar w:fldCharType="end"/>
        </w:r>
      </w:hyperlink>
    </w:p>
    <w:p w14:paraId="3703D19E"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21" w:history="1">
        <w:r w:rsidRPr="00212AD7">
          <w:rPr>
            <w:rStyle w:val="af1"/>
            <w:rFonts w:ascii="宋体" w:hAnsi="宋体" w:hint="eastAsia"/>
            <w:noProof/>
            <w:sz w:val="24"/>
          </w:rPr>
          <w:t>3.1</w:t>
        </w:r>
        <w:r w:rsidR="009D1EC6" w:rsidRPr="00212AD7">
          <w:rPr>
            <w:rStyle w:val="af1"/>
            <w:rFonts w:ascii="宋体" w:hAnsi="宋体"/>
            <w:noProof/>
            <w:sz w:val="24"/>
          </w:rPr>
          <w:t xml:space="preserve"> </w:t>
        </w:r>
        <w:r w:rsidRPr="00212AD7">
          <w:rPr>
            <w:rStyle w:val="af1"/>
            <w:rFonts w:ascii="宋体" w:hAnsi="宋体" w:hint="eastAsia"/>
            <w:noProof/>
            <w:sz w:val="24"/>
          </w:rPr>
          <w:t>国内版权纠纷案</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_Toc199452221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3</w:t>
        </w:r>
        <w:r w:rsidRPr="00212AD7">
          <w:rPr>
            <w:rFonts w:ascii="宋体" w:hAnsi="宋体" w:hint="eastAsia"/>
            <w:noProof/>
            <w:webHidden/>
            <w:sz w:val="24"/>
          </w:rPr>
          <w:fldChar w:fldCharType="end"/>
        </w:r>
      </w:hyperlink>
    </w:p>
    <w:p w14:paraId="288D7909"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22" w:history="1">
        <w:r w:rsidRPr="00212AD7">
          <w:rPr>
            <w:rStyle w:val="af1"/>
            <w:rFonts w:ascii="宋体" w:hAnsi="宋体" w:hint="eastAsia"/>
            <w:noProof/>
            <w:sz w:val="24"/>
          </w:rPr>
          <w:t>3.2</w:t>
        </w:r>
        <w:r w:rsidR="009D1EC6" w:rsidRPr="00212AD7">
          <w:rPr>
            <w:rStyle w:val="af1"/>
            <w:rFonts w:ascii="宋体" w:hAnsi="宋体"/>
            <w:noProof/>
            <w:sz w:val="24"/>
          </w:rPr>
          <w:t xml:space="preserve"> </w:t>
        </w:r>
        <w:r w:rsidRPr="00212AD7">
          <w:rPr>
            <w:rStyle w:val="af1"/>
            <w:rFonts w:ascii="宋体" w:hAnsi="宋体" w:hint="eastAsia"/>
            <w:noProof/>
            <w:sz w:val="24"/>
          </w:rPr>
          <w:t>国外版权纠纷案</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_Toc199452222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3</w:t>
        </w:r>
        <w:r w:rsidRPr="00212AD7">
          <w:rPr>
            <w:rFonts w:ascii="宋体" w:hAnsi="宋体" w:hint="eastAsia"/>
            <w:noProof/>
            <w:webHidden/>
            <w:sz w:val="24"/>
          </w:rPr>
          <w:fldChar w:fldCharType="end"/>
        </w:r>
      </w:hyperlink>
    </w:p>
    <w:p w14:paraId="5669118E" w14:textId="77777777" w:rsidR="006B2CA2" w:rsidRPr="00212AD7" w:rsidRDefault="006B2CA2" w:rsidP="006B2CA2">
      <w:pPr>
        <w:pStyle w:val="TOC1"/>
        <w:tabs>
          <w:tab w:val="right" w:leader="dot" w:pos="9344"/>
        </w:tabs>
        <w:spacing w:line="360" w:lineRule="auto"/>
        <w:rPr>
          <w:rFonts w:ascii="宋体" w:hAnsi="宋体" w:cstheme="minorBidi"/>
          <w:noProof/>
          <w:sz w:val="24"/>
          <w14:ligatures w14:val="standardContextual"/>
        </w:rPr>
      </w:pPr>
      <w:hyperlink w:anchor="_Toc199452223" w:history="1">
        <w:r w:rsidRPr="00212AD7">
          <w:rPr>
            <w:rStyle w:val="af1"/>
            <w:rFonts w:ascii="宋体" w:hAnsi="宋体" w:hint="eastAsia"/>
            <w:noProof/>
            <w:sz w:val="24"/>
          </w:rPr>
          <w:t>4</w:t>
        </w:r>
        <w:r w:rsidR="009D1EC6" w:rsidRPr="00212AD7">
          <w:rPr>
            <w:rStyle w:val="af1"/>
            <w:rFonts w:ascii="宋体" w:hAnsi="宋体"/>
            <w:noProof/>
            <w:sz w:val="24"/>
          </w:rPr>
          <w:t xml:space="preserve"> </w:t>
        </w:r>
        <w:r w:rsidRPr="00212AD7">
          <w:rPr>
            <w:rStyle w:val="af1"/>
            <w:rFonts w:ascii="宋体" w:hAnsi="宋体" w:hint="eastAsia"/>
            <w:noProof/>
            <w:sz w:val="24"/>
          </w:rPr>
          <w:t>著作权制度对AI插画的适用分析</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_Toc199452223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3</w:t>
        </w:r>
        <w:r w:rsidRPr="00212AD7">
          <w:rPr>
            <w:rFonts w:ascii="宋体" w:hAnsi="宋体" w:hint="eastAsia"/>
            <w:noProof/>
            <w:webHidden/>
            <w:sz w:val="24"/>
          </w:rPr>
          <w:fldChar w:fldCharType="end"/>
        </w:r>
      </w:hyperlink>
    </w:p>
    <w:p w14:paraId="17D352C6"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24" w:history="1">
        <w:r w:rsidRPr="00212AD7">
          <w:rPr>
            <w:rStyle w:val="af1"/>
            <w:rFonts w:ascii="宋体" w:hAnsi="宋体" w:hint="eastAsia"/>
            <w:noProof/>
            <w:sz w:val="24"/>
          </w:rPr>
          <w:t>4.1</w:t>
        </w:r>
        <w:r w:rsidR="009D1EC6" w:rsidRPr="00212AD7">
          <w:rPr>
            <w:rStyle w:val="af1"/>
            <w:rFonts w:ascii="宋体" w:hAnsi="宋体"/>
            <w:noProof/>
            <w:sz w:val="24"/>
          </w:rPr>
          <w:t xml:space="preserve"> </w:t>
        </w:r>
        <w:r w:rsidRPr="00212AD7">
          <w:rPr>
            <w:rStyle w:val="af1"/>
            <w:rFonts w:ascii="宋体" w:hAnsi="宋体" w:hint="eastAsia"/>
            <w:noProof/>
            <w:sz w:val="24"/>
          </w:rPr>
          <w:t>国内法律法规</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_Toc199452224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3</w:t>
        </w:r>
        <w:r w:rsidRPr="00212AD7">
          <w:rPr>
            <w:rFonts w:ascii="宋体" w:hAnsi="宋体" w:hint="eastAsia"/>
            <w:noProof/>
            <w:webHidden/>
            <w:sz w:val="24"/>
          </w:rPr>
          <w:fldChar w:fldCharType="end"/>
        </w:r>
      </w:hyperlink>
    </w:p>
    <w:p w14:paraId="211B35C5"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25" w:history="1">
        <w:r w:rsidRPr="00212AD7">
          <w:rPr>
            <w:rStyle w:val="af1"/>
            <w:rFonts w:ascii="宋体" w:hAnsi="宋体" w:hint="eastAsia"/>
            <w:noProof/>
            <w:sz w:val="24"/>
          </w:rPr>
          <w:t>4.2</w:t>
        </w:r>
        <w:r w:rsidR="009D1EC6" w:rsidRPr="00212AD7">
          <w:rPr>
            <w:rStyle w:val="af1"/>
            <w:rFonts w:ascii="宋体" w:hAnsi="宋体"/>
            <w:noProof/>
            <w:sz w:val="24"/>
          </w:rPr>
          <w:t xml:space="preserve"> </w:t>
        </w:r>
        <w:r w:rsidRPr="00212AD7">
          <w:rPr>
            <w:rStyle w:val="af1"/>
            <w:rFonts w:ascii="宋体" w:hAnsi="宋体" w:hint="eastAsia"/>
            <w:noProof/>
            <w:sz w:val="24"/>
          </w:rPr>
          <w:t>国外法律法规</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_Toc199452225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3</w:t>
        </w:r>
        <w:r w:rsidRPr="00212AD7">
          <w:rPr>
            <w:rFonts w:ascii="宋体" w:hAnsi="宋体" w:hint="eastAsia"/>
            <w:noProof/>
            <w:webHidden/>
            <w:sz w:val="24"/>
          </w:rPr>
          <w:fldChar w:fldCharType="end"/>
        </w:r>
      </w:hyperlink>
    </w:p>
    <w:p w14:paraId="2BEA971E"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26" w:history="1">
        <w:r w:rsidRPr="00212AD7">
          <w:rPr>
            <w:rStyle w:val="af1"/>
            <w:rFonts w:ascii="宋体" w:hAnsi="宋体" w:hint="eastAsia"/>
            <w:noProof/>
            <w:sz w:val="24"/>
          </w:rPr>
          <w:t>4.3</w:t>
        </w:r>
        <w:r w:rsidR="009D1EC6" w:rsidRPr="00212AD7">
          <w:rPr>
            <w:rStyle w:val="af1"/>
            <w:rFonts w:ascii="宋体" w:hAnsi="宋体"/>
            <w:noProof/>
            <w:sz w:val="24"/>
          </w:rPr>
          <w:t xml:space="preserve"> </w:t>
        </w:r>
        <w:r w:rsidRPr="00212AD7">
          <w:rPr>
            <w:rStyle w:val="af1"/>
            <w:rFonts w:ascii="宋体" w:hAnsi="宋体" w:hint="eastAsia"/>
            <w:noProof/>
            <w:sz w:val="24"/>
          </w:rPr>
          <w:t>中美欧日路径对比</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_Toc199452226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4</w:t>
        </w:r>
        <w:r w:rsidRPr="00212AD7">
          <w:rPr>
            <w:rFonts w:ascii="宋体" w:hAnsi="宋体" w:hint="eastAsia"/>
            <w:noProof/>
            <w:webHidden/>
            <w:sz w:val="24"/>
          </w:rPr>
          <w:fldChar w:fldCharType="end"/>
        </w:r>
      </w:hyperlink>
    </w:p>
    <w:p w14:paraId="61B4177D"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27" w:history="1">
        <w:r w:rsidRPr="00212AD7">
          <w:rPr>
            <w:rStyle w:val="af1"/>
            <w:rFonts w:ascii="宋体" w:hAnsi="宋体" w:hint="eastAsia"/>
            <w:noProof/>
            <w:sz w:val="24"/>
          </w:rPr>
          <w:t>4.4</w:t>
        </w:r>
        <w:r w:rsidR="009D1EC6" w:rsidRPr="00212AD7">
          <w:rPr>
            <w:rStyle w:val="af1"/>
            <w:rFonts w:ascii="宋体" w:hAnsi="宋体"/>
            <w:noProof/>
            <w:sz w:val="24"/>
          </w:rPr>
          <w:t xml:space="preserve"> </w:t>
        </w:r>
        <w:r w:rsidRPr="00212AD7">
          <w:rPr>
            <w:rStyle w:val="af1"/>
            <w:rFonts w:ascii="宋体" w:hAnsi="宋体" w:hint="eastAsia"/>
            <w:noProof/>
            <w:sz w:val="24"/>
          </w:rPr>
          <w:t>跨国版权判例对比的文化产业分析</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_Toc199452227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4</w:t>
        </w:r>
        <w:r w:rsidRPr="00212AD7">
          <w:rPr>
            <w:rFonts w:ascii="宋体" w:hAnsi="宋体" w:hint="eastAsia"/>
            <w:noProof/>
            <w:webHidden/>
            <w:sz w:val="24"/>
          </w:rPr>
          <w:fldChar w:fldCharType="end"/>
        </w:r>
      </w:hyperlink>
    </w:p>
    <w:p w14:paraId="54F5FC16" w14:textId="77777777" w:rsidR="006B2CA2" w:rsidRPr="00212AD7" w:rsidRDefault="006B2CA2" w:rsidP="006B2CA2">
      <w:pPr>
        <w:pStyle w:val="TOC1"/>
        <w:tabs>
          <w:tab w:val="right" w:leader="dot" w:pos="9344"/>
        </w:tabs>
        <w:spacing w:line="360" w:lineRule="auto"/>
        <w:rPr>
          <w:rFonts w:ascii="宋体" w:hAnsi="宋体" w:cstheme="minorBidi"/>
          <w:noProof/>
          <w:sz w:val="24"/>
          <w14:ligatures w14:val="standardContextual"/>
        </w:rPr>
      </w:pPr>
      <w:hyperlink w:anchor="_Toc199452228" w:history="1">
        <w:r w:rsidRPr="00212AD7">
          <w:rPr>
            <w:rStyle w:val="af1"/>
            <w:rFonts w:ascii="宋体" w:hAnsi="宋体" w:hint="eastAsia"/>
            <w:noProof/>
            <w:sz w:val="24"/>
          </w:rPr>
          <w:t>5</w:t>
        </w:r>
        <w:r w:rsidR="009D1EC6" w:rsidRPr="00212AD7">
          <w:rPr>
            <w:rStyle w:val="af1"/>
            <w:rFonts w:ascii="宋体" w:hAnsi="宋体"/>
            <w:noProof/>
            <w:sz w:val="24"/>
          </w:rPr>
          <w:t xml:space="preserve"> </w:t>
        </w:r>
        <w:r w:rsidRPr="00212AD7">
          <w:rPr>
            <w:rStyle w:val="af1"/>
            <w:rFonts w:ascii="宋体" w:hAnsi="宋体" w:hint="eastAsia"/>
            <w:noProof/>
            <w:sz w:val="24"/>
          </w:rPr>
          <w:t>不同的利益调解机制</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_Toc199452228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5</w:t>
        </w:r>
        <w:r w:rsidRPr="00212AD7">
          <w:rPr>
            <w:rFonts w:ascii="宋体" w:hAnsi="宋体" w:hint="eastAsia"/>
            <w:noProof/>
            <w:webHidden/>
            <w:sz w:val="24"/>
          </w:rPr>
          <w:fldChar w:fldCharType="end"/>
        </w:r>
      </w:hyperlink>
    </w:p>
    <w:p w14:paraId="7BD4C47C"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29" w:history="1">
        <w:r w:rsidRPr="00212AD7">
          <w:rPr>
            <w:rStyle w:val="af1"/>
            <w:rFonts w:ascii="宋体" w:hAnsi="宋体" w:hint="eastAsia"/>
            <w:noProof/>
            <w:sz w:val="24"/>
          </w:rPr>
          <w:t>5.1</w:t>
        </w:r>
        <w:r w:rsidR="009D1EC6" w:rsidRPr="00212AD7">
          <w:rPr>
            <w:rStyle w:val="af1"/>
            <w:rFonts w:ascii="宋体" w:hAnsi="宋体"/>
            <w:noProof/>
            <w:sz w:val="24"/>
          </w:rPr>
          <w:t xml:space="preserve"> </w:t>
        </w:r>
        <w:r w:rsidRPr="00212AD7">
          <w:rPr>
            <w:rStyle w:val="af1"/>
            <w:rFonts w:ascii="宋体" w:hAnsi="宋体" w:hint="eastAsia"/>
            <w:noProof/>
            <w:sz w:val="24"/>
          </w:rPr>
          <w:t>插画师与ai平台之间的协调</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_Toc199452229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5</w:t>
        </w:r>
        <w:r w:rsidRPr="00212AD7">
          <w:rPr>
            <w:rFonts w:ascii="宋体" w:hAnsi="宋体" w:hint="eastAsia"/>
            <w:noProof/>
            <w:webHidden/>
            <w:sz w:val="24"/>
          </w:rPr>
          <w:fldChar w:fldCharType="end"/>
        </w:r>
      </w:hyperlink>
    </w:p>
    <w:p w14:paraId="2C82C9DA"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30" w:history="1">
        <w:r w:rsidRPr="00212AD7">
          <w:rPr>
            <w:rStyle w:val="af1"/>
            <w:rFonts w:ascii="宋体" w:hAnsi="宋体" w:hint="eastAsia"/>
            <w:noProof/>
            <w:sz w:val="24"/>
          </w:rPr>
          <w:t>5.2</w:t>
        </w:r>
        <w:r w:rsidR="009D1EC6" w:rsidRPr="00212AD7">
          <w:rPr>
            <w:rStyle w:val="af1"/>
            <w:rFonts w:ascii="宋体" w:hAnsi="宋体"/>
            <w:noProof/>
            <w:sz w:val="24"/>
          </w:rPr>
          <w:t xml:space="preserve"> </w:t>
        </w:r>
        <w:r w:rsidRPr="00212AD7">
          <w:rPr>
            <w:rStyle w:val="af1"/>
            <w:rFonts w:ascii="宋体" w:hAnsi="宋体" w:hint="eastAsia"/>
            <w:noProof/>
            <w:sz w:val="24"/>
          </w:rPr>
          <w:t>国家机构与ai生成用户之间的协调</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_Toc199452230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5</w:t>
        </w:r>
        <w:r w:rsidRPr="00212AD7">
          <w:rPr>
            <w:rFonts w:ascii="宋体" w:hAnsi="宋体" w:hint="eastAsia"/>
            <w:noProof/>
            <w:webHidden/>
            <w:sz w:val="24"/>
          </w:rPr>
          <w:fldChar w:fldCharType="end"/>
        </w:r>
      </w:hyperlink>
    </w:p>
    <w:p w14:paraId="30866CF7"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31" w:history="1">
        <w:r w:rsidRPr="00212AD7">
          <w:rPr>
            <w:rStyle w:val="af1"/>
            <w:rFonts w:ascii="宋体" w:hAnsi="宋体" w:hint="eastAsia"/>
            <w:noProof/>
            <w:sz w:val="24"/>
          </w:rPr>
          <w:t>5.3 两种协调机制的利弊</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_Toc199452231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5</w:t>
        </w:r>
        <w:r w:rsidRPr="00212AD7">
          <w:rPr>
            <w:rFonts w:ascii="宋体" w:hAnsi="宋体" w:hint="eastAsia"/>
            <w:noProof/>
            <w:webHidden/>
            <w:sz w:val="24"/>
          </w:rPr>
          <w:fldChar w:fldCharType="end"/>
        </w:r>
      </w:hyperlink>
    </w:p>
    <w:p w14:paraId="300EFF1F" w14:textId="77777777" w:rsidR="006B2CA2" w:rsidRPr="00212AD7" w:rsidRDefault="006B2CA2" w:rsidP="006B2CA2">
      <w:pPr>
        <w:pStyle w:val="TOC1"/>
        <w:tabs>
          <w:tab w:val="right" w:leader="dot" w:pos="9344"/>
        </w:tabs>
        <w:spacing w:line="360" w:lineRule="auto"/>
        <w:rPr>
          <w:rFonts w:ascii="宋体" w:hAnsi="宋体" w:cstheme="minorBidi"/>
          <w:noProof/>
          <w:sz w:val="24"/>
          <w14:ligatures w14:val="standardContextual"/>
        </w:rPr>
      </w:pPr>
      <w:hyperlink w:anchor="_Toc199452232" w:history="1">
        <w:r w:rsidRPr="00212AD7">
          <w:rPr>
            <w:rStyle w:val="af1"/>
            <w:rFonts w:ascii="宋体" w:hAnsi="宋体" w:hint="eastAsia"/>
            <w:noProof/>
            <w:sz w:val="24"/>
          </w:rPr>
          <w:t>6 AI时代插画类文化产品的版权保护建议</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_Toc199452232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6</w:t>
        </w:r>
        <w:r w:rsidRPr="00212AD7">
          <w:rPr>
            <w:rFonts w:ascii="宋体" w:hAnsi="宋体" w:hint="eastAsia"/>
            <w:noProof/>
            <w:webHidden/>
            <w:sz w:val="24"/>
          </w:rPr>
          <w:fldChar w:fldCharType="end"/>
        </w:r>
      </w:hyperlink>
    </w:p>
    <w:p w14:paraId="4A5E155D"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33" w:history="1">
        <w:r w:rsidRPr="00212AD7">
          <w:rPr>
            <w:rStyle w:val="af1"/>
            <w:rFonts w:ascii="宋体" w:hAnsi="宋体" w:hint="eastAsia"/>
            <w:noProof/>
            <w:sz w:val="24"/>
          </w:rPr>
          <w:t>6.1 明确贡献标准：确立“提示词创作权”</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_Toc199452233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6</w:t>
        </w:r>
        <w:r w:rsidRPr="00212AD7">
          <w:rPr>
            <w:rFonts w:ascii="宋体" w:hAnsi="宋体" w:hint="eastAsia"/>
            <w:noProof/>
            <w:webHidden/>
            <w:sz w:val="24"/>
          </w:rPr>
          <w:fldChar w:fldCharType="end"/>
        </w:r>
      </w:hyperlink>
    </w:p>
    <w:p w14:paraId="1666671B"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34" w:history="1">
        <w:r w:rsidRPr="00212AD7">
          <w:rPr>
            <w:rStyle w:val="af1"/>
            <w:rFonts w:ascii="宋体" w:hAnsi="宋体" w:hint="eastAsia"/>
            <w:noProof/>
            <w:sz w:val="24"/>
          </w:rPr>
          <w:t>6.2 建立备案与水印制度：数据可追溯即资产安全</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_Toc199452234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6</w:t>
        </w:r>
        <w:r w:rsidRPr="00212AD7">
          <w:rPr>
            <w:rFonts w:ascii="宋体" w:hAnsi="宋体" w:hint="eastAsia"/>
            <w:noProof/>
            <w:webHidden/>
            <w:sz w:val="24"/>
          </w:rPr>
          <w:fldChar w:fldCharType="end"/>
        </w:r>
      </w:hyperlink>
    </w:p>
    <w:p w14:paraId="718E33DF"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35" w:history="1">
        <w:r w:rsidRPr="00212AD7">
          <w:rPr>
            <w:rStyle w:val="af1"/>
            <w:rFonts w:ascii="宋体" w:hAnsi="宋体" w:hint="eastAsia"/>
            <w:noProof/>
            <w:sz w:val="24"/>
          </w:rPr>
          <w:t>6.3 推动“AI辅助作品”立法类别：制度创新保障产业创新</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_Toc199452235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7</w:t>
        </w:r>
        <w:r w:rsidRPr="00212AD7">
          <w:rPr>
            <w:rFonts w:ascii="宋体" w:hAnsi="宋体" w:hint="eastAsia"/>
            <w:noProof/>
            <w:webHidden/>
            <w:sz w:val="24"/>
          </w:rPr>
          <w:fldChar w:fldCharType="end"/>
        </w:r>
      </w:hyperlink>
    </w:p>
    <w:p w14:paraId="7768F3A2"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36" w:history="1">
        <w:r w:rsidRPr="00212AD7">
          <w:rPr>
            <w:rStyle w:val="af1"/>
            <w:rFonts w:ascii="宋体" w:hAnsi="宋体" w:hint="eastAsia"/>
            <w:noProof/>
            <w:sz w:val="24"/>
          </w:rPr>
          <w:t>6.4</w:t>
        </w:r>
        <w:r w:rsidR="009D1EC6" w:rsidRPr="00212AD7">
          <w:rPr>
            <w:rStyle w:val="af1"/>
            <w:rFonts w:ascii="宋体" w:hAnsi="宋体"/>
            <w:noProof/>
            <w:sz w:val="24"/>
          </w:rPr>
          <w:t xml:space="preserve"> </w:t>
        </w:r>
        <w:r w:rsidRPr="00212AD7">
          <w:rPr>
            <w:rStyle w:val="af1"/>
            <w:rFonts w:ascii="宋体" w:hAnsi="宋体" w:hint="eastAsia"/>
            <w:noProof/>
            <w:sz w:val="24"/>
          </w:rPr>
          <w:t>激励基金与国际版权互认：构建共享型版权生态</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_Toc199452236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7</w:t>
        </w:r>
        <w:r w:rsidRPr="00212AD7">
          <w:rPr>
            <w:rFonts w:ascii="宋体" w:hAnsi="宋体" w:hint="eastAsia"/>
            <w:noProof/>
            <w:webHidden/>
            <w:sz w:val="24"/>
          </w:rPr>
          <w:fldChar w:fldCharType="end"/>
        </w:r>
      </w:hyperlink>
    </w:p>
    <w:p w14:paraId="10579759" w14:textId="77777777" w:rsidR="006B2CA2" w:rsidRPr="00212AD7" w:rsidRDefault="006B2CA2" w:rsidP="006B2CA2">
      <w:pPr>
        <w:pStyle w:val="TOC1"/>
        <w:tabs>
          <w:tab w:val="right" w:leader="dot" w:pos="9344"/>
        </w:tabs>
        <w:spacing w:line="360" w:lineRule="auto"/>
        <w:rPr>
          <w:rFonts w:ascii="宋体" w:hAnsi="宋体" w:cstheme="minorBidi"/>
          <w:b/>
          <w:bCs/>
          <w:noProof/>
          <w:sz w:val="24"/>
          <w14:ligatures w14:val="standardContextual"/>
        </w:rPr>
      </w:pPr>
      <w:hyperlink w:anchor="_Toc199452237" w:history="1">
        <w:r w:rsidRPr="00212AD7">
          <w:rPr>
            <w:rStyle w:val="af1"/>
            <w:rFonts w:ascii="宋体" w:hAnsi="宋体" w:hint="eastAsia"/>
            <w:b/>
            <w:bCs/>
            <w:noProof/>
            <w:sz w:val="24"/>
          </w:rPr>
          <w:t>参考文献</w:t>
        </w:r>
        <w:r w:rsidRPr="00212AD7">
          <w:rPr>
            <w:rFonts w:ascii="宋体" w:hAnsi="宋体" w:hint="eastAsia"/>
            <w:b/>
            <w:bCs/>
            <w:noProof/>
            <w:webHidden/>
            <w:sz w:val="24"/>
          </w:rPr>
          <w:tab/>
        </w:r>
        <w:r w:rsidRPr="00212AD7">
          <w:rPr>
            <w:rFonts w:ascii="宋体" w:hAnsi="宋体" w:hint="eastAsia"/>
            <w:b/>
            <w:bCs/>
            <w:noProof/>
            <w:webHidden/>
            <w:sz w:val="24"/>
          </w:rPr>
          <w:fldChar w:fldCharType="begin" w:fldLock="1"/>
        </w:r>
        <w:r w:rsidRPr="00212AD7">
          <w:rPr>
            <w:rFonts w:ascii="宋体" w:hAnsi="宋体" w:hint="eastAsia"/>
            <w:b/>
            <w:bCs/>
            <w:noProof/>
            <w:webHidden/>
            <w:sz w:val="24"/>
          </w:rPr>
          <w:instrText xml:space="preserve"> </w:instrText>
        </w:r>
        <w:r w:rsidRPr="00212AD7">
          <w:rPr>
            <w:rFonts w:ascii="宋体" w:hAnsi="宋体"/>
            <w:b/>
            <w:bCs/>
            <w:noProof/>
            <w:webHidden/>
            <w:sz w:val="24"/>
          </w:rPr>
          <w:instrText>PAGEREF _Toc199452237 \h</w:instrText>
        </w:r>
        <w:r w:rsidRPr="00212AD7">
          <w:rPr>
            <w:rFonts w:ascii="宋体" w:hAnsi="宋体" w:hint="eastAsia"/>
            <w:b/>
            <w:bCs/>
            <w:noProof/>
            <w:webHidden/>
            <w:sz w:val="24"/>
          </w:rPr>
          <w:instrText xml:space="preserve"> </w:instrText>
        </w:r>
        <w:r w:rsidRPr="00212AD7">
          <w:rPr>
            <w:rFonts w:ascii="宋体" w:hAnsi="宋体" w:hint="eastAsia"/>
            <w:b/>
            <w:bCs/>
            <w:noProof/>
            <w:webHidden/>
            <w:sz w:val="24"/>
          </w:rPr>
        </w:r>
        <w:r w:rsidRPr="00212AD7">
          <w:rPr>
            <w:rFonts w:ascii="宋体" w:hAnsi="宋体" w:hint="eastAsia"/>
            <w:b/>
            <w:bCs/>
            <w:noProof/>
            <w:webHidden/>
            <w:sz w:val="24"/>
          </w:rPr>
          <w:fldChar w:fldCharType="separate"/>
        </w:r>
        <w:r w:rsidRPr="00212AD7">
          <w:rPr>
            <w:rFonts w:ascii="宋体" w:hAnsi="宋体"/>
            <w:b/>
            <w:bCs/>
            <w:noProof/>
            <w:webHidden/>
            <w:sz w:val="24"/>
          </w:rPr>
          <w:t>7</w:t>
        </w:r>
        <w:r w:rsidRPr="00212AD7">
          <w:rPr>
            <w:rFonts w:ascii="宋体" w:hAnsi="宋体" w:hint="eastAsia"/>
            <w:b/>
            <w:bCs/>
            <w:noProof/>
            <w:webHidden/>
            <w:sz w:val="24"/>
          </w:rPr>
          <w:fldChar w:fldCharType="end"/>
        </w:r>
      </w:hyperlink>
    </w:p>
    <w:p w14:paraId="0B55F0CD" w14:textId="77777777" w:rsidR="006B2CA2" w:rsidRPr="00212AD7" w:rsidRDefault="006B2CA2" w:rsidP="006B2CA2">
      <w:pPr>
        <w:pStyle w:val="TOC1"/>
        <w:tabs>
          <w:tab w:val="right" w:leader="dot" w:pos="9344"/>
        </w:tabs>
        <w:spacing w:line="360" w:lineRule="auto"/>
        <w:rPr>
          <w:rFonts w:ascii="宋体" w:hAnsi="宋体" w:cstheme="minorBidi"/>
          <w:b/>
          <w:bCs/>
          <w:noProof/>
          <w:sz w:val="24"/>
          <w14:ligatures w14:val="standardContextual"/>
        </w:rPr>
      </w:pPr>
      <w:hyperlink w:anchor="_Toc199452238" w:history="1">
        <w:r w:rsidRPr="00212AD7">
          <w:rPr>
            <w:rStyle w:val="af1"/>
            <w:rFonts w:ascii="宋体" w:hAnsi="宋体" w:hint="eastAsia"/>
            <w:b/>
            <w:bCs/>
            <w:noProof/>
            <w:sz w:val="24"/>
          </w:rPr>
          <w:t xml:space="preserve">致 </w:t>
        </w:r>
        <w:r w:rsidR="009D1EC6" w:rsidRPr="00212AD7">
          <w:rPr>
            <w:rStyle w:val="af1"/>
            <w:rFonts w:ascii="宋体" w:hAnsi="宋体"/>
            <w:b/>
            <w:bCs/>
            <w:noProof/>
            <w:sz w:val="24"/>
          </w:rPr>
          <w:t xml:space="preserve">  </w:t>
        </w:r>
        <w:r w:rsidRPr="00212AD7">
          <w:rPr>
            <w:rStyle w:val="af1"/>
            <w:rFonts w:ascii="宋体" w:hAnsi="宋体" w:hint="eastAsia"/>
            <w:b/>
            <w:bCs/>
            <w:noProof/>
            <w:sz w:val="24"/>
          </w:rPr>
          <w:t xml:space="preserve"> 谢</w:t>
        </w:r>
        <w:r w:rsidRPr="00212AD7">
          <w:rPr>
            <w:rFonts w:ascii="宋体" w:hAnsi="宋体" w:hint="eastAsia"/>
            <w:b/>
            <w:bCs/>
            <w:noProof/>
            <w:webHidden/>
            <w:sz w:val="24"/>
          </w:rPr>
          <w:tab/>
        </w:r>
        <w:r w:rsidR="00902485" w:rsidRPr="00212AD7">
          <w:rPr>
            <w:rFonts w:ascii="宋体" w:hAnsi="宋体" w:hint="eastAsia"/>
            <w:b/>
            <w:bCs/>
            <w:noProof/>
            <w:webHidden/>
            <w:sz w:val="24"/>
          </w:rPr>
          <w:t>9</w:t>
        </w:r>
      </w:hyperlink>
    </w:p>
    <w:p w14:paraId="7B03962D" w14:textId="77777777" w:rsidR="00A815A6" w:rsidRPr="00C81486" w:rsidRDefault="006B2CA2" w:rsidP="0035556D">
      <w:pPr>
        <w:spacing w:line="360" w:lineRule="auto"/>
        <w:rPr>
          <w:rFonts w:ascii="宋体" w:hAnsi="宋体"/>
          <w:sz w:val="24"/>
        </w:rPr>
        <w:sectPr w:rsidR="00A815A6" w:rsidRPr="00C81486" w:rsidSect="00212AD7">
          <w:headerReference w:type="even" r:id="rId19"/>
          <w:headerReference w:type="default" r:id="rId20"/>
          <w:footerReference w:type="even" r:id="rId21"/>
          <w:footerReference w:type="default" r:id="rId22"/>
          <w:footnotePr>
            <w:numRestart w:val="eachPage"/>
          </w:footnotePr>
          <w:pgSz w:w="11906" w:h="16838" w:code="9"/>
          <w:pgMar w:top="1701" w:right="1134" w:bottom="1418" w:left="1418" w:header="851" w:footer="992" w:gutter="0"/>
          <w:pgNumType w:fmt="upperRoman" w:start="1"/>
          <w:cols w:space="720"/>
          <w:docGrid w:linePitch="312"/>
        </w:sectPr>
      </w:pPr>
      <w:r w:rsidRPr="00212AD7">
        <w:rPr>
          <w:rFonts w:ascii="宋体" w:hAnsi="宋体" w:hint="eastAsia"/>
          <w:b/>
          <w:bCs/>
          <w:kern w:val="0"/>
          <w:sz w:val="24"/>
        </w:rPr>
        <w:fldChar w:fldCharType="end"/>
      </w:r>
    </w:p>
    <w:p w14:paraId="53A534E8" w14:textId="77777777" w:rsidR="00A815A6" w:rsidRPr="00C81486" w:rsidRDefault="00000000" w:rsidP="00B3459A">
      <w:pPr>
        <w:pStyle w:val="af0"/>
        <w:numPr>
          <w:ilvl w:val="0"/>
          <w:numId w:val="8"/>
        </w:numPr>
        <w:spacing w:beforeLines="100" w:before="240" w:afterLines="100" w:after="240" w:line="300" w:lineRule="auto"/>
        <w:ind w:firstLineChars="0"/>
        <w:jc w:val="center"/>
        <w:outlineLvl w:val="0"/>
        <w:rPr>
          <w:b/>
          <w:sz w:val="32"/>
          <w:szCs w:val="32"/>
        </w:rPr>
      </w:pPr>
      <w:bookmarkStart w:id="1" w:name="_Toc199452212"/>
      <w:r w:rsidRPr="00C81486">
        <w:rPr>
          <w:b/>
          <w:sz w:val="32"/>
          <w:szCs w:val="32"/>
        </w:rPr>
        <w:lastRenderedPageBreak/>
        <w:t xml:space="preserve">导  论</w:t>
      </w:r>
      <w:r w:rsidRPr="00C81486">
        <w:rPr>
          <w:b/>
          <w:sz w:val="32"/>
          <w:szCs w:val="32"/>
        </w:rPr>
        <w:t xml:space="preserve"/>
      </w:r>
      <w:r w:rsidRPr="00C81486">
        <w:rPr>
          <w:b/>
          <w:sz w:val="32"/>
          <w:szCs w:val="32"/>
        </w:rPr>
        <w:t/>
      </w:r>
      <w:bookmarkEnd w:id="1"/>
    </w:p>
    <w:p w14:paraId="03EB8C2A" w14:textId="77777777" w:rsidR="00A815A6" w:rsidRPr="00C81486" w:rsidRDefault="0097616F" w:rsidP="00B3459A">
      <w:pPr>
        <w:pStyle w:val="HTML"/>
        <w:spacing w:line="300" w:lineRule="auto"/>
        <w:jc w:val="both"/>
        <w:outlineLvl w:val="1"/>
        <w:rPr>
          <w:rFonts w:ascii="Times New Roman" w:eastAsia="宋体" w:hAnsi="Times New Roman" w:cs="Times New Roman"/>
          <w:b/>
          <w:kern w:val="2"/>
          <w:sz w:val="28"/>
          <w:szCs w:val="28"/>
        </w:rPr>
      </w:pPr>
      <w:bookmarkStart w:id="2" w:name="_Toc199452213"/>
      <w:r w:rsidRPr="00C81486">
        <w:rPr>
          <w:rFonts w:ascii="Times New Roman" w:eastAsia="宋体" w:hAnsi="Times New Roman" w:cs="Times New Roman"/>
          <w:b/>
          <w:kern w:val="2"/>
          <w:sz w:val="28"/>
          <w:szCs w:val="28"/>
        </w:rPr>
        <w:t xml:space="preserve">1.1 选题背景与意义</w:t>
      </w:r>
      <w:r w:rsidR="009D1EC6" w:rsidRPr="00C81486">
        <w:rPr>
          <w:rFonts w:ascii="Times New Roman" w:eastAsia="宋体" w:hAnsi="Times New Roman" w:cs="Times New Roman"/>
          <w:b/>
          <w:kern w:val="2"/>
          <w:sz w:val="28"/>
          <w:szCs w:val="28"/>
        </w:rPr>
        <w:t xml:space="preserve"/>
      </w:r>
      <w:r w:rsidRPr="00C81486">
        <w:rPr>
          <w:rFonts w:ascii="Times New Roman" w:eastAsia="宋体" w:hAnsi="Times New Roman" w:cs="Times New Roman"/>
          <w:b/>
          <w:kern w:val="2"/>
          <w:sz w:val="28"/>
          <w:szCs w:val="28"/>
        </w:rPr>
        <w:t/>
      </w:r>
      <w:bookmarkEnd w:id="2"/>
    </w:p>
    <w:p w14:paraId="7E6CDF9A" w14:textId="77777777" w:rsidR="00F579C9" w:rsidRPr="00C81486" w:rsidRDefault="00D11465"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t xml:space="preserve">AIGC（生成式人工智能）快速崛起，2023年插画类文化产品的创作形式发生了根本性的变化。AI插画内容在游戏、出版、动画、广告设计等行业中的商业占比迅速增长，Midjourney与Stable Diffusion等绘画平台也快速普及开来。但AI插图作品的著作权、侵权责任归属、创作主体认定等问题，目前仍缺乏明确的回应，已经严重制约了新质生产力的发展。相应的制度变革与完善工作迫在眉睫，这样才能促进双方的共同发展与进步，增强我国的文化软实力。</w:t>
      </w:r>
      <w:r w:rsidRPr="00C81486">
        <w:rPr>
          <w:rFonts w:ascii="Times New Roman" w:hAnsi="Times New Roman" w:cs="Times New Roman"/>
        </w:rPr>
        <w:t/>
      </w:r>
      <w:r w:rsidR="00790C6A">
        <w:rPr>
          <w:rFonts w:ascii="Times New Roman" w:hAnsi="Times New Roman" w:cs="Times New Roman" w:hint="eastAsia"/>
        </w:rPr>
        <w:t/>
      </w:r>
      <w:r w:rsidRPr="00C81486">
        <w:rPr>
          <w:rFonts w:ascii="Times New Roman" w:hAnsi="Times New Roman" w:cs="Times New Roman"/>
        </w:rPr>
        <w:t/>
      </w:r>
      <w:r w:rsidR="00790C6A">
        <w:rPr>
          <w:rFonts w:ascii="Times New Roman" w:hAnsi="Times New Roman" w:cs="Times New Roman" w:hint="eastAsia"/>
        </w:rPr>
        <w:t/>
      </w:r>
      <w:r w:rsidRPr="00C81486">
        <w:rPr>
          <w:rFonts w:ascii="Times New Roman" w:hAnsi="Times New Roman" w:cs="Times New Roman"/>
        </w:rPr>
        <w:t/>
      </w:r>
      <w:r w:rsidR="00C10464" w:rsidRPr="00C81486">
        <w:rPr>
          <w:rFonts w:ascii="Times New Roman" w:hAnsi="Times New Roman" w:cs="Times New Roman"/>
        </w:rPr>
        <w:t/>
      </w:r>
      <w:r w:rsidR="00C10464" w:rsidRPr="00C81486">
        <w:rPr>
          <w:rFonts w:ascii="Times New Roman" w:hAnsi="Times New Roman" w:cs="Times New Roman"/>
        </w:rPr>
        <w:t/>
      </w:r>
      <w:r w:rsidRPr="00C81486">
        <w:rPr>
          <w:rFonts w:ascii="Times New Roman" w:hAnsi="Times New Roman" w:cs="Times New Roman"/>
        </w:rPr>
        <w:t/>
      </w:r>
      <w:r w:rsidR="006801D0">
        <w:rPr>
          <w:rFonts w:ascii="Times New Roman" w:hAnsi="Times New Roman" w:cs="Times New Roman" w:hint="eastAsia"/>
        </w:rPr>
        <w:t/>
      </w:r>
      <w:r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r w:rsidR="00337AF3">
        <w:rPr>
          <w:rFonts w:ascii="Times New Roman" w:hAnsi="Times New Roman" w:cs="Times New Roman" w:hint="eastAsia"/>
        </w:rPr>
        <w:t/>
      </w:r>
      <w:r w:rsidRPr="00C81486">
        <w:rPr>
          <w:rFonts w:ascii="Times New Roman" w:hAnsi="Times New Roman" w:cs="Times New Roman"/>
        </w:rPr>
        <w:t/>
      </w:r>
      <w:r w:rsidR="00337AF3">
        <w:rPr>
          <w:rFonts w:ascii="Times New Roman" w:hAnsi="Times New Roman" w:cs="Times New Roman" w:hint="eastAsia"/>
        </w:rPr>
        <w:t/>
      </w:r>
      <w:r w:rsidR="00D0208A" w:rsidRPr="00C81486">
        <w:rPr>
          <w:rFonts w:ascii="Times New Roman" w:hAnsi="Times New Roman" w:cs="Times New Roman"/>
        </w:rPr>
        <w:t/>
      </w:r>
      <w:r w:rsidR="006801D0">
        <w:rPr>
          <w:rStyle w:val="ad"/>
          <w:rFonts w:ascii="Times New Roman" w:hAnsi="Times New Roman" w:cs="Times New Roman"/>
        </w:rPr>
        <w:footnoteReference w:id="1"/>
      </w:r>
      <w:r w:rsidR="00F579C9" w:rsidRPr="00C81486">
        <w:rPr>
          <w:rFonts w:ascii="Times New Roman" w:hAnsi="Times New Roman" w:cs="Times New Roman"/>
        </w:rPr>
        <w:t/>
      </w:r>
      <w:r w:rsidR="00F579C9" w:rsidRPr="00C81486">
        <w:rPr>
          <w:rFonts w:ascii="Times New Roman" w:hAnsi="Times New Roman" w:cs="Times New Roman"/>
        </w:rPr>
        <w:t/>
      </w:r>
      <w:r w:rsidR="00F579C9" w:rsidRPr="00C81486">
        <w:rPr>
          <w:rFonts w:ascii="Times New Roman" w:hAnsi="Times New Roman" w:cs="Times New Roman"/>
        </w:rPr>
        <w:t/>
      </w:r>
      <w:r w:rsidR="00790C6A">
        <w:rPr>
          <w:rFonts w:ascii="Times New Roman" w:hAnsi="Times New Roman" w:cs="Times New Roman" w:hint="eastAsia"/>
        </w:rPr>
        <w:t/>
      </w:r>
      <w:r w:rsidR="00F579C9" w:rsidRPr="00C81486">
        <w:rPr>
          <w:rFonts w:ascii="Times New Roman" w:hAnsi="Times New Roman" w:cs="Times New Roman"/>
        </w:rPr>
        <w:t/>
      </w:r>
      <w:r w:rsidR="00337AF3">
        <w:rPr>
          <w:rFonts w:ascii="Times New Roman" w:hAnsi="Times New Roman" w:cs="Times New Roman" w:hint="eastAsia"/>
        </w:rPr>
        <w:t/>
      </w:r>
      <w:r w:rsidR="00F579C9" w:rsidRPr="00C81486">
        <w:rPr>
          <w:rFonts w:ascii="Times New Roman" w:hAnsi="Times New Roman" w:cs="Times New Roman"/>
        </w:rPr>
        <w:t/>
      </w:r>
    </w:p>
    <w:p w14:paraId="31CB0790" w14:textId="77777777" w:rsidR="00A815A6" w:rsidRPr="00C81486" w:rsidRDefault="0097616F" w:rsidP="00B3459A">
      <w:pPr>
        <w:pStyle w:val="HTML"/>
        <w:spacing w:line="300" w:lineRule="auto"/>
        <w:jc w:val="both"/>
        <w:outlineLvl w:val="1"/>
        <w:rPr>
          <w:rFonts w:ascii="Times New Roman" w:eastAsia="宋体" w:hAnsi="Times New Roman" w:cs="Times New Roman"/>
          <w:b/>
          <w:kern w:val="2"/>
          <w:sz w:val="28"/>
          <w:szCs w:val="28"/>
        </w:rPr>
      </w:pPr>
      <w:bookmarkStart w:id="4" w:name="_Toc199452214"/>
      <w:r w:rsidRPr="00C81486">
        <w:rPr>
          <w:rFonts w:ascii="Times New Roman" w:eastAsia="宋体" w:hAnsi="Times New Roman" w:cs="Times New Roman"/>
          <w:b/>
          <w:kern w:val="2"/>
          <w:sz w:val="28"/>
          <w:szCs w:val="28"/>
        </w:rPr>
        <w:t xml:space="preserve">1.2 国内外文献综述</w:t>
      </w:r>
      <w:r w:rsidR="009D1EC6" w:rsidRPr="00C81486">
        <w:rPr>
          <w:rFonts w:ascii="Times New Roman" w:eastAsia="宋体" w:hAnsi="Times New Roman" w:cs="Times New Roman"/>
          <w:b/>
          <w:kern w:val="2"/>
          <w:sz w:val="28"/>
          <w:szCs w:val="28"/>
        </w:rPr>
        <w:t xml:space="preserve"/>
      </w:r>
      <w:r w:rsidRPr="00C81486">
        <w:rPr>
          <w:rFonts w:ascii="Times New Roman" w:eastAsia="宋体" w:hAnsi="Times New Roman" w:cs="Times New Roman"/>
          <w:b/>
          <w:kern w:val="2"/>
          <w:sz w:val="28"/>
          <w:szCs w:val="28"/>
        </w:rPr>
        <w:t/>
      </w:r>
      <w:bookmarkEnd w:id="4"/>
    </w:p>
    <w:p w14:paraId="54EDF973" w14:textId="21BC42CC" w:rsidR="00A0306E" w:rsidRPr="00510FFC" w:rsidRDefault="00A0306E"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t xml:space="preserve">国内外的文献观点大致分为两派。国外大部分观点认为AI生成内容不具有版权。如学者ulius Jurcys和Mark Fenwick强调，美国法律强调，AI生成内容拥有版权与其是否具有艺术性无关，要坚持人类原创性。捷克法院2024年案件首次判定AI生成图像因无明确作者而不构成作品。美国版权局2023年连续驳回三起AI作品版权申请，引发全球对于AI作品版权问题的思考。</w:t>
      </w:r>
      <w:r w:rsidRPr="00C81486">
        <w:rPr>
          <w:rFonts w:ascii="Times New Roman" w:hAnsi="Times New Roman" w:cs="Times New Roman"/>
        </w:rPr>
        <w:t/>
      </w:r>
      <w:r w:rsidRPr="00C81486">
        <w:rPr>
          <w:rFonts w:ascii="Times New Roman" w:hAnsi="Times New Roman" w:cs="Times New Roman"/>
        </w:rPr>
        <w:t/>
      </w:r>
      <w:proofErr w:type="spellStart"/>
      <w:r w:rsidRPr="00C81486">
        <w:rPr>
          <w:rFonts w:ascii="Times New Roman" w:hAnsi="Times New Roman" w:cs="Times New Roman"/>
        </w:rPr>
        <w:t/>
      </w:r>
      <w:proofErr w:type="spellEnd"/>
      <w:r w:rsidRPr="00C81486">
        <w:rPr>
          <w:rFonts w:ascii="Times New Roman" w:hAnsi="Times New Roman" w:cs="Times New Roman"/>
        </w:rPr>
        <w:t xml:space="preserve"/>
      </w:r>
      <w:proofErr w:type="spellStart"/>
      <w:r w:rsidRPr="00C81486">
        <w:rPr>
          <w:rFonts w:ascii="Times New Roman" w:hAnsi="Times New Roman" w:cs="Times New Roman"/>
        </w:rPr>
        <w:t/>
      </w:r>
      <w:proofErr w:type="spellEnd"/>
      <w:r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r w:rsidR="00790C6A">
        <w:rPr>
          <w:rFonts w:ascii="Times New Roman" w:hAnsi="Times New Roman" w:cs="Times New Roman" w:hint="eastAsia"/>
        </w:rPr>
        <w:t/>
      </w:r>
      <w:r w:rsidR="00790C6A" w:rsidRPr="00C81486">
        <w:rPr>
          <w:rFonts w:ascii="Times New Roman" w:hAnsi="Times New Roman" w:cs="Times New Roman"/>
        </w:rPr>
        <w:t/>
      </w:r>
      <w:r w:rsidR="00790C6A" w:rsidRPr="00C81486">
        <w:rPr>
          <w:rFonts w:ascii="Times New Roman" w:hAnsi="Times New Roman" w:cs="Times New Roman"/>
        </w:rPr>
        <w:t/>
      </w:r>
      <w:r w:rsidR="00790C6A">
        <w:rPr>
          <w:rFonts w:ascii="Times New Roman" w:hAnsi="Times New Roman" w:cs="Times New Roman" w:hint="eastAsia"/>
        </w:rPr>
        <w:t/>
      </w:r>
      <w:r w:rsidR="00790C6A" w:rsidRPr="00C81486">
        <w:rPr>
          <w:rFonts w:ascii="Times New Roman" w:hAnsi="Times New Roman" w:cs="Times New Roman"/>
        </w:rPr>
        <w:t/>
      </w:r>
      <w:r w:rsidR="00790C6A">
        <w:rPr>
          <w:rFonts w:ascii="Times New Roman" w:hAnsi="Times New Roman" w:cs="Times New Roman" w:hint="eastAsia"/>
        </w:rPr>
        <w:t/>
      </w:r>
      <w:r w:rsidRPr="00C81486">
        <w:rPr>
          <w:rFonts w:ascii="Times New Roman" w:hAnsi="Times New Roman" w:cs="Times New Roman"/>
        </w:rPr>
        <w:t/>
      </w:r>
      <w:r w:rsidR="000D6200">
        <w:rPr>
          <w:rStyle w:val="ad"/>
          <w:rFonts w:ascii="Times New Roman" w:hAnsi="Times New Roman" w:cs="Times New Roman"/>
        </w:rPr>
        <w:footnoteReference w:id="2"/>
      </w:r>
      <w:r w:rsidR="00510FFC">
        <w:rPr>
          <w:rFonts w:ascii="Times New Roman" w:hAnsi="Times New Roman" w:cs="Times New Roman" w:hint="eastAsia"/>
        </w:rPr>
        <w:t/>
      </w:r>
      <w:r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r w:rsidR="0029366A">
        <w:rPr>
          <w:rStyle w:val="ad"/>
          <w:rFonts w:ascii="Times New Roman" w:hAnsi="Times New Roman" w:cs="Times New Roman"/>
        </w:rPr>
        <w:footnoteReference w:id="3"/>
      </w:r>
      <w:r w:rsidR="00510FFC">
        <w:rPr>
          <w:rFonts w:ascii="Times New Roman" w:hAnsi="Times New Roman" w:cs="Times New Roman" w:hint="eastAsia"/>
        </w:rPr>
        <w:t/>
      </w:r>
      <w:r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r w:rsidR="003A6D2D">
        <w:rPr>
          <w:rFonts w:ascii="Times New Roman" w:hAnsi="Times New Roman" w:cs="Times New Roman" w:hint="eastAsia"/>
        </w:rPr>
        <w:t/>
      </w:r>
      <w:r w:rsidRPr="00C81486">
        <w:rPr>
          <w:rFonts w:ascii="Times New Roman" w:hAnsi="Times New Roman" w:cs="Times New Roman"/>
        </w:rPr>
        <w:t/>
      </w:r>
      <w:r w:rsidR="0029366A">
        <w:rPr>
          <w:rStyle w:val="ad"/>
          <w:rFonts w:ascii="Times New Roman" w:hAnsi="Times New Roman" w:cs="Times New Roman"/>
        </w:rPr>
        <w:footnoteReference w:id="4"/>
      </w:r>
      <w:r w:rsidR="00510FFC">
        <w:rPr>
          <w:rFonts w:ascii="Times New Roman" w:hAnsi="Times New Roman" w:cs="Times New Roman" w:hint="eastAsia"/>
        </w:rPr>
        <w:t/>
      </w:r>
    </w:p>
    <w:p w14:paraId="48879E53" w14:textId="77777777" w:rsidR="00A0306E" w:rsidRPr="0029366A" w:rsidRDefault="00A0306E"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t xml:space="preserve">但国内学者对AI生成内容更具包容性。国内学者赵洪程认为，使用者的创作意图限定了AI生成物的各要素，即使在此过程中人类参与度低，但使用者仍然发挥着核心作用。学者游俊哲指出AI生成物的创造性决定其版权保护。</w:t>
      </w:r>
      <w:r w:rsidRPr="00C81486">
        <w:rPr>
          <w:rFonts w:ascii="Times New Roman" w:hAnsi="Times New Roman" w:cs="Times New Roman"/>
        </w:rPr>
        <w:t/>
      </w:r>
      <w:r w:rsidRPr="00C81486">
        <w:rPr>
          <w:rFonts w:ascii="Times New Roman" w:hAnsi="Times New Roman" w:cs="Times New Roman"/>
        </w:rPr>
        <w:t/>
      </w:r>
      <w:r w:rsidR="00EF43E2" w:rsidRPr="00C81486">
        <w:rPr>
          <w:rFonts w:ascii="Times New Roman" w:hAnsi="Times New Roman" w:cs="Times New Roman"/>
        </w:rPr>
        <w:t/>
      </w:r>
      <w:r w:rsidR="0036513C" w:rsidRPr="00C81486">
        <w:rPr>
          <w:rFonts w:ascii="Times New Roman" w:hAnsi="Times New Roman" w:cs="Times New Roman"/>
        </w:rPr>
        <w:t/>
      </w:r>
      <w:r w:rsidR="00C10464" w:rsidRPr="00C81486">
        <w:rPr>
          <w:rFonts w:ascii="Times New Roman" w:hAnsi="Times New Roman" w:cs="Times New Roman"/>
        </w:rPr>
        <w:t/>
      </w:r>
      <w:r w:rsidR="0036513C" w:rsidRPr="00C81486">
        <w:rPr>
          <w:rFonts w:ascii="Times New Roman" w:hAnsi="Times New Roman" w:cs="Times New Roman"/>
        </w:rPr>
        <w:t/>
      </w:r>
      <w:r w:rsidR="00D11465" w:rsidRPr="00C81486">
        <w:rPr>
          <w:rFonts w:ascii="Times New Roman" w:hAnsi="Times New Roman" w:cs="Times New Roman"/>
        </w:rPr>
        <w:t/>
      </w:r>
      <w:r w:rsidR="0036513C" w:rsidRPr="00C81486">
        <w:rPr>
          <w:rFonts w:ascii="Times New Roman" w:hAnsi="Times New Roman" w:cs="Times New Roman"/>
        </w:rPr>
        <w:t/>
      </w:r>
      <w:r w:rsidR="00C10464" w:rsidRPr="00C81486">
        <w:rPr>
          <w:rFonts w:ascii="Times New Roman" w:hAnsi="Times New Roman" w:cs="Times New Roman"/>
        </w:rPr>
        <w:t/>
      </w:r>
      <w:r w:rsidR="0036513C" w:rsidRPr="00C81486">
        <w:rPr>
          <w:rFonts w:ascii="Times New Roman" w:hAnsi="Times New Roman" w:cs="Times New Roman"/>
        </w:rPr>
        <w:t/>
      </w:r>
      <w:r w:rsidR="003A6D2D">
        <w:rPr>
          <w:rStyle w:val="ad"/>
          <w:rFonts w:ascii="Times New Roman" w:hAnsi="Times New Roman" w:cs="Times New Roman"/>
        </w:rPr>
        <w:footnoteReference w:id="5"/>
      </w:r>
      <w:r w:rsidR="00EE7933" w:rsidRPr="00C81486">
        <w:rPr>
          <w:rFonts w:ascii="Times New Roman" w:hAnsi="Times New Roman" w:cs="Times New Roman"/>
        </w:rPr>
        <w:t/>
      </w:r>
      <w:r w:rsidR="00EE7933" w:rsidRPr="00C81486">
        <w:rPr>
          <w:rFonts w:ascii="Times New Roman" w:hAnsi="Times New Roman" w:cs="Times New Roman"/>
        </w:rPr>
        <w:t xml:space="preserve"/>
      </w:r>
      <w:r w:rsidR="00095E15" w:rsidRPr="00C81486">
        <w:rPr>
          <w:rFonts w:ascii="Times New Roman" w:hAnsi="Times New Roman" w:cs="Times New Roman"/>
        </w:rPr>
        <w:t/>
      </w:r>
      <w:r w:rsidR="00EF43E2" w:rsidRPr="00C81486">
        <w:rPr>
          <w:rFonts w:ascii="Times New Roman" w:hAnsi="Times New Roman" w:cs="Times New Roman"/>
        </w:rPr>
        <w:t/>
      </w:r>
      <w:r w:rsidR="00095E15" w:rsidRPr="00C81486">
        <w:rPr>
          <w:rFonts w:ascii="Times New Roman" w:hAnsi="Times New Roman" w:cs="Times New Roman"/>
        </w:rPr>
        <w:t/>
      </w:r>
      <w:r w:rsidR="00095E15" w:rsidRPr="00C81486">
        <w:rPr>
          <w:rFonts w:ascii="Times New Roman" w:hAnsi="Times New Roman" w:cs="Times New Roman"/>
        </w:rPr>
        <w:t/>
      </w:r>
      <w:r w:rsidR="00FC29CE">
        <w:rPr>
          <w:rFonts w:ascii="Times New Roman" w:hAnsi="Times New Roman" w:cs="Times New Roman" w:hint="eastAsia"/>
        </w:rPr>
        <w:t/>
      </w:r>
      <w:r w:rsidR="007E6CD7">
        <w:rPr>
          <w:rFonts w:ascii="Times New Roman" w:hAnsi="Times New Roman" w:cs="Times New Roman" w:hint="eastAsia"/>
        </w:rPr>
        <w:t/>
      </w:r>
      <w:r w:rsidR="00095E15" w:rsidRPr="00C81486">
        <w:rPr>
          <w:rFonts w:ascii="Times New Roman" w:hAnsi="Times New Roman" w:cs="Times New Roman"/>
        </w:rPr>
        <w:t/>
      </w:r>
      <w:r w:rsidR="0029366A">
        <w:rPr>
          <w:rStyle w:val="ad"/>
          <w:rFonts w:ascii="Times New Roman" w:hAnsi="Times New Roman" w:cs="Times New Roman"/>
        </w:rPr>
        <w:footnoteReference w:id="6"/>
      </w:r>
      <w:r w:rsidR="0029366A">
        <w:rPr>
          <w:rFonts w:ascii="Times New Roman" w:hAnsi="Times New Roman" w:cs="Times New Roman" w:hint="eastAsia"/>
        </w:rPr>
        <w:t/>
      </w:r>
      <w:r w:rsidR="00EF43E2" w:rsidRPr="00C81486">
        <w:rPr>
          <w:rFonts w:ascii="Times New Roman" w:hAnsi="Times New Roman" w:cs="Times New Roman"/>
        </w:rPr>
        <w:t/>
      </w:r>
    </w:p>
    <w:p w14:paraId="15D19F0F" w14:textId="77777777" w:rsidR="00EF43E2" w:rsidRPr="00C81486" w:rsidRDefault="00A0306E"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t xml:space="preserve">究其原因，学者崔国斌认为，美国版权局等单位持反对意见是因为忽略了用户多层次编辑过程。</w:t>
      </w:r>
      <w:r w:rsidR="00EE7933" w:rsidRPr="00C81486">
        <w:rPr>
          <w:rFonts w:ascii="Times New Roman" w:hAnsi="Times New Roman" w:cs="Times New Roman"/>
        </w:rPr>
        <w:t/>
      </w:r>
      <w:r w:rsidR="003A6D2D">
        <w:rPr>
          <w:rFonts w:ascii="Times New Roman" w:hAnsi="Times New Roman" w:cs="Times New Roman" w:hint="eastAsia"/>
        </w:rPr>
        <w:t/>
      </w:r>
      <w:r w:rsidR="00EE7933" w:rsidRPr="00C81486">
        <w:rPr>
          <w:rFonts w:ascii="Times New Roman" w:hAnsi="Times New Roman" w:cs="Times New Roman"/>
        </w:rPr>
        <w:t/>
      </w:r>
      <w:r w:rsidR="003A6D2D">
        <w:rPr>
          <w:rFonts w:ascii="Times New Roman" w:hAnsi="Times New Roman" w:cs="Times New Roman" w:hint="eastAsia"/>
        </w:rPr>
        <w:t/>
      </w:r>
      <w:r w:rsidR="00EE7933" w:rsidRPr="00C81486">
        <w:rPr>
          <w:rFonts w:ascii="Times New Roman" w:hAnsi="Times New Roman" w:cs="Times New Roman"/>
        </w:rPr>
        <w:t/>
      </w:r>
      <w:r w:rsidR="00A95356">
        <w:rPr>
          <w:rFonts w:ascii="Times New Roman" w:hAnsi="Times New Roman" w:cs="Times New Roman" w:hint="eastAsia"/>
        </w:rPr>
        <w:t/>
      </w:r>
      <w:r w:rsidR="00EE7933" w:rsidRPr="00C81486">
        <w:rPr>
          <w:rFonts w:ascii="Times New Roman" w:hAnsi="Times New Roman" w:cs="Times New Roman"/>
        </w:rPr>
        <w:t/>
      </w:r>
      <w:r w:rsidR="00A95356">
        <w:rPr>
          <w:rFonts w:ascii="Times New Roman" w:hAnsi="Times New Roman" w:cs="Times New Roman" w:hint="eastAsia"/>
        </w:rPr>
        <w:t/>
      </w:r>
      <w:r w:rsidR="0029366A">
        <w:rPr>
          <w:rStyle w:val="ad"/>
          <w:rFonts w:ascii="Times New Roman" w:hAnsi="Times New Roman" w:cs="Times New Roman"/>
        </w:rPr>
        <w:footnoteReference w:id="7"/>
      </w:r>
      <w:r w:rsidR="00EE7933" w:rsidRPr="00C81486">
        <w:rPr>
          <w:rFonts w:ascii="Times New Roman" w:hAnsi="Times New Roman" w:cs="Times New Roman"/>
        </w:rPr>
        <w:t/>
      </w:r>
    </w:p>
    <w:p w14:paraId="25CFD22D" w14:textId="77777777" w:rsidR="00A815A6" w:rsidRPr="00C81486" w:rsidRDefault="0097616F" w:rsidP="00B3459A">
      <w:pPr>
        <w:pStyle w:val="HTML"/>
        <w:spacing w:line="300" w:lineRule="auto"/>
        <w:jc w:val="both"/>
        <w:outlineLvl w:val="1"/>
        <w:rPr>
          <w:rFonts w:ascii="Times New Roman" w:eastAsia="宋体" w:hAnsi="Times New Roman" w:cs="Times New Roman"/>
          <w:b/>
          <w:kern w:val="2"/>
          <w:sz w:val="28"/>
          <w:szCs w:val="28"/>
        </w:rPr>
      </w:pPr>
      <w:bookmarkStart w:id="5" w:name="_Toc199452215"/>
      <w:r w:rsidRPr="00C81486">
        <w:rPr>
          <w:rFonts w:ascii="Times New Roman" w:eastAsia="宋体" w:hAnsi="Times New Roman" w:cs="Times New Roman"/>
          <w:b/>
          <w:kern w:val="2"/>
          <w:sz w:val="28"/>
          <w:szCs w:val="28"/>
        </w:rPr>
        <w:t xml:space="preserve">1.3 论文的结构及主要内容</w:t>
      </w:r>
      <w:r w:rsidR="009D1EC6" w:rsidRPr="00C81486">
        <w:rPr>
          <w:rFonts w:ascii="Times New Roman" w:eastAsia="宋体" w:hAnsi="Times New Roman" w:cs="Times New Roman"/>
          <w:b/>
          <w:kern w:val="2"/>
          <w:sz w:val="28"/>
          <w:szCs w:val="28"/>
        </w:rPr>
        <w:t xml:space="preserve"/>
      </w:r>
      <w:r w:rsidRPr="00C81486">
        <w:rPr>
          <w:rFonts w:ascii="Times New Roman" w:eastAsia="宋体" w:hAnsi="Times New Roman" w:cs="Times New Roman"/>
          <w:b/>
          <w:kern w:val="2"/>
          <w:sz w:val="28"/>
          <w:szCs w:val="28"/>
        </w:rPr>
        <w:t/>
      </w:r>
      <w:bookmarkEnd w:id="5"/>
    </w:p>
    <w:p w14:paraId="30BEC604" w14:textId="77777777" w:rsidR="00D11465" w:rsidRPr="00C81486" w:rsidRDefault="00D11465"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t xml:space="preserve">本论文共六章：第二章介绍AI插画生成机制与技术原理；第三章介绍国内外的AI插图作品的作品属性与作者身份争议；第四章通过比较国际判例对比分析插画文化产品产业模式；第五章分析了不同的协调共存机制；第六章对现有AI版权制度进行总结并提出改进建议。</w:t>
      </w:r>
      <w:r w:rsidR="00A257F2" w:rsidRPr="00C81486">
        <w:rPr>
          <w:rFonts w:ascii="Times New Roman" w:hAnsi="Times New Roman" w:cs="Times New Roman"/>
        </w:rPr>
        <w:t/>
      </w:r>
      <w:r w:rsidRPr="00C81486">
        <w:rPr>
          <w:rFonts w:ascii="Times New Roman" w:hAnsi="Times New Roman" w:cs="Times New Roman"/>
        </w:rPr>
        <w:t/>
      </w:r>
      <w:r w:rsidR="00A257F2"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r w:rsidR="00A257F2" w:rsidRPr="00C81486">
        <w:rPr>
          <w:rFonts w:ascii="Times New Roman" w:hAnsi="Times New Roman" w:cs="Times New Roman"/>
        </w:rPr>
        <w:t/>
      </w:r>
      <w:r w:rsidRPr="00C81486">
        <w:rPr>
          <w:rFonts w:ascii="Times New Roman" w:hAnsi="Times New Roman" w:cs="Times New Roman"/>
        </w:rPr>
        <w:t/>
      </w:r>
      <w:r w:rsidR="004F254B"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r w:rsidR="00A257F2" w:rsidRPr="00C81486">
        <w:rPr>
          <w:rFonts w:ascii="Times New Roman" w:hAnsi="Times New Roman" w:cs="Times New Roman"/>
        </w:rPr>
        <w:t/>
      </w:r>
      <w:proofErr w:type="gramStart"/>
      <w:r w:rsidRPr="00C81486">
        <w:rPr>
          <w:rFonts w:ascii="Times New Roman" w:hAnsi="Times New Roman" w:cs="Times New Roman"/>
        </w:rPr>
        <w:t/>
      </w:r>
      <w:r w:rsidR="004F254B" w:rsidRPr="00C81486">
        <w:rPr>
          <w:rFonts w:ascii="Times New Roman" w:hAnsi="Times New Roman" w:cs="Times New Roman"/>
        </w:rPr>
        <w:t/>
      </w:r>
      <w:proofErr w:type="gramEnd"/>
      <w:r w:rsidR="004F254B" w:rsidRPr="00C81486">
        <w:rPr>
          <w:rFonts w:ascii="Times New Roman" w:hAnsi="Times New Roman" w:cs="Times New Roman"/>
        </w:rPr>
        <w:t/>
      </w:r>
      <w:r w:rsidRPr="00C81486">
        <w:rPr>
          <w:rFonts w:ascii="Times New Roman" w:hAnsi="Times New Roman" w:cs="Times New Roman"/>
        </w:rPr>
        <w:t/>
      </w:r>
      <w:r w:rsidR="00A257F2" w:rsidRPr="00C81486">
        <w:rPr>
          <w:rFonts w:ascii="Times New Roman" w:hAnsi="Times New Roman" w:cs="Times New Roman"/>
        </w:rPr>
        <w:t/>
      </w:r>
      <w:r w:rsidRPr="00C81486">
        <w:rPr>
          <w:rFonts w:ascii="Times New Roman" w:hAnsi="Times New Roman" w:cs="Times New Roman"/>
        </w:rPr>
        <w:t/>
      </w:r>
      <w:r w:rsidR="004F254B" w:rsidRPr="00C81486">
        <w:rPr>
          <w:rFonts w:ascii="Times New Roman" w:hAnsi="Times New Roman" w:cs="Times New Roman"/>
        </w:rPr>
        <w:t/>
      </w:r>
      <w:r w:rsidRPr="00C81486">
        <w:rPr>
          <w:rFonts w:ascii="Times New Roman" w:hAnsi="Times New Roman" w:cs="Times New Roman"/>
        </w:rPr>
        <w:t/>
      </w:r>
      <w:r w:rsidR="004F254B" w:rsidRPr="00C81486">
        <w:rPr>
          <w:rFonts w:ascii="Times New Roman" w:hAnsi="Times New Roman" w:cs="Times New Roman"/>
        </w:rPr>
        <w:t/>
      </w:r>
      <w:r w:rsidRPr="00C81486">
        <w:rPr>
          <w:rFonts w:ascii="Times New Roman" w:hAnsi="Times New Roman" w:cs="Times New Roman"/>
        </w:rPr>
        <w:t/>
      </w:r>
      <w:r w:rsidR="004F254B" w:rsidRPr="00C81486">
        <w:rPr>
          <w:rFonts w:ascii="Times New Roman" w:hAnsi="Times New Roman" w:cs="Times New Roman"/>
        </w:rPr>
        <w:t/>
      </w:r>
      <w:r w:rsidRPr="00C81486">
        <w:rPr>
          <w:rFonts w:ascii="Times New Roman" w:hAnsi="Times New Roman" w:cs="Times New Roman"/>
        </w:rPr>
        <w:t/>
      </w:r>
      <w:r w:rsidR="004F254B" w:rsidRPr="00C81486">
        <w:rPr>
          <w:rFonts w:ascii="Times New Roman" w:hAnsi="Times New Roman" w:cs="Times New Roman"/>
        </w:rPr>
        <w:t/>
      </w:r>
      <w:r w:rsidR="004F254B" w:rsidRPr="00C81486">
        <w:rPr>
          <w:rFonts w:ascii="Times New Roman" w:hAnsi="Times New Roman" w:cs="Times New Roman"/>
        </w:rPr>
        <w:t/>
      </w:r>
      <w:r w:rsidRPr="00C81486">
        <w:rPr>
          <w:rFonts w:ascii="Times New Roman" w:hAnsi="Times New Roman" w:cs="Times New Roman"/>
        </w:rPr>
        <w:t/>
      </w:r>
      <w:r w:rsidR="004F254B" w:rsidRPr="00C81486">
        <w:rPr>
          <w:rFonts w:ascii="Times New Roman" w:hAnsi="Times New Roman" w:cs="Times New Roman"/>
        </w:rPr>
        <w:t/>
      </w:r>
      <w:r w:rsidRPr="00C81486">
        <w:rPr>
          <w:rFonts w:ascii="Times New Roman" w:hAnsi="Times New Roman" w:cs="Times New Roman"/>
        </w:rPr>
        <w:t/>
      </w:r>
      <w:r w:rsidR="004F254B" w:rsidRPr="00C81486">
        <w:rPr>
          <w:rFonts w:ascii="Times New Roman" w:hAnsi="Times New Roman" w:cs="Times New Roman"/>
        </w:rPr>
        <w:t/>
      </w:r>
      <w:r w:rsidRPr="00C81486">
        <w:rPr>
          <w:rFonts w:ascii="Times New Roman" w:hAnsi="Times New Roman" w:cs="Times New Roman"/>
        </w:rPr>
        <w:t/>
      </w:r>
      <w:r w:rsidR="004F254B" w:rsidRPr="00C81486">
        <w:rPr>
          <w:rFonts w:ascii="Times New Roman" w:hAnsi="Times New Roman" w:cs="Times New Roman"/>
        </w:rPr>
        <w:t/>
      </w:r>
    </w:p>
    <w:p w14:paraId="21BF4DBD" w14:textId="77777777" w:rsidR="00A815A6" w:rsidRPr="00C81486" w:rsidRDefault="0097616F" w:rsidP="00B3459A">
      <w:pPr>
        <w:pStyle w:val="HTML"/>
        <w:spacing w:line="300" w:lineRule="auto"/>
        <w:jc w:val="both"/>
        <w:outlineLvl w:val="1"/>
        <w:rPr>
          <w:rFonts w:ascii="Times New Roman" w:eastAsia="宋体" w:hAnsi="Times New Roman" w:cs="Times New Roman"/>
          <w:b/>
          <w:kern w:val="2"/>
          <w:sz w:val="28"/>
          <w:szCs w:val="28"/>
        </w:rPr>
      </w:pPr>
      <w:bookmarkStart w:id="6" w:name="_Toc199452216"/>
      <w:r w:rsidRPr="00C81486">
        <w:rPr>
          <w:rFonts w:ascii="Times New Roman" w:eastAsia="宋体" w:hAnsi="Times New Roman" w:cs="Times New Roman"/>
          <w:b/>
          <w:kern w:val="2"/>
          <w:sz w:val="28"/>
          <w:szCs w:val="28"/>
        </w:rPr>
        <w:t xml:space="preserve">1.4 论文的研究方法</w:t>
      </w:r>
      <w:r w:rsidR="009D1EC6" w:rsidRPr="00C81486">
        <w:rPr>
          <w:rFonts w:ascii="Times New Roman" w:eastAsia="宋体" w:hAnsi="Times New Roman" w:cs="Times New Roman"/>
          <w:b/>
          <w:kern w:val="2"/>
          <w:sz w:val="28"/>
          <w:szCs w:val="28"/>
        </w:rPr>
        <w:t xml:space="preserve"/>
      </w:r>
      <w:r w:rsidRPr="00C81486">
        <w:rPr>
          <w:rFonts w:ascii="Times New Roman" w:eastAsia="宋体" w:hAnsi="Times New Roman" w:cs="Times New Roman"/>
          <w:b/>
          <w:kern w:val="2"/>
          <w:sz w:val="28"/>
          <w:szCs w:val="28"/>
        </w:rPr>
        <w:t/>
      </w:r>
      <w:bookmarkEnd w:id="6"/>
    </w:p>
    <w:p w14:paraId="43160DAC" w14:textId="77777777" w:rsidR="005E651A" w:rsidRPr="00C81486" w:rsidRDefault="005E651A"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lastRenderedPageBreak/>
        <w:t xml:space="preserve">1.文献分析法，本文参考了国内外文献资料，并根据参考文献分析概括了AI绘画行业概况。</w:t>
      </w:r>
      <w:r w:rsidRPr="00C81486">
        <w:rPr>
          <w:rFonts w:ascii="Times New Roman" w:hAnsi="Times New Roman" w:cs="Times New Roman"/>
        </w:rPr>
        <w:t/>
      </w:r>
      <w:r w:rsidRPr="00C81486">
        <w:rPr>
          <w:rFonts w:ascii="Times New Roman" w:hAnsi="Times New Roman" w:cs="Times New Roman"/>
        </w:rPr>
        <w:t/>
      </w:r>
      <w:r w:rsidRPr="00C81486">
        <w:rPr>
          <w:rFonts w:ascii="Times New Roman" w:hAnsi="Times New Roman" w:cs="Times New Roman"/>
        </w:rPr>
        <w:t/>
      </w:r>
    </w:p>
    <w:p w14:paraId="40175A4C" w14:textId="77777777" w:rsidR="005E651A" w:rsidRPr="00C81486" w:rsidRDefault="005E651A"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t xml:space="preserve">2.案例分析法，采集AI图像领域已公布的中外版权判决，结合法规条文文本解读和行业访谈数据，形成实证论证。</w:t>
      </w:r>
      <w:r w:rsidR="00D11465" w:rsidRPr="00C81486">
        <w:rPr>
          <w:rFonts w:ascii="Times New Roman" w:hAnsi="Times New Roman" w:cs="Times New Roman"/>
        </w:rPr>
        <w:t/>
      </w:r>
      <w:r w:rsidRPr="00C81486">
        <w:rPr>
          <w:rFonts w:ascii="Times New Roman" w:hAnsi="Times New Roman" w:cs="Times New Roman"/>
        </w:rPr>
        <w:t/>
      </w:r>
      <w:r w:rsidR="00D11465" w:rsidRPr="00C81486">
        <w:rPr>
          <w:rFonts w:ascii="Times New Roman" w:hAnsi="Times New Roman" w:cs="Times New Roman"/>
        </w:rPr>
        <w:t/>
      </w:r>
      <w:r w:rsidR="00D11465" w:rsidRPr="00C81486">
        <w:rPr>
          <w:rFonts w:ascii="Times New Roman" w:hAnsi="Times New Roman" w:cs="Times New Roman"/>
        </w:rPr>
        <w:t/>
      </w:r>
      <w:r w:rsidR="00D11465" w:rsidRPr="00C81486">
        <w:rPr>
          <w:rFonts w:ascii="Times New Roman" w:hAnsi="Times New Roman" w:cs="Times New Roman"/>
        </w:rPr>
        <w:t/>
      </w:r>
    </w:p>
    <w:p w14:paraId="5AEFF524" w14:textId="77777777" w:rsidR="00D11465" w:rsidRPr="00C81486" w:rsidRDefault="005E651A"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t xml:space="preserve">3.比较分析法，对中美欧日AI著作权制度差异进行系统比较分析，总结路径差异。</w:t>
      </w:r>
      <w:r w:rsidR="00D11465" w:rsidRPr="00C81486">
        <w:rPr>
          <w:rFonts w:ascii="Times New Roman" w:hAnsi="Times New Roman" w:cs="Times New Roman"/>
        </w:rPr>
        <w:t/>
      </w:r>
      <w:r w:rsidRPr="00C81486">
        <w:rPr>
          <w:rFonts w:ascii="Times New Roman" w:hAnsi="Times New Roman" w:cs="Times New Roman"/>
        </w:rPr>
        <w:t/>
      </w:r>
      <w:r w:rsidR="00D11465" w:rsidRPr="00C81486">
        <w:rPr>
          <w:rFonts w:ascii="Times New Roman" w:hAnsi="Times New Roman" w:cs="Times New Roman"/>
        </w:rPr>
        <w:t/>
      </w:r>
      <w:r w:rsidRPr="00C81486">
        <w:rPr>
          <w:rFonts w:ascii="Times New Roman" w:hAnsi="Times New Roman" w:cs="Times New Roman"/>
        </w:rPr>
        <w:t/>
      </w:r>
      <w:r w:rsidR="00D11465" w:rsidRPr="00C81486">
        <w:rPr>
          <w:rFonts w:ascii="Times New Roman" w:hAnsi="Times New Roman" w:cs="Times New Roman"/>
        </w:rPr>
        <w:t/>
      </w:r>
      <w:r w:rsidR="00D11465" w:rsidRPr="00C81486">
        <w:rPr>
          <w:rFonts w:ascii="Times New Roman" w:hAnsi="Times New Roman" w:cs="Times New Roman"/>
        </w:rPr>
        <w:t/>
      </w:r>
      <w:r w:rsidRPr="00C81486">
        <w:rPr>
          <w:rFonts w:ascii="Times New Roman" w:hAnsi="Times New Roman" w:cs="Times New Roman"/>
        </w:rPr>
        <w:t/>
      </w:r>
    </w:p>
    <w:p w14:paraId="429C569F" w14:textId="77777777" w:rsidR="005E651A" w:rsidRPr="00C81486" w:rsidRDefault="005E651A"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t xml:space="preserve">4.实证研究法，使用Stable Diffusion这款AI绘画软件，分析和还原AI绘画流程。</w:t>
      </w:r>
      <w:r w:rsidR="006C6D8F" w:rsidRPr="00C81486">
        <w:rPr>
          <w:rFonts w:ascii="Times New Roman" w:hAnsi="Times New Roman" w:cs="Times New Roman"/>
        </w:rPr>
        <w:t/>
      </w:r>
      <w:r w:rsidR="006C6D8F" w:rsidRPr="00C81486">
        <w:rPr>
          <w:rFonts w:ascii="Times New Roman" w:hAnsi="Times New Roman" w:cs="Times New Roman"/>
        </w:rPr>
        <w:t/>
      </w:r>
      <w:r w:rsidR="006C6D8F" w:rsidRPr="00C81486">
        <w:rPr>
          <w:rFonts w:ascii="Times New Roman" w:hAnsi="Times New Roman" w:cs="Times New Roman"/>
        </w:rPr>
        <w:t/>
      </w:r>
      <w:r w:rsidR="006C6D8F" w:rsidRPr="00C81486">
        <w:rPr>
          <w:rFonts w:ascii="Times New Roman" w:hAnsi="Times New Roman" w:cs="Times New Roman"/>
        </w:rPr>
        <w:t/>
      </w:r>
      <w:r w:rsidR="006C6D8F" w:rsidRPr="00C81486">
        <w:rPr>
          <w:rFonts w:ascii="Times New Roman" w:hAnsi="Times New Roman" w:cs="Times New Roman"/>
        </w:rPr>
        <w:t/>
      </w:r>
      <w:r w:rsidR="006C6D8F" w:rsidRPr="00C81486">
        <w:rPr>
          <w:rFonts w:ascii="Times New Roman" w:hAnsi="Times New Roman" w:cs="Times New Roman"/>
        </w:rPr>
        <w:t/>
      </w:r>
      <w:r w:rsidR="006C6D8F" w:rsidRPr="00C81486">
        <w:rPr>
          <w:rFonts w:ascii="Times New Roman" w:hAnsi="Times New Roman" w:cs="Times New Roman"/>
        </w:rPr>
        <w:t/>
      </w:r>
    </w:p>
    <w:p w14:paraId="02B3E4DC" w14:textId="77777777" w:rsidR="00D11465" w:rsidRPr="00C81486" w:rsidRDefault="00D11465" w:rsidP="00B3459A">
      <w:pPr>
        <w:spacing w:beforeLines="100" w:before="240" w:afterLines="100" w:after="240" w:line="300" w:lineRule="auto"/>
        <w:jc w:val="center"/>
        <w:outlineLvl w:val="0"/>
        <w:rPr>
          <w:b/>
          <w:bCs/>
        </w:rPr>
      </w:pPr>
      <w:bookmarkStart w:id="7" w:name="_Toc199452217"/>
      <w:r w:rsidRPr="00C81486">
        <w:rPr>
          <w:b/>
          <w:sz w:val="32"/>
          <w:szCs w:val="32"/>
        </w:rPr>
        <w:t xml:space="preserve">2 人工智能插画技术概述</w:t>
      </w:r>
      <w:r w:rsidRPr="00C81486">
        <w:rPr>
          <w:b/>
          <w:sz w:val="32"/>
          <w:szCs w:val="32"/>
        </w:rPr>
        <w:t/>
      </w:r>
      <w:bookmarkEnd w:id="7"/>
    </w:p>
    <w:p w14:paraId="4A5F9042" w14:textId="77777777" w:rsidR="007518B1" w:rsidRPr="00C81486" w:rsidRDefault="0094717A" w:rsidP="00B3459A">
      <w:pPr>
        <w:pStyle w:val="HTML"/>
        <w:spacing w:line="300" w:lineRule="auto"/>
        <w:jc w:val="both"/>
        <w:outlineLvl w:val="1"/>
        <w:rPr>
          <w:rFonts w:ascii="Times New Roman" w:eastAsia="宋体" w:hAnsi="Times New Roman" w:cs="Times New Roman"/>
          <w:b/>
          <w:kern w:val="2"/>
          <w:sz w:val="28"/>
          <w:szCs w:val="28"/>
        </w:rPr>
      </w:pPr>
      <w:bookmarkStart w:id="8" w:name="_Toc199452218"/>
      <w:r w:rsidRPr="00C81486">
        <w:rPr>
          <w:rFonts w:ascii="Times New Roman" w:eastAsia="宋体" w:hAnsi="Times New Roman" w:cs="Times New Roman"/>
          <w:b/>
          <w:kern w:val="2"/>
          <w:sz w:val="28"/>
          <w:szCs w:val="28"/>
        </w:rPr>
        <w:t xml:space="preserve">2.1 基本工作原理</w:t>
      </w:r>
      <w:r w:rsidR="009D1EC6" w:rsidRPr="00C81486">
        <w:rPr>
          <w:rFonts w:ascii="Times New Roman" w:eastAsia="宋体" w:hAnsi="Times New Roman" w:cs="Times New Roman"/>
          <w:b/>
          <w:kern w:val="2"/>
          <w:sz w:val="28"/>
          <w:szCs w:val="28"/>
        </w:rPr>
        <w:t xml:space="preserve"/>
      </w:r>
      <w:r w:rsidR="007518B1" w:rsidRPr="00C81486">
        <w:rPr>
          <w:rFonts w:ascii="Times New Roman" w:eastAsia="宋体" w:hAnsi="Times New Roman" w:cs="Times New Roman"/>
          <w:b/>
          <w:kern w:val="2"/>
          <w:sz w:val="28"/>
          <w:szCs w:val="28"/>
        </w:rPr>
        <w:t/>
      </w:r>
      <w:bookmarkEnd w:id="8"/>
    </w:p>
    <w:p w14:paraId="4F2E00A1" w14:textId="77777777" w:rsidR="00D556D3" w:rsidRPr="00C81486" w:rsidRDefault="006C6D8F" w:rsidP="00B3459A">
      <w:pPr>
        <w:spacing w:line="300" w:lineRule="auto"/>
        <w:ind w:firstLineChars="200" w:firstLine="480"/>
        <w:rPr>
          <w:sz w:val="24"/>
        </w:rPr>
      </w:pPr>
      <w:r w:rsidRPr="00C81486">
        <w:rPr>
          <w:sz w:val="24"/>
        </w:rPr>
        <w:t xml:space="preserve">通俗地说，假设有一面布满水雾的镜子，AI模型的任务就是一边擦去水雾一边想象镜子里面的内容。</w:t>
      </w:r>
      <w:r w:rsidR="00702CA9">
        <w:rPr>
          <w:rFonts w:hint="eastAsia"/>
          <w:sz w:val="24"/>
        </w:rPr>
        <w:t/>
      </w:r>
      <w:r w:rsidRPr="00C81486">
        <w:rPr>
          <w:sz w:val="24"/>
        </w:rPr>
        <w:t/>
      </w:r>
      <w:r w:rsidR="003A6D2D">
        <w:rPr>
          <w:rFonts w:hint="eastAsia"/>
          <w:sz w:val="24"/>
        </w:rPr>
        <w:t/>
      </w:r>
      <w:r w:rsidRPr="00C81486">
        <w:rPr>
          <w:sz w:val="24"/>
        </w:rPr>
        <w:t/>
      </w:r>
      <w:r w:rsidR="003A6D2D">
        <w:rPr>
          <w:rFonts w:hint="eastAsia"/>
          <w:sz w:val="24"/>
        </w:rPr>
        <w:t/>
      </w:r>
      <w:r w:rsidRPr="00C81486">
        <w:rPr>
          <w:sz w:val="24"/>
        </w:rPr>
        <w:t/>
      </w:r>
      <w:r w:rsidR="00295F31" w:rsidRPr="00C81486">
        <w:rPr>
          <w:sz w:val="24"/>
        </w:rPr>
        <w:t/>
      </w:r>
      <w:r w:rsidRPr="00C81486">
        <w:rPr>
          <w:sz w:val="24"/>
        </w:rPr>
        <w:t/>
      </w:r>
      <w:r w:rsidRPr="00C81486">
        <w:rPr>
          <w:sz w:val="24"/>
        </w:rPr>
        <w:t/>
      </w:r>
      <w:r w:rsidR="00295F31" w:rsidRPr="00C81486">
        <w:rPr>
          <w:sz w:val="24"/>
        </w:rPr>
        <w:t/>
      </w:r>
      <w:r w:rsidR="00702CA9">
        <w:rPr>
          <w:rFonts w:hint="eastAsia"/>
          <w:sz w:val="24"/>
        </w:rPr>
        <w:t/>
      </w:r>
      <w:r w:rsidR="00295F31" w:rsidRPr="00C81486">
        <w:rPr>
          <w:sz w:val="24"/>
        </w:rPr>
        <w:t/>
      </w:r>
      <w:r w:rsidRPr="00C81486">
        <w:rPr>
          <w:sz w:val="24"/>
        </w:rPr>
        <w:t/>
      </w:r>
      <w:r w:rsidR="00295F31" w:rsidRPr="00C81486">
        <w:rPr>
          <w:sz w:val="24"/>
        </w:rPr>
        <w:t/>
      </w:r>
      <w:r w:rsidRPr="00C81486">
        <w:rPr>
          <w:sz w:val="24"/>
        </w:rPr>
        <w:t/>
      </w:r>
      <w:r w:rsidR="00295F31" w:rsidRPr="00C81486">
        <w:rPr>
          <w:sz w:val="24"/>
        </w:rPr>
        <w:t/>
      </w:r>
      <w:r w:rsidR="003A3C2F" w:rsidRPr="00C81486">
        <w:rPr>
          <w:sz w:val="24"/>
        </w:rPr>
        <w:t/>
      </w:r>
    </w:p>
    <w:p w14:paraId="32DB0A5D" w14:textId="77777777" w:rsidR="00D556D3" w:rsidRPr="00C81486" w:rsidRDefault="00702CA9" w:rsidP="00B3459A">
      <w:pPr>
        <w:spacing w:line="300" w:lineRule="auto"/>
        <w:ind w:firstLineChars="200" w:firstLine="480"/>
        <w:rPr>
          <w:sz w:val="24"/>
        </w:rPr>
      </w:pPr>
      <w:r>
        <w:rPr>
          <w:rFonts w:hint="eastAsia"/>
          <w:sz w:val="24"/>
        </w:rPr>
        <w:t xml:space="preserve">更专业地说，Stable Diffusion等开源AI平台基于扩散模型将一张图片打乱成类似雪花状噪点的图，我们称之为高斯噪声。</w:t>
      </w:r>
      <w:r w:rsidR="00D556D3" w:rsidRPr="00C81486">
        <w:rPr>
          <w:sz w:val="24"/>
        </w:rPr>
        <w:t/>
      </w:r>
      <w:r w:rsidR="00D556D3" w:rsidRPr="00C81486">
        <w:rPr>
          <w:sz w:val="24"/>
        </w:rPr>
        <w:t/>
      </w:r>
      <w:r w:rsidR="0005676D" w:rsidRPr="00C81486">
        <w:rPr>
          <w:sz w:val="24"/>
        </w:rPr>
        <w:t/>
      </w:r>
      <w:r w:rsidR="0005676D" w:rsidRPr="00C81486">
        <w:rPr>
          <w:sz w:val="24"/>
        </w:rPr>
        <w:t/>
      </w:r>
      <w:r w:rsidR="003A3C2F" w:rsidRPr="00C81486">
        <w:rPr>
          <w:sz w:val="24"/>
        </w:rPr>
        <w:t/>
      </w:r>
      <w:proofErr w:type="gramStart"/>
      <w:r w:rsidR="0005676D" w:rsidRPr="00C81486">
        <w:rPr>
          <w:sz w:val="24"/>
        </w:rPr>
        <w:t/>
      </w:r>
      <w:r w:rsidR="003A3C2F" w:rsidRPr="00C81486">
        <w:rPr>
          <w:sz w:val="24"/>
        </w:rPr>
        <w:t/>
      </w:r>
      <w:proofErr w:type="gramEnd"/>
      <w:r w:rsidR="003A3C2F" w:rsidRPr="00C81486">
        <w:rPr>
          <w:sz w:val="24"/>
        </w:rPr>
        <w:t/>
      </w:r>
      <w:r w:rsidR="00295F31" w:rsidRPr="00C81486">
        <w:rPr>
          <w:sz w:val="24"/>
        </w:rPr>
        <w:t/>
      </w:r>
      <w:r w:rsidR="003A3C2F" w:rsidRPr="00C81486">
        <w:rPr>
          <w:sz w:val="24"/>
        </w:rPr>
        <w:t/>
      </w:r>
      <w:r w:rsidR="00D556D3" w:rsidRPr="00C81486">
        <w:rPr>
          <w:sz w:val="24"/>
        </w:rPr>
        <w:t/>
      </w:r>
      <w:r w:rsidR="003A3C2F" w:rsidRPr="00C81486">
        <w:rPr>
          <w:sz w:val="24"/>
        </w:rPr>
        <w:t/>
      </w:r>
    </w:p>
    <w:p w14:paraId="18295E84" w14:textId="77777777" w:rsidR="00FC1D09" w:rsidRPr="00C81486" w:rsidRDefault="00FC1D09" w:rsidP="00B3459A">
      <w:pPr>
        <w:spacing w:line="300" w:lineRule="auto"/>
        <w:ind w:firstLineChars="200" w:firstLine="480"/>
        <w:jc w:val="center"/>
        <w:rPr>
          <w:sz w:val="24"/>
        </w:rPr>
      </w:pPr>
      <w:r w:rsidRPr="00C81486">
        <w:rPr>
          <w:noProof/>
          <w:sz w:val="24"/>
          <w:lang w:val="zh-CN"/>
        </w:rPr>
        <w:drawing>
          <wp:inline distT="0" distB="0" distL="0" distR="0" wp14:anchorId="511DB002" wp14:editId="7AF615F6">
            <wp:extent cx="3098800" cy="2410067"/>
            <wp:effectExtent l="0" t="0" r="6350" b="9525"/>
            <wp:docPr id="23318970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89707" name="图片 23318970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07121" cy="2416539"/>
                    </a:xfrm>
                    <a:prstGeom prst="rect">
                      <a:avLst/>
                    </a:prstGeom>
                  </pic:spPr>
                </pic:pic>
              </a:graphicData>
            </a:graphic>
          </wp:inline>
        </w:drawing>
      </w:r>
    </w:p>
    <w:p w14:paraId="061BA16F" w14:textId="77777777" w:rsidR="00FC1D09" w:rsidRPr="00C81486" w:rsidRDefault="00FC1D09" w:rsidP="00B3459A">
      <w:pPr>
        <w:spacing w:line="300" w:lineRule="auto"/>
        <w:jc w:val="center"/>
        <w:rPr>
          <w:sz w:val="24"/>
        </w:rPr>
      </w:pPr>
      <w:r w:rsidRPr="00C81486">
        <w:rPr>
          <w:sz w:val="24"/>
        </w:rPr>
        <w:t xml:space="preserve">图一  高斯噪声</w:t>
      </w:r>
      <w:r w:rsidR="009D1EC6" w:rsidRPr="00C81486">
        <w:rPr>
          <w:sz w:val="24"/>
        </w:rPr>
        <w:t xml:space="preserve"/>
      </w:r>
      <w:r w:rsidRPr="00C81486">
        <w:rPr>
          <w:sz w:val="24"/>
        </w:rPr>
        <w:t/>
      </w:r>
    </w:p>
    <w:p w14:paraId="6D0CCAA1" w14:textId="77777777" w:rsidR="003A3C2F" w:rsidRPr="00C81486" w:rsidRDefault="00D556D3" w:rsidP="00B3459A">
      <w:pPr>
        <w:spacing w:line="300" w:lineRule="auto"/>
        <w:rPr>
          <w:sz w:val="24"/>
        </w:rPr>
      </w:pPr>
      <w:r w:rsidRPr="00C81486">
        <w:rPr>
          <w:sz w:val="24"/>
        </w:rPr>
        <w:t xml:space="preserve">并对该噪声进行逐步反扩散，每次迭代都加入一些大模型对图像的预测。并根据你输入的文字提示来进行权重性引导。《AI绘画研究综述》中提到："扩散模型通过一个从数据分布到高斯分布的扩散过程和一个从高斯分布到数据分布的去噪过程来建模数据。系统训练数据来源极为庞杂，至今仍未完全透明化说明数据来源，所以不能对图片版权做出详细说明。"</w:t>
      </w:r>
      <w:r w:rsidR="003A3C2F" w:rsidRPr="00C81486">
        <w:rPr>
          <w:sz w:val="24"/>
        </w:rPr>
        <w:t/>
      </w:r>
      <w:r w:rsidR="00295F31" w:rsidRPr="00C81486">
        <w:rPr>
          <w:sz w:val="24"/>
        </w:rPr>
        <w:t/>
      </w:r>
      <w:r w:rsidR="003A3C2F" w:rsidRPr="00C81486">
        <w:rPr>
          <w:sz w:val="24"/>
        </w:rPr>
        <w:t/>
      </w:r>
      <w:r w:rsidR="00295F31" w:rsidRPr="00C81486">
        <w:rPr>
          <w:sz w:val="24"/>
        </w:rPr>
        <w:t/>
      </w:r>
      <w:r w:rsidR="003A3C2F" w:rsidRPr="00C81486">
        <w:rPr>
          <w:sz w:val="24"/>
        </w:rPr>
        <w:t/>
      </w:r>
      <w:r w:rsidR="00295F31" w:rsidRPr="00C81486">
        <w:rPr>
          <w:sz w:val="24"/>
        </w:rPr>
        <w:t/>
      </w:r>
      <w:r w:rsidR="003A3C2F" w:rsidRPr="00C81486">
        <w:rPr>
          <w:sz w:val="24"/>
        </w:rPr>
        <w:t/>
      </w:r>
      <w:r w:rsidR="00295F31" w:rsidRPr="00C81486">
        <w:rPr>
          <w:sz w:val="24"/>
        </w:rPr>
        <w:t/>
      </w:r>
      <w:r w:rsidR="003A3C2F" w:rsidRPr="00C81486">
        <w:rPr>
          <w:sz w:val="24"/>
        </w:rPr>
        <w:t/>
      </w:r>
      <w:r w:rsidR="00394702" w:rsidRPr="00C81486">
        <w:rPr>
          <w:sz w:val="24"/>
        </w:rPr>
        <w:t/>
      </w:r>
      <w:r w:rsidR="00394702" w:rsidRPr="00C81486">
        <w:rPr>
          <w:sz w:val="24"/>
        </w:rPr>
        <w:t/>
      </w:r>
      <w:r w:rsidR="00394702" w:rsidRPr="00C81486">
        <w:rPr>
          <w:sz w:val="24"/>
        </w:rPr>
        <w:t/>
      </w:r>
      <w:r w:rsidR="0005676D" w:rsidRPr="00C81486">
        <w:rPr>
          <w:sz w:val="24"/>
        </w:rPr>
        <w:t/>
      </w:r>
      <w:r w:rsidR="0005676D" w:rsidRPr="00C81486">
        <w:rPr>
          <w:sz w:val="24"/>
        </w:rPr>
        <w:t/>
      </w:r>
      <w:r w:rsidR="00394702" w:rsidRPr="00C81486">
        <w:rPr>
          <w:sz w:val="24"/>
        </w:rPr>
        <w:t/>
      </w:r>
      <w:r w:rsidR="0029366A">
        <w:rPr>
          <w:rStyle w:val="ad"/>
          <w:sz w:val="24"/>
        </w:rPr>
        <w:footnoteReference w:id="8"/>
      </w:r>
      <w:r w:rsidR="0005676D" w:rsidRPr="00C81486">
        <w:rPr>
          <w:sz w:val="24"/>
        </w:rPr>
        <w:t/>
      </w:r>
      <w:r w:rsidRPr="00C81486">
        <w:rPr>
          <w:sz w:val="24"/>
        </w:rPr>
        <w:t/>
      </w:r>
      <w:r w:rsidR="0005676D" w:rsidRPr="00C81486">
        <w:rPr>
          <w:sz w:val="24"/>
        </w:rPr>
        <w:t/>
      </w:r>
      <w:r w:rsidR="00295F31" w:rsidRPr="00C81486">
        <w:rPr>
          <w:sz w:val="24"/>
        </w:rPr>
        <w:t/>
      </w:r>
      <w:r w:rsidRPr="00C81486">
        <w:rPr>
          <w:sz w:val="24"/>
        </w:rPr>
        <w:t/>
      </w:r>
      <w:r w:rsidR="00295F31" w:rsidRPr="00C81486">
        <w:rPr>
          <w:sz w:val="24"/>
        </w:rPr>
        <w:t/>
      </w:r>
      <w:r w:rsidR="0005676D" w:rsidRPr="00C81486">
        <w:rPr>
          <w:sz w:val="24"/>
        </w:rPr>
        <w:t/>
      </w:r>
    </w:p>
    <w:p w14:paraId="1EC6823E" w14:textId="77777777" w:rsidR="00FC62EE" w:rsidRPr="00C81486" w:rsidRDefault="003A3C2F" w:rsidP="00B3459A">
      <w:pPr>
        <w:spacing w:line="300" w:lineRule="auto"/>
        <w:ind w:firstLineChars="200" w:firstLine="480"/>
        <w:rPr>
          <w:sz w:val="24"/>
        </w:rPr>
      </w:pPr>
      <w:r w:rsidRPr="00C81486">
        <w:rPr>
          <w:sz w:val="24"/>
        </w:rPr>
        <w:t xml:space="preserve">Stable Diffusion的核心结构包括四个部分：</w:t>
      </w:r>
      <w:r w:rsidRPr="00C81486">
        <w:rPr>
          <w:sz w:val="24"/>
        </w:rPr>
        <w:t/>
      </w:r>
      <w:r w:rsidR="00D556D3" w:rsidRPr="00C81486">
        <w:rPr>
          <w:sz w:val="24"/>
        </w:rPr>
        <w:t/>
      </w:r>
      <w:r w:rsidRPr="00C81486">
        <w:rPr>
          <w:sz w:val="24"/>
        </w:rPr>
        <w:t/>
      </w:r>
    </w:p>
    <w:p w14:paraId="407F52D3" w14:textId="77777777" w:rsidR="00FC62EE" w:rsidRPr="00C81486" w:rsidRDefault="003A3C2F" w:rsidP="00B3459A">
      <w:pPr>
        <w:spacing w:line="300" w:lineRule="auto"/>
        <w:ind w:firstLineChars="200" w:firstLine="480"/>
        <w:rPr>
          <w:sz w:val="24"/>
        </w:rPr>
      </w:pPr>
      <w:r w:rsidRPr="00C81486">
        <w:rPr>
          <w:sz w:val="24"/>
        </w:rPr>
        <w:t xml:space="preserve">1.文本编码器：是将人类输入的自然语言提示词编码成向量，图示的主要英文提示词翻译为 “库洛米，贴图，白色背景”</w:t>
      </w:r>
      <w:r w:rsidRPr="00C81486">
        <w:rPr>
          <w:sz w:val="24"/>
        </w:rPr>
        <w:t/>
      </w:r>
      <w:r w:rsidR="00295F31" w:rsidRPr="00C81486">
        <w:rPr>
          <w:sz w:val="24"/>
        </w:rPr>
        <w:t/>
      </w:r>
      <w:r w:rsidRPr="00C81486">
        <w:rPr>
          <w:sz w:val="24"/>
        </w:rPr>
        <w:t/>
      </w:r>
      <w:r w:rsidR="00295F31" w:rsidRPr="00C81486">
        <w:rPr>
          <w:sz w:val="24"/>
        </w:rPr>
        <w:t/>
      </w:r>
      <w:r w:rsidR="00295F31" w:rsidRPr="00C81486">
        <w:rPr>
          <w:sz w:val="24"/>
        </w:rPr>
        <w:t xml:space="preserve"/>
      </w:r>
      <w:r w:rsidRPr="00C81486">
        <w:rPr>
          <w:sz w:val="24"/>
        </w:rPr>
        <w:t/>
      </w:r>
      <w:r w:rsidR="0005676D" w:rsidRPr="00C81486">
        <w:rPr>
          <w:sz w:val="24"/>
        </w:rPr>
        <w:t/>
      </w:r>
      <w:r w:rsidRPr="00C81486">
        <w:rPr>
          <w:sz w:val="24"/>
        </w:rPr>
        <w:t/>
      </w:r>
    </w:p>
    <w:p w14:paraId="6F993B5F" w14:textId="77777777" w:rsidR="00FC62EE" w:rsidRPr="00C81486" w:rsidRDefault="003A3C2F" w:rsidP="00B3459A">
      <w:pPr>
        <w:spacing w:line="300" w:lineRule="auto"/>
        <w:ind w:firstLineChars="200" w:firstLine="480"/>
        <w:rPr>
          <w:sz w:val="24"/>
        </w:rPr>
      </w:pPr>
      <w:r w:rsidRPr="00C81486">
        <w:rPr>
          <w:sz w:val="24"/>
        </w:rPr>
        <w:t xml:space="preserve">2.UNet扩散模型，图二大模型为noobaibXL，lora模型为cutedoodle，vae模型为ponyStandard</w:t>
      </w:r>
      <w:r w:rsidRPr="00C81486">
        <w:rPr>
          <w:sz w:val="24"/>
        </w:rPr>
        <w:t/>
      </w:r>
      <w:r w:rsidR="00295F31" w:rsidRPr="00C81486">
        <w:rPr>
          <w:sz w:val="24"/>
        </w:rPr>
        <w:t/>
      </w:r>
      <w:r w:rsidR="009552D8" w:rsidRPr="00C81486">
        <w:rPr>
          <w:sz w:val="24"/>
        </w:rPr>
        <w:t/>
      </w:r>
      <w:r w:rsidR="00295F31" w:rsidRPr="00C81486">
        <w:rPr>
          <w:sz w:val="24"/>
        </w:rPr>
        <w:t/>
      </w:r>
      <w:proofErr w:type="spellStart"/>
      <w:r w:rsidR="00295F31" w:rsidRPr="00C81486">
        <w:rPr>
          <w:sz w:val="24"/>
        </w:rPr>
        <w:t/>
      </w:r>
      <w:r w:rsidR="009552D8" w:rsidRPr="00C81486">
        <w:rPr>
          <w:sz w:val="24"/>
        </w:rPr>
        <w:t/>
      </w:r>
      <w:r w:rsidR="00295F31" w:rsidRPr="00C81486">
        <w:rPr>
          <w:sz w:val="24"/>
        </w:rPr>
        <w:t/>
      </w:r>
      <w:proofErr w:type="spellEnd"/>
      <w:r w:rsidR="009552D8" w:rsidRPr="00C81486">
        <w:rPr>
          <w:sz w:val="24"/>
        </w:rPr>
        <w:t/>
      </w:r>
      <w:r w:rsidR="009552D8" w:rsidRPr="00C81486">
        <w:rPr>
          <w:sz w:val="24"/>
        </w:rPr>
        <w:t/>
      </w:r>
      <w:r w:rsidR="009552D8" w:rsidRPr="00C81486">
        <w:rPr>
          <w:sz w:val="24"/>
        </w:rPr>
        <w:t/>
      </w:r>
      <w:proofErr w:type="spellStart"/>
      <w:r w:rsidR="009552D8" w:rsidRPr="00C81486">
        <w:rPr>
          <w:sz w:val="24"/>
        </w:rPr>
        <w:t/>
      </w:r>
      <w:proofErr w:type="spellEnd"/>
      <w:r w:rsidR="009552D8" w:rsidRPr="00C81486">
        <w:rPr>
          <w:sz w:val="24"/>
        </w:rPr>
        <w:t/>
      </w:r>
      <w:proofErr w:type="spellStart"/>
      <w:r w:rsidR="009552D8" w:rsidRPr="00C81486">
        <w:rPr>
          <w:sz w:val="24"/>
        </w:rPr>
        <w:t/>
      </w:r>
      <w:proofErr w:type="spellEnd"/>
      <w:r w:rsidR="009552D8" w:rsidRPr="00C81486">
        <w:rPr>
          <w:sz w:val="24"/>
        </w:rPr>
        <w:t/>
      </w:r>
      <w:proofErr w:type="spellStart"/>
      <w:r w:rsidR="009552D8" w:rsidRPr="00C81486">
        <w:rPr>
          <w:sz w:val="24"/>
        </w:rPr>
        <w:t/>
      </w:r>
      <w:proofErr w:type="spellEnd"/>
    </w:p>
    <w:p w14:paraId="648799BB" w14:textId="77777777" w:rsidR="00FC62EE" w:rsidRPr="00C81486" w:rsidRDefault="003A3C2F" w:rsidP="00B3459A">
      <w:pPr>
        <w:spacing w:line="300" w:lineRule="auto"/>
        <w:ind w:firstLineChars="200" w:firstLine="480"/>
        <w:rPr>
          <w:sz w:val="24"/>
        </w:rPr>
      </w:pPr>
      <w:r w:rsidRPr="00C81486">
        <w:rPr>
          <w:sz w:val="24"/>
        </w:rPr>
        <w:lastRenderedPageBreak/>
        <w:t xml:space="preserve">3.空噪声加载：从全是噪声的画面开始，一步一步擦出图像</w:t>
      </w:r>
      <w:r w:rsidR="009552D8" w:rsidRPr="00C81486">
        <w:rPr>
          <w:sz w:val="24"/>
        </w:rPr>
        <w:t/>
      </w:r>
      <w:r w:rsidRPr="00C81486">
        <w:rPr>
          <w:sz w:val="24"/>
        </w:rPr>
        <w:t/>
      </w:r>
      <w:r w:rsidR="009552D8" w:rsidRPr="00C81486">
        <w:rPr>
          <w:sz w:val="24"/>
        </w:rPr>
        <w:t/>
      </w:r>
      <w:r w:rsidRPr="00C81486">
        <w:rPr>
          <w:sz w:val="24"/>
        </w:rPr>
        <w:t/>
      </w:r>
    </w:p>
    <w:p w14:paraId="41217C44" w14:textId="77777777" w:rsidR="00D556D3" w:rsidRPr="00C81486" w:rsidRDefault="003A3C2F" w:rsidP="00B3459A">
      <w:pPr>
        <w:spacing w:line="300" w:lineRule="auto"/>
        <w:ind w:firstLineChars="200" w:firstLine="480"/>
        <w:rPr>
          <w:sz w:val="24"/>
        </w:rPr>
      </w:pPr>
      <w:r w:rsidRPr="00C81486">
        <w:rPr>
          <w:sz w:val="24"/>
        </w:rPr>
        <w:t xml:space="preserve">4.反向采样器：类似电影剪辑，从最终结果回溯出最佳生成路径。</w:t>
      </w:r>
      <w:r w:rsidRPr="00C81486">
        <w:rPr>
          <w:sz w:val="24"/>
        </w:rPr>
        <w:t/>
      </w:r>
    </w:p>
    <w:p w14:paraId="3CA914AB" w14:textId="77777777" w:rsidR="00FC62EE" w:rsidRPr="00C81486" w:rsidRDefault="00FC62EE" w:rsidP="00B3459A">
      <w:pPr>
        <w:spacing w:line="300" w:lineRule="auto"/>
        <w:jc w:val="center"/>
        <w:rPr>
          <w:sz w:val="24"/>
        </w:rPr>
      </w:pPr>
      <w:r w:rsidRPr="00C81486">
        <w:rPr>
          <w:noProof/>
          <w:sz w:val="24"/>
        </w:rPr>
        <w:drawing>
          <wp:inline distT="0" distB="0" distL="0" distR="0" wp14:anchorId="4DB58B62" wp14:editId="48B102BF">
            <wp:extent cx="5255988" cy="2552700"/>
            <wp:effectExtent l="0" t="0" r="1905" b="0"/>
            <wp:docPr id="1862981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81128" name=""/>
                    <pic:cNvPicPr/>
                  </pic:nvPicPr>
                  <pic:blipFill>
                    <a:blip r:embed="rId24"/>
                    <a:stretch>
                      <a:fillRect/>
                    </a:stretch>
                  </pic:blipFill>
                  <pic:spPr>
                    <a:xfrm>
                      <a:off x="0" y="0"/>
                      <a:ext cx="5280650" cy="2564678"/>
                    </a:xfrm>
                    <a:prstGeom prst="rect">
                      <a:avLst/>
                    </a:prstGeom>
                  </pic:spPr>
                </pic:pic>
              </a:graphicData>
            </a:graphic>
          </wp:inline>
        </w:drawing>
      </w:r>
    </w:p>
    <w:p w14:paraId="3D8AC767" w14:textId="77777777" w:rsidR="00FC62EE" w:rsidRPr="00C81486" w:rsidRDefault="00FC62EE" w:rsidP="00B3459A">
      <w:pPr>
        <w:spacing w:line="300" w:lineRule="auto"/>
        <w:jc w:val="center"/>
        <w:rPr>
          <w:sz w:val="24"/>
        </w:rPr>
      </w:pPr>
      <w:r w:rsidRPr="00C81486">
        <w:rPr>
          <w:sz w:val="24"/>
        </w:rPr>
        <w:t xml:space="preserve">图二  核心结构</w:t>
      </w:r>
      <w:r w:rsidR="009D1EC6" w:rsidRPr="00C81486">
        <w:rPr>
          <w:sz w:val="24"/>
        </w:rPr>
        <w:t xml:space="preserve"/>
      </w:r>
      <w:r w:rsidRPr="00C81486">
        <w:rPr>
          <w:sz w:val="24"/>
        </w:rPr>
        <w:t/>
      </w:r>
    </w:p>
    <w:p w14:paraId="101087BF" w14:textId="77777777" w:rsidR="00BF60D3" w:rsidRPr="00C81486" w:rsidRDefault="0005676D" w:rsidP="00B3459A">
      <w:pPr>
        <w:pStyle w:val="HTML"/>
        <w:spacing w:line="300" w:lineRule="auto"/>
        <w:jc w:val="both"/>
        <w:outlineLvl w:val="1"/>
        <w:rPr>
          <w:rFonts w:ascii="Times New Roman" w:eastAsia="宋体" w:hAnsi="Times New Roman" w:cs="Times New Roman"/>
          <w:b/>
          <w:kern w:val="2"/>
          <w:sz w:val="28"/>
          <w:szCs w:val="28"/>
        </w:rPr>
      </w:pPr>
      <w:bookmarkStart w:id="9" w:name="_Toc199452219"/>
      <w:r w:rsidRPr="00C81486">
        <w:rPr>
          <w:rFonts w:ascii="Times New Roman" w:eastAsia="宋体" w:hAnsi="Times New Roman" w:cs="Times New Roman"/>
          <w:b/>
          <w:kern w:val="2"/>
          <w:sz w:val="28"/>
          <w:szCs w:val="28"/>
        </w:rPr>
        <w:t xml:space="preserve">2.2 发展历程</w:t>
      </w:r>
      <w:r w:rsidR="009D1EC6" w:rsidRPr="00C81486">
        <w:rPr>
          <w:rFonts w:ascii="Times New Roman" w:eastAsia="宋体" w:hAnsi="Times New Roman" w:cs="Times New Roman"/>
          <w:b/>
          <w:kern w:val="2"/>
          <w:sz w:val="28"/>
          <w:szCs w:val="28"/>
        </w:rPr>
        <w:t xml:space="preserve"/>
      </w:r>
      <w:r w:rsidRPr="00C81486">
        <w:rPr>
          <w:rFonts w:ascii="Times New Roman" w:eastAsia="宋体" w:hAnsi="Times New Roman" w:cs="Times New Roman"/>
          <w:b/>
          <w:kern w:val="2"/>
          <w:sz w:val="28"/>
          <w:szCs w:val="28"/>
        </w:rPr>
        <w:t/>
      </w:r>
      <w:bookmarkEnd w:id="9"/>
    </w:p>
    <w:p w14:paraId="65346F3E" w14:textId="77777777" w:rsidR="00D11465" w:rsidRPr="00C81486" w:rsidRDefault="00D11465" w:rsidP="00B3459A">
      <w:pPr>
        <w:spacing w:line="300" w:lineRule="auto"/>
        <w:ind w:firstLineChars="200" w:firstLine="480"/>
        <w:rPr>
          <w:sz w:val="24"/>
        </w:rPr>
      </w:pPr>
      <w:r w:rsidRPr="00C81486">
        <w:rPr>
          <w:sz w:val="24"/>
        </w:rPr>
        <w:t xml:space="preserve">2022年，OpenAI发布的DALL·E 2模型不到半年内被全球范围内百万用户使用。2023年，Stability AI发布开放商用训练权的全新模型，引发版权危机。插画师Karla Ortiz指出，她的作品在未被告知的情况下被用于训练AI模型。同年，中国视觉中国公司推出AI视觉工坊，试以“合法授权”方式构建AI插画平台。2025年，OpenAI又推出了chatgpt4o生图模型，加速“动嘴生图”的全民绘图时代到来，大量的“吉普力画风”充斥整个互联网，版权问题更加尖锐。</w:t>
      </w:r>
      <w:r w:rsidRPr="00C81486">
        <w:rPr>
          <w:sz w:val="24"/>
        </w:rPr>
        <w:t/>
      </w:r>
      <w:r w:rsidRPr="00C81486">
        <w:rPr>
          <w:sz w:val="24"/>
        </w:rPr>
        <w:t/>
      </w:r>
      <w:r w:rsidRPr="00C81486">
        <w:rPr>
          <w:sz w:val="24"/>
        </w:rPr>
        <w:t/>
      </w:r>
      <w:r w:rsidR="00702CA9">
        <w:rPr>
          <w:rFonts w:hint="eastAsia"/>
          <w:sz w:val="24"/>
        </w:rPr>
        <w:t/>
      </w:r>
      <w:r w:rsidRPr="00C81486">
        <w:rPr>
          <w:sz w:val="24"/>
        </w:rPr>
        <w:t/>
      </w:r>
      <w:r w:rsidRPr="00C81486">
        <w:rPr>
          <w:sz w:val="24"/>
        </w:rPr>
        <w:t/>
      </w:r>
      <w:r w:rsidR="001E5241"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002C55FA">
        <w:rPr>
          <w:rFonts w:hint="eastAsia"/>
          <w:sz w:val="24"/>
        </w:rPr>
        <w:t/>
      </w:r>
      <w:r w:rsidRPr="00C81486">
        <w:rPr>
          <w:sz w:val="24"/>
        </w:rPr>
        <w:t/>
      </w:r>
      <w:r w:rsidR="001E5241" w:rsidRPr="00C81486">
        <w:rPr>
          <w:sz w:val="24"/>
        </w:rPr>
        <w:t/>
      </w:r>
      <w:r w:rsidR="0029366A">
        <w:rPr>
          <w:rStyle w:val="ad"/>
          <w:sz w:val="24"/>
        </w:rPr>
        <w:footnoteReference w:id="9"/>
      </w:r>
      <w:r w:rsidRPr="00C81486">
        <w:rPr>
          <w:sz w:val="24"/>
        </w:rPr>
        <w:t/>
      </w:r>
      <w:r w:rsidRPr="00C81486">
        <w:rPr>
          <w:sz w:val="24"/>
        </w:rPr>
        <w:t/>
      </w:r>
      <w:r w:rsidRPr="00C81486">
        <w:rPr>
          <w:sz w:val="24"/>
        </w:rPr>
        <w:t/>
      </w:r>
      <w:r w:rsidR="00421D5D" w:rsidRPr="00C81486">
        <w:rPr>
          <w:sz w:val="24"/>
        </w:rPr>
        <w:t/>
      </w:r>
      <w:r w:rsidRPr="00C81486">
        <w:rPr>
          <w:sz w:val="24"/>
        </w:rPr>
        <w:t/>
      </w:r>
      <w:r w:rsidR="00421D5D" w:rsidRPr="00C81486">
        <w:rPr>
          <w:sz w:val="24"/>
        </w:rPr>
        <w:t/>
      </w:r>
      <w:r w:rsidRPr="00C81486">
        <w:rPr>
          <w:sz w:val="24"/>
        </w:rPr>
        <w:t/>
      </w:r>
      <w:r w:rsidRPr="00C81486">
        <w:rPr>
          <w:sz w:val="24"/>
        </w:rPr>
        <w:t/>
      </w:r>
      <w:r w:rsidRPr="00C81486">
        <w:rPr>
          <w:sz w:val="24"/>
        </w:rPr>
        <w:t/>
      </w:r>
      <w:r w:rsidR="0029366A">
        <w:rPr>
          <w:rStyle w:val="ad"/>
          <w:sz w:val="24"/>
        </w:rPr>
        <w:footnoteReference w:id="10"/>
      </w:r>
      <w:r w:rsidRPr="00C81486">
        <w:rPr>
          <w:sz w:val="24"/>
        </w:rPr>
        <w:t/>
      </w:r>
      <w:r w:rsidRPr="00C81486">
        <w:rPr>
          <w:sz w:val="24"/>
        </w:rPr>
        <w:t/>
      </w:r>
      <w:proofErr w:type="gramStart"/>
      <w:r w:rsidRPr="00C81486">
        <w:rPr>
          <w:sz w:val="24"/>
        </w:rPr>
        <w:t/>
      </w:r>
      <w:proofErr w:type="gramEnd"/>
      <w:r w:rsidRPr="00C81486">
        <w:rPr>
          <w:sz w:val="24"/>
        </w:rPr>
        <w:t/>
      </w:r>
      <w:r w:rsidR="00421D5D"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0029366A">
        <w:rPr>
          <w:rStyle w:val="ad"/>
          <w:sz w:val="24"/>
        </w:rPr>
        <w:footnoteReference w:id="11"/>
      </w:r>
      <w:r w:rsidRPr="00C81486">
        <w:rPr>
          <w:sz w:val="24"/>
        </w:rPr>
        <w:t/>
      </w:r>
      <w:r w:rsidR="0005676D" w:rsidRPr="00C81486">
        <w:rPr>
          <w:sz w:val="24"/>
        </w:rPr>
        <w:t/>
      </w:r>
      <w:r w:rsidR="0005676D" w:rsidRPr="00C81486">
        <w:rPr>
          <w:sz w:val="24"/>
        </w:rPr>
        <w:t/>
      </w:r>
      <w:r w:rsidR="0005676D" w:rsidRPr="00C81486">
        <w:rPr>
          <w:sz w:val="24"/>
        </w:rPr>
        <w:t/>
      </w:r>
      <w:r w:rsidR="0005676D" w:rsidRPr="00C81486">
        <w:rPr>
          <w:sz w:val="24"/>
        </w:rPr>
        <w:t/>
      </w:r>
      <w:r w:rsidR="0005676D" w:rsidRPr="00C81486">
        <w:rPr>
          <w:sz w:val="24"/>
        </w:rPr>
        <w:t/>
      </w:r>
      <w:r w:rsidR="0005676D" w:rsidRPr="00C81486">
        <w:rPr>
          <w:sz w:val="24"/>
        </w:rPr>
        <w:t/>
      </w:r>
      <w:r w:rsidR="0005676D" w:rsidRPr="00C81486">
        <w:rPr>
          <w:sz w:val="24"/>
        </w:rPr>
        <w:t/>
      </w:r>
      <w:r w:rsidR="0005676D" w:rsidRPr="00C81486">
        <w:rPr>
          <w:sz w:val="24"/>
        </w:rPr>
        <w:t/>
      </w:r>
      <w:r w:rsidR="0005676D" w:rsidRPr="00C81486">
        <w:rPr>
          <w:sz w:val="24"/>
        </w:rPr>
        <w:t/>
      </w:r>
      <w:r w:rsidR="00D556D3" w:rsidRPr="00C81486">
        <w:rPr>
          <w:sz w:val="24"/>
        </w:rPr>
        <w:t/>
      </w:r>
      <w:r w:rsidR="0005676D" w:rsidRPr="00C81486">
        <w:rPr>
          <w:sz w:val="24"/>
        </w:rPr>
        <w:t/>
      </w:r>
      <w:r w:rsidR="00D556D3" w:rsidRPr="00C81486">
        <w:rPr>
          <w:sz w:val="24"/>
        </w:rPr>
        <w:t/>
      </w:r>
      <w:r w:rsidR="00D556D3" w:rsidRPr="00C81486">
        <w:rPr>
          <w:sz w:val="24"/>
        </w:rPr>
        <w:t/>
      </w:r>
      <w:r w:rsidR="00D556D3" w:rsidRPr="00C81486">
        <w:rPr>
          <w:sz w:val="24"/>
        </w:rPr>
        <w:t/>
      </w:r>
      <w:r w:rsidR="00D556D3" w:rsidRPr="00C81486">
        <w:rPr>
          <w:sz w:val="24"/>
        </w:rPr>
        <w:t/>
      </w:r>
      <w:r w:rsidR="00D556D3" w:rsidRPr="00C81486">
        <w:rPr>
          <w:sz w:val="24"/>
        </w:rPr>
        <w:t/>
      </w:r>
    </w:p>
    <w:p w14:paraId="279C9AF5" w14:textId="77777777" w:rsidR="00D11465" w:rsidRPr="00C81486" w:rsidRDefault="00D11465" w:rsidP="00B3459A">
      <w:pPr>
        <w:spacing w:beforeLines="100" w:before="240" w:afterLines="100" w:after="240" w:line="300" w:lineRule="auto"/>
        <w:jc w:val="center"/>
        <w:outlineLvl w:val="0"/>
        <w:rPr>
          <w:b/>
          <w:sz w:val="32"/>
          <w:szCs w:val="32"/>
        </w:rPr>
      </w:pPr>
      <w:bookmarkStart w:id="10" w:name="_Toc199452220"/>
      <w:r w:rsidRPr="00C81486">
        <w:rPr>
          <w:b/>
          <w:sz w:val="32"/>
          <w:szCs w:val="32"/>
        </w:rPr>
        <w:t xml:space="preserve">3 插画作品的作品属性与创作主体问题</w:t>
      </w:r>
      <w:r w:rsidRPr="00C81486">
        <w:rPr>
          <w:b/>
          <w:sz w:val="32"/>
          <w:szCs w:val="32"/>
        </w:rPr>
        <w:t/>
      </w:r>
      <w:bookmarkEnd w:id="10"/>
    </w:p>
    <w:p w14:paraId="3DF15F07" w14:textId="77777777" w:rsidR="00FC62EE" w:rsidRPr="00C81486" w:rsidRDefault="00FC62EE" w:rsidP="00B3459A">
      <w:pPr>
        <w:pStyle w:val="HTML"/>
        <w:spacing w:line="300" w:lineRule="auto"/>
        <w:jc w:val="both"/>
        <w:outlineLvl w:val="1"/>
        <w:rPr>
          <w:rFonts w:ascii="Times New Roman" w:eastAsia="宋体" w:hAnsi="Times New Roman" w:cs="Times New Roman"/>
          <w:b/>
          <w:kern w:val="2"/>
          <w:sz w:val="28"/>
          <w:szCs w:val="28"/>
        </w:rPr>
      </w:pPr>
      <w:bookmarkStart w:id="11" w:name="_Toc199452221"/>
      <w:r w:rsidRPr="00C81486">
        <w:rPr>
          <w:rFonts w:ascii="Times New Roman" w:eastAsia="宋体" w:hAnsi="Times New Roman" w:cs="Times New Roman"/>
          <w:b/>
          <w:kern w:val="2"/>
          <w:sz w:val="28"/>
          <w:szCs w:val="28"/>
        </w:rPr>
        <w:t xml:space="preserve">3.1 国内版权纠纷案</w:t>
      </w:r>
      <w:r w:rsidR="009D1EC6" w:rsidRPr="00C81486">
        <w:rPr>
          <w:rFonts w:ascii="Times New Roman" w:eastAsia="宋体" w:hAnsi="Times New Roman" w:cs="Times New Roman"/>
          <w:b/>
          <w:kern w:val="2"/>
          <w:sz w:val="28"/>
          <w:szCs w:val="28"/>
        </w:rPr>
        <w:t xml:space="preserve"/>
      </w:r>
      <w:r w:rsidRPr="00C81486">
        <w:rPr>
          <w:rFonts w:ascii="Times New Roman" w:eastAsia="宋体" w:hAnsi="Times New Roman" w:cs="Times New Roman"/>
          <w:b/>
          <w:kern w:val="2"/>
          <w:sz w:val="28"/>
          <w:szCs w:val="28"/>
        </w:rPr>
        <w:t/>
      </w:r>
      <w:bookmarkEnd w:id="11"/>
    </w:p>
    <w:p w14:paraId="6FD767F5" w14:textId="77777777" w:rsidR="006F318C" w:rsidRPr="00C81486" w:rsidRDefault="00AF5F4B" w:rsidP="00B3459A">
      <w:pPr>
        <w:spacing w:line="300" w:lineRule="auto"/>
        <w:ind w:firstLineChars="200" w:firstLine="480"/>
        <w:rPr>
          <w:sz w:val="24"/>
        </w:rPr>
      </w:pPr>
      <w:r w:rsidRPr="00C81486">
        <w:rPr>
          <w:sz w:val="24"/>
        </w:rPr>
        <w:t xml:space="preserve">2023年，李某某输入提示词进行AI绘图，并将作品发布在小红书媒体平台，刘某某在百度百家号发表文章《三月的爱情，在桃花里》中使用了该图像。因此李某某以刘某侵犯著作权为由提起诉讼。北京互联网法院判决如下：原告通过Midjourney输入中文提示词并手动选择版本进行优化，具有人类表达创意行为，该作品因具备独创性故受著作权法保护，李某某胜诉。此案成为中国首例AI生成图像被法院确认享有版权的判决。对此，学者胡宇行评论：”AI创作的作品虽然在创造性上相较人类贡献的劳动量而言含量较低，但这些作品并非机器纯粹自我创作的结果。”</w:t>
      </w:r>
      <w:r w:rsidRPr="00C81486">
        <w:rPr>
          <w:sz w:val="24"/>
        </w:rPr>
        <w:t/>
      </w:r>
      <w:r w:rsidR="00421D5D" w:rsidRPr="00C81486">
        <w:rPr>
          <w:sz w:val="24"/>
        </w:rPr>
        <w:t/>
      </w:r>
      <w:r w:rsidR="00421D5D" w:rsidRPr="00C81486">
        <w:rPr>
          <w:sz w:val="24"/>
        </w:rPr>
        <w:t/>
      </w:r>
      <w:r w:rsidR="00421D5D" w:rsidRPr="00C81486">
        <w:rPr>
          <w:sz w:val="24"/>
        </w:rPr>
        <w:t/>
      </w:r>
      <w:r w:rsidRPr="00C81486">
        <w:rPr>
          <w:sz w:val="24"/>
        </w:rPr>
        <w:t/>
      </w:r>
      <w:r w:rsidR="00702CA9">
        <w:rPr>
          <w:rFonts w:hint="eastAsia"/>
          <w:sz w:val="24"/>
        </w:rPr>
        <w:t/>
      </w:r>
      <w:r w:rsidRPr="00C81486">
        <w:rPr>
          <w:sz w:val="24"/>
        </w:rPr>
        <w:t/>
      </w:r>
      <w:proofErr w:type="gramStart"/>
      <w:r w:rsidRPr="00C81486">
        <w:rPr>
          <w:sz w:val="24"/>
        </w:rPr>
        <w:t/>
      </w:r>
      <w:r w:rsidR="00421D5D" w:rsidRPr="00C81486">
        <w:rPr>
          <w:sz w:val="24"/>
        </w:rPr>
        <w:t/>
      </w:r>
      <w:proofErr w:type="gramEnd"/>
      <w:r w:rsidRPr="00C81486">
        <w:rPr>
          <w:sz w:val="24"/>
        </w:rPr>
        <w:t/>
      </w:r>
      <w:r w:rsidR="00702CA9">
        <w:rPr>
          <w:rFonts w:hint="eastAsia"/>
          <w:sz w:val="24"/>
        </w:rPr>
        <w:t/>
      </w:r>
      <w:r w:rsidRPr="00C81486">
        <w:rPr>
          <w:sz w:val="24"/>
        </w:rPr>
        <w:t/>
      </w:r>
      <w:r w:rsidR="00702CA9">
        <w:rPr>
          <w:rFonts w:hint="eastAsia"/>
          <w:sz w:val="24"/>
        </w:rPr>
        <w:t/>
      </w:r>
      <w:r w:rsidRPr="00C81486">
        <w:rPr>
          <w:sz w:val="24"/>
        </w:rPr>
        <w:t/>
      </w:r>
      <w:r w:rsidR="00421D5D" w:rsidRPr="00C81486">
        <w:rPr>
          <w:sz w:val="24"/>
        </w:rPr>
        <w:t/>
      </w:r>
      <w:r w:rsidRPr="00C81486">
        <w:rPr>
          <w:sz w:val="24"/>
        </w:rPr>
        <w:t/>
      </w:r>
      <w:r w:rsidR="00421D5D" w:rsidRPr="00C81486">
        <w:rPr>
          <w:sz w:val="24"/>
        </w:rPr>
        <w:t/>
      </w:r>
      <w:r w:rsidRPr="00C81486">
        <w:rPr>
          <w:sz w:val="24"/>
        </w:rPr>
        <w:t/>
      </w:r>
      <w:r w:rsidR="00421D5D" w:rsidRPr="00C81486">
        <w:rPr>
          <w:sz w:val="24"/>
        </w:rPr>
        <w:t/>
      </w:r>
      <w:r w:rsidRPr="00C81486">
        <w:rPr>
          <w:sz w:val="24"/>
        </w:rPr>
        <w:t/>
      </w:r>
      <w:r w:rsidR="00550E55">
        <w:rPr>
          <w:rFonts w:hint="eastAsia"/>
          <w:sz w:val="24"/>
        </w:rPr>
        <w:t/>
      </w:r>
      <w:r w:rsidR="00702CA9" w:rsidRPr="00C81486">
        <w:rPr>
          <w:sz w:val="24"/>
        </w:rPr>
        <w:t/>
      </w:r>
      <w:r w:rsidR="00702CA9" w:rsidRPr="00C81486">
        <w:rPr>
          <w:sz w:val="24"/>
        </w:rPr>
        <w:t/>
      </w:r>
      <w:r w:rsidR="00702CA9" w:rsidRPr="00C81486">
        <w:rPr>
          <w:sz w:val="24"/>
        </w:rPr>
        <w:t/>
      </w:r>
      <w:r w:rsidR="00BE6542">
        <w:rPr>
          <w:rFonts w:hint="eastAsia"/>
          <w:sz w:val="24"/>
        </w:rPr>
        <w:t/>
      </w:r>
      <w:r w:rsidR="00702CA9" w:rsidRPr="00C81486">
        <w:rPr>
          <w:sz w:val="24"/>
        </w:rPr>
        <w:t/>
      </w:r>
      <w:r w:rsidR="00BE6542">
        <w:rPr>
          <w:rFonts w:hint="eastAsia"/>
          <w:sz w:val="24"/>
        </w:rPr>
        <w:t/>
      </w:r>
      <w:r w:rsidR="00BE6542" w:rsidRPr="00C81486">
        <w:rPr>
          <w:sz w:val="24"/>
        </w:rPr>
        <w:t/>
      </w:r>
      <w:r w:rsidR="00BE6542">
        <w:rPr>
          <w:rFonts w:hint="eastAsia"/>
          <w:sz w:val="24"/>
        </w:rPr>
        <w:t/>
      </w:r>
      <w:r w:rsidR="00702CA9">
        <w:rPr>
          <w:rStyle w:val="ad"/>
          <w:sz w:val="24"/>
        </w:rPr>
        <w:footnoteReference w:id="12"/>
      </w:r>
      <w:r w:rsidR="00BE6542">
        <w:rPr>
          <w:rFonts w:hint="eastAsia"/>
          <w:sz w:val="24"/>
        </w:rPr>
        <w:t/>
      </w:r>
      <w:r w:rsidRPr="00C81486">
        <w:rPr>
          <w:sz w:val="24"/>
        </w:rPr>
        <w:t/>
      </w:r>
      <w:r w:rsidRPr="00C81486">
        <w:rPr>
          <w:sz w:val="24"/>
        </w:rPr>
        <w:t/>
      </w:r>
      <w:r w:rsidRPr="00C81486">
        <w:rPr>
          <w:sz w:val="24"/>
        </w:rPr>
        <w:t/>
      </w:r>
      <w:r w:rsidR="006F318C" w:rsidRPr="00C81486">
        <w:rPr>
          <w:sz w:val="24"/>
        </w:rPr>
        <w:t/>
      </w:r>
      <w:r w:rsidR="00717155" w:rsidRPr="00C81486">
        <w:rPr>
          <w:sz w:val="24"/>
        </w:rPr>
        <w:t/>
      </w:r>
      <w:r w:rsidR="006F318C" w:rsidRPr="00C81486">
        <w:rPr>
          <w:sz w:val="24"/>
        </w:rPr>
        <w:t/>
      </w:r>
      <w:r w:rsidR="006F318C" w:rsidRPr="00C81486">
        <w:rPr>
          <w:sz w:val="24"/>
        </w:rPr>
        <w:t/>
      </w:r>
      <w:r w:rsidR="00717155" w:rsidRPr="00C81486">
        <w:rPr>
          <w:sz w:val="24"/>
        </w:rPr>
        <w:t/>
      </w:r>
      <w:r w:rsidR="00717155" w:rsidRPr="00C81486">
        <w:rPr>
          <w:sz w:val="24"/>
        </w:rPr>
        <w:t/>
      </w:r>
      <w:r w:rsidR="0029366A">
        <w:rPr>
          <w:rStyle w:val="ad"/>
          <w:sz w:val="24"/>
        </w:rPr>
        <w:footnoteReference w:id="13"/>
      </w:r>
      <w:r w:rsidR="00510FFC">
        <w:rPr>
          <w:rFonts w:hint="eastAsia"/>
          <w:sz w:val="24"/>
        </w:rPr>
        <w:t/>
      </w:r>
      <w:r w:rsidR="00702CA9">
        <w:rPr>
          <w:rFonts w:hint="eastAsia"/>
          <w:sz w:val="24"/>
        </w:rPr>
        <w:t/>
      </w:r>
    </w:p>
    <w:p w14:paraId="35BC08BB" w14:textId="77777777" w:rsidR="00FC62EE" w:rsidRPr="00C81486" w:rsidRDefault="00FC62EE" w:rsidP="00B3459A">
      <w:pPr>
        <w:pStyle w:val="HTML"/>
        <w:spacing w:line="300" w:lineRule="auto"/>
        <w:jc w:val="both"/>
        <w:outlineLvl w:val="1"/>
        <w:rPr>
          <w:rFonts w:ascii="Times New Roman" w:eastAsia="宋体" w:hAnsi="Times New Roman" w:cs="Times New Roman"/>
          <w:b/>
          <w:kern w:val="2"/>
          <w:sz w:val="28"/>
          <w:szCs w:val="28"/>
        </w:rPr>
      </w:pPr>
      <w:bookmarkStart w:id="12" w:name="_Toc199452222"/>
      <w:r w:rsidRPr="00C81486">
        <w:rPr>
          <w:rFonts w:ascii="Times New Roman" w:eastAsia="宋体" w:hAnsi="Times New Roman" w:cs="Times New Roman"/>
          <w:b/>
          <w:kern w:val="2"/>
          <w:sz w:val="28"/>
          <w:szCs w:val="28"/>
        </w:rPr>
        <w:lastRenderedPageBreak/>
        <w:t xml:space="preserve">3.2 国外版权纠纷案</w:t>
      </w:r>
      <w:r w:rsidR="009D1EC6" w:rsidRPr="00C81486">
        <w:rPr>
          <w:rFonts w:ascii="Times New Roman" w:eastAsia="宋体" w:hAnsi="Times New Roman" w:cs="Times New Roman"/>
          <w:b/>
          <w:kern w:val="2"/>
          <w:sz w:val="28"/>
          <w:szCs w:val="28"/>
        </w:rPr>
        <w:t xml:space="preserve"/>
      </w:r>
      <w:r w:rsidRPr="00C81486">
        <w:rPr>
          <w:rFonts w:ascii="Times New Roman" w:eastAsia="宋体" w:hAnsi="Times New Roman" w:cs="Times New Roman"/>
          <w:b/>
          <w:kern w:val="2"/>
          <w:sz w:val="28"/>
          <w:szCs w:val="28"/>
        </w:rPr>
        <w:t/>
      </w:r>
      <w:bookmarkEnd w:id="12"/>
    </w:p>
    <w:p w14:paraId="09A7C8FA" w14:textId="77777777" w:rsidR="006F318C" w:rsidRPr="00C81486" w:rsidRDefault="006F318C" w:rsidP="00B3459A">
      <w:pPr>
        <w:spacing w:line="300" w:lineRule="auto"/>
        <w:ind w:firstLineChars="200" w:firstLine="480"/>
        <w:rPr>
          <w:sz w:val="24"/>
        </w:rPr>
      </w:pPr>
      <w:r w:rsidRPr="00C81486">
        <w:rPr>
          <w:sz w:val="24"/>
        </w:rPr>
        <w:t xml:space="preserve">美国版权局拒绝为Kristina Kashtanova提交的《Zarya of the Dawn》漫画图像授予版权，理由为：图片生成过程无足够程度的人类创作贡献。欧盟捷克法院裁定Stable Diffusion用户生成图像无作者身份。日本东京地方法院原告Yuko Sato诉讼 AI生成图与其作品构图雷同，法院裁定生成平台构成间接侵权。</w:t>
      </w:r>
      <w:r w:rsidR="00603DCB" w:rsidRPr="00C81486">
        <w:rPr>
          <w:sz w:val="24"/>
        </w:rPr>
        <w:t/>
      </w:r>
      <w:r w:rsidRPr="00C81486">
        <w:rPr>
          <w:sz w:val="24"/>
        </w:rPr>
        <w:t/>
      </w:r>
      <w:r w:rsidR="0023159D">
        <w:rPr>
          <w:rFonts w:hint="eastAsia"/>
          <w:sz w:val="24"/>
        </w:rPr>
        <w:t/>
      </w:r>
      <w:r w:rsidRPr="00C81486">
        <w:rPr>
          <w:sz w:val="24"/>
        </w:rPr>
        <w:t/>
      </w:r>
      <w:r w:rsidRPr="00C81486">
        <w:rPr>
          <w:sz w:val="24"/>
        </w:rPr>
        <w:t/>
      </w:r>
      <w:r w:rsidRPr="00C81486">
        <w:rPr>
          <w:sz w:val="24"/>
        </w:rPr>
        <w:t/>
      </w:r>
      <w:r w:rsidRPr="00C81486">
        <w:rPr>
          <w:sz w:val="24"/>
        </w:rPr>
        <w:t/>
      </w:r>
      <w:r w:rsidR="00127E54">
        <w:rPr>
          <w:rStyle w:val="ad"/>
          <w:sz w:val="24"/>
        </w:rPr>
        <w:footnoteReference w:id="14"/>
      </w:r>
      <w:r w:rsidR="00127E54" w:rsidRPr="00C81486">
        <w:rPr>
          <w:sz w:val="24"/>
        </w:rPr>
        <w:t/>
      </w:r>
      <w:r w:rsidR="00127E54">
        <w:rPr>
          <w:rFonts w:hint="eastAsia"/>
          <w:sz w:val="24"/>
        </w:rPr>
        <w:t/>
      </w:r>
      <w:r w:rsidRPr="00C81486">
        <w:rPr>
          <w:sz w:val="24"/>
        </w:rPr>
        <w:t/>
      </w:r>
      <w:r w:rsidRPr="00C81486">
        <w:rPr>
          <w:sz w:val="24"/>
        </w:rPr>
        <w:t/>
      </w:r>
      <w:r w:rsidRPr="00C81486">
        <w:rPr>
          <w:sz w:val="24"/>
        </w:rPr>
        <w:t/>
      </w:r>
      <w:r w:rsidR="0029366A">
        <w:rPr>
          <w:rStyle w:val="ad"/>
          <w:sz w:val="24"/>
        </w:rPr>
        <w:footnoteReference w:id="15"/>
      </w:r>
      <w:r w:rsidRPr="00C81486">
        <w:rPr>
          <w:sz w:val="24"/>
        </w:rPr>
        <w:t/>
      </w:r>
      <w:r w:rsidRPr="00C81486">
        <w:rPr>
          <w:sz w:val="24"/>
        </w:rPr>
        <w:t/>
      </w:r>
      <w:r w:rsidR="0023159D">
        <w:rPr>
          <w:rFonts w:hint="eastAsia"/>
          <w:sz w:val="24"/>
        </w:rPr>
        <w:t/>
      </w:r>
      <w:r w:rsidR="0023159D" w:rsidRPr="00C81486">
        <w:rPr>
          <w:sz w:val="24"/>
        </w:rPr>
        <w:t xml:space="preserve"/>
      </w:r>
      <w:r w:rsidRPr="00C81486">
        <w:rPr>
          <w:sz w:val="24"/>
        </w:rPr>
        <w:t/>
      </w:r>
      <w:r w:rsidRPr="00C81486">
        <w:rPr>
          <w:sz w:val="24"/>
        </w:rPr>
        <w:t/>
      </w:r>
      <w:r w:rsidR="00BE250B">
        <w:rPr>
          <w:rFonts w:hint="eastAsia"/>
          <w:sz w:val="24"/>
        </w:rPr>
        <w:t/>
      </w:r>
      <w:r w:rsidRPr="00C81486">
        <w:rPr>
          <w:sz w:val="24"/>
        </w:rPr>
        <w:t/>
      </w:r>
      <w:r w:rsidR="00510FFC">
        <w:rPr>
          <w:rStyle w:val="ad"/>
          <w:sz w:val="24"/>
        </w:rPr>
        <w:footnoteReference w:id="16"/>
      </w:r>
      <w:r w:rsidR="00510FFC">
        <w:rPr>
          <w:rFonts w:hint="eastAsia"/>
          <w:sz w:val="24"/>
        </w:rPr>
        <w:t/>
      </w:r>
    </w:p>
    <w:p w14:paraId="04D5C689" w14:textId="77777777" w:rsidR="006F318C" w:rsidRPr="00C81486" w:rsidRDefault="006F318C" w:rsidP="00B3459A">
      <w:pPr>
        <w:spacing w:beforeLines="100" w:before="240" w:afterLines="100" w:after="240" w:line="300" w:lineRule="auto"/>
        <w:jc w:val="center"/>
        <w:outlineLvl w:val="0"/>
        <w:rPr>
          <w:b/>
          <w:bCs/>
          <w:sz w:val="24"/>
        </w:rPr>
      </w:pPr>
      <w:bookmarkStart w:id="13" w:name="_Toc199452223"/>
      <w:r w:rsidRPr="00C81486">
        <w:rPr>
          <w:b/>
          <w:sz w:val="32"/>
          <w:szCs w:val="32"/>
        </w:rPr>
        <w:t xml:space="preserve">4著作权制度对AI插画的适用分析</w:t>
      </w:r>
      <w:r w:rsidRPr="00C81486">
        <w:rPr>
          <w:b/>
          <w:sz w:val="32"/>
          <w:szCs w:val="32"/>
        </w:rPr>
        <w:t/>
      </w:r>
      <w:r w:rsidRPr="00C81486">
        <w:rPr>
          <w:b/>
          <w:sz w:val="32"/>
          <w:szCs w:val="32"/>
        </w:rPr>
        <w:t/>
      </w:r>
      <w:r w:rsidRPr="00C81486">
        <w:rPr>
          <w:b/>
          <w:sz w:val="32"/>
          <w:szCs w:val="32"/>
        </w:rPr>
        <w:t/>
      </w:r>
      <w:bookmarkEnd w:id="13"/>
    </w:p>
    <w:p w14:paraId="182E3397" w14:textId="77777777" w:rsidR="00AF5F4B" w:rsidRPr="00C81486" w:rsidRDefault="00AF5F4B" w:rsidP="00B3459A">
      <w:pPr>
        <w:pStyle w:val="HTML"/>
        <w:spacing w:line="300" w:lineRule="auto"/>
        <w:jc w:val="both"/>
        <w:outlineLvl w:val="1"/>
        <w:rPr>
          <w:rFonts w:ascii="Times New Roman" w:eastAsia="宋体" w:hAnsi="Times New Roman" w:cs="Times New Roman"/>
          <w:b/>
          <w:kern w:val="2"/>
          <w:sz w:val="28"/>
          <w:szCs w:val="28"/>
        </w:rPr>
      </w:pPr>
      <w:bookmarkStart w:id="14" w:name="_Toc199452224"/>
      <w:r w:rsidRPr="00C81486">
        <w:rPr>
          <w:rFonts w:ascii="Times New Roman" w:eastAsia="宋体" w:hAnsi="Times New Roman" w:cs="Times New Roman"/>
          <w:b/>
          <w:kern w:val="2"/>
          <w:sz w:val="28"/>
          <w:szCs w:val="28"/>
        </w:rPr>
        <w:t xml:space="preserve">4.1 国内法律法规</w:t>
      </w:r>
      <w:r w:rsidR="009D1EC6" w:rsidRPr="00C81486">
        <w:rPr>
          <w:rFonts w:ascii="Times New Roman" w:eastAsia="宋体" w:hAnsi="Times New Roman" w:cs="Times New Roman"/>
          <w:b/>
          <w:kern w:val="2"/>
          <w:sz w:val="28"/>
          <w:szCs w:val="28"/>
        </w:rPr>
        <w:t xml:space="preserve"/>
      </w:r>
      <w:r w:rsidRPr="00C81486">
        <w:rPr>
          <w:rFonts w:ascii="Times New Roman" w:eastAsia="宋体" w:hAnsi="Times New Roman" w:cs="Times New Roman"/>
          <w:b/>
          <w:kern w:val="2"/>
          <w:sz w:val="28"/>
          <w:szCs w:val="28"/>
        </w:rPr>
        <w:t/>
      </w:r>
      <w:bookmarkEnd w:id="14"/>
    </w:p>
    <w:p w14:paraId="3F7DD5B6" w14:textId="77777777" w:rsidR="006F318C" w:rsidRPr="00C81486" w:rsidRDefault="006F318C" w:rsidP="00B3459A">
      <w:pPr>
        <w:spacing w:line="300" w:lineRule="auto"/>
        <w:ind w:firstLineChars="200" w:firstLine="480"/>
        <w:rPr>
          <w:sz w:val="24"/>
        </w:rPr>
      </w:pPr>
      <w:r w:rsidRPr="00C81486">
        <w:rPr>
          <w:sz w:val="24"/>
        </w:rPr>
        <w:t xml:space="preserve">《中华人民共和国著作权法》第三条要求美术作品要具有独创性。学者陈华阳认为：客观上AI绘画满足的独创性要求。</w:t>
      </w:r>
      <w:r w:rsidR="00BE250B">
        <w:rPr>
          <w:rFonts w:hint="eastAsia"/>
          <w:sz w:val="24"/>
        </w:rPr>
        <w:t/>
      </w:r>
      <w:r w:rsidRPr="00C81486">
        <w:rPr>
          <w:sz w:val="24"/>
        </w:rPr>
        <w:t/>
      </w:r>
      <w:r w:rsidR="00BE250B">
        <w:rPr>
          <w:rFonts w:hint="eastAsia"/>
          <w:sz w:val="24"/>
        </w:rPr>
        <w:t/>
      </w:r>
      <w:r w:rsidRPr="00C81486">
        <w:rPr>
          <w:sz w:val="24"/>
        </w:rPr>
        <w:t/>
      </w:r>
      <w:r w:rsidR="007D1B99" w:rsidRPr="00C81486">
        <w:rPr>
          <w:sz w:val="24"/>
        </w:rPr>
        <w:t/>
      </w:r>
      <w:r w:rsidRPr="00C81486">
        <w:rPr>
          <w:sz w:val="24"/>
        </w:rPr>
        <w:t/>
      </w:r>
      <w:r w:rsidR="003F786E">
        <w:rPr>
          <w:rFonts w:hint="eastAsia"/>
          <w:sz w:val="24"/>
        </w:rPr>
        <w:t/>
      </w:r>
      <w:r w:rsidR="007D1B99" w:rsidRPr="00C81486">
        <w:rPr>
          <w:sz w:val="24"/>
        </w:rPr>
        <w:t/>
      </w:r>
      <w:r w:rsidR="007D1B99" w:rsidRPr="00C81486">
        <w:rPr>
          <w:sz w:val="24"/>
        </w:rPr>
        <w:t/>
      </w:r>
      <w:r w:rsidR="00510FFC">
        <w:rPr>
          <w:rStyle w:val="ad"/>
          <w:sz w:val="24"/>
        </w:rPr>
        <w:footnoteReference w:id="17"/>
      </w:r>
      <w:r w:rsidRPr="00C81486">
        <w:rPr>
          <w:sz w:val="24"/>
        </w:rPr>
        <w:t/>
      </w:r>
    </w:p>
    <w:p w14:paraId="597C8740" w14:textId="77777777" w:rsidR="006F318C" w:rsidRPr="00C81486" w:rsidRDefault="006F318C" w:rsidP="00B3459A">
      <w:pPr>
        <w:spacing w:line="300" w:lineRule="auto"/>
        <w:ind w:firstLineChars="200" w:firstLine="480"/>
        <w:rPr>
          <w:sz w:val="24"/>
        </w:rPr>
      </w:pPr>
      <w:r w:rsidRPr="00C81486">
        <w:rPr>
          <w:sz w:val="24"/>
        </w:rPr>
        <w:t xml:space="preserve">2022年12月，国家版权局召开AI著作权调研座谈会，会议纪要首次提及：阐明AI作品中人工参与的范围。但地方法院因缺乏明确的规定，判例方法尚不统一。</w:t>
      </w:r>
      <w:r w:rsidRPr="00C81486">
        <w:rPr>
          <w:sz w:val="24"/>
        </w:rPr>
        <w:t/>
      </w:r>
      <w:r w:rsidRPr="00C81486">
        <w:rPr>
          <w:sz w:val="24"/>
        </w:rPr>
        <w:t/>
      </w:r>
      <w:r w:rsidRPr="00C81486">
        <w:rPr>
          <w:sz w:val="24"/>
        </w:rPr>
        <w:t/>
      </w:r>
      <w:r w:rsidRPr="00C81486">
        <w:rPr>
          <w:sz w:val="24"/>
        </w:rPr>
        <w:t/>
      </w:r>
      <w:r w:rsidRPr="00C81486">
        <w:rPr>
          <w:sz w:val="24"/>
        </w:rPr>
        <w:t/>
      </w:r>
      <w:r w:rsidR="00830CCF">
        <w:rPr>
          <w:rFonts w:hint="eastAsia"/>
          <w:sz w:val="24"/>
        </w:rPr>
        <w:t/>
      </w:r>
      <w:r w:rsidRPr="00C81486">
        <w:rPr>
          <w:sz w:val="24"/>
        </w:rPr>
        <w:t/>
      </w:r>
      <w:r w:rsidRPr="00C81486">
        <w:rPr>
          <w:sz w:val="24"/>
        </w:rPr>
        <w:t/>
      </w:r>
      <w:r w:rsidR="00830CCF">
        <w:rPr>
          <w:rFonts w:hint="eastAsia"/>
          <w:sz w:val="24"/>
        </w:rPr>
        <w:t/>
      </w:r>
      <w:r w:rsidRPr="00C81486">
        <w:rPr>
          <w:sz w:val="24"/>
        </w:rPr>
        <w:t/>
      </w:r>
      <w:r w:rsidR="00830CCF">
        <w:rPr>
          <w:rFonts w:hint="eastAsia"/>
          <w:sz w:val="24"/>
        </w:rPr>
        <w:t/>
      </w:r>
      <w:r w:rsidRPr="00C81486">
        <w:rPr>
          <w:sz w:val="24"/>
        </w:rPr>
        <w:t/>
      </w:r>
      <w:r w:rsidR="00BE250B">
        <w:rPr>
          <w:rFonts w:hint="eastAsia"/>
          <w:sz w:val="24"/>
        </w:rPr>
        <w:t/>
      </w:r>
      <w:r w:rsidRPr="00C81486">
        <w:rPr>
          <w:sz w:val="24"/>
        </w:rPr>
        <w:t/>
      </w:r>
      <w:r w:rsidR="00603DCB" w:rsidRPr="00C81486">
        <w:rPr>
          <w:sz w:val="24"/>
        </w:rPr>
        <w:t/>
      </w:r>
      <w:r w:rsidRPr="00C81486">
        <w:rPr>
          <w:sz w:val="24"/>
        </w:rPr>
        <w:t/>
      </w:r>
      <w:r w:rsidR="00603DCB" w:rsidRPr="00C81486">
        <w:rPr>
          <w:sz w:val="24"/>
        </w:rPr>
        <w:t/>
      </w:r>
      <w:r w:rsidRPr="00C81486">
        <w:rPr>
          <w:sz w:val="24"/>
        </w:rPr>
        <w:t/>
      </w:r>
    </w:p>
    <w:p w14:paraId="195D7DD1" w14:textId="77777777" w:rsidR="00AF5F4B" w:rsidRPr="00C81486" w:rsidRDefault="00AF5F4B" w:rsidP="00B3459A">
      <w:pPr>
        <w:pStyle w:val="HTML"/>
        <w:spacing w:line="300" w:lineRule="auto"/>
        <w:jc w:val="both"/>
        <w:outlineLvl w:val="1"/>
        <w:rPr>
          <w:rFonts w:ascii="Times New Roman" w:eastAsia="宋体" w:hAnsi="Times New Roman" w:cs="Times New Roman"/>
          <w:b/>
          <w:kern w:val="2"/>
          <w:sz w:val="28"/>
          <w:szCs w:val="28"/>
        </w:rPr>
      </w:pPr>
      <w:bookmarkStart w:id="15" w:name="_Toc199452225"/>
      <w:r w:rsidRPr="00C81486">
        <w:rPr>
          <w:rFonts w:ascii="Times New Roman" w:eastAsia="宋体" w:hAnsi="Times New Roman" w:cs="Times New Roman"/>
          <w:b/>
          <w:kern w:val="2"/>
          <w:sz w:val="28"/>
          <w:szCs w:val="28"/>
        </w:rPr>
        <w:t xml:space="preserve">4.2 国外法律法规</w:t>
      </w:r>
      <w:r w:rsidR="009D1EC6" w:rsidRPr="00C81486">
        <w:rPr>
          <w:rFonts w:ascii="Times New Roman" w:eastAsia="宋体" w:hAnsi="Times New Roman" w:cs="Times New Roman"/>
          <w:b/>
          <w:kern w:val="2"/>
          <w:sz w:val="28"/>
          <w:szCs w:val="28"/>
        </w:rPr>
        <w:t xml:space="preserve"/>
      </w:r>
      <w:r w:rsidRPr="00C81486">
        <w:rPr>
          <w:rFonts w:ascii="Times New Roman" w:eastAsia="宋体" w:hAnsi="Times New Roman" w:cs="Times New Roman"/>
          <w:b/>
          <w:kern w:val="2"/>
          <w:sz w:val="28"/>
          <w:szCs w:val="28"/>
        </w:rPr>
        <w:t/>
      </w:r>
      <w:bookmarkEnd w:id="15"/>
    </w:p>
    <w:p w14:paraId="32B06D0E" w14:textId="77777777" w:rsidR="006F318C" w:rsidRPr="00C81486" w:rsidRDefault="006F318C" w:rsidP="00B3459A">
      <w:pPr>
        <w:spacing w:line="300" w:lineRule="auto"/>
        <w:ind w:firstLineChars="200" w:firstLine="480"/>
        <w:rPr>
          <w:sz w:val="24"/>
        </w:rPr>
      </w:pPr>
      <w:r w:rsidRPr="00C81486">
        <w:rPr>
          <w:sz w:val="24"/>
        </w:rPr>
        <w:t xml:space="preserve">美国版权法贯彻human authorship原则。《版权注册实践补充指南》（2022）：由非人类生成的内容不予登记。”</w:t>
      </w:r>
      <w:r w:rsidR="00603DCB" w:rsidRPr="00C81486">
        <w:rPr>
          <w:sz w:val="24"/>
        </w:rPr>
        <w:t/>
      </w:r>
      <w:r w:rsidRPr="00C81486">
        <w:rPr>
          <w:sz w:val="24"/>
        </w:rPr>
        <w:t/>
      </w:r>
      <w:r w:rsidR="00603DCB" w:rsidRPr="00C81486">
        <w:rPr>
          <w:sz w:val="24"/>
        </w:rPr>
        <w:t/>
      </w:r>
      <w:r w:rsidRPr="00C81486">
        <w:rPr>
          <w:sz w:val="24"/>
        </w:rPr>
        <w:t/>
      </w:r>
      <w:r w:rsidR="00A17985">
        <w:rPr>
          <w:rFonts w:hint="eastAsia"/>
          <w:sz w:val="24"/>
        </w:rPr>
        <w:t/>
      </w:r>
      <w:r w:rsidR="00A17985">
        <w:rPr>
          <w:rFonts w:hint="eastAsia"/>
          <w:sz w:val="24"/>
        </w:rPr>
        <w:t/>
      </w:r>
      <w:r w:rsidR="00A17985">
        <w:rPr>
          <w:rFonts w:hint="eastAsia"/>
          <w:sz w:val="24"/>
        </w:rPr>
        <w:t/>
      </w:r>
      <w:r w:rsidRPr="00C81486">
        <w:rPr>
          <w:sz w:val="24"/>
        </w:rPr>
        <w:t/>
      </w:r>
      <w:r w:rsidR="00603DCB" w:rsidRPr="00C81486">
        <w:rPr>
          <w:sz w:val="24"/>
        </w:rPr>
        <w:t/>
      </w:r>
      <w:r w:rsidRPr="00C81486">
        <w:rPr>
          <w:sz w:val="24"/>
        </w:rPr>
        <w:t/>
      </w:r>
      <w:r w:rsidR="00510FFC">
        <w:rPr>
          <w:rStyle w:val="ad"/>
          <w:sz w:val="24"/>
        </w:rPr>
        <w:footnoteReference w:id="18"/>
      </w:r>
      <w:r w:rsidRPr="00C81486">
        <w:rPr>
          <w:sz w:val="24"/>
        </w:rPr>
        <w:t/>
      </w:r>
      <w:r w:rsidRPr="00C81486">
        <w:rPr>
          <w:sz w:val="24"/>
        </w:rPr>
        <w:t/>
      </w:r>
    </w:p>
    <w:p w14:paraId="3554796B" w14:textId="77777777" w:rsidR="0024625A" w:rsidRPr="00C81486" w:rsidRDefault="006F318C" w:rsidP="00B3459A">
      <w:pPr>
        <w:spacing w:line="300" w:lineRule="auto"/>
        <w:ind w:firstLineChars="200" w:firstLine="480"/>
        <w:rPr>
          <w:sz w:val="24"/>
        </w:rPr>
      </w:pPr>
      <w:r w:rsidRPr="00C81486">
        <w:rPr>
          <w:sz w:val="24"/>
        </w:rPr>
        <w:t xml:space="preserve">英国知识产权局（UKIPO）2023年发布的政策白皮书目前承认用户为版权人，但需提供详细创作说明。</w:t>
      </w:r>
      <w:r w:rsidRPr="00C81486">
        <w:rPr>
          <w:sz w:val="24"/>
        </w:rPr>
        <w:t/>
      </w:r>
      <w:r w:rsidRPr="00C81486">
        <w:rPr>
          <w:sz w:val="24"/>
        </w:rPr>
        <w:t/>
      </w:r>
      <w:r w:rsidRPr="00C81486">
        <w:rPr>
          <w:sz w:val="24"/>
        </w:rPr>
        <w:t/>
      </w:r>
      <w:r w:rsidRPr="00C81486">
        <w:rPr>
          <w:sz w:val="24"/>
        </w:rPr>
        <w:t/>
      </w:r>
      <w:r w:rsidR="00510FFC">
        <w:rPr>
          <w:rStyle w:val="ad"/>
          <w:sz w:val="24"/>
        </w:rPr>
        <w:footnoteReference w:id="19"/>
      </w:r>
      <w:r w:rsidRPr="00C81486">
        <w:rPr>
          <w:sz w:val="24"/>
        </w:rPr>
        <w:t/>
      </w:r>
    </w:p>
    <w:p w14:paraId="04C2D4B8" w14:textId="77777777" w:rsidR="006F318C" w:rsidRPr="00C81486" w:rsidRDefault="006F318C" w:rsidP="00B3459A">
      <w:pPr>
        <w:spacing w:line="300" w:lineRule="auto"/>
        <w:ind w:firstLineChars="200" w:firstLine="480"/>
        <w:rPr>
          <w:sz w:val="24"/>
        </w:rPr>
      </w:pPr>
      <w:r w:rsidRPr="00C81486">
        <w:rPr>
          <w:sz w:val="24"/>
        </w:rPr>
        <w:t xml:space="preserve">欧盟法院2024年捷克判例Praha 314/2024/CIV严厉否定了AI图像作品地位，但欧洲议会在《人工智能法案》（AI Act）草案中提出应进行AIGC源头追溯。</w:t>
      </w:r>
      <w:r w:rsidRPr="00C81486">
        <w:rPr>
          <w:sz w:val="24"/>
        </w:rPr>
        <w:t/>
      </w:r>
      <w:r w:rsidRPr="00C81486">
        <w:rPr>
          <w:sz w:val="24"/>
        </w:rPr>
        <w:t/>
      </w:r>
      <w:r w:rsidRPr="00C81486">
        <w:rPr>
          <w:sz w:val="24"/>
        </w:rPr>
        <w:t/>
      </w:r>
      <w:r w:rsidR="00603DCB"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00740D2E" w:rsidRPr="00C81486">
        <w:rPr>
          <w:sz w:val="24"/>
        </w:rPr>
        <w:t/>
      </w:r>
      <w:r w:rsidR="00D34883">
        <w:rPr>
          <w:rFonts w:hint="eastAsia"/>
          <w:sz w:val="24"/>
        </w:rPr>
        <w:t/>
      </w:r>
      <w:r w:rsidRPr="00C81486">
        <w:rPr>
          <w:sz w:val="24"/>
        </w:rPr>
        <w:t/>
      </w:r>
      <w:r w:rsidR="00830CCF">
        <w:rPr>
          <w:rFonts w:hint="eastAsia"/>
          <w:sz w:val="24"/>
        </w:rPr>
        <w:t/>
      </w:r>
      <w:r w:rsidR="007F6DEE">
        <w:rPr>
          <w:rFonts w:hint="eastAsia"/>
          <w:sz w:val="24"/>
        </w:rPr>
        <w:t/>
      </w:r>
      <w:r w:rsidR="00830CCF">
        <w:rPr>
          <w:rFonts w:hint="eastAsia"/>
          <w:sz w:val="24"/>
        </w:rPr>
        <w:t/>
      </w:r>
      <w:r w:rsidR="00687FBC">
        <w:rPr>
          <w:rStyle w:val="ad"/>
          <w:sz w:val="24"/>
        </w:rPr>
        <w:footnoteReference w:id="20"/>
      </w:r>
      <w:r w:rsidR="00740D2E" w:rsidRPr="00C81486">
        <w:rPr>
          <w:sz w:val="24"/>
        </w:rPr>
        <w:t/>
      </w:r>
      <w:r w:rsidR="00740D2E" w:rsidRPr="00C81486">
        <w:rPr>
          <w:sz w:val="24"/>
        </w:rPr>
        <w:t xml:space="preserve"/>
      </w:r>
    </w:p>
    <w:p w14:paraId="416737F6" w14:textId="77777777" w:rsidR="00AF5F4B" w:rsidRPr="00C81486" w:rsidRDefault="00AF5F4B" w:rsidP="00B3459A">
      <w:pPr>
        <w:pStyle w:val="HTML"/>
        <w:spacing w:line="300" w:lineRule="auto"/>
        <w:jc w:val="both"/>
        <w:outlineLvl w:val="1"/>
        <w:rPr>
          <w:rFonts w:ascii="Times New Roman" w:eastAsia="宋体" w:hAnsi="Times New Roman" w:cs="Times New Roman"/>
          <w:b/>
          <w:kern w:val="2"/>
          <w:sz w:val="28"/>
          <w:szCs w:val="28"/>
        </w:rPr>
      </w:pPr>
      <w:bookmarkStart w:id="17" w:name="_Toc199452226"/>
      <w:r w:rsidRPr="00C81486">
        <w:rPr>
          <w:rFonts w:ascii="Times New Roman" w:eastAsia="宋体" w:hAnsi="Times New Roman" w:cs="Times New Roman"/>
          <w:b/>
          <w:kern w:val="2"/>
          <w:sz w:val="28"/>
          <w:szCs w:val="28"/>
        </w:rPr>
        <w:t xml:space="preserve">4.3 中美欧日路径对比</w:t>
      </w:r>
      <w:r w:rsidR="009D1EC6" w:rsidRPr="00C81486">
        <w:rPr>
          <w:rFonts w:ascii="Times New Roman" w:eastAsia="宋体" w:hAnsi="Times New Roman" w:cs="Times New Roman"/>
          <w:b/>
          <w:kern w:val="2"/>
          <w:sz w:val="28"/>
          <w:szCs w:val="28"/>
        </w:rPr>
        <w:t xml:space="preserve"/>
      </w:r>
      <w:r w:rsidR="0024625A" w:rsidRPr="00C81486">
        <w:rPr>
          <w:rFonts w:ascii="Times New Roman" w:eastAsia="宋体" w:hAnsi="Times New Roman" w:cs="Times New Roman"/>
          <w:b/>
          <w:kern w:val="2"/>
          <w:sz w:val="28"/>
          <w:szCs w:val="28"/>
        </w:rPr>
        <w:t/>
      </w:r>
      <w:bookmarkEnd w:id="17"/>
    </w:p>
    <w:p w14:paraId="2FDABD26" w14:textId="77777777" w:rsidR="006F318C" w:rsidRPr="00C81486" w:rsidRDefault="006F318C" w:rsidP="00B3459A">
      <w:pPr>
        <w:spacing w:line="300" w:lineRule="auto"/>
        <w:ind w:firstLineChars="200" w:firstLine="480"/>
        <w:rPr>
          <w:sz w:val="24"/>
        </w:rPr>
      </w:pPr>
      <w:r w:rsidRPr="00C81486">
        <w:rPr>
          <w:sz w:val="24"/>
        </w:rPr>
        <w:t xml:space="preserve">中国方面，2023年2月北京市互联网法院审理“李某诉刘某案”认可AI生成插图可享有著作权保护。</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00687FBC">
        <w:rPr>
          <w:rStyle w:val="ad"/>
          <w:sz w:val="24"/>
        </w:rPr>
        <w:footnoteReference w:id="21"/>
      </w:r>
      <w:r w:rsidRPr="00C81486">
        <w:rPr>
          <w:sz w:val="24"/>
        </w:rPr>
        <w:t/>
      </w:r>
    </w:p>
    <w:p w14:paraId="75971A0B" w14:textId="77777777" w:rsidR="006F318C" w:rsidRPr="00C81486" w:rsidRDefault="006F318C" w:rsidP="00B3459A">
      <w:pPr>
        <w:spacing w:line="300" w:lineRule="auto"/>
        <w:ind w:firstLineChars="200" w:firstLine="480"/>
        <w:rPr>
          <w:sz w:val="24"/>
        </w:rPr>
      </w:pPr>
      <w:r w:rsidRPr="00C81486">
        <w:rPr>
          <w:sz w:val="24"/>
        </w:rPr>
        <w:t xml:space="preserve">美国方面，2023年9月版权局驳回Kashtanova版权申请一案表明美国司法对AI创作持明确的反对态度。</w:t>
      </w:r>
      <w:r w:rsidR="00740D2E" w:rsidRPr="00C81486">
        <w:rPr>
          <w:sz w:val="24"/>
        </w:rPr>
        <w:t/>
      </w:r>
      <w:r w:rsidRPr="00C81486">
        <w:rPr>
          <w:sz w:val="24"/>
        </w:rPr>
        <w:t/>
      </w:r>
      <w:r w:rsidRPr="00C81486">
        <w:rPr>
          <w:sz w:val="24"/>
        </w:rPr>
        <w:t/>
      </w:r>
      <w:r w:rsidRPr="00C81486">
        <w:rPr>
          <w:sz w:val="24"/>
        </w:rPr>
        <w:t/>
      </w:r>
      <w:r w:rsidRPr="00C81486">
        <w:rPr>
          <w:sz w:val="24"/>
        </w:rPr>
        <w:t/>
      </w:r>
      <w:proofErr w:type="spellStart"/>
      <w:r w:rsidRPr="00C81486">
        <w:rPr>
          <w:sz w:val="24"/>
        </w:rPr>
        <w:t/>
      </w:r>
      <w:proofErr w:type="spellEnd"/>
      <w:r w:rsidRPr="00C81486">
        <w:rPr>
          <w:sz w:val="24"/>
        </w:rPr>
        <w:t/>
      </w:r>
      <w:r w:rsidR="00857377" w:rsidRPr="00C81486">
        <w:rPr>
          <w:sz w:val="24"/>
        </w:rPr>
        <w:t/>
      </w:r>
      <w:r w:rsidRPr="00C81486">
        <w:rPr>
          <w:sz w:val="24"/>
        </w:rPr>
        <w:t/>
      </w:r>
      <w:proofErr w:type="gramStart"/>
      <w:r w:rsidRPr="00C81486">
        <w:rPr>
          <w:sz w:val="24"/>
        </w:rPr>
        <w:t/>
      </w:r>
      <w:proofErr w:type="gramEnd"/>
      <w:r w:rsidRPr="00C81486">
        <w:rPr>
          <w:sz w:val="24"/>
        </w:rPr>
        <w:t/>
      </w:r>
      <w:r w:rsidRPr="00C81486">
        <w:rPr>
          <w:sz w:val="24"/>
        </w:rPr>
        <w:t/>
      </w:r>
      <w:r w:rsidR="00BE250B">
        <w:rPr>
          <w:rFonts w:hint="eastAsia"/>
          <w:sz w:val="24"/>
        </w:rPr>
        <w:t/>
      </w:r>
      <w:r w:rsidRPr="00C81486">
        <w:rPr>
          <w:sz w:val="24"/>
        </w:rPr>
        <w:t/>
      </w:r>
      <w:r w:rsidR="00687FBC">
        <w:rPr>
          <w:rStyle w:val="ad"/>
          <w:sz w:val="24"/>
        </w:rPr>
        <w:footnoteReference w:id="22"/>
      </w:r>
      <w:r w:rsidRPr="00C81486">
        <w:rPr>
          <w:sz w:val="24"/>
        </w:rPr>
        <w:t/>
      </w:r>
    </w:p>
    <w:p w14:paraId="40CEFD86" w14:textId="77777777" w:rsidR="006F318C" w:rsidRPr="00C81486" w:rsidRDefault="006F318C" w:rsidP="00B3459A">
      <w:pPr>
        <w:spacing w:line="300" w:lineRule="auto"/>
        <w:ind w:firstLineChars="200" w:firstLine="480"/>
        <w:rPr>
          <w:sz w:val="24"/>
        </w:rPr>
      </w:pPr>
      <w:r w:rsidRPr="00C81486">
        <w:rPr>
          <w:sz w:val="24"/>
        </w:rPr>
        <w:t xml:space="preserve">欧洲方面，捷克法院裁决Stable Diffusion一案，欧洲知识产权局刊文否认AI创作。</w:t>
      </w:r>
      <w:r w:rsidRPr="00C81486">
        <w:rPr>
          <w:sz w:val="24"/>
        </w:rPr>
        <w:t/>
      </w:r>
      <w:r w:rsidR="00740D2E" w:rsidRPr="00C81486">
        <w:rPr>
          <w:sz w:val="24"/>
        </w:rPr>
        <w:t/>
      </w:r>
      <w:r w:rsidRPr="00C81486">
        <w:rPr>
          <w:sz w:val="24"/>
        </w:rPr>
        <w:t/>
      </w:r>
      <w:r w:rsidR="00FD1E1A" w:rsidRPr="00C81486">
        <w:rPr>
          <w:sz w:val="24"/>
        </w:rPr>
        <w:t/>
      </w:r>
      <w:r w:rsidR="00FD1E1A" w:rsidRPr="00C81486">
        <w:rPr>
          <w:sz w:val="24"/>
        </w:rPr>
        <w:t/>
      </w:r>
      <w:r w:rsidR="00FD1E1A">
        <w:rPr>
          <w:rStyle w:val="ad"/>
          <w:sz w:val="24"/>
        </w:rPr>
        <w:footnoteReference w:id="23"/>
      </w:r>
      <w:r w:rsidRPr="00C81486">
        <w:rPr>
          <w:sz w:val="24"/>
        </w:rPr>
        <w:t/>
      </w:r>
    </w:p>
    <w:p w14:paraId="5FE0DC50" w14:textId="77777777" w:rsidR="006F318C" w:rsidRPr="00C81486" w:rsidRDefault="006F318C" w:rsidP="00B3459A">
      <w:pPr>
        <w:spacing w:line="300" w:lineRule="auto"/>
        <w:ind w:firstLineChars="200" w:firstLine="480"/>
        <w:rPr>
          <w:sz w:val="24"/>
        </w:rPr>
      </w:pPr>
      <w:r w:rsidRPr="00C81486">
        <w:rPr>
          <w:sz w:val="24"/>
        </w:rPr>
        <w:t xml:space="preserve">日本方面，2023年3月判定AI平台未经授权的作品构成间接侵权。</w:t>
      </w:r>
      <w:r w:rsidR="00740D2E"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00857377" w:rsidRPr="00C81486">
        <w:rPr>
          <w:sz w:val="24"/>
        </w:rPr>
        <w:t/>
      </w:r>
      <w:r w:rsidRPr="00C81486">
        <w:rPr>
          <w:sz w:val="24"/>
        </w:rPr>
        <w:t/>
      </w:r>
      <w:r w:rsidR="00687FBC">
        <w:rPr>
          <w:rStyle w:val="ad"/>
          <w:sz w:val="24"/>
        </w:rPr>
        <w:footnoteReference w:id="24"/>
      </w:r>
      <w:r w:rsidRPr="00C81486">
        <w:rPr>
          <w:sz w:val="24"/>
        </w:rPr>
        <w:t/>
      </w:r>
    </w:p>
    <w:p w14:paraId="5070D2B6" w14:textId="77777777" w:rsidR="00AF5F4B" w:rsidRPr="00C81486" w:rsidRDefault="0024625A" w:rsidP="00B3459A">
      <w:pPr>
        <w:pStyle w:val="HTML"/>
        <w:spacing w:line="300" w:lineRule="auto"/>
        <w:jc w:val="both"/>
        <w:outlineLvl w:val="1"/>
        <w:rPr>
          <w:rFonts w:ascii="Times New Roman" w:eastAsia="宋体" w:hAnsi="Times New Roman" w:cs="Times New Roman"/>
          <w:b/>
          <w:kern w:val="2"/>
          <w:sz w:val="28"/>
          <w:szCs w:val="28"/>
        </w:rPr>
      </w:pPr>
      <w:bookmarkStart w:id="20" w:name="_Toc199452227"/>
      <w:r w:rsidRPr="00C81486">
        <w:rPr>
          <w:rFonts w:ascii="Times New Roman" w:eastAsia="宋体" w:hAnsi="Times New Roman" w:cs="Times New Roman"/>
          <w:b/>
          <w:kern w:val="2"/>
          <w:sz w:val="28"/>
          <w:szCs w:val="28"/>
        </w:rPr>
        <w:t xml:space="preserve">4.4 跨国版权判例对比的文化产业分析</w:t>
      </w:r>
      <w:r w:rsidR="009D1EC6" w:rsidRPr="00C81486">
        <w:rPr>
          <w:rFonts w:ascii="Times New Roman" w:eastAsia="宋体" w:hAnsi="Times New Roman" w:cs="Times New Roman"/>
          <w:b/>
          <w:kern w:val="2"/>
          <w:sz w:val="28"/>
          <w:szCs w:val="28"/>
        </w:rPr>
        <w:t xml:space="preserve"/>
      </w:r>
      <w:r w:rsidRPr="00C81486">
        <w:rPr>
          <w:rFonts w:ascii="Times New Roman" w:eastAsia="宋体" w:hAnsi="Times New Roman" w:cs="Times New Roman"/>
          <w:b/>
          <w:kern w:val="2"/>
          <w:sz w:val="28"/>
          <w:szCs w:val="28"/>
        </w:rPr>
        <w:t/>
      </w:r>
      <w:bookmarkEnd w:id="20"/>
    </w:p>
    <w:p w14:paraId="13506E4E" w14:textId="77777777" w:rsidR="007E1B49" w:rsidRPr="00C81486" w:rsidRDefault="00F858A3" w:rsidP="00B3459A">
      <w:pPr>
        <w:pStyle w:val="HTML"/>
        <w:spacing w:line="300" w:lineRule="auto"/>
        <w:ind w:firstLineChars="200" w:firstLine="480"/>
        <w:jc w:val="both"/>
        <w:rPr>
          <w:rFonts w:ascii="Times New Roman" w:eastAsia="宋体" w:hAnsi="Times New Roman" w:cs="Times New Roman"/>
          <w:kern w:val="2"/>
          <w:sz w:val="24"/>
          <w:szCs w:val="24"/>
        </w:rPr>
      </w:pPr>
      <w:r w:rsidRPr="00C81486">
        <w:rPr>
          <w:rFonts w:ascii="Times New Roman" w:eastAsia="宋体" w:hAnsi="Times New Roman" w:cs="Times New Roman"/>
          <w:kern w:val="2"/>
          <w:sz w:val="24"/>
          <w:szCs w:val="24"/>
        </w:rPr>
        <w:lastRenderedPageBreak/>
        <w:t xml:space="preserve">中国法院承认AI生成图像具备独创性，究其原因，中国数字内容产业处于高速增长期，政策强调技术要与产业相融合，体现出国家对AIGC与文创融合的积极态度。</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00FD1E1A">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FD1E1A">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FD1E1A">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FD1E1A">
        <w:rPr>
          <w:rFonts w:ascii="Times New Roman" w:eastAsia="宋体" w:hAnsi="Times New Roman" w:cs="Times New Roman" w:hint="eastAsia"/>
          <w:kern w:val="2"/>
          <w:sz w:val="24"/>
          <w:szCs w:val="24"/>
        </w:rPr>
        <w:t/>
      </w:r>
      <w:r w:rsidR="00A619BF"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00A619BF"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p>
    <w:p w14:paraId="0FA4662E" w14:textId="77777777" w:rsidR="00A619BF" w:rsidRPr="00C81486" w:rsidRDefault="00A619BF" w:rsidP="00B3459A">
      <w:pPr>
        <w:pStyle w:val="HTML"/>
        <w:spacing w:line="300" w:lineRule="auto"/>
        <w:ind w:firstLineChars="200" w:firstLine="480"/>
        <w:rPr>
          <w:rFonts w:ascii="Times New Roman" w:eastAsia="宋体" w:hAnsi="Times New Roman" w:cs="Times New Roman"/>
          <w:kern w:val="2"/>
          <w:sz w:val="24"/>
          <w:szCs w:val="24"/>
        </w:rPr>
      </w:pPr>
      <w:r w:rsidRPr="00C81486">
        <w:rPr>
          <w:rFonts w:ascii="Times New Roman" w:eastAsia="宋体" w:hAnsi="Times New Roman" w:cs="Times New Roman"/>
          <w:kern w:val="2"/>
          <w:sz w:val="24"/>
          <w:szCs w:val="24"/>
        </w:rPr>
        <w:t xml:space="preserve">美国版权体系重视人类创作，源自长期形成的文化价值链。在Kashtanova案中版权申请被驳回，反映了美国对创作伦理与版权的重视。</w:t>
      </w:r>
      <w:proofErr w:type="spellStart"/>
      <w:r w:rsidRPr="00C81486">
        <w:rPr>
          <w:rFonts w:ascii="Times New Roman" w:eastAsia="宋体" w:hAnsi="Times New Roman" w:cs="Times New Roman"/>
          <w:kern w:val="2"/>
          <w:sz w:val="24"/>
          <w:szCs w:val="24"/>
        </w:rPr>
        <w:t/>
      </w:r>
      <w:proofErr w:type="spellEnd"/>
      <w:r w:rsidRPr="00C81486">
        <w:rPr>
          <w:rFonts w:ascii="Times New Roman" w:eastAsia="宋体" w:hAnsi="Times New Roman" w:cs="Times New Roman"/>
          <w:kern w:val="2"/>
          <w:sz w:val="24"/>
          <w:szCs w:val="24"/>
        </w:rPr>
        <w:t/>
      </w:r>
      <w:r w:rsidR="008741C8">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687FBC">
        <w:rPr>
          <w:rFonts w:ascii="Times New Roman" w:eastAsia="宋体" w:hAnsi="Times New Roman" w:cs="Times New Roman" w:hint="eastAsia"/>
          <w:kern w:val="2"/>
          <w:sz w:val="24"/>
          <w:szCs w:val="24"/>
        </w:rPr>
        <w:t/>
      </w:r>
    </w:p>
    <w:p w14:paraId="30F09CE6" w14:textId="77777777" w:rsidR="00E808C5" w:rsidRPr="00C81486" w:rsidRDefault="00E808C5" w:rsidP="00B3459A">
      <w:pPr>
        <w:pStyle w:val="HTML"/>
        <w:spacing w:line="300" w:lineRule="auto"/>
        <w:ind w:firstLineChars="200" w:firstLine="480"/>
        <w:rPr>
          <w:rFonts w:ascii="Times New Roman" w:eastAsia="宋体" w:hAnsi="Times New Roman" w:cs="Times New Roman"/>
          <w:kern w:val="2"/>
          <w:sz w:val="24"/>
          <w:szCs w:val="24"/>
        </w:rPr>
      </w:pPr>
      <w:r w:rsidRPr="00C81486">
        <w:rPr>
          <w:rFonts w:ascii="Times New Roman" w:eastAsia="宋体" w:hAnsi="Times New Roman" w:cs="Times New Roman"/>
          <w:kern w:val="2"/>
          <w:sz w:val="24"/>
          <w:szCs w:val="24"/>
        </w:rPr>
        <w:t xml:space="preserve">欧盟则注重制度稳定性。欧洲知识产权局与捷克法院否认AI用户享有图像版权。其目的为保护欧盟内部文化产业，从作者到出版商的权利结构不被解构。</w:t>
      </w:r>
      <w:r w:rsidR="00804D5D" w:rsidRPr="00C81486">
        <w:rPr>
          <w:rFonts w:ascii="Times New Roman" w:eastAsia="宋体" w:hAnsi="Times New Roman" w:cs="Times New Roman"/>
          <w:kern w:val="2"/>
          <w:sz w:val="24"/>
          <w:szCs w:val="24"/>
        </w:rPr>
        <w:t/>
      </w:r>
      <w:r w:rsidR="00804D5D">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008741C8">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p>
    <w:p w14:paraId="19BFE126" w14:textId="77777777" w:rsidR="00895F10" w:rsidRPr="00C81486" w:rsidRDefault="00895F10" w:rsidP="00B3459A">
      <w:pPr>
        <w:pStyle w:val="HTML"/>
        <w:spacing w:line="300" w:lineRule="auto"/>
        <w:ind w:firstLineChars="200" w:firstLine="480"/>
        <w:rPr>
          <w:rFonts w:ascii="Times New Roman" w:eastAsia="宋体" w:hAnsi="Times New Roman" w:cs="Times New Roman"/>
          <w:kern w:val="2"/>
          <w:sz w:val="24"/>
          <w:szCs w:val="24"/>
        </w:rPr>
      </w:pPr>
      <w:r w:rsidRPr="00C81486">
        <w:rPr>
          <w:rFonts w:ascii="Times New Roman" w:eastAsia="宋体" w:hAnsi="Times New Roman" w:cs="Times New Roman"/>
          <w:kern w:val="2"/>
          <w:sz w:val="24"/>
          <w:szCs w:val="24"/>
        </w:rPr>
        <w:t xml:space="preserve">日本则表现出个人创作者细腻的保护倾向。东京地方法院判定AI平台构成间接侵权，体现日本社会对插画师群体即个人创造群体的保护。这一现象表明，原创性不仅是技术能力的体现，更与人格、名誉和社会地位相关的匠人精神。因此法律与舆论更倾向于保护个体创作者的利益。</w:t>
      </w:r>
      <w:r w:rsidR="008741C8">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008741C8">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proofErr w:type="gramStart"/>
      <w:r w:rsidR="00FD1E1A">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proofErr w:type="gramEnd"/>
      <w:r w:rsidRPr="00C81486">
        <w:rPr>
          <w:rFonts w:ascii="Times New Roman" w:eastAsia="宋体" w:hAnsi="Times New Roman" w:cs="Times New Roman"/>
          <w:kern w:val="2"/>
          <w:sz w:val="24"/>
          <w:szCs w:val="24"/>
        </w:rPr>
        <w:t/>
      </w:r>
      <w:r w:rsidR="00F44E09">
        <w:rPr>
          <w:rFonts w:ascii="Times New Roman" w:eastAsia="宋体" w:hAnsi="Times New Roman" w:cs="Times New Roman" w:hint="eastAsia"/>
          <w:kern w:val="2"/>
          <w:sz w:val="24"/>
          <w:szCs w:val="24"/>
        </w:rPr>
        <w:t/>
      </w:r>
      <w:r w:rsidR="00800B82">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800B82">
        <w:rPr>
          <w:rFonts w:ascii="Times New Roman" w:eastAsia="宋体" w:hAnsi="Times New Roman" w:cs="Times New Roman" w:hint="eastAsia"/>
          <w:kern w:val="2"/>
          <w:sz w:val="24"/>
          <w:szCs w:val="24"/>
        </w:rPr>
        <w:t/>
      </w:r>
      <w:r w:rsidR="00FD1E1A">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FD1E1A">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804D5D">
        <w:rPr>
          <w:rFonts w:ascii="Times New Roman" w:eastAsia="宋体" w:hAnsi="Times New Roman" w:cs="Times New Roman" w:hint="eastAsia"/>
          <w:kern w:val="2"/>
          <w:sz w:val="24"/>
          <w:szCs w:val="24"/>
        </w:rPr>
        <w:t/>
      </w:r>
      <w:r w:rsidR="00FD1E1A">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804D5D">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p>
    <w:p w14:paraId="712D2E1E" w14:textId="77777777" w:rsidR="00895F10" w:rsidRPr="00C81486" w:rsidRDefault="00895F10" w:rsidP="00B3459A">
      <w:pPr>
        <w:pStyle w:val="HTML"/>
        <w:spacing w:line="300" w:lineRule="auto"/>
        <w:ind w:firstLineChars="200" w:firstLine="480"/>
        <w:rPr>
          <w:rFonts w:ascii="Times New Roman" w:eastAsia="宋体" w:hAnsi="Times New Roman" w:cs="Times New Roman"/>
          <w:kern w:val="2"/>
          <w:sz w:val="24"/>
          <w:szCs w:val="24"/>
        </w:rPr>
      </w:pPr>
      <w:r w:rsidRPr="00C81486">
        <w:rPr>
          <w:rFonts w:ascii="Times New Roman" w:eastAsia="宋体" w:hAnsi="Times New Roman" w:cs="Times New Roman"/>
          <w:kern w:val="2"/>
          <w:sz w:val="24"/>
          <w:szCs w:val="24"/>
        </w:rPr>
        <w:t xml:space="preserve">这种制度分化给全球文化内容流通与平台运营带来了启示。中国的宽容模式促进AI插图在多领域的规模化商用，利于短期活跃，但不利于长期发展。而欧美日式的谨慎态度虽然抑制AI图像的发展，却有助于稳定传统插画师生态，有利于AI绘图数据源头的长期稳定，各有利弊。我个人认为，不同国家若不能就AI创作权利达成规则共识，未来将面临跨境版权冲突、创作产业链断裂等新问题。因此如何在技术进步与原创插画作者权益之间找到平衡，将成为文化产业治理的重要议题。</w:t>
      </w:r>
      <w:r w:rsidR="008741C8">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8741C8">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008741C8">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8741C8">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00D2381E">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297C14">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p>
    <w:p w14:paraId="6D4F2164" w14:textId="77777777" w:rsidR="006F318C" w:rsidRPr="00C81486" w:rsidRDefault="003102AF" w:rsidP="00B3459A">
      <w:pPr>
        <w:spacing w:beforeLines="100" w:before="240" w:afterLines="100" w:after="240" w:line="300" w:lineRule="auto"/>
        <w:jc w:val="center"/>
        <w:outlineLvl w:val="0"/>
        <w:rPr>
          <w:b/>
          <w:bCs/>
          <w:sz w:val="24"/>
        </w:rPr>
      </w:pPr>
      <w:bookmarkStart w:id="21" w:name="_Toc199452228"/>
      <w:r w:rsidRPr="00C81486">
        <w:rPr>
          <w:b/>
          <w:sz w:val="32"/>
          <w:szCs w:val="32"/>
        </w:rPr>
        <w:t xml:space="preserve">5不同的利益调解机制</w:t>
      </w:r>
      <w:r w:rsidR="00A702C8" w:rsidRPr="00C81486">
        <w:rPr>
          <w:b/>
          <w:sz w:val="32"/>
          <w:szCs w:val="32"/>
        </w:rPr>
        <w:t/>
      </w:r>
      <w:r w:rsidR="006F318C" w:rsidRPr="00C81486">
        <w:rPr>
          <w:b/>
          <w:sz w:val="32"/>
          <w:szCs w:val="32"/>
        </w:rPr>
        <w:t/>
      </w:r>
      <w:bookmarkEnd w:id="21"/>
    </w:p>
    <w:p w14:paraId="0FC0FA22" w14:textId="77777777" w:rsidR="00A702C8" w:rsidRPr="00C81486" w:rsidRDefault="003102AF" w:rsidP="00B3459A">
      <w:pPr>
        <w:pStyle w:val="HTML"/>
        <w:spacing w:line="300" w:lineRule="auto"/>
        <w:jc w:val="both"/>
        <w:outlineLvl w:val="1"/>
        <w:rPr>
          <w:rFonts w:ascii="Times New Roman" w:eastAsia="宋体" w:hAnsi="Times New Roman" w:cs="Times New Roman"/>
          <w:b/>
          <w:kern w:val="2"/>
          <w:sz w:val="28"/>
          <w:szCs w:val="28"/>
        </w:rPr>
      </w:pPr>
      <w:bookmarkStart w:id="22" w:name="_Toc199452229"/>
      <w:r w:rsidRPr="00C81486">
        <w:rPr>
          <w:rFonts w:ascii="Times New Roman" w:eastAsia="宋体" w:hAnsi="Times New Roman" w:cs="Times New Roman"/>
          <w:b/>
          <w:kern w:val="2"/>
          <w:sz w:val="28"/>
          <w:szCs w:val="28"/>
        </w:rPr>
        <w:t xml:space="preserve">5.1 插画师与ai平台之间的协调</w:t>
      </w:r>
      <w:r w:rsidR="00A702C8" w:rsidRPr="00C81486">
        <w:rPr>
          <w:rFonts w:ascii="Times New Roman" w:eastAsia="宋体" w:hAnsi="Times New Roman" w:cs="Times New Roman"/>
          <w:b/>
          <w:kern w:val="2"/>
          <w:sz w:val="28"/>
          <w:szCs w:val="28"/>
        </w:rPr>
        <w:t/>
      </w:r>
      <w:r w:rsidR="009D1EC6" w:rsidRPr="00C81486">
        <w:rPr>
          <w:rFonts w:ascii="Times New Roman" w:eastAsia="宋体" w:hAnsi="Times New Roman" w:cs="Times New Roman"/>
          <w:b/>
          <w:kern w:val="2"/>
          <w:sz w:val="28"/>
          <w:szCs w:val="28"/>
        </w:rPr>
        <w:t xml:space="preserve"/>
      </w:r>
      <w:r w:rsidR="00A702C8" w:rsidRPr="00C81486">
        <w:rPr>
          <w:rFonts w:ascii="Times New Roman" w:eastAsia="宋体" w:hAnsi="Times New Roman" w:cs="Times New Roman"/>
          <w:b/>
          <w:kern w:val="2"/>
          <w:sz w:val="28"/>
          <w:szCs w:val="28"/>
        </w:rPr>
        <w:t/>
      </w:r>
      <w:r w:rsidR="00A702C8" w:rsidRPr="00C81486">
        <w:rPr>
          <w:rFonts w:ascii="Times New Roman" w:eastAsia="宋体" w:hAnsi="Times New Roman" w:cs="Times New Roman"/>
          <w:b/>
          <w:kern w:val="2"/>
          <w:sz w:val="28"/>
          <w:szCs w:val="28"/>
        </w:rPr>
        <w:t/>
      </w:r>
      <w:r w:rsidR="00A702C8" w:rsidRPr="00C81486">
        <w:rPr>
          <w:rFonts w:ascii="Times New Roman" w:eastAsia="宋体" w:hAnsi="Times New Roman" w:cs="Times New Roman"/>
          <w:b/>
          <w:kern w:val="2"/>
          <w:sz w:val="28"/>
          <w:szCs w:val="28"/>
        </w:rPr>
        <w:t/>
      </w:r>
      <w:bookmarkEnd w:id="22"/>
    </w:p>
    <w:p w14:paraId="7948A71E" w14:textId="77777777" w:rsidR="006F318C" w:rsidRPr="00C81486" w:rsidRDefault="006F318C" w:rsidP="00B3459A">
      <w:pPr>
        <w:spacing w:line="300" w:lineRule="auto"/>
        <w:ind w:firstLineChars="200" w:firstLine="480"/>
        <w:rPr>
          <w:sz w:val="24"/>
        </w:rPr>
      </w:pPr>
      <w:r w:rsidRPr="00C81486">
        <w:rPr>
          <w:sz w:val="24"/>
        </w:rPr>
        <w:t xml:space="preserve">2023年，首例AI训练数据侵权案由美国插画师联合会（UAF）提起集体诉讼，控告Stability AI、Midjourney等平台未经许可使用其作品训练模型，案件由加州联邦法官William Orrick受理。</w:t>
      </w:r>
      <w:r w:rsidRPr="00C81486">
        <w:rPr>
          <w:sz w:val="24"/>
        </w:rPr>
        <w:t/>
      </w:r>
      <w:r w:rsidR="00CB3F77" w:rsidRPr="00C81486">
        <w:rPr>
          <w:sz w:val="24"/>
        </w:rPr>
        <w:t/>
      </w:r>
      <w:r w:rsidR="00CB3F77" w:rsidRPr="00C81486">
        <w:rPr>
          <w:sz w:val="24"/>
        </w:rPr>
        <w:t/>
      </w:r>
      <w:r w:rsidR="00CB3F77" w:rsidRPr="00C81486">
        <w:rPr>
          <w:sz w:val="24"/>
        </w:rPr>
        <w:t/>
      </w:r>
      <w:r w:rsidR="00CB3F77">
        <w:rPr>
          <w:rFonts w:hint="eastAsia"/>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00CB3F77">
        <w:rPr>
          <w:rFonts w:hint="eastAsia"/>
          <w:sz w:val="24"/>
        </w:rPr>
        <w:t/>
      </w:r>
      <w:r w:rsidRPr="00C81486">
        <w:rPr>
          <w:sz w:val="24"/>
        </w:rPr>
        <w:t/>
      </w:r>
      <w:r w:rsidRPr="00C81486">
        <w:rPr>
          <w:sz w:val="24"/>
        </w:rPr>
        <w:t/>
      </w:r>
      <w:r w:rsidRPr="00C81486">
        <w:rPr>
          <w:sz w:val="24"/>
        </w:rPr>
        <w:t/>
      </w:r>
      <w:r w:rsidR="00687FBC">
        <w:rPr>
          <w:rStyle w:val="ad"/>
          <w:sz w:val="24"/>
        </w:rPr>
        <w:footnoteReference w:id="25"/>
      </w:r>
      <w:r w:rsidRPr="00C81486">
        <w:rPr>
          <w:sz w:val="24"/>
        </w:rPr>
        <w:t/>
      </w:r>
      <w:r w:rsidR="00687FBC" w:rsidRPr="00C81486">
        <w:rPr>
          <w:sz w:val="24"/>
        </w:rPr>
        <w:t xml:space="preserve"/>
      </w:r>
    </w:p>
    <w:p w14:paraId="73400FA6" w14:textId="77777777" w:rsidR="000A6956" w:rsidRDefault="006F318C" w:rsidP="00B3459A">
      <w:pPr>
        <w:spacing w:line="300" w:lineRule="auto"/>
        <w:ind w:firstLineChars="200" w:firstLine="480"/>
        <w:rPr>
          <w:sz w:val="24"/>
        </w:rPr>
      </w:pPr>
      <w:r w:rsidRPr="00C81486">
        <w:rPr>
          <w:sz w:val="24"/>
        </w:rPr>
        <w:t xml:space="preserve">Getty Images则表示可授权AI模型使用其图片，但需签署许可协议并支付费用”。</w:t>
      </w:r>
      <w:r w:rsidR="00CB3F77">
        <w:rPr>
          <w:rFonts w:hint="eastAsia"/>
          <w:sz w:val="24"/>
        </w:rPr>
        <w:t/>
      </w:r>
      <w:r w:rsidRPr="00C81486">
        <w:rPr>
          <w:sz w:val="24"/>
        </w:rPr>
        <w:t/>
      </w:r>
      <w:r w:rsidRPr="00C81486">
        <w:rPr>
          <w:sz w:val="24"/>
        </w:rPr>
        <w:t/>
      </w:r>
      <w:r w:rsidRPr="00C81486">
        <w:rPr>
          <w:sz w:val="24"/>
        </w:rPr>
        <w:t/>
      </w:r>
      <w:r w:rsidR="00CB3F77">
        <w:rPr>
          <w:rStyle w:val="ad"/>
          <w:sz w:val="24"/>
        </w:rPr>
        <w:footnoteReference w:id="26"/>
      </w:r>
      <w:proofErr w:type="gramStart"/>
      <w:r w:rsidRPr="00C81486">
        <w:rPr>
          <w:sz w:val="24"/>
        </w:rPr>
        <w:t/>
      </w:r>
      <w:proofErr w:type="gramEnd"/>
      <w:r w:rsidRPr="00C81486">
        <w:rPr>
          <w:sz w:val="24"/>
        </w:rPr>
        <w:t/>
      </w:r>
    </w:p>
    <w:p w14:paraId="7BA546EA" w14:textId="77777777" w:rsidR="006F318C" w:rsidRPr="00C81486" w:rsidRDefault="006F318C" w:rsidP="00B3459A">
      <w:pPr>
        <w:spacing w:line="300" w:lineRule="auto"/>
        <w:ind w:firstLineChars="200" w:firstLine="480"/>
        <w:rPr>
          <w:sz w:val="24"/>
        </w:rPr>
      </w:pPr>
      <w:r w:rsidRPr="00C81486">
        <w:rPr>
          <w:sz w:val="24"/>
        </w:rPr>
        <w:t xml:space="preserve">国内的视觉中国则提出设置AI图像标注系统，标记图像是否涉及人工生成或AI协助创作。</w:t>
      </w:r>
      <w:r w:rsidR="000A6956">
        <w:rPr>
          <w:rFonts w:hint="eastAsia"/>
          <w:sz w:val="24"/>
        </w:rPr>
        <w:t/>
      </w:r>
      <w:r w:rsidRPr="00C81486">
        <w:rPr>
          <w:sz w:val="24"/>
        </w:rPr>
        <w:t/>
      </w:r>
      <w:r w:rsidRPr="00C81486">
        <w:rPr>
          <w:sz w:val="24"/>
        </w:rPr>
        <w:t/>
      </w:r>
      <w:r w:rsidRPr="00C81486">
        <w:rPr>
          <w:sz w:val="24"/>
        </w:rPr>
        <w:t/>
      </w:r>
      <w:r w:rsidRPr="00C81486">
        <w:rPr>
          <w:sz w:val="24"/>
        </w:rPr>
        <w:t/>
      </w:r>
      <w:r w:rsidRPr="00C81486">
        <w:rPr>
          <w:sz w:val="24"/>
        </w:rPr>
        <w:t/>
      </w:r>
      <w:r w:rsidR="00CB3F77">
        <w:rPr>
          <w:rStyle w:val="ad"/>
          <w:sz w:val="24"/>
        </w:rPr>
        <w:footnoteReference w:id="27"/>
      </w:r>
      <w:r w:rsidRPr="00C81486">
        <w:rPr>
          <w:sz w:val="24"/>
        </w:rPr>
        <w:t/>
      </w:r>
    </w:p>
    <w:p w14:paraId="0E9E89B4" w14:textId="77777777" w:rsidR="006F318C" w:rsidRPr="00C81486" w:rsidRDefault="00035607" w:rsidP="00B3459A">
      <w:pPr>
        <w:spacing w:line="300" w:lineRule="auto"/>
        <w:ind w:firstLineChars="200" w:firstLine="480"/>
        <w:rPr>
          <w:sz w:val="24"/>
        </w:rPr>
      </w:pPr>
      <w:r w:rsidRPr="00C81486">
        <w:rPr>
          <w:sz w:val="24"/>
        </w:rPr>
        <w:t xml:space="preserve">学者梁飞提出：AI模型训练者应向平台缴纳图像版权费，建立公开缴费机制。</w:t>
      </w:r>
      <w:r w:rsidR="0064133B" w:rsidRPr="00C81486">
        <w:rPr>
          <w:sz w:val="24"/>
        </w:rPr>
        <w:t/>
      </w:r>
      <w:r w:rsidR="006F318C" w:rsidRPr="00C81486">
        <w:rPr>
          <w:sz w:val="24"/>
        </w:rPr>
        <w:t/>
      </w:r>
      <w:r w:rsidR="00597D57">
        <w:rPr>
          <w:rFonts w:hint="eastAsia"/>
          <w:sz w:val="24"/>
        </w:rPr>
        <w:t/>
      </w:r>
      <w:r w:rsidR="00597D57">
        <w:rPr>
          <w:rFonts w:hint="eastAsia"/>
          <w:sz w:val="24"/>
        </w:rPr>
        <w:t/>
      </w:r>
      <w:r w:rsidR="00687FBC">
        <w:rPr>
          <w:rStyle w:val="ad"/>
          <w:sz w:val="24"/>
        </w:rPr>
        <w:footnoteReference w:id="28"/>
      </w:r>
      <w:r w:rsidR="0033050B" w:rsidRPr="00C81486">
        <w:rPr>
          <w:sz w:val="24"/>
        </w:rPr>
        <w:t/>
      </w:r>
    </w:p>
    <w:p w14:paraId="73157A41" w14:textId="77777777" w:rsidR="00A702C8" w:rsidRPr="00C81486" w:rsidRDefault="003102AF" w:rsidP="00B3459A">
      <w:pPr>
        <w:pStyle w:val="HTML"/>
        <w:spacing w:line="300" w:lineRule="auto"/>
        <w:jc w:val="both"/>
        <w:outlineLvl w:val="1"/>
        <w:rPr>
          <w:rFonts w:ascii="Times New Roman" w:eastAsia="宋体" w:hAnsi="Times New Roman" w:cs="Times New Roman"/>
          <w:b/>
          <w:kern w:val="2"/>
          <w:sz w:val="28"/>
          <w:szCs w:val="28"/>
        </w:rPr>
      </w:pPr>
      <w:bookmarkStart w:id="24" w:name="_Toc199452230"/>
      <w:r w:rsidRPr="00C81486">
        <w:rPr>
          <w:rFonts w:ascii="Times New Roman" w:eastAsia="宋体" w:hAnsi="Times New Roman" w:cs="Times New Roman"/>
          <w:b/>
          <w:kern w:val="2"/>
          <w:sz w:val="28"/>
          <w:szCs w:val="28"/>
        </w:rPr>
        <w:t xml:space="preserve">5.2 国家机构与ai生成用户之间的协调</w:t>
      </w:r>
      <w:r w:rsidR="00A702C8" w:rsidRPr="00C81486">
        <w:rPr>
          <w:rFonts w:ascii="Times New Roman" w:eastAsia="宋体" w:hAnsi="Times New Roman" w:cs="Times New Roman"/>
          <w:b/>
          <w:kern w:val="2"/>
          <w:sz w:val="28"/>
          <w:szCs w:val="28"/>
        </w:rPr>
        <w:t/>
      </w:r>
      <w:r w:rsidR="009D1EC6" w:rsidRPr="00C81486">
        <w:rPr>
          <w:rFonts w:ascii="Times New Roman" w:eastAsia="宋体" w:hAnsi="Times New Roman" w:cs="Times New Roman"/>
          <w:b/>
          <w:kern w:val="2"/>
          <w:sz w:val="28"/>
          <w:szCs w:val="28"/>
        </w:rPr>
        <w:t xml:space="preserve"/>
      </w:r>
      <w:r w:rsidR="00A702C8" w:rsidRPr="00C81486">
        <w:rPr>
          <w:rFonts w:ascii="Times New Roman" w:eastAsia="宋体" w:hAnsi="Times New Roman" w:cs="Times New Roman"/>
          <w:b/>
          <w:kern w:val="2"/>
          <w:sz w:val="28"/>
          <w:szCs w:val="28"/>
        </w:rPr>
        <w:t/>
      </w:r>
      <w:r w:rsidR="00A702C8" w:rsidRPr="00C81486">
        <w:rPr>
          <w:rFonts w:ascii="Times New Roman" w:eastAsia="宋体" w:hAnsi="Times New Roman" w:cs="Times New Roman"/>
          <w:b/>
          <w:kern w:val="2"/>
          <w:sz w:val="28"/>
          <w:szCs w:val="28"/>
        </w:rPr>
        <w:t/>
      </w:r>
      <w:r w:rsidR="00A702C8" w:rsidRPr="00C81486">
        <w:rPr>
          <w:rFonts w:ascii="Times New Roman" w:eastAsia="宋体" w:hAnsi="Times New Roman" w:cs="Times New Roman"/>
          <w:b/>
          <w:kern w:val="2"/>
          <w:sz w:val="28"/>
          <w:szCs w:val="28"/>
        </w:rPr>
        <w:t/>
      </w:r>
      <w:bookmarkEnd w:id="24"/>
    </w:p>
    <w:p w14:paraId="1A0014D7" w14:textId="77777777" w:rsidR="00B4207C" w:rsidRPr="00C81486" w:rsidRDefault="00A702C8" w:rsidP="00B3459A">
      <w:pPr>
        <w:spacing w:line="300" w:lineRule="auto"/>
        <w:ind w:firstLineChars="200" w:firstLine="480"/>
        <w:rPr>
          <w:sz w:val="24"/>
        </w:rPr>
      </w:pPr>
      <w:proofErr w:type="gramStart"/>
      <w:r w:rsidRPr="00C81486">
        <w:rPr>
          <w:sz w:val="24"/>
        </w:rPr>
        <w:t xml:space="preserve">国家网信办发布的《人工智能生成合成内容标识办法》将于2025年9月1日正式施行。该办法要求AI生成的文本、图片、音视频等内容需添加显式与隐式标识用以明确来源与属性，并鼓励使用数字水印等技术形式。该制度旨在防止虚假信息传播，保障用户知情权，增加AI生成内容的可追溯性，对人工智能时代下文化内容产业的合规发展具有重要意义。</w:t>
      </w:r>
      <w:proofErr w:type="gramEnd"/>
      <w:r w:rsidRPr="00C81486">
        <w:rPr>
          <w:sz w:val="24"/>
        </w:rPr>
        <w:t/>
      </w:r>
      <w:r w:rsidR="002C55FA">
        <w:rPr>
          <w:rFonts w:hint="eastAsia"/>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000A6956">
        <w:rPr>
          <w:rFonts w:hint="eastAsia"/>
          <w:sz w:val="24"/>
        </w:rPr>
        <w:t/>
      </w:r>
      <w:r w:rsidRPr="00C81486">
        <w:rPr>
          <w:sz w:val="24"/>
        </w:rPr>
        <w:t/>
      </w:r>
      <w:r w:rsidR="000A6956">
        <w:rPr>
          <w:rFonts w:hint="eastAsia"/>
          <w:sz w:val="24"/>
        </w:rPr>
        <w:t/>
      </w:r>
      <w:r w:rsidRPr="00C81486">
        <w:rPr>
          <w:sz w:val="24"/>
        </w:rPr>
        <w:t/>
      </w:r>
      <w:r w:rsidR="000A6956">
        <w:rPr>
          <w:rFonts w:hint="eastAsia"/>
          <w:sz w:val="24"/>
        </w:rPr>
        <w:t/>
      </w:r>
      <w:r w:rsidRPr="00C81486">
        <w:rPr>
          <w:sz w:val="24"/>
        </w:rPr>
        <w:t/>
      </w:r>
      <w:r w:rsidR="000A6956">
        <w:rPr>
          <w:rFonts w:hint="eastAsia"/>
          <w:sz w:val="24"/>
        </w:rPr>
        <w:t/>
      </w:r>
      <w:r w:rsidRPr="00C81486">
        <w:rPr>
          <w:sz w:val="24"/>
        </w:rPr>
        <w:t/>
      </w:r>
      <w:r w:rsidR="000A6956">
        <w:rPr>
          <w:rFonts w:hint="eastAsia"/>
          <w:sz w:val="24"/>
        </w:rPr>
        <w:t/>
      </w:r>
      <w:r w:rsidRPr="00C81486">
        <w:rPr>
          <w:sz w:val="24"/>
        </w:rPr>
        <w:t/>
      </w:r>
      <w:r w:rsidR="0092128D">
        <w:rPr>
          <w:rFonts w:hint="eastAsia"/>
          <w:sz w:val="24"/>
        </w:rPr>
        <w:t/>
      </w:r>
      <w:r w:rsidRPr="00C81486">
        <w:rPr>
          <w:sz w:val="24"/>
        </w:rPr>
        <w:t/>
      </w:r>
      <w:proofErr w:type="gramStart"/>
      <w:r w:rsidRPr="00C81486">
        <w:rPr>
          <w:sz w:val="24"/>
        </w:rPr>
        <w:t/>
      </w:r>
      <w:proofErr w:type="gramEnd"/>
      <w:r w:rsidRPr="00C81486">
        <w:rPr>
          <w:sz w:val="24"/>
        </w:rPr>
        <w:t/>
      </w:r>
      <w:r w:rsidRPr="00C81486">
        <w:rPr>
          <w:sz w:val="24"/>
        </w:rPr>
        <w:lastRenderedPageBreak/>
        <w:t/>
      </w:r>
      <w:r w:rsidR="00066D67">
        <w:rPr>
          <w:rStyle w:val="ad"/>
          <w:sz w:val="24"/>
        </w:rPr>
        <w:footnoteReference w:id="29"/>
      </w:r>
      <w:r w:rsidRPr="00C81486">
        <w:rPr>
          <w:sz w:val="24"/>
        </w:rPr>
        <w:t/>
      </w:r>
    </w:p>
    <w:p w14:paraId="102C2E16" w14:textId="77777777" w:rsidR="00B4207C" w:rsidRPr="00C81486" w:rsidRDefault="003102AF" w:rsidP="00B3459A">
      <w:pPr>
        <w:pStyle w:val="HTML"/>
        <w:spacing w:line="300" w:lineRule="auto"/>
        <w:jc w:val="both"/>
        <w:outlineLvl w:val="1"/>
        <w:rPr>
          <w:rFonts w:ascii="Times New Roman" w:eastAsia="宋体" w:hAnsi="Times New Roman" w:cs="Times New Roman"/>
          <w:b/>
          <w:kern w:val="2"/>
          <w:sz w:val="28"/>
          <w:szCs w:val="28"/>
        </w:rPr>
      </w:pPr>
      <w:bookmarkStart w:id="25" w:name="_Toc199452231"/>
      <w:r w:rsidRPr="00C81486">
        <w:rPr>
          <w:rFonts w:ascii="Times New Roman" w:eastAsia="宋体" w:hAnsi="Times New Roman" w:cs="Times New Roman"/>
          <w:b/>
          <w:kern w:val="2"/>
          <w:sz w:val="28"/>
          <w:szCs w:val="28"/>
        </w:rPr>
        <w:t xml:space="preserve">5.3 两种协调机制的利弊</w:t>
      </w:r>
      <w:r w:rsidR="00B4207C" w:rsidRPr="00C81486">
        <w:rPr>
          <w:rFonts w:ascii="Times New Roman" w:eastAsia="宋体" w:hAnsi="Times New Roman" w:cs="Times New Roman"/>
          <w:b/>
          <w:kern w:val="2"/>
          <w:sz w:val="28"/>
          <w:szCs w:val="28"/>
        </w:rPr>
        <w:t/>
      </w:r>
      <w:r w:rsidR="009D1EC6" w:rsidRPr="00C81486">
        <w:rPr>
          <w:rFonts w:ascii="Times New Roman" w:eastAsia="宋体" w:hAnsi="Times New Roman" w:cs="Times New Roman"/>
          <w:b/>
          <w:kern w:val="2"/>
          <w:sz w:val="28"/>
          <w:szCs w:val="28"/>
        </w:rPr>
        <w:t xml:space="preserve"/>
      </w:r>
      <w:r w:rsidR="00B4207C" w:rsidRPr="00C81486">
        <w:rPr>
          <w:rFonts w:ascii="Times New Roman" w:eastAsia="宋体" w:hAnsi="Times New Roman" w:cs="Times New Roman"/>
          <w:b/>
          <w:kern w:val="2"/>
          <w:sz w:val="28"/>
          <w:szCs w:val="28"/>
        </w:rPr>
        <w:t/>
      </w:r>
      <w:bookmarkEnd w:id="25"/>
    </w:p>
    <w:p w14:paraId="09F0BB64" w14:textId="77777777" w:rsidR="00B4207C" w:rsidRPr="00C81486" w:rsidRDefault="0092128D" w:rsidP="00B3459A">
      <w:pPr>
        <w:pStyle w:val="HTML"/>
        <w:spacing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hint="eastAsia"/>
          <w:kern w:val="2"/>
          <w:sz w:val="24"/>
          <w:szCs w:val="24"/>
        </w:rPr>
        <w:t xml:space="preserve">综上所述，目前已形成两种主要的利益调解机制：一是由插画师与平台直接博弈，推动平台付费授权与标识机制；二是通过国家制度强制规范AI生成内容流通与使用。这两种机制各有利弊</w:t>
      </w:r>
      <w:r w:rsidR="00B4207C" w:rsidRPr="00C81486">
        <w:rPr>
          <w:rFonts w:ascii="Times New Roman" w:eastAsia="宋体" w:hAnsi="Times New Roman" w:cs="Times New Roman"/>
          <w:kern w:val="2"/>
          <w:sz w:val="24"/>
          <w:szCs w:val="24"/>
        </w:rPr>
        <w:t/>
      </w:r>
      <w:proofErr w:type="gramStart"/>
      <w:r w:rsidR="00B4207C" w:rsidRPr="00C81486">
        <w:rPr>
          <w:rFonts w:ascii="Times New Roman" w:eastAsia="宋体" w:hAnsi="Times New Roman" w:cs="Times New Roman"/>
          <w:kern w:val="2"/>
          <w:sz w:val="24"/>
          <w:szCs w:val="24"/>
        </w:rPr>
        <w:t/>
      </w:r>
      <w:proofErr w:type="gramEnd"/>
      <w:r w:rsidR="00B4207C" w:rsidRPr="00C81486">
        <w:rPr>
          <w:rFonts w:ascii="Times New Roman" w:eastAsia="宋体" w:hAnsi="Times New Roman" w:cs="Times New Roman"/>
          <w:kern w:val="2"/>
          <w:sz w:val="24"/>
          <w:szCs w:val="24"/>
        </w:rPr>
        <w:t/>
      </w:r>
      <w:r w:rsidR="00B4207C" w:rsidRPr="00C81486">
        <w:rPr>
          <w:rFonts w:ascii="Times New Roman" w:eastAsia="宋体" w:hAnsi="Times New Roman" w:cs="Times New Roman"/>
          <w:kern w:val="2"/>
          <w:sz w:val="24"/>
          <w:szCs w:val="24"/>
        </w:rPr>
        <w:t/>
      </w:r>
      <w:r w:rsidR="00B4207C" w:rsidRPr="00C81486">
        <w:rPr>
          <w:rFonts w:ascii="Times New Roman" w:eastAsia="宋体" w:hAnsi="Times New Roman" w:cs="Times New Roman"/>
          <w:kern w:val="2"/>
          <w:sz w:val="24"/>
          <w:szCs w:val="24"/>
        </w:rPr>
        <w:t/>
      </w:r>
      <w:r w:rsidR="00895F10" w:rsidRPr="00C81486">
        <w:rPr>
          <w:rFonts w:ascii="Times New Roman" w:eastAsia="宋体" w:hAnsi="Times New Roman" w:cs="Times New Roman"/>
          <w:kern w:val="2"/>
          <w:sz w:val="24"/>
          <w:szCs w:val="24"/>
        </w:rPr>
        <w:t/>
      </w:r>
    </w:p>
    <w:p w14:paraId="7351A40C" w14:textId="77777777" w:rsidR="00B4207C" w:rsidRPr="00C81486" w:rsidRDefault="0033050B" w:rsidP="00B3459A">
      <w:pPr>
        <w:pStyle w:val="HTML"/>
        <w:spacing w:line="300" w:lineRule="auto"/>
        <w:ind w:firstLineChars="200" w:firstLine="480"/>
        <w:jc w:val="both"/>
        <w:rPr>
          <w:rFonts w:ascii="Times New Roman" w:eastAsia="宋体" w:hAnsi="Times New Roman" w:cs="Times New Roman"/>
          <w:kern w:val="2"/>
          <w:sz w:val="24"/>
          <w:szCs w:val="24"/>
        </w:rPr>
      </w:pPr>
      <w:r w:rsidRPr="00C81486">
        <w:rPr>
          <w:rFonts w:ascii="Times New Roman" w:eastAsia="宋体" w:hAnsi="Times New Roman" w:cs="Times New Roman"/>
          <w:kern w:val="2"/>
          <w:sz w:val="24"/>
          <w:szCs w:val="24"/>
        </w:rPr>
        <w:t xml:space="preserve">插画师与AI平台之间的市场协调机制，如UAF（美国插画师联合会）推动集体诉讼，虽获得法律认可，但案件周期长、判决效力有限，无法快速覆盖全球创作者权益。而Getty Images主张的通过合同与价格许可，授权AI训练素材，其优点在于尊重了内容生产者与平台间的市场议价空间，但其劣势在于中小插画师缺乏法律资源，面对大型平台的压价倾向可能陷入被动造成议价能力悬殊、协调效率低。</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0092128D">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92128D">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92128D">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0092128D">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92128D">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92128D">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0092128D">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92128D">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92128D" w:rsidRPr="00C81486">
        <w:rPr>
          <w:rFonts w:ascii="Times New Roman" w:eastAsia="宋体" w:hAnsi="Times New Roman" w:cs="Times New Roman"/>
          <w:kern w:val="2"/>
          <w:sz w:val="24"/>
          <w:szCs w:val="24"/>
        </w:rPr>
        <w:t/>
      </w:r>
      <w:r w:rsidR="0092128D">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066D67">
        <w:rPr>
          <w:rStyle w:val="ad"/>
          <w:rFonts w:ascii="Times New Roman" w:eastAsia="宋体" w:hAnsi="Times New Roman" w:cs="Times New Roman"/>
          <w:kern w:val="2"/>
          <w:sz w:val="24"/>
          <w:szCs w:val="24"/>
        </w:rPr>
        <w:footnoteReference w:id="30"/>
      </w:r>
      <w:r w:rsidR="00B4207C" w:rsidRPr="00C81486">
        <w:rPr>
          <w:rFonts w:ascii="Times New Roman" w:eastAsia="宋体" w:hAnsi="Times New Roman" w:cs="Times New Roman"/>
          <w:kern w:val="2"/>
          <w:sz w:val="24"/>
          <w:szCs w:val="24"/>
        </w:rPr>
        <w:t/>
      </w:r>
    </w:p>
    <w:p w14:paraId="1E0F4D75" w14:textId="77777777" w:rsidR="00BB7F38" w:rsidRPr="00C81486" w:rsidRDefault="00BB7F38" w:rsidP="00B3459A">
      <w:pPr>
        <w:pStyle w:val="HTML"/>
        <w:spacing w:line="300" w:lineRule="auto"/>
        <w:ind w:firstLineChars="200" w:firstLine="480"/>
        <w:jc w:val="both"/>
        <w:rPr>
          <w:rFonts w:ascii="Times New Roman" w:eastAsia="宋体" w:hAnsi="Times New Roman" w:cs="Times New Roman"/>
          <w:kern w:val="2"/>
          <w:sz w:val="24"/>
          <w:szCs w:val="24"/>
        </w:rPr>
      </w:pPr>
      <w:r w:rsidRPr="00C81486">
        <w:rPr>
          <w:rFonts w:ascii="Times New Roman" w:eastAsia="宋体" w:hAnsi="Times New Roman" w:cs="Times New Roman"/>
          <w:kern w:val="2"/>
          <w:sz w:val="24"/>
          <w:szCs w:val="24"/>
        </w:rPr>
        <w:t xml:space="preserve">国家机构主导的监管机制，如中国《人工智能生成合成内容标识办法》规定生成内容嵌入数字水印等标记，其优势在于权威统一，能在产业层面构建清晰边界，助于责任追踪与版权溯源，也促使平台优化AI训练数据管理策略。然而，其劣势在于执行成本高，且对中小平台提出更高合规门槛，可能短期内抑制AI创意产品的自由流通，甚至扼杀创作空间。</w:t>
      </w:r>
      <w:r w:rsidR="0092128D">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92128D">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proofErr w:type="gramStart"/>
      <w:r w:rsidRPr="00C81486">
        <w:rPr>
          <w:rFonts w:ascii="Times New Roman" w:eastAsia="宋体" w:hAnsi="Times New Roman" w:cs="Times New Roman"/>
          <w:kern w:val="2"/>
          <w:sz w:val="24"/>
          <w:szCs w:val="24"/>
        </w:rPr>
        <w:t/>
      </w:r>
      <w:proofErr w:type="gramEnd"/>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0092128D">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p>
    <w:p w14:paraId="4C1B46F6" w14:textId="77777777" w:rsidR="00B4207C" w:rsidRPr="00C81486" w:rsidRDefault="00BB7F38" w:rsidP="00B3459A">
      <w:pPr>
        <w:pStyle w:val="HTML"/>
        <w:spacing w:line="300" w:lineRule="auto"/>
        <w:ind w:firstLineChars="200" w:firstLine="480"/>
        <w:jc w:val="both"/>
        <w:rPr>
          <w:rFonts w:ascii="Times New Roman" w:eastAsia="宋体" w:hAnsi="Times New Roman" w:cs="Times New Roman"/>
          <w:kern w:val="2"/>
          <w:sz w:val="24"/>
          <w:szCs w:val="24"/>
        </w:rPr>
      </w:pPr>
      <w:r w:rsidRPr="00C81486">
        <w:rPr>
          <w:rFonts w:ascii="Times New Roman" w:eastAsia="宋体" w:hAnsi="Times New Roman" w:cs="Times New Roman"/>
          <w:kern w:val="2"/>
          <w:sz w:val="24"/>
          <w:szCs w:val="24"/>
        </w:rPr>
        <w:t xml:space="preserve">我个人认为，两种机制应该相辅相成。市场协调机制适用于已经具备博弈能力的成熟创作者社群；而国家强制机制则构建底线，有效遏制滥用行为。未来理想路径是二者结合：由国家设定基本规则，行业组织与平台在规则框架下探索弹性协议，从而实现文化产业与AI技术发展的动态平衡。</w:t>
      </w:r>
      <w:r w:rsidR="0092128D">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0092128D">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Pr="00C81486">
        <w:rPr>
          <w:rFonts w:ascii="Times New Roman" w:eastAsia="宋体" w:hAnsi="Times New Roman" w:cs="Times New Roman"/>
          <w:kern w:val="2"/>
          <w:sz w:val="24"/>
          <w:szCs w:val="24"/>
        </w:rPr>
        <w:t/>
      </w:r>
      <w:r w:rsidR="0092128D">
        <w:rPr>
          <w:rFonts w:ascii="Times New Roman" w:eastAsia="宋体" w:hAnsi="Times New Roman" w:cs="Times New Roman" w:hint="eastAsia"/>
          <w:kern w:val="2"/>
          <w:sz w:val="24"/>
          <w:szCs w:val="24"/>
        </w:rPr>
        <w:t/>
      </w:r>
      <w:r w:rsidRPr="00C81486">
        <w:rPr>
          <w:rFonts w:ascii="Times New Roman" w:eastAsia="宋体" w:hAnsi="Times New Roman" w:cs="Times New Roman"/>
          <w:kern w:val="2"/>
          <w:sz w:val="24"/>
          <w:szCs w:val="24"/>
        </w:rPr>
        <w:t/>
      </w:r>
    </w:p>
    <w:p w14:paraId="4D7E33D1" w14:textId="77777777" w:rsidR="006F318C" w:rsidRPr="00C81486" w:rsidRDefault="003102AF" w:rsidP="00B3459A">
      <w:pPr>
        <w:spacing w:beforeLines="100" w:before="240" w:afterLines="100" w:after="240" w:line="300" w:lineRule="auto"/>
        <w:jc w:val="center"/>
        <w:outlineLvl w:val="0"/>
        <w:rPr>
          <w:b/>
          <w:sz w:val="32"/>
          <w:szCs w:val="32"/>
        </w:rPr>
      </w:pPr>
      <w:bookmarkStart w:id="27" w:name="_Toc199452232"/>
      <w:r w:rsidRPr="00C81486">
        <w:rPr>
          <w:b/>
          <w:sz w:val="32"/>
          <w:szCs w:val="32"/>
        </w:rPr>
        <w:t xml:space="preserve">6 AI时代插画类文化产品的版权保护建议</w:t>
      </w:r>
      <w:r w:rsidR="006F318C" w:rsidRPr="00C81486">
        <w:rPr>
          <w:b/>
          <w:sz w:val="32"/>
          <w:szCs w:val="32"/>
        </w:rPr>
        <w:t/>
      </w:r>
      <w:r w:rsidR="006F318C" w:rsidRPr="00C81486">
        <w:rPr>
          <w:b/>
          <w:sz w:val="32"/>
          <w:szCs w:val="32"/>
        </w:rPr>
        <w:t/>
      </w:r>
      <w:bookmarkEnd w:id="27"/>
    </w:p>
    <w:p w14:paraId="7D96BAB4" w14:textId="77777777" w:rsidR="006F318C" w:rsidRPr="00C81486" w:rsidRDefault="00D21365" w:rsidP="00B3459A">
      <w:pPr>
        <w:pStyle w:val="af0"/>
        <w:spacing w:line="300" w:lineRule="auto"/>
        <w:ind w:left="240" w:firstLine="480"/>
        <w:rPr>
          <w:sz w:val="24"/>
        </w:rPr>
      </w:pPr>
      <w:r w:rsidRPr="00C81486">
        <w:rPr>
          <w:sz w:val="24"/>
        </w:rPr>
        <w:t xml:space="preserve">在生成式人工智能不断渗透插画创作流程的背景下，版权认定、权益归属与制度响应成为文化产业管理的核心议题。基于前文研究，笔者提出以下四项建议，兼顾技术发展与产业治理之间的平衡，明确人类创作贡献标准。</w:t>
      </w:r>
      <w:r w:rsidR="00B56C58" w:rsidRPr="00C81486">
        <w:rPr>
          <w:sz w:val="24"/>
        </w:rPr>
        <w:t/>
      </w:r>
      <w:r w:rsidR="006F318C" w:rsidRPr="00C81486">
        <w:rPr>
          <w:sz w:val="24"/>
        </w:rPr>
        <w:t/>
      </w:r>
      <w:r w:rsidR="00B56C58" w:rsidRPr="00C81486">
        <w:rPr>
          <w:sz w:val="24"/>
        </w:rPr>
        <w:t/>
      </w:r>
    </w:p>
    <w:p w14:paraId="1A858D2B" w14:textId="77777777" w:rsidR="00D21365" w:rsidRPr="00C81486" w:rsidRDefault="003102AF" w:rsidP="00B3459A">
      <w:pPr>
        <w:pStyle w:val="HTML"/>
        <w:spacing w:line="300" w:lineRule="auto"/>
        <w:jc w:val="both"/>
        <w:outlineLvl w:val="1"/>
        <w:rPr>
          <w:rFonts w:ascii="Times New Roman" w:eastAsia="宋体" w:hAnsi="Times New Roman" w:cs="Times New Roman"/>
          <w:b/>
          <w:bCs/>
          <w:sz w:val="24"/>
        </w:rPr>
      </w:pPr>
      <w:bookmarkStart w:id="28" w:name="_Toc199452233"/>
      <w:r w:rsidRPr="00C81486">
        <w:rPr>
          <w:rFonts w:ascii="Times New Roman" w:eastAsia="宋体" w:hAnsi="Times New Roman" w:cs="Times New Roman"/>
          <w:b/>
          <w:kern w:val="2"/>
          <w:sz w:val="28"/>
          <w:szCs w:val="28"/>
        </w:rPr>
        <w:t xml:space="preserve">6.1 明确贡献标准：确立提示词创作权</w:t>
      </w:r>
      <w:r w:rsidR="00D21365" w:rsidRPr="00C81486">
        <w:rPr>
          <w:rFonts w:ascii="Times New Roman" w:eastAsia="宋体" w:hAnsi="Times New Roman" w:cs="Times New Roman"/>
          <w:b/>
          <w:kern w:val="2"/>
          <w:sz w:val="28"/>
          <w:szCs w:val="28"/>
        </w:rPr>
        <w:t xml:space="preserve"/>
      </w:r>
      <w:proofErr w:type="gramStart"/>
      <w:r w:rsidR="00D21365" w:rsidRPr="00C81486">
        <w:rPr>
          <w:rFonts w:ascii="Times New Roman" w:eastAsia="宋体" w:hAnsi="Times New Roman" w:cs="Times New Roman"/>
          <w:b/>
          <w:kern w:val="2"/>
          <w:sz w:val="28"/>
          <w:szCs w:val="28"/>
        </w:rPr>
        <w:t/>
      </w:r>
      <w:proofErr w:type="gramEnd"/>
      <w:r w:rsidR="00D21365" w:rsidRPr="00C81486">
        <w:rPr>
          <w:rFonts w:ascii="Times New Roman" w:eastAsia="宋体" w:hAnsi="Times New Roman" w:cs="Times New Roman"/>
          <w:b/>
          <w:kern w:val="2"/>
          <w:sz w:val="28"/>
          <w:szCs w:val="28"/>
        </w:rPr>
        <w:t/>
      </w:r>
      <w:proofErr w:type="gramStart"/>
      <w:r w:rsidR="00D21365" w:rsidRPr="00C81486">
        <w:rPr>
          <w:rFonts w:ascii="Times New Roman" w:eastAsia="宋体" w:hAnsi="Times New Roman" w:cs="Times New Roman"/>
          <w:b/>
          <w:kern w:val="2"/>
          <w:sz w:val="28"/>
          <w:szCs w:val="28"/>
        </w:rPr>
        <w:t/>
      </w:r>
      <w:bookmarkEnd w:id="28"/>
      <w:proofErr w:type="gramEnd"/>
    </w:p>
    <w:p w14:paraId="1085752E" w14:textId="77777777" w:rsidR="00D21365" w:rsidRPr="00C81486" w:rsidRDefault="00D21365" w:rsidP="00B3459A">
      <w:pPr>
        <w:spacing w:line="300" w:lineRule="auto"/>
        <w:ind w:firstLineChars="200" w:firstLine="480"/>
        <w:rPr>
          <w:sz w:val="24"/>
        </w:rPr>
      </w:pPr>
      <w:r w:rsidRPr="00C81486">
        <w:rPr>
          <w:sz w:val="24"/>
        </w:rPr>
        <w:t xml:space="preserve">在AI插图生成中，用户对提示词的构思具有表达性和独创性，AI生成内容受著作权保护。应通过立法或司法解释明确提示词输入者的权利地位，将输入内容纳入创作范畴，保护创作者在AI辅助下的劳动成果，避免版权空缺。</w:t>
      </w:r>
      <w:r w:rsidRPr="00C81486">
        <w:rPr>
          <w:sz w:val="24"/>
        </w:rPr>
        <w:t/>
      </w:r>
      <w:r w:rsidRPr="00C81486">
        <w:rPr>
          <w:sz w:val="24"/>
        </w:rPr>
        <w:t/>
      </w:r>
      <w:r w:rsidRPr="00C81486">
        <w:rPr>
          <w:sz w:val="24"/>
        </w:rPr>
        <w:t/>
      </w:r>
      <w:r w:rsidRPr="00C81486">
        <w:rPr>
          <w:sz w:val="24"/>
        </w:rPr>
        <w:t/>
      </w:r>
      <w:r w:rsidR="007260F0">
        <w:rPr>
          <w:rStyle w:val="ad"/>
          <w:sz w:val="24"/>
        </w:rPr>
        <w:footnoteReference w:id="31"/>
      </w:r>
      <w:r w:rsidRPr="00C81486">
        <w:rPr>
          <w:sz w:val="24"/>
        </w:rPr>
        <w:t/>
      </w:r>
      <w:r w:rsidR="000274BC">
        <w:rPr>
          <w:rFonts w:hint="eastAsia"/>
          <w:sz w:val="24"/>
        </w:rPr>
        <w:t/>
      </w:r>
      <w:r w:rsidRPr="00C81486">
        <w:rPr>
          <w:sz w:val="24"/>
        </w:rPr>
        <w:t/>
      </w:r>
      <w:r w:rsidR="006A1896">
        <w:rPr>
          <w:rFonts w:hint="eastAsia"/>
          <w:sz w:val="24"/>
        </w:rPr>
        <w:t/>
      </w:r>
      <w:r w:rsidRPr="00C81486">
        <w:rPr>
          <w:sz w:val="24"/>
        </w:rPr>
        <w:t/>
      </w:r>
      <w:r w:rsidRPr="00C81486">
        <w:rPr>
          <w:sz w:val="24"/>
        </w:rPr>
        <w:t/>
      </w:r>
      <w:r w:rsidRPr="00C81486">
        <w:rPr>
          <w:sz w:val="24"/>
        </w:rPr>
        <w:t/>
      </w:r>
      <w:r w:rsidR="00B56C58" w:rsidRPr="00C81486">
        <w:rPr>
          <w:sz w:val="24"/>
        </w:rPr>
        <w:t/>
      </w:r>
    </w:p>
    <w:p w14:paraId="6AED0EEB" w14:textId="77777777" w:rsidR="00D21365" w:rsidRPr="00C81486" w:rsidRDefault="003102AF" w:rsidP="00B3459A">
      <w:pPr>
        <w:spacing w:line="300" w:lineRule="auto"/>
        <w:outlineLvl w:val="1"/>
        <w:rPr>
          <w:b/>
          <w:sz w:val="28"/>
          <w:szCs w:val="28"/>
        </w:rPr>
      </w:pPr>
      <w:bookmarkStart w:id="29" w:name="_Toc199452234"/>
      <w:r w:rsidRPr="00C81486">
        <w:rPr>
          <w:b/>
          <w:sz w:val="28"/>
          <w:szCs w:val="28"/>
        </w:rPr>
        <w:t xml:space="preserve">6.2 建立备案与水印制度：数据可追溯即资产安全</w:t>
      </w:r>
      <w:r w:rsidR="00D21365" w:rsidRPr="00C81486">
        <w:rPr>
          <w:b/>
          <w:sz w:val="28"/>
          <w:szCs w:val="28"/>
        </w:rPr>
        <w:t xml:space="preserve"/>
      </w:r>
      <w:r w:rsidR="00D21365" w:rsidRPr="00C81486">
        <w:rPr>
          <w:b/>
          <w:sz w:val="28"/>
          <w:szCs w:val="28"/>
        </w:rPr>
        <w:t/>
      </w:r>
      <w:bookmarkEnd w:id="29"/>
    </w:p>
    <w:p w14:paraId="236249D4" w14:textId="77777777" w:rsidR="00D21365" w:rsidRPr="00C81486" w:rsidRDefault="00D21365" w:rsidP="00B3459A">
      <w:pPr>
        <w:spacing w:line="300" w:lineRule="auto"/>
        <w:ind w:firstLineChars="200" w:firstLine="480"/>
        <w:rPr>
          <w:sz w:val="24"/>
        </w:rPr>
      </w:pPr>
      <w:r w:rsidRPr="00C81486">
        <w:rPr>
          <w:sz w:val="24"/>
        </w:rPr>
        <w:t xml:space="preserve">在AI插画平台中，作品往往匿名传播，极易形成版权灰区。建议借助中国《人工智能生成合成内容标识办法》中关于显式+隐式标识制度，推动图像生成过程全程可核查。确保每幅AI图像包含创作时间、平台编码、提示词摘要等信息。文化企业在版权交易与商业发行中，也可据此判断作品的原创性与合法性。有利于权属管理，为未来文化产品资产化、IP交易提供制度基础。</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lastRenderedPageBreak/>
        <w:t/>
      </w:r>
      <w:r w:rsidRPr="00C81486">
        <w:rPr>
          <w:sz w:val="24"/>
        </w:rPr>
        <w:t/>
      </w:r>
      <w:r w:rsidRPr="00C81486">
        <w:rPr>
          <w:sz w:val="24"/>
        </w:rPr>
        <w:t/>
      </w:r>
    </w:p>
    <w:p w14:paraId="0CB7189E" w14:textId="77777777" w:rsidR="00D21365" w:rsidRPr="00C81486" w:rsidRDefault="003102AF" w:rsidP="00B3459A">
      <w:pPr>
        <w:spacing w:line="300" w:lineRule="auto"/>
        <w:outlineLvl w:val="1"/>
        <w:rPr>
          <w:b/>
          <w:sz w:val="28"/>
          <w:szCs w:val="28"/>
        </w:rPr>
      </w:pPr>
      <w:bookmarkStart w:id="30" w:name="_Toc199452235"/>
      <w:r w:rsidRPr="00C81486">
        <w:rPr>
          <w:b/>
          <w:sz w:val="28"/>
          <w:szCs w:val="28"/>
        </w:rPr>
        <w:t xml:space="preserve">6.3 推动“AI辅助作品立法类别：制度创新保障产业创新</w:t>
      </w:r>
      <w:r w:rsidR="00D21365" w:rsidRPr="00C81486">
        <w:rPr>
          <w:b/>
          <w:sz w:val="28"/>
          <w:szCs w:val="28"/>
        </w:rPr>
        <w:t xml:space="preserve"/>
      </w:r>
      <w:r w:rsidR="00D21365" w:rsidRPr="00C81486">
        <w:rPr>
          <w:b/>
          <w:sz w:val="28"/>
          <w:szCs w:val="28"/>
        </w:rPr>
        <w:t/>
      </w:r>
      <w:r w:rsidR="00D21365" w:rsidRPr="00C81486">
        <w:rPr>
          <w:b/>
          <w:sz w:val="28"/>
          <w:szCs w:val="28"/>
        </w:rPr>
        <w:t/>
      </w:r>
      <w:r w:rsidR="00D21365" w:rsidRPr="00C81486">
        <w:rPr>
          <w:b/>
          <w:sz w:val="28"/>
          <w:szCs w:val="28"/>
        </w:rPr>
        <w:t/>
      </w:r>
      <w:bookmarkEnd w:id="30"/>
    </w:p>
    <w:p w14:paraId="67382DA1" w14:textId="77777777" w:rsidR="00D21365" w:rsidRPr="00C81486" w:rsidRDefault="0079786C" w:rsidP="00B3459A">
      <w:pPr>
        <w:spacing w:line="300" w:lineRule="auto"/>
        <w:ind w:firstLineChars="200" w:firstLine="480"/>
        <w:rPr>
          <w:sz w:val="24"/>
        </w:rPr>
      </w:pPr>
      <w:r w:rsidRPr="0079786C">
        <w:rPr>
          <w:sz w:val="24"/>
        </w:rPr>
        <w:t xml:space="preserve">AI辅助作品不应和全过程AI作品、全过程人工作品相提并论，建议在立法层面创立AI辅助创作作品新类别，明确完全人工插画享有完整著作权，AI辅助插图享有限制性著作权，纯AI自动生成内容不享著作权但享有数据使用权。这样可以在鼓励使用AI创作工具的同时，不压缩人类艺术劳动的生存空间，同时也有利于AI数据源的持续供给。</w:t>
      </w:r>
      <w:r w:rsidRPr="0079786C">
        <w:rPr>
          <w:sz w:val="24"/>
        </w:rPr>
        <w:t/>
      </w:r>
      <w:proofErr w:type="gramStart"/>
      <w:r w:rsidRPr="0079786C">
        <w:rPr>
          <w:sz w:val="24"/>
        </w:rPr>
        <w:t/>
      </w:r>
      <w:proofErr w:type="gramEnd"/>
      <w:r w:rsidRPr="0079786C">
        <w:rPr>
          <w:sz w:val="24"/>
        </w:rPr>
        <w:t/>
      </w:r>
      <w:r w:rsidRPr="0079786C">
        <w:rPr>
          <w:sz w:val="24"/>
        </w:rPr>
        <w:t/>
      </w:r>
      <w:r w:rsidRPr="0079786C">
        <w:rPr>
          <w:sz w:val="24"/>
        </w:rPr>
        <w:t/>
      </w:r>
      <w:r>
        <w:rPr>
          <w:rFonts w:hint="eastAsia"/>
          <w:sz w:val="24"/>
        </w:rPr>
        <w:t/>
      </w:r>
      <w:r w:rsidRPr="0079786C">
        <w:rPr>
          <w:sz w:val="24"/>
        </w:rPr>
        <w:t/>
      </w:r>
      <w:r>
        <w:rPr>
          <w:rFonts w:hint="eastAsia"/>
          <w:sz w:val="24"/>
        </w:rPr>
        <w:t/>
      </w:r>
      <w:r w:rsidR="00D21365" w:rsidRPr="00C81486">
        <w:rPr>
          <w:sz w:val="24"/>
        </w:rPr>
        <w:t/>
      </w:r>
      <w:r>
        <w:rPr>
          <w:rFonts w:hint="eastAsia"/>
          <w:sz w:val="24"/>
        </w:rPr>
        <w:t/>
      </w:r>
      <w:r w:rsidR="00D21365" w:rsidRPr="00C81486">
        <w:rPr>
          <w:sz w:val="24"/>
        </w:rPr>
        <w:t/>
      </w:r>
      <w:r w:rsidR="00D21365" w:rsidRPr="00C81486">
        <w:rPr>
          <w:sz w:val="24"/>
        </w:rPr>
        <w:t/>
      </w:r>
      <w:r w:rsidR="00D21365" w:rsidRPr="00C81486">
        <w:rPr>
          <w:sz w:val="24"/>
        </w:rPr>
        <w:t/>
      </w:r>
      <w:r>
        <w:rPr>
          <w:rFonts w:hint="eastAsia"/>
          <w:sz w:val="24"/>
        </w:rPr>
        <w:t/>
      </w:r>
      <w:r w:rsidR="00D21365" w:rsidRPr="00C81486">
        <w:rPr>
          <w:sz w:val="24"/>
        </w:rPr>
        <w:t/>
      </w:r>
      <w:r w:rsidR="00D21365" w:rsidRPr="00C81486">
        <w:rPr>
          <w:sz w:val="24"/>
        </w:rPr>
        <w:t/>
      </w:r>
      <w:r w:rsidR="00D21365" w:rsidRPr="00C81486">
        <w:rPr>
          <w:sz w:val="24"/>
        </w:rPr>
        <w:t/>
      </w:r>
      <w:r w:rsidR="00D21365" w:rsidRPr="00C81486">
        <w:rPr>
          <w:sz w:val="24"/>
        </w:rPr>
        <w:t/>
      </w:r>
      <w:r w:rsidR="00D21365" w:rsidRPr="00C81486">
        <w:rPr>
          <w:sz w:val="24"/>
        </w:rPr>
        <w:t/>
      </w:r>
      <w:r w:rsidR="00D21365" w:rsidRPr="00C81486">
        <w:rPr>
          <w:sz w:val="24"/>
        </w:rPr>
        <w:t/>
      </w:r>
      <w:r w:rsidR="00D21365" w:rsidRPr="00C81486">
        <w:rPr>
          <w:sz w:val="24"/>
        </w:rPr>
        <w:t/>
      </w:r>
      <w:r>
        <w:rPr>
          <w:rFonts w:hint="eastAsia"/>
          <w:sz w:val="24"/>
        </w:rPr>
        <w:t/>
      </w:r>
      <w:r>
        <w:rPr>
          <w:rFonts w:hint="eastAsia"/>
          <w:sz w:val="24"/>
        </w:rPr>
        <w:t/>
      </w:r>
      <w:r>
        <w:rPr>
          <w:rFonts w:hint="eastAsia"/>
          <w:sz w:val="24"/>
        </w:rPr>
        <w:t/>
      </w:r>
      <w:r w:rsidR="00D21365" w:rsidRPr="00C81486">
        <w:rPr>
          <w:sz w:val="24"/>
        </w:rPr>
        <w:t/>
      </w:r>
    </w:p>
    <w:p w14:paraId="713B5739" w14:textId="77777777" w:rsidR="00D21365" w:rsidRPr="00C81486" w:rsidRDefault="003102AF" w:rsidP="00B3459A">
      <w:pPr>
        <w:spacing w:line="300" w:lineRule="auto"/>
        <w:outlineLvl w:val="1"/>
        <w:rPr>
          <w:b/>
          <w:sz w:val="28"/>
          <w:szCs w:val="28"/>
        </w:rPr>
      </w:pPr>
      <w:bookmarkStart w:id="31" w:name="_Toc199452236"/>
      <w:r w:rsidRPr="00C81486">
        <w:rPr>
          <w:b/>
          <w:sz w:val="28"/>
          <w:szCs w:val="28"/>
        </w:rPr>
        <w:t xml:space="preserve">6.4 激励基金与国际版权互认：构建共享型版权生态</w:t>
      </w:r>
      <w:r w:rsidR="00D21365" w:rsidRPr="00C81486">
        <w:rPr>
          <w:b/>
          <w:sz w:val="28"/>
          <w:szCs w:val="28"/>
        </w:rPr>
        <w:t/>
      </w:r>
      <w:r w:rsidR="009D1EC6" w:rsidRPr="00C81486">
        <w:rPr>
          <w:b/>
          <w:sz w:val="28"/>
          <w:szCs w:val="28"/>
        </w:rPr>
        <w:t xml:space="preserve"/>
      </w:r>
      <w:r w:rsidR="00D21365" w:rsidRPr="00C81486">
        <w:rPr>
          <w:b/>
          <w:sz w:val="28"/>
          <w:szCs w:val="28"/>
        </w:rPr>
        <w:t/>
      </w:r>
      <w:bookmarkEnd w:id="31"/>
    </w:p>
    <w:p w14:paraId="0C8E0877" w14:textId="77777777" w:rsidR="00D21365" w:rsidRPr="00C81486" w:rsidRDefault="0079786C" w:rsidP="00B3459A">
      <w:pPr>
        <w:spacing w:line="300" w:lineRule="auto"/>
        <w:ind w:firstLineChars="200" w:firstLine="480"/>
        <w:rPr>
          <w:sz w:val="24"/>
        </w:rPr>
      </w:pPr>
      <w:r>
        <w:rPr>
          <w:sz w:val="24"/>
        </w:rPr>
        <w:t xml:space="preserve">AI训练素材的乱象严重，建议各大文化内容平台提供设立素材激励基金或训练授权库向被用于训练的数据原作者提供补偿。不仅可化解版权纠纷，也增强了创作者对AI生态的信任感。</w:t>
      </w:r>
      <w:r>
        <w:rPr>
          <w:rFonts w:hint="eastAsia"/>
          <w:sz w:val="24"/>
        </w:rPr>
        <w:t/>
      </w:r>
      <w:r>
        <w:rPr>
          <w:rFonts w:hint="eastAsia"/>
          <w:sz w:val="24"/>
        </w:rPr>
        <w:t/>
      </w:r>
      <w:r w:rsidR="00D21365" w:rsidRPr="00C81486">
        <w:rPr>
          <w:sz w:val="24"/>
        </w:rPr>
        <w:t/>
      </w:r>
      <w:r w:rsidR="00F55D31">
        <w:rPr>
          <w:rFonts w:hint="eastAsia"/>
          <w:sz w:val="24"/>
        </w:rPr>
        <w:t/>
      </w:r>
      <w:r w:rsidR="00D21365" w:rsidRPr="00C81486">
        <w:rPr>
          <w:sz w:val="24"/>
        </w:rPr>
        <w:t/>
      </w:r>
      <w:proofErr w:type="gramStart"/>
      <w:r w:rsidR="00D21365" w:rsidRPr="00C81486">
        <w:rPr>
          <w:sz w:val="24"/>
        </w:rPr>
        <w:t/>
      </w:r>
      <w:proofErr w:type="gramEnd"/>
      <w:r w:rsidR="00D21365" w:rsidRPr="00C81486">
        <w:rPr>
          <w:sz w:val="24"/>
        </w:rPr>
        <w:t/>
      </w:r>
      <w:r w:rsidR="00D21365" w:rsidRPr="00C81486">
        <w:rPr>
          <w:sz w:val="24"/>
        </w:rPr>
        <w:t/>
      </w:r>
      <w:r w:rsidR="00D21365" w:rsidRPr="00C81486">
        <w:rPr>
          <w:sz w:val="24"/>
        </w:rPr>
        <w:t/>
      </w:r>
    </w:p>
    <w:p w14:paraId="02CB47CD" w14:textId="7BDBB4E3" w:rsidR="00062910" w:rsidRDefault="00D21365" w:rsidP="00062910">
      <w:pPr>
        <w:spacing w:line="300" w:lineRule="auto"/>
        <w:ind w:firstLineChars="200" w:firstLine="480"/>
        <w:rPr>
          <w:sz w:val="24"/>
        </w:rPr>
      </w:pPr>
      <w:r w:rsidRPr="00C81486">
        <w:rPr>
          <w:sz w:val="24"/>
        </w:rPr>
        <w:t xml:space="preserve">此外，随着AI图像的跨境传播与商业使用，应建立AI插画的国际版权互认机制。可通过WIPO平台共享信息标准与判例数据，减少跨国版权冲突，维护文化贸易秩序。</w:t>
      </w:r>
      <w:r w:rsidRPr="00C81486">
        <w:rPr>
          <w:sz w:val="24"/>
        </w:rPr>
        <w:t/>
      </w:r>
      <w:r w:rsidRPr="00C81486">
        <w:rPr>
          <w:sz w:val="24"/>
        </w:rPr>
        <w:t/>
      </w:r>
      <w:r w:rsidR="00337AF3">
        <w:rPr>
          <w:rFonts w:hint="eastAsia"/>
          <w:sz w:val="24"/>
        </w:rPr>
        <w:t/>
      </w:r>
      <w:r w:rsidRPr="00C81486">
        <w:rPr>
          <w:sz w:val="24"/>
        </w:rPr>
        <w:t/>
      </w:r>
      <w:r w:rsidRPr="00C81486">
        <w:rPr>
          <w:sz w:val="24"/>
        </w:rPr>
        <w:t/>
      </w:r>
      <w:r w:rsidRPr="00C81486">
        <w:rPr>
          <w:sz w:val="24"/>
        </w:rPr>
        <w:t/>
      </w:r>
      <w:r w:rsidR="00337AF3">
        <w:rPr>
          <w:rFonts w:hint="eastAsia"/>
          <w:sz w:val="24"/>
        </w:rPr>
        <w:t/>
      </w:r>
      <w:r w:rsidRPr="00C81486">
        <w:rPr>
          <w:sz w:val="24"/>
        </w:rPr>
        <w:t/>
      </w:r>
      <w:r w:rsidRPr="00C81486">
        <w:rPr>
          <w:sz w:val="24"/>
        </w:rPr>
        <w:t/>
      </w:r>
      <w:r w:rsidRPr="00C81486">
        <w:rPr>
          <w:sz w:val="24"/>
        </w:rPr>
        <w:t/>
      </w:r>
      <w:r w:rsidR="00156F9B">
        <w:rPr>
          <w:rFonts w:hint="eastAsia"/>
          <w:sz w:val="24"/>
        </w:rPr>
        <w:t/>
      </w:r>
      <w:r w:rsidRPr="00C81486">
        <w:rPr>
          <w:sz w:val="24"/>
        </w:rPr>
        <w:t/>
      </w:r>
    </w:p>
    <w:p w14:paraId="36B75D47" w14:textId="77777777" w:rsidR="00062910" w:rsidRDefault="00062910">
      <w:pPr>
        <w:widowControl/>
        <w:jc w:val="left"/>
        <w:rPr>
          <w:sz w:val="24"/>
        </w:rPr>
      </w:pPr>
      <w:r>
        <w:rPr>
          <w:sz w:val="24"/>
        </w:rPr>
        <w:br w:type="page"/>
      </w:r>
    </w:p>
    <w:p w14:paraId="2F318687" w14:textId="77777777" w:rsidR="00A815A6" w:rsidRPr="00C81486" w:rsidRDefault="00000000" w:rsidP="006B2CA2">
      <w:pPr>
        <w:spacing w:beforeLines="100" w:before="240" w:afterLines="100" w:after="240" w:line="300" w:lineRule="auto"/>
        <w:jc w:val="center"/>
        <w:outlineLvl w:val="0"/>
        <w:rPr>
          <w:b/>
          <w:sz w:val="32"/>
          <w:szCs w:val="32"/>
        </w:rPr>
      </w:pPr>
      <w:bookmarkStart w:id="32" w:name="_Toc199452237"/>
      <w:r w:rsidRPr="00C81486">
        <w:rPr>
          <w:b/>
          <w:sz w:val="32"/>
          <w:szCs w:val="32"/>
        </w:rPr>
        <w:lastRenderedPageBreak/>
        <w:t xml:space="preserve">参考文献</w:t>
      </w:r>
      <w:bookmarkEnd w:id="32"/>
    </w:p>
    <w:p w14:paraId="1A02B53F" w14:textId="77777777" w:rsidR="00D0208A"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33" w:name="_Ref199431805"/>
      <w:bookmarkStart w:id="34" w:name="_Hlk199622866"/>
      <w:r w:rsidRPr="00C81486">
        <w:rPr>
          <w:sz w:val="24"/>
        </w:rPr>
        <w:t xml:space="preserve">郭延龙,李萌,朱椰琳.文生图像类人工智能对知识产权的侵犯风险及治理路径[J].青岛科技大学学报(社会科学版),2024,40(04):95-103.DOI:10.16800/j.cnki.jqustss.2024.04.003.</w:t>
      </w:r>
      <w:r w:rsidRPr="00C81486">
        <w:rPr>
          <w:sz w:val="24"/>
        </w:rPr>
        <w:t/>
      </w:r>
      <w:r w:rsidRPr="00C81486">
        <w:rPr>
          <w:sz w:val="24"/>
        </w:rPr>
        <w:t/>
      </w:r>
      <w:r w:rsidRPr="00C81486">
        <w:rPr>
          <w:sz w:val="24"/>
        </w:rPr>
        <w:t/>
      </w:r>
      <w:proofErr w:type="gramStart"/>
      <w:r w:rsidRPr="00C81486">
        <w:rPr>
          <w:sz w:val="24"/>
        </w:rPr>
        <w:t/>
      </w:r>
      <w:proofErr w:type="gramEnd"/>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proofErr w:type="gramStart"/>
      <w:r w:rsidRPr="00C81486">
        <w:rPr>
          <w:sz w:val="24"/>
        </w:rPr>
        <w:t/>
      </w:r>
      <w:proofErr w:type="gramEnd"/>
      <w:r w:rsidRPr="00C81486">
        <w:rPr>
          <w:sz w:val="24"/>
        </w:rPr>
        <w:t/>
      </w:r>
    </w:p>
    <w:p w14:paraId="74F0014F" w14:textId="77777777" w:rsidR="00A0306E"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proofErr w:type="gramStart"/>
      <w:r w:rsidRPr="00C81486">
        <w:rPr>
          <w:sz w:val="24"/>
        </w:rPr>
        <w:t xml:space="preserve">游俊哲.ChatGPT类生成式人工智能在科研场景中的应用风险与控制措施[J].情报理论与实践,2023,46(06):24-32.DOI:10.16353/j.cnki.1000-7490.2023.06.004.</w:t>
      </w:r>
      <w:proofErr w:type="gramEnd"/>
      <w:r w:rsidRPr="00C81486">
        <w:rPr>
          <w:sz w:val="24"/>
        </w:rPr>
        <w:t/>
      </w:r>
      <w:r w:rsidRPr="00C81486">
        <w:rPr>
          <w:sz w:val="24"/>
        </w:rPr>
        <w:t/>
      </w:r>
      <w:r w:rsidRPr="00C81486">
        <w:rPr>
          <w:sz w:val="24"/>
        </w:rPr>
        <w:t/>
      </w:r>
      <w:r w:rsidRPr="00C81486">
        <w:rPr>
          <w:sz w:val="24"/>
        </w:rPr>
        <w:t/>
      </w:r>
      <w:r w:rsidRPr="00C81486">
        <w:rPr>
          <w:sz w:val="24"/>
        </w:rPr>
        <w:t/>
      </w:r>
      <w:proofErr w:type="gramStart"/>
      <w:r w:rsidRPr="00C81486">
        <w:rPr>
          <w:sz w:val="24"/>
        </w:rPr>
        <w:t/>
      </w:r>
      <w:proofErr w:type="gramEnd"/>
      <w:r w:rsidRPr="00C81486">
        <w:rPr>
          <w:sz w:val="24"/>
        </w:rPr>
        <w:t xml:space="preserve"/>
      </w:r>
    </w:p>
    <w:p w14:paraId="366F2238" w14:textId="77777777" w:rsidR="008E37AD"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r w:rsidRPr="00C81486">
        <w:rPr>
          <w:sz w:val="24"/>
        </w:rPr>
        <w:t xml:space="preserve">US Copyright Office. Copyright Registration Guidance: Works Containing Material Generated by Artificial Intelligence[J]. Federal Register, 2023.</w:t>
      </w:r>
    </w:p>
    <w:p w14:paraId="6080952F" w14:textId="77777777" w:rsidR="000E7699"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r w:rsidRPr="00C81486">
        <w:rPr>
          <w:sz w:val="24"/>
        </w:rPr>
        <w:t xml:space="preserve">赵洪程.AI主体及生成物版权性问题研究[J].邵阳学院学报(社会科学版),2024,23(04):42-50.</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p>
    <w:p w14:paraId="3FE819EB" w14:textId="77777777" w:rsidR="00EE7933"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35" w:name="_Ref199431814"/>
      <w:bookmarkEnd w:id="33"/>
      <w:r w:rsidRPr="00C81486">
        <w:rPr>
          <w:sz w:val="24"/>
        </w:rPr>
        <w:t xml:space="preserve">崔国斌.人工智能生成物中用户的独创性贡献[J].中国版权,2023,(06):15-23.</w:t>
      </w:r>
      <w:r w:rsidRPr="00C81486">
        <w:rPr>
          <w:sz w:val="24"/>
        </w:rPr>
        <w:t/>
      </w:r>
      <w:r w:rsidRPr="00C81486">
        <w:rPr>
          <w:sz w:val="24"/>
        </w:rPr>
        <w:t/>
      </w:r>
      <w:r w:rsidRPr="00C81486">
        <w:rPr>
          <w:sz w:val="24"/>
        </w:rPr>
        <w:t/>
      </w:r>
      <w:r w:rsidRPr="00C81486">
        <w:rPr>
          <w:sz w:val="24"/>
        </w:rPr>
        <w:t/>
      </w:r>
      <w:r w:rsidRPr="00C81486">
        <w:rPr>
          <w:sz w:val="24"/>
        </w:rPr>
        <w:t/>
      </w:r>
    </w:p>
    <w:p w14:paraId="46373126" w14:textId="77777777" w:rsidR="00095E15"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36" w:name="_Ref199432332"/>
      <w:bookmarkEnd w:id="35"/>
      <w:r w:rsidRPr="00C81486">
        <w:rPr>
          <w:sz w:val="24"/>
        </w:rPr>
        <w:t xml:space="preserve">Fenwick M, Jurcys P. Originality and the Future of Copyright in an Age of Generative AI[J]. Computer Law &amp; Security Review, 2023, 51: 105892.</w:t>
      </w:r>
      <w:proofErr w:type="spellStart"/>
      <w:r w:rsidRPr="00C81486">
        <w:rPr>
          <w:sz w:val="24"/>
        </w:rPr>
        <w:t/>
      </w:r>
      <w:proofErr w:type="spellEnd"/>
      <w:r w:rsidRPr="00C81486">
        <w:rPr>
          <w:sz w:val="24"/>
        </w:rPr>
        <w:t xml:space="preserve"/>
      </w:r>
    </w:p>
    <w:p w14:paraId="4E656468" w14:textId="77777777" w:rsidR="008E37AD"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37" w:name="_Ref199528435"/>
      <w:proofErr w:type="spellStart"/>
      <w:r w:rsidRPr="00C81486">
        <w:rPr>
          <w:sz w:val="24"/>
        </w:rPr>
        <w:t xml:space="preserve">Margoni T. Artificial Intelligence, Machine learning and EU copyright law: Who owns AI?[J]. Machine learning and EU copyright law: Who owns AI, 2018.</w:t>
      </w:r>
      <w:proofErr w:type="spellEnd"/>
      <w:r w:rsidRPr="00C81486">
        <w:rPr>
          <w:sz w:val="24"/>
        </w:rPr>
        <w:t xml:space="preserve"/>
      </w:r>
      <w:proofErr w:type="gramStart"/>
      <w:r w:rsidRPr="00C81486">
        <w:rPr>
          <w:sz w:val="24"/>
        </w:rPr>
        <w:t/>
      </w:r>
      <w:proofErr w:type="gramEnd"/>
      <w:r w:rsidRPr="00C81486">
        <w:rPr>
          <w:sz w:val="24"/>
        </w:rPr>
        <w:t/>
      </w:r>
      <w:bookmarkEnd w:id="37"/>
      <w:r w:rsidRPr="00C81486">
        <w:rPr>
          <w:sz w:val="24"/>
        </w:rPr>
        <w:t xml:space="preserve"/>
      </w:r>
    </w:p>
    <w:p w14:paraId="22C9CF50"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r w:rsidRPr="00C81486">
        <w:rPr>
          <w:sz w:val="24"/>
        </w:rPr>
        <w:t xml:space="preserve">Stability AI.Stable Diffusion v2.0 发布说明[EB/OL].https://stability.ai/blog,2023.</w:t>
      </w:r>
      <w:proofErr w:type="spellStart"/>
      <w:r w:rsidRPr="00C81486">
        <w:rPr>
          <w:sz w:val="24"/>
        </w:rPr>
        <w:t/>
      </w:r>
      <w:proofErr w:type="spellEnd"/>
      <w:r w:rsidRPr="00C81486">
        <w:rPr>
          <w:sz w:val="24"/>
        </w:rPr>
        <w:t xml:space="preserve"/>
      </w:r>
      <w:r w:rsidRPr="00C81486">
        <w:rPr>
          <w:sz w:val="24"/>
        </w:rPr>
        <w:t/>
      </w:r>
      <w:r w:rsidRPr="00C81486">
        <w:rPr>
          <w:sz w:val="24"/>
        </w:rPr>
        <w:t/>
      </w:r>
      <w:bookmarkEnd w:id="36"/>
    </w:p>
    <w:p w14:paraId="3322E843"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38" w:name="_Ref199432345"/>
      <w:r w:rsidRPr="00C81486">
        <w:rPr>
          <w:sz w:val="24"/>
        </w:rPr>
        <w:t xml:space="preserve">Ortiz, K. (2023). Twitter statement on AI training and personal artwork. [EB/OL] https://twitter.com/karlaortizart</w:t>
      </w:r>
      <w:bookmarkEnd w:id="38"/>
    </w:p>
    <w:p w14:paraId="5D350EA8"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39" w:name="_Ref199432356"/>
      <w:r w:rsidRPr="00C81486">
        <w:rPr>
          <w:sz w:val="24"/>
        </w:rPr>
        <w:t xml:space="preserve">张丹.生成式人工智能浪潮下主流媒体的边界重塑[J].重庆行政,2023,24(04):86-89.</w:t>
      </w:r>
      <w:r w:rsidRPr="00C81486">
        <w:rPr>
          <w:sz w:val="24"/>
        </w:rPr>
        <w:t/>
      </w:r>
      <w:r w:rsidRPr="00C81486">
        <w:rPr>
          <w:sz w:val="24"/>
        </w:rPr>
        <w:t/>
      </w:r>
      <w:r w:rsidRPr="00C81486">
        <w:rPr>
          <w:sz w:val="24"/>
        </w:rPr>
        <w:t/>
      </w:r>
      <w:r w:rsidRPr="00C81486">
        <w:rPr>
          <w:sz w:val="24"/>
        </w:rPr>
        <w:t/>
      </w:r>
      <w:r w:rsidRPr="00C81486">
        <w:rPr>
          <w:sz w:val="24"/>
        </w:rPr>
        <w:t/>
      </w:r>
      <w:bookmarkEnd w:id="39"/>
    </w:p>
    <w:p w14:paraId="57802556" w14:textId="77777777" w:rsidR="00394702"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0" w:name="_Ref199432375"/>
      <w:r w:rsidRPr="00C81486">
        <w:rPr>
          <w:sz w:val="24"/>
        </w:rPr>
        <w:t xml:space="preserve">张泽宇,王铁君,郭晓然,等.AI绘画研究综述[J].计算机科学与探索,2024,18(06):1404-1420.</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p>
    <w:p w14:paraId="6A253A11"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r w:rsidRPr="00C81486">
        <w:rPr>
          <w:sz w:val="24"/>
        </w:rPr>
        <w:t xml:space="preserve">北京互联网法院.李某与刘某著作权纠纷案(2023京0491民初742号)[Z].裁判文书网,2023.</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proofErr w:type="gramStart"/>
      <w:r w:rsidRPr="00C81486">
        <w:rPr>
          <w:sz w:val="24"/>
        </w:rPr>
        <w:t/>
      </w:r>
      <w:proofErr w:type="gramEnd"/>
      <w:r w:rsidRPr="00C81486">
        <w:rPr>
          <w:sz w:val="24"/>
        </w:rPr>
        <w:t/>
      </w:r>
      <w:bookmarkEnd w:id="40"/>
    </w:p>
    <w:p w14:paraId="3131989C" w14:textId="77777777" w:rsidR="00717155"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1" w:name="_Ref199432392"/>
      <w:proofErr w:type="gramStart"/>
      <w:r w:rsidRPr="00C81486">
        <w:rPr>
          <w:sz w:val="24"/>
        </w:rPr>
        <w:t xml:space="preserve">胡宇行.著作权法视野下AI作品冒名行为的社会风险､法律定性与规制路径[J].出版广角,2024,(20):70-74.DOI:10.16491/j.cnki.cn45-1216/g2.2024.20.013.</w:t>
      </w:r>
      <w:proofErr w:type="gramEnd"/>
      <w:r w:rsidRPr="00C81486">
        <w:rPr>
          <w:sz w:val="24"/>
        </w:rPr>
        <w:t/>
      </w:r>
      <w:r w:rsidRPr="00C81486">
        <w:rPr>
          <w:sz w:val="24"/>
        </w:rPr>
        <w:t/>
      </w:r>
      <w:r w:rsidRPr="00C81486">
        <w:rPr>
          <w:sz w:val="24"/>
        </w:rPr>
        <w:t/>
      </w:r>
      <w:r w:rsidRPr="00C81486">
        <w:rPr>
          <w:sz w:val="24"/>
        </w:rPr>
        <w:t/>
      </w:r>
      <w:r w:rsidRPr="00C81486">
        <w:rPr>
          <w:rFonts w:eastAsia="微软雅黑"/>
          <w:sz w:val="24"/>
        </w:rPr>
        <w:t/>
      </w:r>
      <w:r w:rsidRPr="00C81486">
        <w:rPr>
          <w:sz w:val="24"/>
        </w:rPr>
        <w:t/>
      </w:r>
      <w:r w:rsidRPr="00C81486">
        <w:rPr>
          <w:sz w:val="24"/>
        </w:rPr>
        <w:t/>
      </w:r>
      <w:r w:rsidRPr="00C81486">
        <w:rPr>
          <w:sz w:val="24"/>
        </w:rPr>
        <w:t/>
      </w:r>
      <w:r w:rsidRPr="00C81486">
        <w:rPr>
          <w:sz w:val="24"/>
        </w:rPr>
        <w:t/>
      </w:r>
      <w:proofErr w:type="gramStart"/>
      <w:r w:rsidRPr="00C81486">
        <w:rPr>
          <w:sz w:val="24"/>
        </w:rPr>
        <w:t/>
      </w:r>
      <w:proofErr w:type="gramEnd"/>
      <w:r w:rsidRPr="00C81486">
        <w:rPr>
          <w:sz w:val="24"/>
        </w:rPr>
        <w:t/>
      </w:r>
    </w:p>
    <w:p w14:paraId="56B86ADE"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2" w:name="_Ref199528403"/>
      <w:r w:rsidRPr="00C81486">
        <w:rPr>
          <w:sz w:val="24"/>
        </w:rPr>
        <w:t xml:space="preserve">U.S. Copyright Review Board.Kashtanova v. Copyright Office[R].2023.</w:t>
      </w:r>
      <w:proofErr w:type="spellStart"/>
      <w:r w:rsidRPr="00C81486">
        <w:rPr>
          <w:sz w:val="24"/>
        </w:rPr>
        <w:t/>
      </w:r>
      <w:proofErr w:type="spellEnd"/>
      <w:r w:rsidRPr="00C81486">
        <w:rPr>
          <w:sz w:val="24"/>
        </w:rPr>
        <w:t xml:space="preserve"/>
      </w:r>
      <w:bookmarkEnd w:id="41"/>
      <w:bookmarkEnd w:id="42"/>
    </w:p>
    <w:p w14:paraId="7BE8AA73"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3" w:name="_Ref199432403"/>
      <w:r w:rsidRPr="00C81486">
        <w:rPr>
          <w:sz w:val="24"/>
        </w:rPr>
        <w:t xml:space="preserve">Prague District Court.Case No. Praha 314/2024/CIV[R].2024.</w:t>
      </w:r>
      <w:proofErr w:type="spellStart"/>
      <w:r w:rsidRPr="00C81486">
        <w:rPr>
          <w:sz w:val="24"/>
        </w:rPr>
        <w:t/>
      </w:r>
      <w:proofErr w:type="spellEnd"/>
      <w:r w:rsidRPr="00C81486">
        <w:rPr>
          <w:sz w:val="24"/>
        </w:rPr>
        <w:t xml:space="preserve"/>
      </w:r>
      <w:bookmarkEnd w:id="43"/>
    </w:p>
    <w:p w14:paraId="27DFFBE2"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4" w:name="_Ref199432416"/>
      <w:r w:rsidRPr="00C81486">
        <w:rPr>
          <w:sz w:val="24"/>
        </w:rPr>
        <w:t xml:space="preserve">东京地方裁判所.Pixiv原画师 vs AI平台案[R].2023年3月裁定.</w:t>
      </w:r>
      <w:r w:rsidRPr="00C81486">
        <w:rPr>
          <w:sz w:val="24"/>
        </w:rPr>
        <w:t/>
      </w:r>
      <w:r w:rsidRPr="00C81486">
        <w:rPr>
          <w:sz w:val="24"/>
        </w:rPr>
        <w:t/>
      </w:r>
      <w:r w:rsidRPr="00C81486">
        <w:rPr>
          <w:sz w:val="24"/>
        </w:rPr>
        <w:t xml:space="preserve"/>
      </w:r>
      <w:proofErr w:type="gramStart"/>
      <w:r w:rsidRPr="00C81486">
        <w:rPr>
          <w:sz w:val="24"/>
        </w:rPr>
        <w:t/>
      </w:r>
      <w:proofErr w:type="gramEnd"/>
      <w:r w:rsidRPr="00C81486">
        <w:rPr>
          <w:sz w:val="24"/>
        </w:rPr>
        <w:t/>
      </w:r>
      <w:r w:rsidRPr="00C81486">
        <w:rPr>
          <w:sz w:val="24"/>
        </w:rPr>
        <w:t/>
      </w:r>
      <w:r w:rsidRPr="00C81486">
        <w:rPr>
          <w:sz w:val="24"/>
        </w:rPr>
        <w:t/>
      </w:r>
      <w:r w:rsidRPr="00C81486">
        <w:rPr>
          <w:sz w:val="24"/>
        </w:rPr>
        <w:t/>
      </w:r>
      <w:r w:rsidRPr="00C81486">
        <w:rPr>
          <w:sz w:val="24"/>
        </w:rPr>
        <w:t/>
      </w:r>
      <w:bookmarkEnd w:id="44"/>
    </w:p>
    <w:p w14:paraId="56CEDB8D" w14:textId="77777777" w:rsidR="007D1B99"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r w:rsidRPr="00C81486">
        <w:rPr>
          <w:sz w:val="24"/>
        </w:rPr>
        <w:t xml:space="preserve">吴恩泽,陈华阳.AIGC时代AI绘画引发的著作权问题研究[J].法制博览,2024,(34):1-4.</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p>
    <w:p w14:paraId="58C990E1"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5" w:name="_Ref199528421"/>
      <w:r w:rsidRPr="00C81486">
        <w:rPr>
          <w:sz w:val="24"/>
        </w:rPr>
        <w:t xml:space="preserve">U.S. Copyright Office.Copyright Practice Circular 66[S].2022.</w:t>
      </w:r>
      <w:proofErr w:type="spellStart"/>
      <w:r w:rsidRPr="00C81486">
        <w:rPr>
          <w:sz w:val="24"/>
        </w:rPr>
        <w:t/>
      </w:r>
      <w:proofErr w:type="spellEnd"/>
      <w:r w:rsidRPr="00C81486">
        <w:rPr>
          <w:sz w:val="24"/>
        </w:rPr>
        <w:t xml:space="preserve"/>
      </w:r>
      <w:bookmarkEnd w:id="45"/>
    </w:p>
    <w:p w14:paraId="47C7EDB7"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6" w:name="_Ref199432462"/>
      <w:proofErr w:type="spellStart"/>
      <w:r w:rsidRPr="00C81486">
        <w:rPr>
          <w:sz w:val="24"/>
        </w:rPr>
        <w:t xml:space="preserve">UKIPO.Artificial Intelligence and Copyright White Paper[EB/OL].https://www.gov.uk,2023.</w:t>
      </w:r>
      <w:r w:rsidRPr="00C81486">
        <w:rPr>
          <w:i/>
          <w:iCs/>
          <w:sz w:val="24"/>
        </w:rPr>
        <w:t/>
      </w:r>
      <w:proofErr w:type="spellEnd"/>
      <w:r w:rsidRPr="00C81486">
        <w:rPr>
          <w:i/>
          <w:iCs/>
          <w:sz w:val="24"/>
        </w:rPr>
        <w:t xml:space="preserve"/>
      </w:r>
      <w:proofErr w:type="gramStart"/>
      <w:r w:rsidRPr="00C81486">
        <w:rPr>
          <w:i/>
          <w:iCs/>
          <w:sz w:val="24"/>
        </w:rPr>
        <w:t/>
      </w:r>
      <w:r w:rsidRPr="00C81486">
        <w:rPr>
          <w:sz w:val="24"/>
        </w:rPr>
        <w:t/>
      </w:r>
      <w:proofErr w:type="gramEnd"/>
      <w:r w:rsidRPr="00C81486">
        <w:rPr>
          <w:sz w:val="24"/>
        </w:rPr>
        <w:t/>
      </w:r>
      <w:proofErr w:type="gramStart"/>
      <w:r w:rsidRPr="00C81486">
        <w:rPr>
          <w:sz w:val="24"/>
        </w:rPr>
        <w:t/>
      </w:r>
      <w:proofErr w:type="gramEnd"/>
      <w:r w:rsidRPr="00C81486">
        <w:rPr>
          <w:sz w:val="24"/>
        </w:rPr>
        <w:t/>
      </w:r>
      <w:bookmarkEnd w:id="46"/>
    </w:p>
    <w:p w14:paraId="5BF7677C"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7" w:name="_Ref199432556"/>
      <w:r w:rsidRPr="00C81486">
        <w:rPr>
          <w:sz w:val="24"/>
        </w:rPr>
        <w:lastRenderedPageBreak/>
        <w:t xml:space="preserve">United States District Court.United Artists Federation v. Stability AI[R].California, 2023.</w:t>
      </w:r>
      <w:proofErr w:type="spellStart"/>
      <w:r w:rsidRPr="00C81486">
        <w:rPr>
          <w:sz w:val="24"/>
        </w:rPr>
        <w:t/>
      </w:r>
      <w:proofErr w:type="spellEnd"/>
      <w:r w:rsidRPr="00C81486">
        <w:rPr>
          <w:sz w:val="24"/>
        </w:rPr>
        <w:t xml:space="preserve"/>
      </w:r>
      <w:proofErr w:type="gramStart"/>
      <w:r w:rsidRPr="00C81486">
        <w:rPr>
          <w:sz w:val="24"/>
        </w:rPr>
        <w:t/>
      </w:r>
      <w:proofErr w:type="gramEnd"/>
      <w:r w:rsidRPr="00C81486">
        <w:rPr>
          <w:sz w:val="24"/>
        </w:rPr>
        <w:t/>
      </w:r>
      <w:bookmarkEnd w:id="47"/>
    </w:p>
    <w:p w14:paraId="3D49F05D"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8" w:name="_Ref199432567"/>
      <w:r w:rsidRPr="00C81486">
        <w:rPr>
          <w:sz w:val="24"/>
        </w:rPr>
        <w:t xml:space="preserve">Getty Images.Legal Proceedings Statement on AI Training[EB/OL].https://www.gettyimages.com,2023.</w:t>
      </w:r>
      <w:proofErr w:type="spellStart"/>
      <w:r w:rsidRPr="00C81486">
        <w:rPr>
          <w:sz w:val="24"/>
        </w:rPr>
        <w:t/>
      </w:r>
      <w:proofErr w:type="spellEnd"/>
      <w:r w:rsidRPr="00C81486">
        <w:rPr>
          <w:sz w:val="24"/>
        </w:rPr>
        <w:t xml:space="preserve"/>
      </w:r>
      <w:proofErr w:type="gramStart"/>
      <w:r w:rsidRPr="00C81486">
        <w:rPr>
          <w:sz w:val="24"/>
        </w:rPr>
        <w:t/>
      </w:r>
      <w:proofErr w:type="gramEnd"/>
      <w:r w:rsidRPr="00C81486">
        <w:rPr>
          <w:sz w:val="24"/>
        </w:rPr>
        <w:t/>
      </w:r>
      <w:proofErr w:type="gramStart"/>
      <w:r w:rsidRPr="00C81486">
        <w:rPr>
          <w:sz w:val="24"/>
        </w:rPr>
        <w:t/>
      </w:r>
      <w:proofErr w:type="gramEnd"/>
      <w:r w:rsidRPr="00C81486">
        <w:rPr>
          <w:sz w:val="24"/>
        </w:rPr>
        <w:t/>
      </w:r>
      <w:bookmarkEnd w:id="48"/>
    </w:p>
    <w:p w14:paraId="58970456" w14:textId="77777777" w:rsidR="0064133B"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9" w:name="_Ref199432599"/>
      <w:r w:rsidRPr="00C81486">
        <w:rPr>
          <w:sz w:val="24"/>
        </w:rPr>
        <w:t xml:space="preserve">张洪波,梁飞.数字经济时代期刊融合出版的版权保护策略与路径研究[J].中国传媒科技,2025,(01):28-34.DOI:10.19483/j.cnki.11-4653/n.2025.01.005.</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proofErr w:type="gramStart"/>
      <w:r w:rsidRPr="00C81486">
        <w:rPr>
          <w:sz w:val="24"/>
        </w:rPr>
        <w:t/>
      </w:r>
      <w:proofErr w:type="gramEnd"/>
      <w:r w:rsidRPr="00C81486">
        <w:rPr>
          <w:sz w:val="24"/>
        </w:rPr>
        <w:t/>
      </w:r>
    </w:p>
    <w:p w14:paraId="4004505C" w14:textId="20486F31" w:rsidR="00062910" w:rsidRDefault="0064133B" w:rsidP="00062910">
      <w:pPr>
        <w:pStyle w:val="af0"/>
        <w:widowControl/>
        <w:numPr>
          <w:ilvl w:val="0"/>
          <w:numId w:val="7"/>
        </w:numPr>
        <w:wordWrap w:val="0"/>
        <w:autoSpaceDE w:val="0"/>
        <w:autoSpaceDN w:val="0"/>
        <w:spacing w:line="360" w:lineRule="auto"/>
        <w:ind w:left="442" w:firstLineChars="0" w:hanging="442"/>
        <w:jc w:val="left"/>
        <w:rPr>
          <w:sz w:val="24"/>
        </w:rPr>
      </w:pPr>
      <w:bookmarkStart w:id="50" w:name="_Ref199528325"/>
      <w:r w:rsidRPr="00C81486">
        <w:rPr>
          <w:sz w:val="24"/>
        </w:rPr>
        <w:t xml:space="preserve">国家互联网信息办公室,工业和信息化部,公安部,国家广播电视总局. (2025年3月14日). 人工智能生成合成内容标识办法 [Z]. 中国网信网. https://www.cac.gov.cn/2025-03/14/c_1212345678.htm.</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w:r>
      <w:r w:rsidRPr="00C81486">
        <w:rPr>
          <w:sz w:val="24"/>
        </w:rPr>
        <w:t xml:space="preserve"/>
      </w:r>
      <w:r w:rsidRPr="00C81486">
        <w:rPr>
          <w:b/>
          <w:bCs/>
          <w:sz w:val="24"/>
        </w:rPr>
        <w:t/>
      </w:r>
      <w:r w:rsidRPr="00C81486">
        <w:rPr>
          <w:sz w:val="24"/>
        </w:rPr>
        <w:t xml:space="preserve"/>
      </w:r>
      <w:r w:rsidRPr="00C81486">
        <w:rPr>
          <w:sz w:val="24"/>
        </w:rPr>
        <w:t/>
      </w:r>
      <w:proofErr w:type="gramStart"/>
      <w:r w:rsidRPr="00C81486">
        <w:rPr>
          <w:sz w:val="24"/>
        </w:rPr>
        <w:t/>
      </w:r>
      <w:proofErr w:type="gramEnd"/>
      <w:r w:rsidRPr="00C81486">
        <w:rPr>
          <w:sz w:val="24"/>
        </w:rPr>
        <w:t/>
      </w:r>
      <w:bookmarkEnd w:id="49"/>
      <w:bookmarkEnd w:id="50"/>
      <w:r w:rsidRPr="00C81486">
        <w:rPr>
          <w:sz w:val="24"/>
        </w:rPr>
        <w:t xml:space="preserve"/>
      </w:r>
      <w:bookmarkEnd w:id="34"/>
    </w:p>
    <w:p w14:paraId="15DE811F" w14:textId="77777777" w:rsidR="00062910" w:rsidRDefault="00062910">
      <w:pPr>
        <w:widowControl/>
        <w:jc w:val="left"/>
        <w:rPr>
          <w:sz w:val="24"/>
        </w:rPr>
      </w:pPr>
      <w:r>
        <w:rPr>
          <w:sz w:val="24"/>
        </w:rPr>
        <w:br w:type="page"/>
      </w:r>
    </w:p>
    <w:p w14:paraId="008BAFBE" w14:textId="77777777" w:rsidR="00A815A6" w:rsidRPr="00902485" w:rsidRDefault="00000000" w:rsidP="006B2CA2">
      <w:pPr>
        <w:spacing w:beforeLines="100" w:before="240" w:afterLines="100" w:after="240" w:line="300" w:lineRule="auto"/>
        <w:jc w:val="center"/>
        <w:outlineLvl w:val="0"/>
        <w:rPr>
          <w:b/>
          <w:sz w:val="32"/>
          <w:szCs w:val="32"/>
        </w:rPr>
      </w:pPr>
      <w:bookmarkStart w:id="51" w:name="_Toc199452238"/>
      <w:r w:rsidRPr="00902485">
        <w:rPr>
          <w:rFonts w:hint="eastAsia"/>
          <w:b/>
          <w:sz w:val="32"/>
          <w:szCs w:val="32"/>
        </w:rPr>
        <w:lastRenderedPageBreak/>
        <w:t xml:space="preserve">致  谢</w:t>
      </w:r>
      <w:r w:rsidRPr="00902485">
        <w:rPr>
          <w:rFonts w:hint="eastAsia"/>
          <w:b/>
          <w:sz w:val="32"/>
          <w:szCs w:val="32"/>
        </w:rPr>
        <w:t xml:space="preserve"/>
      </w:r>
      <w:r w:rsidRPr="00902485">
        <w:rPr>
          <w:rFonts w:hint="eastAsia"/>
          <w:b/>
          <w:sz w:val="32"/>
          <w:szCs w:val="32"/>
        </w:rPr>
        <w:t/>
      </w:r>
      <w:bookmarkEnd w:id="51"/>
    </w:p>
    <w:p w14:paraId="09E1C918" w14:textId="77777777" w:rsidR="008A4BC9" w:rsidRPr="008A4BC9" w:rsidRDefault="00C6005B" w:rsidP="008A4BC9">
      <w:pPr>
        <w:rPr>
          <w:rFonts w:ascii="宋体" w:hAnsi="宋体"/>
          <w:sz w:val="24"/>
        </w:rPr>
      </w:pPr>
      <w:r w:rsidRPr="00C81486">
        <w:rPr>
          <w:rFonts w:ascii="宋体" w:hAnsi="宋体" w:hint="eastAsia"/>
          <w:lang w:val="zh-CN"/>
        </w:rPr>
        <w:t xml:space="preserve">转眼间大学的生活已经过去了两年，这段时光里有忙碌、有挑战，也有许多值得铭记的收获与成长。在本次论文撰写过程中，我深刻体会到，任何一个学术成果的达成都离不开周围人的支持与帮助。</w:t>
      </w:r>
      <w:r w:rsidR="008A4BC9" w:rsidRPr="008A4BC9">
        <w:rPr>
          <w:rFonts w:ascii="宋体" w:hAnsi="宋体" w:hint="eastAsia"/>
          <w:sz w:val="24"/>
        </w:rPr>
        <w:t/>
      </w:r>
      <w:r w:rsidR="008A4BC9" w:rsidRPr="008A4BC9">
        <w:rPr>
          <w:rFonts w:ascii="宋体" w:hAnsi="宋体"/>
          <w:sz w:val="24"/>
        </w:rPr>
        <w:t/>
      </w:r>
    </w:p>
    <w:p w14:paraId="35EC529F" w14:textId="77777777" w:rsidR="00A815A6" w:rsidRPr="008A4BC9" w:rsidRDefault="008A4BC9">
      <w:pPr>
        <w:rPr>
          <w:rFonts w:ascii="宋体" w:hAnsi="宋体"/>
          <w:sz w:val="24"/>
        </w:rPr>
      </w:pPr>
      <w:r w:rsidRPr="008A4BC9">
        <w:rPr>
          <w:rFonts w:ascii="宋体" w:hAnsi="宋体" w:hint="eastAsia"/>
          <w:sz w:val="24"/>
        </w:rPr>
        <w:t xml:space="preserve">感谢学校提供了学习的平台与机遇，首先，我要衷心感谢我的指导老师李旭鹏老师。在论文的各个阶段，李老师都给予了我极大的耐心与鼓励。他严谨的治学态度、敏锐的学术视野以及对细节的严格把控，使我在不断修正与改进中提升了思辨能力与学术素养。李老师不仅是我学术道路上的引路人，更是生活中值得尊敬的长者。同时，我也要感谢文化旅游与新闻艺术学院为我们提供的学习平台和充实资源，使我能够系统地掌握文化产业相关理论，并有机会结合社会热点展开实践研究。每一次课堂讨论和项目演练，都是我论文写作中宝贵的知识来源。感谢班委和同学们在论文写作期间的交流与鼓励，尤其是同宿舍的舍友们的默默支持。这篇文章的完成离不开各方的鼎力协助，在此特谢。未来的道路仍在继续，感恩之心常在。</w:t>
      </w:r>
      <w:r w:rsidR="00C6005B" w:rsidRPr="00C81486">
        <w:rPr>
          <w:rFonts w:ascii="宋体" w:hAnsi="宋体"/>
          <w:sz w:val="24"/>
        </w:rPr>
        <w:t/>
      </w:r>
      <w:r>
        <w:rPr>
          <w:rFonts w:ascii="宋体" w:hAnsi="宋体" w:hint="eastAsia"/>
          <w:sz w:val="24"/>
        </w:rPr>
        <w:t/>
      </w:r>
      <w:r w:rsidR="00C6005B" w:rsidRPr="00C81486">
        <w:rPr>
          <w:rFonts w:ascii="宋体" w:hAnsi="宋体"/>
          <w:sz w:val="24"/>
        </w:rPr>
        <w:t/>
      </w:r>
      <w:r>
        <w:rPr>
          <w:rFonts w:ascii="宋体" w:hAnsi="宋体" w:hint="eastAsia"/>
          <w:sz w:val="24"/>
        </w:rPr>
        <w:t/>
      </w:r>
      <w:r w:rsidR="00C6005B" w:rsidRPr="00C81486">
        <w:rPr>
          <w:rFonts w:ascii="宋体" w:hAnsi="宋体"/>
          <w:sz w:val="24"/>
        </w:rPr>
        <w:t/>
      </w:r>
      <w:r w:rsidR="00902485" w:rsidRPr="00902485">
        <w:rPr>
          <w:rFonts w:ascii="宋体" w:hAnsi="宋体"/>
          <w:sz w:val="24"/>
        </w:rPr>
        <w:t/>
      </w:r>
      <w:r w:rsidR="00902485">
        <w:rPr>
          <w:rFonts w:ascii="宋体" w:hAnsi="宋体" w:hint="eastAsia"/>
          <w:sz w:val="24"/>
        </w:rPr>
        <w:t/>
      </w:r>
      <w:r w:rsidR="00902485" w:rsidRPr="00902485">
        <w:rPr>
          <w:rFonts w:ascii="宋体" w:hAnsi="宋体"/>
          <w:sz w:val="24"/>
        </w:rPr>
        <w:t/>
      </w:r>
      <w:r w:rsidR="00C6005B" w:rsidRPr="00C81486">
        <w:rPr>
          <w:rFonts w:ascii="宋体" w:hAnsi="宋体"/>
          <w:sz w:val="24"/>
        </w:rPr>
        <w:t/>
      </w:r>
      <w:r w:rsidR="00902485" w:rsidRPr="00902485">
        <w:rPr>
          <w:rFonts w:ascii="宋体" w:hAnsi="宋体"/>
          <w:sz w:val="24"/>
        </w:rPr>
        <w:t/>
      </w:r>
    </w:p>
    <w:p w14:paraId="462A65E1" w14:textId="77777777" w:rsidR="00C6005B" w:rsidRPr="008A4BC9" w:rsidRDefault="00C6005B">
      <w:pPr>
        <w:rPr>
          <w:rFonts w:ascii="宋体" w:hAnsi="宋体"/>
          <w:sz w:val="24"/>
        </w:rPr>
      </w:pPr>
    </w:p>
    <w:p w14:paraId="63934F3D" w14:textId="77777777" w:rsidR="00A815A6" w:rsidRPr="00C81486" w:rsidRDefault="00A815A6">
      <w:pPr>
        <w:rPr>
          <w:rFonts w:ascii="宋体" w:hAnsi="宋体"/>
          <w:lang w:val="zh-CN"/>
        </w:rPr>
        <w:sectPr w:rsidR="00A815A6" w:rsidRPr="00C81486">
          <w:footerReference w:type="even" r:id="rId25"/>
          <w:footerReference w:type="default" r:id="rId26"/>
          <w:footnotePr>
            <w:numRestart w:val="eachPage"/>
          </w:footnotePr>
          <w:pgSz w:w="11906" w:h="16838"/>
          <w:pgMar w:top="1418" w:right="1134" w:bottom="1418" w:left="1418" w:header="851" w:footer="992" w:gutter="0"/>
          <w:pgNumType w:start="1"/>
          <w:cols w:space="720"/>
          <w:docGrid w:linePitch="312"/>
        </w:sectPr>
      </w:pPr>
    </w:p>
    <w:p w14:paraId="2553C395" w14:textId="77777777" w:rsidR="00A815A6" w:rsidRPr="00C81486" w:rsidRDefault="00A815A6">
      <w:pPr>
        <w:ind w:firstLineChars="1600" w:firstLine="3840"/>
        <w:rPr>
          <w:rFonts w:ascii="宋体" w:hAnsi="宋体"/>
          <w:sz w:val="24"/>
        </w:rPr>
      </w:pPr>
    </w:p>
    <w:p w14:paraId="1982FE9A" w14:textId="66CDA36F" w:rsidR="00A815A6" w:rsidRPr="00C81486" w:rsidRDefault="00A815A6">
      <w:pPr>
        <w:rPr>
          <w:rFonts w:ascii="宋体" w:hAnsi="宋体"/>
          <w:sz w:val="28"/>
        </w:rPr>
      </w:pPr>
    </w:p>
    <w:p w14:paraId="516E1AC2" w14:textId="77777777" w:rsidR="00A815A6" w:rsidRPr="00C81486" w:rsidRDefault="00A815A6">
      <w:pPr>
        <w:rPr>
          <w:rFonts w:ascii="宋体" w:hAnsi="宋体"/>
          <w:sz w:val="52"/>
        </w:rPr>
      </w:pPr>
    </w:p>
    <w:p w14:paraId="080562E4" w14:textId="77777777" w:rsidR="00A815A6" w:rsidRPr="00C81486" w:rsidRDefault="00A815A6">
      <w:pPr>
        <w:rPr>
          <w:rFonts w:ascii="宋体" w:hAnsi="宋体"/>
          <w:sz w:val="52"/>
        </w:rPr>
      </w:pPr>
    </w:p>
    <w:p w14:paraId="51AF7335" w14:textId="77777777" w:rsidR="00A815A6" w:rsidRPr="00C81486" w:rsidRDefault="00A815A6">
      <w:pPr>
        <w:rPr>
          <w:rFonts w:ascii="宋体" w:hAnsi="宋体"/>
          <w:sz w:val="52"/>
        </w:rPr>
      </w:pPr>
    </w:p>
    <w:p w14:paraId="52E3A2CD" w14:textId="45A7095E" w:rsidR="00A815A6" w:rsidRPr="00C81486" w:rsidRDefault="00902F73">
      <w:pPr>
        <w:jc w:val="center"/>
        <w:rPr>
          <w:rFonts w:ascii="宋体" w:hAnsi="宋体"/>
          <w:sz w:val="52"/>
        </w:rPr>
      </w:pPr>
      <w:r>
        <w:rPr>
          <w:rFonts w:eastAsia="隶书"/>
          <w:noProof/>
          <w:sz w:val="52"/>
        </w:rPr>
        <w:drawing>
          <wp:inline distT="0" distB="0" distL="0" distR="0" wp14:anchorId="785532B0" wp14:editId="77868FFB">
            <wp:extent cx="1859280" cy="1786255"/>
            <wp:effectExtent l="0" t="0" r="7620" b="4445"/>
            <wp:docPr id="2033256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59280" cy="1786255"/>
                    </a:xfrm>
                    <a:prstGeom prst="rect">
                      <a:avLst/>
                    </a:prstGeom>
                    <a:noFill/>
                  </pic:spPr>
                </pic:pic>
              </a:graphicData>
            </a:graphic>
          </wp:inline>
        </w:drawing>
      </w:r>
    </w:p>
    <w:p w14:paraId="01E9778E" w14:textId="77777777" w:rsidR="00A815A6" w:rsidRPr="00C81486" w:rsidRDefault="00A815A6">
      <w:pPr>
        <w:rPr>
          <w:rFonts w:ascii="宋体" w:hAnsi="宋体"/>
          <w:sz w:val="52"/>
        </w:rPr>
      </w:pPr>
    </w:p>
    <w:p w14:paraId="749C3755" w14:textId="77777777" w:rsidR="00A815A6" w:rsidRPr="00C81486" w:rsidRDefault="00A815A6">
      <w:pPr>
        <w:jc w:val="center"/>
        <w:rPr>
          <w:rFonts w:ascii="宋体" w:hAnsi="宋体"/>
          <w:sz w:val="52"/>
        </w:rPr>
      </w:pPr>
    </w:p>
    <w:p w14:paraId="2803B34A" w14:textId="77777777" w:rsidR="00A815A6" w:rsidRPr="00C81486" w:rsidRDefault="00000000">
      <w:pPr>
        <w:jc w:val="center"/>
        <w:rPr>
          <w:rFonts w:ascii="宋体" w:hAnsi="宋体"/>
          <w:sz w:val="70"/>
          <w:szCs w:val="70"/>
        </w:rPr>
      </w:pPr>
      <w:r w:rsidRPr="00C81486">
        <w:rPr>
          <w:rFonts w:ascii="宋体" w:hAnsi="宋体"/>
          <w:noProof/>
        </w:rPr>
        <w:drawing>
          <wp:inline distT="0" distB="0" distL="0" distR="0" wp14:anchorId="56B5DE65" wp14:editId="1A21B9E9">
            <wp:extent cx="4524375" cy="508635"/>
            <wp:effectExtent l="0" t="0" r="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709216" cy="529546"/>
                    </a:xfrm>
                    <a:prstGeom prst="rect">
                      <a:avLst/>
                    </a:prstGeom>
                    <a:noFill/>
                    <a:ln>
                      <a:noFill/>
                    </a:ln>
                  </pic:spPr>
                </pic:pic>
              </a:graphicData>
            </a:graphic>
          </wp:inline>
        </w:drawing>
      </w:r>
    </w:p>
    <w:p w14:paraId="3101EE95" w14:textId="77777777" w:rsidR="00A815A6" w:rsidRPr="00C81486" w:rsidRDefault="00A815A6">
      <w:pPr>
        <w:jc w:val="center"/>
        <w:rPr>
          <w:rFonts w:ascii="宋体" w:hAnsi="宋体"/>
          <w:sz w:val="36"/>
          <w:szCs w:val="36"/>
        </w:rPr>
      </w:pPr>
    </w:p>
    <w:p w14:paraId="322A95A8" w14:textId="77777777" w:rsidR="00A815A6" w:rsidRPr="00C81486" w:rsidRDefault="00A815A6">
      <w:pPr>
        <w:jc w:val="center"/>
        <w:rPr>
          <w:rFonts w:ascii="宋体" w:hAnsi="宋体"/>
          <w:sz w:val="36"/>
          <w:szCs w:val="36"/>
        </w:rPr>
      </w:pPr>
    </w:p>
    <w:p w14:paraId="26BC2B78" w14:textId="77777777" w:rsidR="00A815A6" w:rsidRPr="00C81486" w:rsidRDefault="00A815A6">
      <w:pPr>
        <w:jc w:val="center"/>
        <w:rPr>
          <w:rFonts w:ascii="宋体" w:hAnsi="宋体"/>
          <w:sz w:val="36"/>
          <w:szCs w:val="36"/>
        </w:rPr>
      </w:pPr>
    </w:p>
    <w:p w14:paraId="1BDC617A" w14:textId="77777777" w:rsidR="00A815A6" w:rsidRPr="00C81486" w:rsidRDefault="00A815A6">
      <w:pPr>
        <w:jc w:val="center"/>
        <w:rPr>
          <w:rFonts w:ascii="宋体" w:hAnsi="宋体"/>
          <w:sz w:val="36"/>
          <w:szCs w:val="36"/>
        </w:rPr>
      </w:pPr>
    </w:p>
    <w:p w14:paraId="709458B6" w14:textId="77777777" w:rsidR="00A815A6" w:rsidRDefault="00A815A6">
      <w:pPr>
        <w:spacing w:line="560" w:lineRule="exact"/>
        <w:rPr>
          <w:rFonts w:ascii="宋体" w:hAnsi="宋体" w:cs="仿宋_GB2312"/>
          <w:sz w:val="32"/>
          <w:szCs w:val="32"/>
        </w:rPr>
      </w:pPr>
    </w:p>
    <w:p w14:paraId="5FBE956C" w14:textId="31AB4B5C" w:rsidR="000C35A8" w:rsidRDefault="000C35A8" w:rsidP="000C35A8">
      <w:pPr>
        <w:pStyle w:val="1"/>
        <w:spacing w:line="500" w:lineRule="exact"/>
        <w:rPr>
          <w:rFonts w:ascii="黑体"/>
        </w:rPr>
      </w:pPr>
      <w:bookmarkStart w:id="52" w:name="_Toc212263077"/>
      <w:r>
        <w:rPr>
          <w:rFonts w:ascii="黑体" w:hint="eastAsia"/>
        </w:rPr>
        <w:lastRenderedPageBreak/>
        <w:t xml:space="preserve">山西财经大学学年论文成绩评定表</w:t>
      </w:r>
      <w:bookmarkEnd w:id="52"/>
    </w:p>
    <w:tbl>
      <w:tblPr>
        <w:tblpPr w:leftFromText="180" w:rightFromText="180" w:vertAnchor="text" w:horzAnchor="margin" w:tblpXSpec="center" w:tblpY="314"/>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1037"/>
        <w:gridCol w:w="2254"/>
        <w:gridCol w:w="2599"/>
        <w:gridCol w:w="2250"/>
      </w:tblGrid>
      <w:tr w:rsidR="000C35A8" w14:paraId="42F009A4" w14:textId="77777777" w:rsidTr="006C3063">
        <w:trPr>
          <w:cantSplit/>
          <w:trHeight w:val="439"/>
        </w:trPr>
        <w:tc>
          <w:tcPr>
            <w:tcW w:w="2077" w:type="dxa"/>
            <w:gridSpan w:val="2"/>
            <w:vAlign w:val="center"/>
          </w:tcPr>
          <w:p w14:paraId="2D7746FF" w14:textId="77777777" w:rsidR="000C35A8" w:rsidRDefault="000C35A8" w:rsidP="006C3063">
            <w:pPr>
              <w:jc w:val="center"/>
              <w:rPr>
                <w:b/>
                <w:sz w:val="24"/>
              </w:rPr>
            </w:pPr>
            <w:r>
              <w:rPr>
                <w:rFonts w:hint="eastAsia"/>
                <w:b/>
                <w:sz w:val="24"/>
              </w:rPr>
              <w:t/>
            </w:r>
            <w:r>
              <w:rPr>
                <w:rFonts w:hint="eastAsia"/>
                <w:b/>
                <w:sz w:val="24"/>
              </w:rPr>
              <w:t xml:space="preserve"/>
            </w:r>
            <w:r>
              <w:rPr>
                <w:rFonts w:hint="eastAsia"/>
                <w:b/>
                <w:sz w:val="24"/>
              </w:rPr>
              <w:t/>
            </w:r>
          </w:p>
        </w:tc>
        <w:tc>
          <w:tcPr>
            <w:tcW w:w="2254" w:type="dxa"/>
            <w:vAlign w:val="center"/>
          </w:tcPr>
          <w:p w14:paraId="53EB7AA7" w14:textId="77777777" w:rsidR="000C35A8" w:rsidRDefault="000C35A8" w:rsidP="006C3063">
            <w:pPr>
              <w:ind w:rightChars="-394" w:right="-827" w:firstLineChars="300" w:firstLine="843"/>
              <w:rPr>
                <w:b/>
                <w:sz w:val="28"/>
              </w:rPr>
            </w:pPr>
            <w:r>
              <w:rPr>
                <w:rFonts w:hint="eastAsia"/>
                <w:b/>
                <w:sz w:val="28"/>
              </w:rPr>
              <w:t/>
            </w:r>
          </w:p>
        </w:tc>
        <w:tc>
          <w:tcPr>
            <w:tcW w:w="2599" w:type="dxa"/>
            <w:vAlign w:val="center"/>
          </w:tcPr>
          <w:p w14:paraId="0BCD4697" w14:textId="77777777" w:rsidR="000C35A8" w:rsidRDefault="000C35A8" w:rsidP="006C3063">
            <w:pPr>
              <w:jc w:val="center"/>
              <w:rPr>
                <w:b/>
                <w:sz w:val="24"/>
              </w:rPr>
            </w:pPr>
            <w:r>
              <w:rPr>
                <w:rFonts w:hint="eastAsia"/>
                <w:b/>
                <w:sz w:val="24"/>
              </w:rPr>
              <w:t/>
            </w:r>
          </w:p>
        </w:tc>
        <w:tc>
          <w:tcPr>
            <w:tcW w:w="2250" w:type="dxa"/>
            <w:vAlign w:val="center"/>
          </w:tcPr>
          <w:p w14:paraId="5D19D43D" w14:textId="68290583" w:rsidR="000C35A8" w:rsidRDefault="000C35A8" w:rsidP="006C3063">
            <w:pPr>
              <w:ind w:leftChars="-137" w:left="-288" w:rightChars="-394" w:right="-827" w:firstLineChars="137" w:firstLine="438"/>
              <w:jc w:val="center"/>
              <w:rPr>
                <w:b/>
                <w:sz w:val="24"/>
              </w:rPr>
            </w:pPr>
            <w:r>
              <w:rPr>
                <w:rFonts w:ascii="宋体" w:hAnsi="宋体" w:cs="仿宋_GB2312" w:hint="eastAsia"/>
                <w:noProof/>
                <w:sz w:val="32"/>
                <w:szCs w:val="32"/>
              </w:rPr>
              <w:drawing>
                <wp:anchor distT="0" distB="0" distL="114300" distR="114300" simplePos="0" relativeHeight="251676672" behindDoc="0" locked="0" layoutInCell="1" allowOverlap="1" wp14:anchorId="3BCE7D8F" wp14:editId="5F2E66EE">
                  <wp:simplePos x="0" y="0"/>
                  <wp:positionH relativeFrom="column">
                    <wp:posOffset>176530</wp:posOffset>
                  </wp:positionH>
                  <wp:positionV relativeFrom="paragraph">
                    <wp:posOffset>21590</wp:posOffset>
                  </wp:positionV>
                  <wp:extent cx="765175" cy="410845"/>
                  <wp:effectExtent l="0" t="0" r="0" b="8255"/>
                  <wp:wrapNone/>
                  <wp:docPr id="1086294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495" name="图片 108629495"/>
                          <pic:cNvPicPr/>
                        </pic:nvPicPr>
                        <pic:blipFill>
                          <a:blip r:embed="rId2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765175" cy="410845"/>
                          </a:xfrm>
                          <a:prstGeom prst="rect">
                            <a:avLst/>
                          </a:prstGeom>
                        </pic:spPr>
                      </pic:pic>
                    </a:graphicData>
                  </a:graphic>
                  <wp14:sizeRelH relativeFrom="page">
                    <wp14:pctWidth>0</wp14:pctWidth>
                  </wp14:sizeRelH>
                  <wp14:sizeRelV relativeFrom="page">
                    <wp14:pctHeight>0</wp14:pctHeight>
                  </wp14:sizeRelV>
                </wp:anchor>
              </w:drawing>
            </w:r>
          </w:p>
        </w:tc>
      </w:tr>
      <w:tr w:rsidR="000C35A8" w14:paraId="1CD53A49" w14:textId="77777777" w:rsidTr="006C3063">
        <w:trPr>
          <w:trHeight w:val="580"/>
        </w:trPr>
        <w:tc>
          <w:tcPr>
            <w:tcW w:w="2077" w:type="dxa"/>
            <w:gridSpan w:val="2"/>
            <w:vAlign w:val="center"/>
          </w:tcPr>
          <w:p w14:paraId="0DAEBE7C" w14:textId="77777777" w:rsidR="000C35A8" w:rsidRDefault="000C35A8" w:rsidP="006C3063">
            <w:pPr>
              <w:jc w:val="center"/>
              <w:rPr>
                <w:b/>
                <w:sz w:val="24"/>
              </w:rPr>
            </w:pPr>
            <w:r>
              <w:rPr>
                <w:rFonts w:hint="eastAsia"/>
                <w:b/>
                <w:sz w:val="24"/>
              </w:rPr>
              <w:t/>
            </w:r>
          </w:p>
        </w:tc>
        <w:tc>
          <w:tcPr>
            <w:tcW w:w="7103" w:type="dxa"/>
            <w:gridSpan w:val="3"/>
            <w:vAlign w:val="center"/>
          </w:tcPr>
          <w:p w14:paraId="03CE4FBA" w14:textId="47717F2F" w:rsidR="000C35A8" w:rsidRDefault="000C35A8" w:rsidP="006C3063">
            <w:pPr>
              <w:ind w:leftChars="-137" w:left="-288" w:rightChars="-394" w:right="-827" w:firstLineChars="137" w:firstLine="289"/>
              <w:jc w:val="center"/>
              <w:rPr>
                <w:b/>
                <w:sz w:val="24"/>
              </w:rPr>
            </w:pPr>
            <w:r w:rsidRPr="00D325DA">
              <w:rPr>
                <w:b/>
              </w:rPr>
              <w:t/>
            </w:r>
          </w:p>
        </w:tc>
      </w:tr>
      <w:tr w:rsidR="000C35A8" w14:paraId="0B362C88" w14:textId="77777777" w:rsidTr="006C3063">
        <w:trPr>
          <w:cantSplit/>
          <w:trHeight w:val="9543"/>
        </w:trPr>
        <w:tc>
          <w:tcPr>
            <w:tcW w:w="1040" w:type="dxa"/>
            <w:textDirection w:val="tbRlV"/>
            <w:vAlign w:val="bottom"/>
          </w:tcPr>
          <w:p w14:paraId="3B29C056" w14:textId="77777777" w:rsidR="000C35A8" w:rsidRDefault="000C35A8" w:rsidP="006C3063">
            <w:pPr>
              <w:ind w:leftChars="53" w:left="111" w:rightChars="-394" w:right="-827"/>
              <w:jc w:val="center"/>
              <w:rPr>
                <w:b/>
                <w:sz w:val="24"/>
              </w:rPr>
            </w:pPr>
            <w:r>
              <w:rPr>
                <w:rFonts w:hint="eastAsia"/>
                <w:b/>
                <w:sz w:val="24"/>
              </w:rPr>
              <w:t/>
            </w:r>
            <w:r>
              <w:rPr>
                <w:rFonts w:hint="eastAsia"/>
                <w:b/>
                <w:sz w:val="24"/>
              </w:rPr>
              <w:t xml:space="preserve"/>
            </w:r>
            <w:r>
              <w:rPr>
                <w:rFonts w:hint="eastAsia"/>
                <w:b/>
                <w:sz w:val="24"/>
              </w:rPr>
              <w:t/>
            </w:r>
            <w:r>
              <w:rPr>
                <w:rFonts w:hint="eastAsia"/>
                <w:b/>
                <w:sz w:val="24"/>
              </w:rPr>
              <w:t xml:space="preserve"/>
            </w:r>
            <w:r>
              <w:rPr>
                <w:rFonts w:hint="eastAsia"/>
                <w:b/>
                <w:sz w:val="24"/>
              </w:rPr>
              <w:t/>
            </w:r>
            <w:r>
              <w:rPr>
                <w:rFonts w:hint="eastAsia"/>
                <w:b/>
                <w:sz w:val="24"/>
              </w:rPr>
              <w:t xml:space="preserve"/>
            </w:r>
            <w:r>
              <w:rPr>
                <w:rFonts w:hint="eastAsia"/>
                <w:b/>
                <w:sz w:val="24"/>
              </w:rPr>
              <w:t/>
            </w:r>
            <w:r>
              <w:rPr>
                <w:rFonts w:hint="eastAsia"/>
                <w:b/>
                <w:sz w:val="24"/>
              </w:rPr>
              <w:t xml:space="preserve"/>
            </w:r>
            <w:r>
              <w:rPr>
                <w:rFonts w:hint="eastAsia"/>
                <w:b/>
                <w:sz w:val="24"/>
              </w:rPr>
              <w:t/>
            </w:r>
            <w:r>
              <w:rPr>
                <w:rFonts w:hint="eastAsia"/>
                <w:b/>
                <w:sz w:val="24"/>
              </w:rPr>
              <w:t xml:space="preserve"/>
            </w:r>
            <w:r>
              <w:rPr>
                <w:rFonts w:hint="eastAsia"/>
                <w:b/>
                <w:sz w:val="24"/>
              </w:rPr>
              <w:t/>
            </w:r>
          </w:p>
        </w:tc>
        <w:tc>
          <w:tcPr>
            <w:tcW w:w="8140" w:type="dxa"/>
            <w:gridSpan w:val="4"/>
          </w:tcPr>
          <w:p w14:paraId="4BC47776" w14:textId="225AF613" w:rsidR="000C35A8" w:rsidRDefault="000C35A8" w:rsidP="006C3063">
            <w:pPr>
              <w:ind w:leftChars="-137" w:left="-288" w:rightChars="-394" w:right="-827" w:firstLineChars="137" w:firstLine="330"/>
              <w:jc w:val="left"/>
              <w:rPr>
                <w:b/>
                <w:sz w:val="24"/>
              </w:rPr>
            </w:pPr>
          </w:p>
          <w:p w14:paraId="4B27CA00" w14:textId="77777777" w:rsidR="000C35A8" w:rsidRPr="00D325DA" w:rsidRDefault="000C35A8" w:rsidP="006C3063">
            <w:pPr>
              <w:ind w:leftChars="112" w:left="235" w:rightChars="149" w:right="313" w:firstLineChars="137" w:firstLine="289"/>
              <w:rPr>
                <w:b/>
              </w:rPr>
            </w:pPr>
            <w:r w:rsidRPr="00D325DA">
              <w:rPr>
                <w:b/>
              </w:rPr>
              <w:t/>
            </w:r>
            <w:r w:rsidRPr="00D325DA">
              <w:rPr>
                <w:b/>
              </w:rPr>
              <w:t/>
            </w:r>
            <w:r w:rsidRPr="00D325DA">
              <w:rPr>
                <w:b/>
              </w:rPr>
              <w:t/>
            </w:r>
            <w:r w:rsidRPr="00D325DA">
              <w:rPr>
                <w:b/>
              </w:rPr>
              <w:t/>
            </w:r>
            <w:r w:rsidRPr="00D325DA">
              <w:rPr>
                <w:b/>
              </w:rPr>
              <w:t/>
            </w:r>
          </w:p>
          <w:p w14:paraId="507D3D90" w14:textId="4C6C9D09" w:rsidR="000C35A8" w:rsidRPr="00D325DA" w:rsidRDefault="000C35A8" w:rsidP="006C3063">
            <w:pPr>
              <w:ind w:leftChars="112" w:left="235" w:rightChars="149" w:right="313" w:firstLineChars="137" w:firstLine="330"/>
              <w:rPr>
                <w:b/>
                <w:sz w:val="24"/>
              </w:rPr>
            </w:pPr>
            <w:r w:rsidRPr="00D325DA">
              <w:rPr>
                <w:b/>
                <w:sz w:val="24"/>
              </w:rPr>
              <w:t/>
            </w:r>
          </w:p>
          <w:p w14:paraId="6FAF95CD" w14:textId="001D6566" w:rsidR="000C35A8" w:rsidRPr="00D325DA" w:rsidRDefault="000C35A8" w:rsidP="006C3063">
            <w:pPr>
              <w:ind w:leftChars="112" w:left="235" w:rightChars="149" w:right="313" w:firstLineChars="137" w:firstLine="330"/>
              <w:rPr>
                <w:b/>
                <w:sz w:val="24"/>
              </w:rPr>
            </w:pPr>
            <w:r w:rsidRPr="00D325DA">
              <w:rPr>
                <w:b/>
                <w:sz w:val="24"/>
              </w:rPr>
              <w:t/>
            </w:r>
            <w:r w:rsidRPr="00D325DA">
              <w:rPr>
                <w:b/>
                <w:sz w:val="24"/>
              </w:rPr>
              <w:t/>
            </w:r>
            <w:r w:rsidRPr="00D325DA">
              <w:rPr>
                <w:b/>
                <w:sz w:val="24"/>
              </w:rPr>
              <w:t/>
            </w:r>
            <w:r w:rsidRPr="00D325DA">
              <w:rPr>
                <w:b/>
                <w:sz w:val="24"/>
              </w:rPr>
              <w:t/>
            </w:r>
            <w:r w:rsidRPr="00D325DA">
              <w:rPr>
                <w:b/>
                <w:sz w:val="24"/>
              </w:rPr>
              <w:t/>
            </w:r>
            <w:r w:rsidRPr="00D325DA">
              <w:rPr>
                <w:b/>
                <w:sz w:val="24"/>
              </w:rPr>
              <w:t/>
            </w:r>
            <w:r w:rsidRPr="00D325DA">
              <w:rPr>
                <w:b/>
                <w:sz w:val="24"/>
              </w:rPr>
              <w:t/>
            </w:r>
            <w:r w:rsidRPr="00D325DA">
              <w:rPr>
                <w:b/>
                <w:sz w:val="24"/>
              </w:rPr>
              <w:t/>
            </w:r>
            <w:r w:rsidRPr="00D325DA">
              <w:rPr>
                <w:b/>
                <w:sz w:val="24"/>
              </w:rPr>
              <w:t/>
            </w:r>
          </w:p>
          <w:p w14:paraId="3E12C72B" w14:textId="33C01C1B" w:rsidR="000C35A8" w:rsidRPr="00D325DA" w:rsidRDefault="000C35A8" w:rsidP="006C3063">
            <w:pPr>
              <w:ind w:leftChars="112" w:left="235" w:rightChars="149" w:right="313" w:firstLineChars="137" w:firstLine="330"/>
              <w:rPr>
                <w:b/>
                <w:sz w:val="24"/>
              </w:rPr>
            </w:pPr>
            <w:r w:rsidRPr="00D325DA">
              <w:rPr>
                <w:b/>
                <w:sz w:val="24"/>
              </w:rPr>
              <w:t/>
            </w:r>
          </w:p>
          <w:p w14:paraId="716F9376" w14:textId="4DB10FC1" w:rsidR="000C35A8" w:rsidRDefault="000C35A8" w:rsidP="006C3063">
            <w:pPr>
              <w:ind w:leftChars="112" w:left="235" w:rightChars="149" w:right="313" w:firstLineChars="137" w:firstLine="330"/>
              <w:rPr>
                <w:b/>
                <w:sz w:val="24"/>
              </w:rPr>
            </w:pPr>
          </w:p>
          <w:p w14:paraId="607903B6" w14:textId="77777777" w:rsidR="000C35A8" w:rsidRDefault="000C35A8" w:rsidP="006C3063">
            <w:pPr>
              <w:ind w:leftChars="-137" w:left="-288" w:rightChars="-394" w:right="-827" w:firstLineChars="137" w:firstLine="330"/>
              <w:jc w:val="left"/>
              <w:rPr>
                <w:b/>
                <w:sz w:val="24"/>
              </w:rPr>
            </w:pPr>
          </w:p>
          <w:p w14:paraId="1D90420C" w14:textId="77777777" w:rsidR="000C35A8" w:rsidRDefault="000C35A8" w:rsidP="006C3063">
            <w:pPr>
              <w:ind w:leftChars="-137" w:left="-288" w:rightChars="-394" w:right="-827" w:firstLineChars="137" w:firstLine="330"/>
              <w:jc w:val="left"/>
              <w:rPr>
                <w:b/>
                <w:sz w:val="24"/>
              </w:rPr>
            </w:pPr>
          </w:p>
          <w:p w14:paraId="42429389" w14:textId="77777777" w:rsidR="000C35A8" w:rsidRDefault="000C35A8" w:rsidP="006C3063">
            <w:pPr>
              <w:ind w:leftChars="-137" w:left="-288" w:rightChars="-394" w:right="-827" w:firstLineChars="137" w:firstLine="330"/>
              <w:jc w:val="left"/>
              <w:rPr>
                <w:b/>
                <w:sz w:val="24"/>
              </w:rPr>
            </w:pPr>
          </w:p>
          <w:p w14:paraId="0F22CC0F" w14:textId="77777777" w:rsidR="000C35A8" w:rsidRDefault="000C35A8" w:rsidP="006C3063">
            <w:pPr>
              <w:ind w:leftChars="-137" w:left="-288" w:rightChars="-394" w:right="-827" w:firstLineChars="137" w:firstLine="330"/>
              <w:jc w:val="left"/>
              <w:rPr>
                <w:b/>
                <w:sz w:val="24"/>
              </w:rPr>
            </w:pPr>
          </w:p>
          <w:p w14:paraId="44FB1465" w14:textId="77777777" w:rsidR="000C35A8" w:rsidRDefault="000C35A8" w:rsidP="006C3063">
            <w:pPr>
              <w:ind w:rightChars="-394" w:right="-827"/>
              <w:jc w:val="left"/>
              <w:rPr>
                <w:b/>
                <w:sz w:val="24"/>
              </w:rPr>
            </w:pPr>
          </w:p>
          <w:p w14:paraId="6F4A4253" w14:textId="77777777" w:rsidR="000C35A8" w:rsidRDefault="000C35A8" w:rsidP="006C3063">
            <w:pPr>
              <w:ind w:leftChars="-137" w:left="-288" w:rightChars="-394" w:right="-827" w:firstLineChars="137" w:firstLine="330"/>
              <w:jc w:val="left"/>
              <w:rPr>
                <w:b/>
                <w:sz w:val="24"/>
              </w:rPr>
            </w:pPr>
          </w:p>
          <w:p w14:paraId="0EDF6FFA" w14:textId="2BC283CF" w:rsidR="000C35A8" w:rsidRDefault="000C35A8" w:rsidP="006C3063">
            <w:pPr>
              <w:ind w:rightChars="-394" w:right="-827"/>
              <w:jc w:val="left"/>
              <w:rPr>
                <w:b/>
                <w:sz w:val="24"/>
              </w:rPr>
            </w:pPr>
            <w:r>
              <w:rPr>
                <w:rFonts w:ascii="黑体" w:eastAsia="黑体" w:hAnsi="黑体"/>
                <w:noProof/>
                <w:sz w:val="32"/>
                <w:szCs w:val="32"/>
              </w:rPr>
              <w:drawing>
                <wp:anchor distT="0" distB="0" distL="114300" distR="114300" simplePos="0" relativeHeight="251665408" behindDoc="0" locked="0" layoutInCell="1" allowOverlap="1" wp14:anchorId="3857256A" wp14:editId="02431C58">
                  <wp:simplePos x="0" y="0"/>
                  <wp:positionH relativeFrom="column">
                    <wp:posOffset>3594374</wp:posOffset>
                  </wp:positionH>
                  <wp:positionV relativeFrom="paragraph">
                    <wp:posOffset>97026</wp:posOffset>
                  </wp:positionV>
                  <wp:extent cx="1316740" cy="659757"/>
                  <wp:effectExtent l="0" t="0" r="0" b="7620"/>
                  <wp:wrapNone/>
                  <wp:docPr id="1832462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84641" name="图片 763084641"/>
                          <pic:cNvPicPr/>
                        </pic:nvPicPr>
                        <pic:blipFill>
                          <a:blip r:embed="rId16" cstate="print">
                            <a:clrChange>
                              <a:clrFrom>
                                <a:srgbClr val="FFFFFF"/>
                              </a:clrFrom>
                              <a:clrTo>
                                <a:srgbClr val="FFFFFF">
                                  <a:alpha val="0"/>
                                </a:srgbClr>
                              </a:clrTo>
                            </a:clrChange>
                            <a:biLevel thresh="75000"/>
                            <a:extLst>
                              <a:ext uri="{BEBA8EAE-BF5A-486C-A8C5-ECC9F3942E4B}">
                                <a14:imgProps xmlns:a14="http://schemas.microsoft.com/office/drawing/2010/main">
                                  <a14:imgLayer r:embed="rId17">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316740" cy="659757"/>
                          </a:xfrm>
                          <a:prstGeom prst="rect">
                            <a:avLst/>
                          </a:prstGeom>
                        </pic:spPr>
                      </pic:pic>
                    </a:graphicData>
                  </a:graphic>
                  <wp14:sizeRelH relativeFrom="page">
                    <wp14:pctWidth>0</wp14:pctWidth>
                  </wp14:sizeRelH>
                  <wp14:sizeRelV relativeFrom="page">
                    <wp14:pctHeight>0</wp14:pctHeight>
                  </wp14:sizeRelV>
                </wp:anchor>
              </w:drawing>
            </w:r>
          </w:p>
          <w:p w14:paraId="2CD78D2F" w14:textId="3236AC21" w:rsidR="000C35A8" w:rsidRDefault="000C35A8" w:rsidP="006C3063">
            <w:pPr>
              <w:ind w:leftChars="-137" w:left="-288" w:rightChars="-394" w:right="-827" w:firstLineChars="137" w:firstLine="330"/>
              <w:jc w:val="left"/>
              <w:rPr>
                <w:b/>
                <w:sz w:val="24"/>
              </w:rPr>
            </w:pPr>
          </w:p>
          <w:p w14:paraId="645002DD" w14:textId="78F0101B" w:rsidR="000C35A8" w:rsidRDefault="000C35A8" w:rsidP="006C3063">
            <w:pPr>
              <w:ind w:leftChars="-137" w:left="-288" w:rightChars="-394" w:right="-827" w:firstLineChars="137" w:firstLine="330"/>
              <w:jc w:val="left"/>
              <w:rPr>
                <w:b/>
                <w:sz w:val="24"/>
              </w:rPr>
            </w:pPr>
            <w:r>
              <w:rPr>
                <w:rFonts w:hint="eastAsia"/>
                <w:b/>
                <w:sz w:val="24"/>
              </w:rPr>
              <w:t xml:space="preserve"/>
            </w:r>
            <w:r>
              <w:rPr>
                <w:rFonts w:hint="eastAsia"/>
                <w:b/>
                <w:sz w:val="24"/>
              </w:rPr>
              <w:t/>
            </w:r>
          </w:p>
          <w:p w14:paraId="6C8ABA5D" w14:textId="76762AE7" w:rsidR="000C35A8" w:rsidRDefault="000C35A8" w:rsidP="006C3063">
            <w:pPr>
              <w:ind w:leftChars="-137" w:left="-288" w:rightChars="-394" w:right="-827" w:firstLineChars="137" w:firstLine="438"/>
              <w:jc w:val="left"/>
              <w:rPr>
                <w:b/>
                <w:sz w:val="24"/>
              </w:rPr>
            </w:pPr>
            <w:r>
              <w:rPr>
                <w:rFonts w:ascii="宋体" w:hAnsi="宋体" w:cs="仿宋_GB2312" w:hint="eastAsia"/>
                <w:noProof/>
                <w:sz w:val="32"/>
                <w:szCs w:val="32"/>
              </w:rPr>
              <w:drawing>
                <wp:anchor distT="0" distB="0" distL="114300" distR="114300" simplePos="0" relativeHeight="251681792" behindDoc="0" locked="0" layoutInCell="1" allowOverlap="1" wp14:anchorId="603CF49E" wp14:editId="5EF45A05">
                  <wp:simplePos x="0" y="0"/>
                  <wp:positionH relativeFrom="column">
                    <wp:posOffset>3238500</wp:posOffset>
                  </wp:positionH>
                  <wp:positionV relativeFrom="paragraph">
                    <wp:posOffset>54610</wp:posOffset>
                  </wp:positionV>
                  <wp:extent cx="1635760" cy="458663"/>
                  <wp:effectExtent l="0" t="0" r="2540" b="0"/>
                  <wp:wrapNone/>
                  <wp:docPr id="14666701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35760" cy="4586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1C7913" w14:textId="77777777" w:rsidR="000C35A8" w:rsidRDefault="000C35A8" w:rsidP="006C3063">
            <w:pPr>
              <w:ind w:leftChars="-137" w:left="-288" w:rightChars="-394" w:right="-827" w:firstLineChars="137" w:firstLine="330"/>
              <w:jc w:val="left"/>
              <w:rPr>
                <w:b/>
                <w:sz w:val="24"/>
              </w:rPr>
            </w:pPr>
            <w:r>
              <w:rPr>
                <w:rFonts w:hint="eastAsia"/>
                <w:b/>
                <w:sz w:val="24"/>
              </w:rPr>
              <w:t xml:space="preserve"/>
            </w:r>
            <w:r>
              <w:rPr>
                <w:rFonts w:hint="eastAsia"/>
                <w:b/>
                <w:sz w:val="24"/>
              </w:rPr>
              <w:t/>
            </w:r>
            <w:r>
              <w:rPr>
                <w:rFonts w:hint="eastAsia"/>
                <w:b/>
                <w:sz w:val="24"/>
              </w:rPr>
              <w:t xml:space="preserve"/>
            </w:r>
            <w:r>
              <w:rPr>
                <w:rFonts w:hint="eastAsia"/>
                <w:b/>
                <w:sz w:val="24"/>
              </w:rPr>
              <w:t/>
            </w:r>
            <w:r>
              <w:rPr>
                <w:rFonts w:hint="eastAsia"/>
                <w:b/>
                <w:sz w:val="24"/>
              </w:rPr>
              <w:t xml:space="preserve"/>
            </w:r>
            <w:r>
              <w:rPr>
                <w:rFonts w:hint="eastAsia"/>
                <w:b/>
                <w:sz w:val="24"/>
              </w:rPr>
              <w:t/>
            </w:r>
          </w:p>
          <w:p w14:paraId="5C5D87F8" w14:textId="77777777" w:rsidR="000C35A8" w:rsidRDefault="000C35A8" w:rsidP="006C3063">
            <w:pPr>
              <w:ind w:leftChars="-137" w:left="-288" w:rightChars="-394" w:right="-827" w:firstLineChars="137" w:firstLine="330"/>
              <w:jc w:val="left"/>
              <w:rPr>
                <w:b/>
                <w:sz w:val="24"/>
              </w:rPr>
            </w:pPr>
          </w:p>
        </w:tc>
      </w:tr>
    </w:tbl>
    <w:p w14:paraId="0208348D" w14:textId="4F4E50AE" w:rsidR="000C35A8" w:rsidRPr="00E643C7" w:rsidRDefault="000C35A8" w:rsidP="0064373D">
      <w:pPr>
        <w:ind w:right="-570"/>
      </w:pPr>
    </w:p>
    <w:sectPr w:rsidR="000C35A8" w:rsidRPr="00E643C7">
      <w:headerReference w:type="even" r:id="rId31"/>
      <w:headerReference w:type="default" r:id="rId32"/>
      <w:footerReference w:type="even" r:id="rId33"/>
      <w:footerReference w:type="default" r:id="rId34"/>
      <w:pgSz w:w="11906" w:h="16838"/>
      <w:pgMar w:top="2098" w:right="1474" w:bottom="198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FB722" w14:textId="77777777" w:rsidR="00B73B15" w:rsidRDefault="00B73B15">
      <w:r>
        <w:separator/>
      </w:r>
    </w:p>
  </w:endnote>
  <w:endnote w:type="continuationSeparator" w:id="0">
    <w:p w14:paraId="6B7B473D" w14:textId="77777777" w:rsidR="00B73B15" w:rsidRDefault="00B73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隶书">
    <w:panose1 w:val="02010509060101010101"/>
    <w:charset w:val="86"/>
    <w:family w:val="modern"/>
    <w:pitch w:val="fixed"/>
    <w:sig w:usb0="00000001" w:usb1="080E0000" w:usb2="00000010" w:usb3="00000000" w:csb0="00040000" w:csb1="00000000"/>
  </w:font>
  <w:font w:name="仿宋_GB2312">
    <w:altName w:val="微软雅黑"/>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86BE2" w14:textId="17094F6D" w:rsidR="00FB6884" w:rsidRDefault="00FB6884">
    <w:pPr>
      <w:pStyle w:val="a7"/>
      <w:jc w:val="center"/>
    </w:pPr>
  </w:p>
  <w:p w14:paraId="49F7DF57" w14:textId="77777777" w:rsidR="00A815A6" w:rsidRDefault="00A815A6">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07D56" w14:textId="5DCEA595" w:rsidR="00FB6884" w:rsidRDefault="00FB6884" w:rsidP="00FB6884">
    <w:pPr>
      <w:pStyle w:val="a7"/>
    </w:pPr>
  </w:p>
  <w:p w14:paraId="09159C74" w14:textId="66A1C1D9" w:rsidR="00A815A6" w:rsidRDefault="00A815A6">
    <w:pPr>
      <w:pStyle w:val="a7"/>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7544652"/>
      <w:docPartObj>
        <w:docPartGallery w:val="Page Numbers (Bottom of Page)"/>
        <w:docPartUnique/>
      </w:docPartObj>
    </w:sdtPr>
    <w:sdtContent>
      <w:p w14:paraId="5CE01F6B" w14:textId="77777777" w:rsidR="00FB6884" w:rsidRDefault="00FB6884">
        <w:pPr>
          <w:pStyle w:val="a7"/>
          <w:jc w:val="center"/>
        </w:pPr>
        <w:r>
          <w:fldChar w:fldCharType="begin"/>
        </w:r>
        <w:r>
          <w:instrText>PAGE   \* MERGEFORMAT</w:instrText>
        </w:r>
        <w:r>
          <w:fldChar w:fldCharType="separate"/>
        </w:r>
        <w:r>
          <w:rPr>
            <w:lang w:val="zh-CN"/>
          </w:rPr>
          <w:t>2</w:t>
        </w:r>
        <w:r>
          <w:fldChar w:fldCharType="end"/>
        </w:r>
      </w:p>
    </w:sdtContent>
  </w:sdt>
  <w:p w14:paraId="1D224389" w14:textId="77777777" w:rsidR="00FB6884" w:rsidRDefault="00FB6884">
    <w:pPr>
      <w:pStyle w:val="a7"/>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512109"/>
      <w:docPartObj>
        <w:docPartGallery w:val="Page Numbers (Bottom of Page)"/>
        <w:docPartUnique/>
      </w:docPartObj>
    </w:sdtPr>
    <w:sdtContent>
      <w:p w14:paraId="0BBC9D6F" w14:textId="515CCC2F" w:rsidR="00FB6884" w:rsidRDefault="00FB6884">
        <w:pPr>
          <w:pStyle w:val="a7"/>
          <w:jc w:val="center"/>
        </w:pPr>
        <w:r>
          <w:fldChar w:fldCharType="begin"/>
        </w:r>
        <w:r>
          <w:instrText>PAGE   \* MERGEFORMAT</w:instrText>
        </w:r>
        <w:r>
          <w:fldChar w:fldCharType="separate"/>
        </w:r>
        <w:r>
          <w:rPr>
            <w:lang w:val="zh-CN"/>
          </w:rPr>
          <w:t>2</w:t>
        </w:r>
        <w:r>
          <w:fldChar w:fldCharType="end"/>
        </w:r>
      </w:p>
    </w:sdtContent>
  </w:sdt>
  <w:p w14:paraId="668EB4D8" w14:textId="77777777" w:rsidR="00FB6884" w:rsidRDefault="00FB6884">
    <w:pPr>
      <w:pStyle w:val="a7"/>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DD6BA" w14:textId="77777777" w:rsidR="00A815A6" w:rsidRDefault="00000000">
    <w:pPr>
      <w:framePr w:wrap="around" w:vAnchor="text" w:hAnchor="page" w:x="1419" w:y="6"/>
      <w:rPr>
        <w:sz w:val="18"/>
        <w:szCs w:val="18"/>
      </w:rPr>
    </w:pPr>
    <w:r>
      <w:rPr>
        <w:sz w:val="18"/>
        <w:szCs w:val="18"/>
      </w:rPr>
      <w:fldChar w:fldCharType="begin"/>
    </w:r>
    <w:r>
      <w:rPr>
        <w:sz w:val="18"/>
        <w:szCs w:val="18"/>
      </w:rPr>
      <w:instrText xml:space="preserve">PAGE  </w:instrText>
    </w:r>
    <w:r>
      <w:rPr>
        <w:sz w:val="18"/>
        <w:szCs w:val="18"/>
      </w:rPr>
      <w:fldChar w:fldCharType="separate"/>
    </w:r>
    <w:r>
      <w:rPr>
        <w:sz w:val="18"/>
        <w:szCs w:val="18"/>
      </w:rPr>
      <w:t>4</w:t>
    </w:r>
    <w:r>
      <w:rPr>
        <w:sz w:val="18"/>
        <w:szCs w:val="18"/>
      </w:rPr>
      <w:fldChar w:fldCharType="end"/>
    </w:r>
  </w:p>
  <w:p w14:paraId="41238113" w14:textId="77777777" w:rsidR="00A815A6" w:rsidRDefault="00A815A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2F36" w14:textId="77777777" w:rsidR="00A815A6" w:rsidRDefault="00000000">
    <w:pPr>
      <w:pStyle w:val="a7"/>
      <w:ind w:right="360" w:firstLineChars="5100" w:firstLine="9180"/>
    </w:pPr>
    <w:r>
      <w:fldChar w:fldCharType="begin"/>
    </w:r>
    <w:r>
      <w:rPr>
        <w:rStyle w:val="ac"/>
      </w:rPr>
      <w:instrText xml:space="preserve"> PAGE </w:instrText>
    </w:r>
    <w:r>
      <w:fldChar w:fldCharType="separate"/>
    </w:r>
    <w:r>
      <w:rPr>
        <w:rStyle w:val="ac"/>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9ABF" w14:textId="77777777" w:rsidR="00223270" w:rsidRDefault="00223270"/>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BD2F6" w14:textId="3489D7AA" w:rsidR="00223270" w:rsidRDefault="00223270">
    <w:pPr>
      <w:pStyle w:val="a7"/>
      <w:ind w:right="360" w:firstLineChars="5100" w:firstLine="9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CC6B6" w14:textId="77777777" w:rsidR="00B73B15" w:rsidRDefault="00B73B15">
      <w:r>
        <w:separator/>
      </w:r>
    </w:p>
  </w:footnote>
  <w:footnote w:type="continuationSeparator" w:id="0">
    <w:p w14:paraId="4E618D51" w14:textId="77777777" w:rsidR="00B73B15" w:rsidRDefault="00B73B15">
      <w:r>
        <w:continuationSeparator/>
      </w:r>
    </w:p>
  </w:footnote>
  <w:footnote w:id="1">
    <w:p w14:paraId="04C85425" w14:textId="77777777" w:rsidR="006801D0" w:rsidRPr="006801D0" w:rsidRDefault="006801D0" w:rsidP="006801D0">
      <w:pPr>
        <w:pStyle w:val="aa"/>
        <w:wordWrap w:val="0"/>
        <w:rPr>
          <w:szCs w:val="21"/>
        </w:rPr>
      </w:pPr>
      <w:r w:rsidRPr="006801D0">
        <w:rPr>
          <w:szCs w:val="21"/>
        </w:rPr>
        <w:footnoteRef/>
      </w:r>
      <w:r>
        <w:rPr>
          <w:szCs w:val="21"/>
        </w:rPr>
        <w:t>.</w:t>
      </w:r>
      <w:r w:rsidRPr="006801D0">
        <w:rPr>
          <w:szCs w:val="21"/>
        </w:rPr>
        <w:t xml:space="preserve"> </w:t>
      </w:r>
      <w:bookmarkStart w:id="3" w:name="_Hlk199622963"/>
      <w:r w:rsidRPr="007A516F">
        <w:rPr>
          <w:szCs w:val="21"/>
        </w:rPr>
        <w:t>郭延龙</w:t>
      </w:r>
      <w:r w:rsidRPr="007A516F">
        <w:rPr>
          <w:szCs w:val="21"/>
        </w:rPr>
        <w:t>,</w:t>
      </w:r>
      <w:r w:rsidRPr="007A516F">
        <w:rPr>
          <w:szCs w:val="21"/>
        </w:rPr>
        <w:t>李萌</w:t>
      </w:r>
      <w:r w:rsidRPr="007A516F">
        <w:rPr>
          <w:szCs w:val="21"/>
        </w:rPr>
        <w:t>,</w:t>
      </w:r>
      <w:r w:rsidRPr="007A516F">
        <w:rPr>
          <w:szCs w:val="21"/>
        </w:rPr>
        <w:t>朱椰琳</w:t>
      </w:r>
      <w:r w:rsidRPr="007A516F">
        <w:rPr>
          <w:szCs w:val="21"/>
        </w:rPr>
        <w:t>.</w:t>
      </w:r>
      <w:r w:rsidRPr="007A516F">
        <w:rPr>
          <w:szCs w:val="21"/>
        </w:rPr>
        <w:t>文生图像类人工智能对知识产权的侵犯风险及治理路径</w:t>
      </w:r>
      <w:r w:rsidRPr="007A516F">
        <w:rPr>
          <w:szCs w:val="21"/>
        </w:rPr>
        <w:t>[J].</w:t>
      </w:r>
      <w:r w:rsidRPr="007A516F">
        <w:rPr>
          <w:szCs w:val="21"/>
        </w:rPr>
        <w:t>青岛科技大学学报</w:t>
      </w:r>
      <w:r w:rsidRPr="007A516F">
        <w:rPr>
          <w:szCs w:val="21"/>
        </w:rPr>
        <w:t>(</w:t>
      </w:r>
      <w:r w:rsidRPr="007A516F">
        <w:rPr>
          <w:szCs w:val="21"/>
        </w:rPr>
        <w:t>社会科学版</w:t>
      </w:r>
      <w:r w:rsidRPr="007A516F">
        <w:rPr>
          <w:szCs w:val="21"/>
        </w:rPr>
        <w:t>),2024,40(04):95-103.DOI:10.16800/j.cnki.jqustss.2024.04.003.</w:t>
      </w:r>
      <w:bookmarkEnd w:id="3"/>
    </w:p>
  </w:footnote>
  <w:footnote w:id="2">
    <w:p w14:paraId="1450D56D" w14:textId="77777777" w:rsidR="000D6200" w:rsidRPr="0029366A" w:rsidRDefault="000D6200" w:rsidP="003A6D2D">
      <w:pPr>
        <w:pStyle w:val="aa"/>
        <w:wordWrap w:val="0"/>
        <w:rPr>
          <w:szCs w:val="21"/>
        </w:rPr>
      </w:pPr>
      <w:r w:rsidRPr="00F638CC">
        <w:rPr>
          <w:szCs w:val="21"/>
        </w:rPr>
        <w:footnoteRef/>
      </w:r>
      <w:r w:rsidR="00F638CC">
        <w:rPr>
          <w:szCs w:val="21"/>
        </w:rPr>
        <w:t xml:space="preserve">. </w:t>
      </w:r>
      <w:r w:rsidR="0029366A" w:rsidRPr="007A516F">
        <w:rPr>
          <w:szCs w:val="21"/>
        </w:rPr>
        <w:t xml:space="preserve">Fenwick M, </w:t>
      </w:r>
      <w:r w:rsidR="0029366A" w:rsidRPr="007A516F">
        <w:rPr>
          <w:szCs w:val="21"/>
        </w:rPr>
        <w:t xml:space="preserve">Jurcys P. Originality and the Future of Copyright in an Age of Generative AI[J]. Computer Law &amp; Security Review, 2023, 51: 105892. </w:t>
      </w:r>
    </w:p>
  </w:footnote>
  <w:footnote w:id="3">
    <w:p w14:paraId="7C188319" w14:textId="77777777" w:rsidR="0029366A" w:rsidRPr="0029366A" w:rsidRDefault="0029366A" w:rsidP="003A6D2D">
      <w:pPr>
        <w:pStyle w:val="aa"/>
        <w:wordWrap w:val="0"/>
        <w:rPr>
          <w:szCs w:val="21"/>
        </w:rPr>
      </w:pPr>
      <w:r w:rsidRPr="00F638CC">
        <w:rPr>
          <w:szCs w:val="21"/>
        </w:rPr>
        <w:footnoteRef/>
      </w:r>
      <w:r w:rsidR="00971523">
        <w:rPr>
          <w:szCs w:val="21"/>
        </w:rPr>
        <w:t>.</w:t>
      </w:r>
      <w:r w:rsidRPr="00F638CC">
        <w:rPr>
          <w:szCs w:val="21"/>
        </w:rPr>
        <w:t xml:space="preserve"> </w:t>
      </w:r>
      <w:r w:rsidRPr="007A516F">
        <w:rPr>
          <w:szCs w:val="21"/>
        </w:rPr>
        <w:t xml:space="preserve">Margoni T. Artificial Intelligence, Machine learning and EU copyright law: Who owns </w:t>
      </w:r>
      <w:r w:rsidRPr="007A516F">
        <w:rPr>
          <w:szCs w:val="21"/>
        </w:rPr>
        <w:t xml:space="preserve">AI?[J]. Machine learning and EU copyright law: Who owns AI, 2018. </w:t>
      </w:r>
    </w:p>
  </w:footnote>
  <w:footnote w:id="4">
    <w:p w14:paraId="536A4161" w14:textId="77777777" w:rsidR="0029366A" w:rsidRPr="0029366A" w:rsidRDefault="0029366A" w:rsidP="003A6D2D">
      <w:pPr>
        <w:pStyle w:val="aa"/>
        <w:wordWrap w:val="0"/>
        <w:rPr>
          <w:szCs w:val="21"/>
        </w:rPr>
      </w:pPr>
      <w:r w:rsidRPr="00F638CC">
        <w:rPr>
          <w:szCs w:val="21"/>
        </w:rPr>
        <w:footnoteRef/>
      </w:r>
      <w:r w:rsidR="00971523">
        <w:rPr>
          <w:szCs w:val="21"/>
        </w:rPr>
        <w:t xml:space="preserve">. </w:t>
      </w:r>
      <w:r w:rsidRPr="007A516F">
        <w:rPr>
          <w:szCs w:val="21"/>
        </w:rPr>
        <w:t>US Copyright Office. Copyright Registration Guidance: Works Containing Material Generated by Artificial Intelligence[J]. Federal Register, 2023.</w:t>
      </w:r>
    </w:p>
  </w:footnote>
  <w:footnote w:id="5">
    <w:p w14:paraId="2E5B0446" w14:textId="77777777" w:rsidR="003A6D2D" w:rsidRPr="003A6D2D" w:rsidRDefault="003A6D2D" w:rsidP="003A6D2D">
      <w:pPr>
        <w:pStyle w:val="aa"/>
        <w:wordWrap w:val="0"/>
        <w:rPr>
          <w:szCs w:val="21"/>
        </w:rPr>
      </w:pPr>
      <w:r w:rsidRPr="003A6D2D">
        <w:rPr>
          <w:szCs w:val="21"/>
        </w:rPr>
        <w:footnoteRef/>
      </w:r>
      <w:r>
        <w:rPr>
          <w:szCs w:val="21"/>
        </w:rPr>
        <w:t>.</w:t>
      </w:r>
      <w:r w:rsidRPr="003A6D2D">
        <w:rPr>
          <w:szCs w:val="21"/>
        </w:rPr>
        <w:t xml:space="preserve"> </w:t>
      </w:r>
      <w:r w:rsidRPr="007A516F">
        <w:rPr>
          <w:szCs w:val="21"/>
        </w:rPr>
        <w:t>赵洪程</w:t>
      </w:r>
      <w:r w:rsidRPr="007A516F">
        <w:rPr>
          <w:szCs w:val="21"/>
        </w:rPr>
        <w:t>.AI</w:t>
      </w:r>
      <w:r w:rsidRPr="007A516F">
        <w:rPr>
          <w:szCs w:val="21"/>
        </w:rPr>
        <w:t>主体及生成物版权性问题研究</w:t>
      </w:r>
      <w:r w:rsidRPr="007A516F">
        <w:rPr>
          <w:szCs w:val="21"/>
        </w:rPr>
        <w:t>[J].</w:t>
      </w:r>
      <w:r w:rsidRPr="007A516F">
        <w:rPr>
          <w:szCs w:val="21"/>
        </w:rPr>
        <w:t>邵阳学院学报</w:t>
      </w:r>
      <w:r w:rsidRPr="007A516F">
        <w:rPr>
          <w:szCs w:val="21"/>
        </w:rPr>
        <w:t>(</w:t>
      </w:r>
      <w:r w:rsidRPr="007A516F">
        <w:rPr>
          <w:szCs w:val="21"/>
        </w:rPr>
        <w:t>社会科学版</w:t>
      </w:r>
      <w:r w:rsidRPr="007A516F">
        <w:rPr>
          <w:szCs w:val="21"/>
        </w:rPr>
        <w:t>),2024,23(04):42-50.</w:t>
      </w:r>
    </w:p>
  </w:footnote>
  <w:footnote w:id="6">
    <w:p w14:paraId="74BFC9B1" w14:textId="77777777" w:rsidR="0029366A" w:rsidRPr="0029366A" w:rsidRDefault="0029366A" w:rsidP="003A6D2D">
      <w:pPr>
        <w:pStyle w:val="aa"/>
        <w:wordWrap w:val="0"/>
        <w:rPr>
          <w:szCs w:val="21"/>
        </w:rPr>
      </w:pPr>
      <w:r w:rsidRPr="00F638CC">
        <w:rPr>
          <w:szCs w:val="21"/>
        </w:rPr>
        <w:footnoteRef/>
      </w:r>
      <w:r w:rsidR="00971523">
        <w:rPr>
          <w:szCs w:val="21"/>
        </w:rPr>
        <w:t>.</w:t>
      </w:r>
      <w:r w:rsidRPr="00F638CC">
        <w:rPr>
          <w:szCs w:val="21"/>
        </w:rPr>
        <w:t xml:space="preserve"> </w:t>
      </w:r>
      <w:r w:rsidRPr="007A516F">
        <w:rPr>
          <w:szCs w:val="21"/>
        </w:rPr>
        <w:t>游俊哲</w:t>
      </w:r>
      <w:r w:rsidRPr="007A516F">
        <w:rPr>
          <w:szCs w:val="21"/>
        </w:rPr>
        <w:t>.ChatGPT</w:t>
      </w:r>
      <w:r w:rsidRPr="007A516F">
        <w:rPr>
          <w:szCs w:val="21"/>
        </w:rPr>
        <w:t>类生成式人工智能在科研场景中的应用风险与控制措施</w:t>
      </w:r>
      <w:r w:rsidRPr="007A516F">
        <w:rPr>
          <w:szCs w:val="21"/>
        </w:rPr>
        <w:t>[J].</w:t>
      </w:r>
      <w:r w:rsidRPr="007A516F">
        <w:rPr>
          <w:szCs w:val="21"/>
        </w:rPr>
        <w:t>情报理论与实践</w:t>
      </w:r>
      <w:r w:rsidRPr="007A516F">
        <w:rPr>
          <w:szCs w:val="21"/>
        </w:rPr>
        <w:t xml:space="preserve">,2023,46(06):24-32.DOI:10.16353/j.cnki.1000-7490.2023.06.004. </w:t>
      </w:r>
    </w:p>
  </w:footnote>
  <w:footnote w:id="7">
    <w:p w14:paraId="7CA98A73" w14:textId="77777777" w:rsidR="0029366A" w:rsidRPr="0029366A" w:rsidRDefault="0029366A" w:rsidP="003A6D2D">
      <w:pPr>
        <w:pStyle w:val="aa"/>
        <w:wordWrap w:val="0"/>
        <w:rPr>
          <w:szCs w:val="21"/>
        </w:rPr>
      </w:pPr>
      <w:r w:rsidRPr="00F638CC">
        <w:rPr>
          <w:szCs w:val="21"/>
        </w:rPr>
        <w:footnoteRef/>
      </w:r>
      <w:r w:rsidR="00971523">
        <w:rPr>
          <w:szCs w:val="21"/>
        </w:rPr>
        <w:t>.</w:t>
      </w:r>
      <w:r w:rsidRPr="00F638CC">
        <w:rPr>
          <w:szCs w:val="21"/>
        </w:rPr>
        <w:t xml:space="preserve"> </w:t>
      </w:r>
      <w:r w:rsidRPr="007A516F">
        <w:rPr>
          <w:szCs w:val="21"/>
        </w:rPr>
        <w:t>崔国斌</w:t>
      </w:r>
      <w:r w:rsidRPr="007A516F">
        <w:rPr>
          <w:szCs w:val="21"/>
        </w:rPr>
        <w:t>.</w:t>
      </w:r>
      <w:r w:rsidRPr="007A516F">
        <w:rPr>
          <w:szCs w:val="21"/>
        </w:rPr>
        <w:t>人工智能生成物中用户的独创性贡献</w:t>
      </w:r>
      <w:r w:rsidRPr="007A516F">
        <w:rPr>
          <w:szCs w:val="21"/>
        </w:rPr>
        <w:t>[J].</w:t>
      </w:r>
      <w:r w:rsidRPr="007A516F">
        <w:rPr>
          <w:szCs w:val="21"/>
        </w:rPr>
        <w:t>中国版权</w:t>
      </w:r>
      <w:r w:rsidRPr="007A516F">
        <w:rPr>
          <w:szCs w:val="21"/>
        </w:rPr>
        <w:t>,2023,(06):15-23.</w:t>
      </w:r>
    </w:p>
  </w:footnote>
  <w:footnote w:id="8">
    <w:p w14:paraId="0F31676D" w14:textId="77777777" w:rsidR="0029366A" w:rsidRPr="0029366A" w:rsidRDefault="0029366A">
      <w:pPr>
        <w:pStyle w:val="aa"/>
        <w:rPr>
          <w:szCs w:val="21"/>
        </w:rPr>
      </w:pPr>
      <w:r w:rsidRPr="00971523">
        <w:rPr>
          <w:szCs w:val="21"/>
        </w:rPr>
        <w:footnoteRef/>
      </w:r>
      <w:r w:rsidR="00971523">
        <w:rPr>
          <w:szCs w:val="21"/>
        </w:rPr>
        <w:t>.</w:t>
      </w:r>
      <w:r w:rsidRPr="00971523">
        <w:rPr>
          <w:szCs w:val="21"/>
        </w:rPr>
        <w:t xml:space="preserve"> </w:t>
      </w:r>
      <w:r w:rsidRPr="007A516F">
        <w:rPr>
          <w:szCs w:val="21"/>
        </w:rPr>
        <w:t>张泽宇</w:t>
      </w:r>
      <w:r w:rsidRPr="007A516F">
        <w:rPr>
          <w:szCs w:val="21"/>
        </w:rPr>
        <w:t>,</w:t>
      </w:r>
      <w:r w:rsidRPr="007A516F">
        <w:rPr>
          <w:szCs w:val="21"/>
        </w:rPr>
        <w:t>王铁君</w:t>
      </w:r>
      <w:r w:rsidRPr="007A516F">
        <w:rPr>
          <w:szCs w:val="21"/>
        </w:rPr>
        <w:t>,</w:t>
      </w:r>
      <w:r w:rsidRPr="007A516F">
        <w:rPr>
          <w:szCs w:val="21"/>
        </w:rPr>
        <w:t>郭晓然</w:t>
      </w:r>
      <w:r w:rsidRPr="007A516F">
        <w:rPr>
          <w:szCs w:val="21"/>
        </w:rPr>
        <w:t>,</w:t>
      </w:r>
      <w:r w:rsidRPr="007A516F">
        <w:rPr>
          <w:szCs w:val="21"/>
        </w:rPr>
        <w:t>等</w:t>
      </w:r>
      <w:r w:rsidRPr="007A516F">
        <w:rPr>
          <w:szCs w:val="21"/>
        </w:rPr>
        <w:t>.AI</w:t>
      </w:r>
      <w:r w:rsidRPr="007A516F">
        <w:rPr>
          <w:szCs w:val="21"/>
        </w:rPr>
        <w:t>绘画研究综述</w:t>
      </w:r>
      <w:r w:rsidRPr="007A516F">
        <w:rPr>
          <w:szCs w:val="21"/>
        </w:rPr>
        <w:t>[J].</w:t>
      </w:r>
      <w:r w:rsidRPr="007A516F">
        <w:rPr>
          <w:szCs w:val="21"/>
        </w:rPr>
        <w:t>计算机科学与探索</w:t>
      </w:r>
      <w:r w:rsidRPr="007A516F">
        <w:rPr>
          <w:szCs w:val="21"/>
        </w:rPr>
        <w:t>,2024,18(06):1404-1420.</w:t>
      </w:r>
    </w:p>
  </w:footnote>
  <w:footnote w:id="9">
    <w:p w14:paraId="755967A2" w14:textId="77777777" w:rsidR="0029366A" w:rsidRPr="0029366A" w:rsidRDefault="0029366A">
      <w:pPr>
        <w:pStyle w:val="aa"/>
        <w:rPr>
          <w:szCs w:val="21"/>
        </w:rPr>
      </w:pPr>
      <w:r w:rsidRPr="00971523">
        <w:rPr>
          <w:szCs w:val="21"/>
        </w:rPr>
        <w:footnoteRef/>
      </w:r>
      <w:r w:rsidR="00971523">
        <w:rPr>
          <w:szCs w:val="21"/>
        </w:rPr>
        <w:t>.</w:t>
      </w:r>
      <w:r w:rsidRPr="00971523">
        <w:rPr>
          <w:szCs w:val="21"/>
        </w:rPr>
        <w:t xml:space="preserve"> </w:t>
      </w:r>
      <w:r w:rsidRPr="007A516F">
        <w:rPr>
          <w:szCs w:val="21"/>
        </w:rPr>
        <w:t xml:space="preserve">Stability </w:t>
      </w:r>
      <w:r w:rsidRPr="007A516F">
        <w:rPr>
          <w:szCs w:val="21"/>
        </w:rPr>
        <w:t xml:space="preserve">AI.Stable Diffusion v2.0 </w:t>
      </w:r>
      <w:r w:rsidRPr="007A516F">
        <w:rPr>
          <w:szCs w:val="21"/>
        </w:rPr>
        <w:t>发布说明</w:t>
      </w:r>
      <w:r w:rsidRPr="007A516F">
        <w:rPr>
          <w:szCs w:val="21"/>
        </w:rPr>
        <w:t>[EB/OL].https://stability.ai/blog,2023.</w:t>
      </w:r>
    </w:p>
  </w:footnote>
  <w:footnote w:id="10">
    <w:p w14:paraId="01E9A40C" w14:textId="77777777" w:rsidR="0029366A" w:rsidRPr="0029366A" w:rsidRDefault="0029366A"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Ortiz, K. (2023). Twitter statement on AI training and personal artwork. [EB/OL] https://twitter.com/karlaortizart</w:t>
      </w:r>
    </w:p>
  </w:footnote>
  <w:footnote w:id="11">
    <w:p w14:paraId="7B470CF0" w14:textId="77777777" w:rsidR="0029366A" w:rsidRPr="0029366A" w:rsidRDefault="0029366A"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张丹</w:t>
      </w:r>
      <w:r w:rsidRPr="007A516F">
        <w:rPr>
          <w:szCs w:val="21"/>
        </w:rPr>
        <w:t>.</w:t>
      </w:r>
      <w:r w:rsidRPr="007A516F">
        <w:rPr>
          <w:szCs w:val="21"/>
        </w:rPr>
        <w:t>生成式人工智能浪潮下主流媒体的边界重塑</w:t>
      </w:r>
      <w:r w:rsidRPr="007A516F">
        <w:rPr>
          <w:szCs w:val="21"/>
        </w:rPr>
        <w:t>[J].</w:t>
      </w:r>
      <w:r w:rsidRPr="007A516F">
        <w:rPr>
          <w:szCs w:val="21"/>
        </w:rPr>
        <w:t>重庆行政</w:t>
      </w:r>
      <w:r w:rsidRPr="007A516F">
        <w:rPr>
          <w:szCs w:val="21"/>
        </w:rPr>
        <w:t>,2023,24(04):86-89.</w:t>
      </w:r>
    </w:p>
  </w:footnote>
  <w:footnote w:id="12">
    <w:p w14:paraId="6FC85650" w14:textId="77777777" w:rsidR="00702CA9" w:rsidRPr="0029366A" w:rsidRDefault="00702CA9" w:rsidP="00702CA9">
      <w:pPr>
        <w:pStyle w:val="aa"/>
        <w:wordWrap w:val="0"/>
        <w:rPr>
          <w:szCs w:val="21"/>
        </w:rPr>
      </w:pPr>
      <w:r w:rsidRPr="00971523">
        <w:rPr>
          <w:szCs w:val="21"/>
        </w:rPr>
        <w:footnoteRef/>
      </w:r>
      <w:r>
        <w:rPr>
          <w:szCs w:val="21"/>
        </w:rPr>
        <w:t>.</w:t>
      </w:r>
      <w:r w:rsidRPr="00971523">
        <w:rPr>
          <w:szCs w:val="21"/>
        </w:rPr>
        <w:t xml:space="preserve"> </w:t>
      </w:r>
      <w:r w:rsidRPr="007A516F">
        <w:rPr>
          <w:szCs w:val="21"/>
        </w:rPr>
        <w:t>北京互联网法院</w:t>
      </w:r>
      <w:r w:rsidRPr="007A516F">
        <w:rPr>
          <w:szCs w:val="21"/>
        </w:rPr>
        <w:t>.</w:t>
      </w:r>
      <w:r w:rsidRPr="007A516F">
        <w:rPr>
          <w:szCs w:val="21"/>
        </w:rPr>
        <w:t>李某与刘某著作权纠纷案</w:t>
      </w:r>
      <w:r w:rsidRPr="007A516F">
        <w:rPr>
          <w:szCs w:val="21"/>
        </w:rPr>
        <w:t>(2023</w:t>
      </w:r>
      <w:r w:rsidRPr="007A516F">
        <w:rPr>
          <w:szCs w:val="21"/>
        </w:rPr>
        <w:t>京</w:t>
      </w:r>
      <w:r w:rsidRPr="007A516F">
        <w:rPr>
          <w:szCs w:val="21"/>
        </w:rPr>
        <w:t>0491</w:t>
      </w:r>
      <w:r w:rsidRPr="007A516F">
        <w:rPr>
          <w:szCs w:val="21"/>
        </w:rPr>
        <w:t>民初</w:t>
      </w:r>
      <w:r w:rsidRPr="007A516F">
        <w:rPr>
          <w:szCs w:val="21"/>
        </w:rPr>
        <w:t>742</w:t>
      </w:r>
      <w:r w:rsidRPr="007A516F">
        <w:rPr>
          <w:szCs w:val="21"/>
        </w:rPr>
        <w:t>号</w:t>
      </w:r>
      <w:r w:rsidRPr="007A516F">
        <w:rPr>
          <w:szCs w:val="21"/>
        </w:rPr>
        <w:t>)[Z].</w:t>
      </w:r>
      <w:r w:rsidRPr="007A516F">
        <w:rPr>
          <w:szCs w:val="21"/>
        </w:rPr>
        <w:t>裁判</w:t>
      </w:r>
      <w:r w:rsidRPr="007A516F">
        <w:rPr>
          <w:szCs w:val="21"/>
        </w:rPr>
        <w:t>文书网</w:t>
      </w:r>
      <w:r w:rsidRPr="007A516F">
        <w:rPr>
          <w:szCs w:val="21"/>
        </w:rPr>
        <w:t>,2023.</w:t>
      </w:r>
    </w:p>
  </w:footnote>
  <w:footnote w:id="13">
    <w:p w14:paraId="73A42708" w14:textId="77777777" w:rsidR="0029366A" w:rsidRPr="0029366A" w:rsidRDefault="0029366A"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胡宇行</w:t>
      </w:r>
      <w:r w:rsidRPr="007A516F">
        <w:rPr>
          <w:szCs w:val="21"/>
        </w:rPr>
        <w:t>.</w:t>
      </w:r>
      <w:r w:rsidRPr="007A516F">
        <w:rPr>
          <w:szCs w:val="21"/>
        </w:rPr>
        <w:t>著作权法视野下</w:t>
      </w:r>
      <w:r w:rsidRPr="007A516F">
        <w:rPr>
          <w:szCs w:val="21"/>
        </w:rPr>
        <w:t>AI</w:t>
      </w:r>
      <w:r w:rsidRPr="007A516F">
        <w:rPr>
          <w:szCs w:val="21"/>
        </w:rPr>
        <w:t>作品冒名行为的社会风险</w:t>
      </w:r>
      <w:r w:rsidRPr="00971523">
        <w:rPr>
          <w:rFonts w:ascii="微软雅黑" w:eastAsia="微软雅黑" w:hAnsi="微软雅黑" w:cs="微软雅黑" w:hint="eastAsia"/>
          <w:szCs w:val="21"/>
        </w:rPr>
        <w:t>､</w:t>
      </w:r>
      <w:r w:rsidRPr="00971523">
        <w:rPr>
          <w:rFonts w:ascii="宋体" w:hAnsi="宋体" w:cs="宋体" w:hint="eastAsia"/>
          <w:szCs w:val="21"/>
        </w:rPr>
        <w:t>法律定性与规制路径</w:t>
      </w:r>
      <w:r w:rsidRPr="007A516F">
        <w:rPr>
          <w:szCs w:val="21"/>
        </w:rPr>
        <w:t>[J].</w:t>
      </w:r>
      <w:r w:rsidRPr="007A516F">
        <w:rPr>
          <w:szCs w:val="21"/>
        </w:rPr>
        <w:t>出版广角</w:t>
      </w:r>
      <w:r w:rsidRPr="007A516F">
        <w:rPr>
          <w:szCs w:val="21"/>
        </w:rPr>
        <w:t>,2024,(20):70-74.DOI:10.16491/j.cnki.cn45-1216/g2.2024.20.013.</w:t>
      </w:r>
    </w:p>
  </w:footnote>
  <w:footnote w:id="14">
    <w:p w14:paraId="7B7A545D" w14:textId="77777777" w:rsidR="00127E54" w:rsidRPr="00127E54" w:rsidRDefault="00127E54" w:rsidP="00127E54">
      <w:pPr>
        <w:pStyle w:val="aa"/>
        <w:wordWrap w:val="0"/>
        <w:rPr>
          <w:szCs w:val="21"/>
        </w:rPr>
      </w:pPr>
      <w:r w:rsidRPr="00127E54">
        <w:rPr>
          <w:szCs w:val="21"/>
        </w:rPr>
        <w:footnoteRef/>
      </w:r>
      <w:r>
        <w:rPr>
          <w:szCs w:val="21"/>
        </w:rPr>
        <w:t>.</w:t>
      </w:r>
      <w:r w:rsidRPr="00127E54">
        <w:rPr>
          <w:szCs w:val="21"/>
        </w:rPr>
        <w:t xml:space="preserve"> </w:t>
      </w:r>
      <w:r w:rsidRPr="007A516F">
        <w:rPr>
          <w:szCs w:val="21"/>
        </w:rPr>
        <w:t xml:space="preserve">U.S. Copyright Review </w:t>
      </w:r>
      <w:r w:rsidRPr="007A516F">
        <w:rPr>
          <w:szCs w:val="21"/>
        </w:rPr>
        <w:t>Board.Kashtanova v. Copyright Office[R].2023.</w:t>
      </w:r>
    </w:p>
  </w:footnote>
  <w:footnote w:id="15">
    <w:p w14:paraId="1F037ABC" w14:textId="77777777" w:rsidR="0029366A" w:rsidRPr="0029366A" w:rsidRDefault="0029366A"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 xml:space="preserve">Prague District </w:t>
      </w:r>
      <w:r w:rsidRPr="007A516F">
        <w:rPr>
          <w:szCs w:val="21"/>
        </w:rPr>
        <w:t>Court.Case No. Praha 314/2024/CIV[R].2024.</w:t>
      </w:r>
    </w:p>
  </w:footnote>
  <w:footnote w:id="16">
    <w:p w14:paraId="63883704" w14:textId="77777777" w:rsidR="00510FFC" w:rsidRPr="00510FFC" w:rsidRDefault="00510FFC"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东京地方裁判所</w:t>
      </w:r>
      <w:r w:rsidRPr="007A516F">
        <w:rPr>
          <w:szCs w:val="21"/>
        </w:rPr>
        <w:t>.Pixiv</w:t>
      </w:r>
      <w:r w:rsidRPr="007A516F">
        <w:rPr>
          <w:szCs w:val="21"/>
        </w:rPr>
        <w:t>原画师</w:t>
      </w:r>
      <w:r w:rsidRPr="007A516F">
        <w:rPr>
          <w:szCs w:val="21"/>
        </w:rPr>
        <w:t xml:space="preserve"> vs AI</w:t>
      </w:r>
      <w:r w:rsidRPr="007A516F">
        <w:rPr>
          <w:szCs w:val="21"/>
        </w:rPr>
        <w:t>平台案</w:t>
      </w:r>
      <w:r w:rsidRPr="007A516F">
        <w:rPr>
          <w:szCs w:val="21"/>
        </w:rPr>
        <w:t>[R].2023</w:t>
      </w:r>
      <w:r w:rsidRPr="007A516F">
        <w:rPr>
          <w:szCs w:val="21"/>
        </w:rPr>
        <w:t>年</w:t>
      </w:r>
      <w:r w:rsidRPr="007A516F">
        <w:rPr>
          <w:szCs w:val="21"/>
        </w:rPr>
        <w:t>3</w:t>
      </w:r>
      <w:r w:rsidRPr="007A516F">
        <w:rPr>
          <w:szCs w:val="21"/>
        </w:rPr>
        <w:t>月裁定</w:t>
      </w:r>
      <w:r w:rsidRPr="007A516F">
        <w:rPr>
          <w:szCs w:val="21"/>
        </w:rPr>
        <w:t>.</w:t>
      </w:r>
    </w:p>
  </w:footnote>
  <w:footnote w:id="17">
    <w:p w14:paraId="7BB3818C" w14:textId="77777777" w:rsidR="00510FFC" w:rsidRPr="00510FFC" w:rsidRDefault="00510FFC"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吴恩泽</w:t>
      </w:r>
      <w:r w:rsidRPr="007A516F">
        <w:rPr>
          <w:szCs w:val="21"/>
        </w:rPr>
        <w:t>,</w:t>
      </w:r>
      <w:r w:rsidRPr="007A516F">
        <w:rPr>
          <w:szCs w:val="21"/>
        </w:rPr>
        <w:t>陈华阳</w:t>
      </w:r>
      <w:r w:rsidRPr="007A516F">
        <w:rPr>
          <w:szCs w:val="21"/>
        </w:rPr>
        <w:t>.AIGC</w:t>
      </w:r>
      <w:r w:rsidRPr="007A516F">
        <w:rPr>
          <w:szCs w:val="21"/>
        </w:rPr>
        <w:t>时代</w:t>
      </w:r>
      <w:r w:rsidRPr="007A516F">
        <w:rPr>
          <w:szCs w:val="21"/>
        </w:rPr>
        <w:t>AI</w:t>
      </w:r>
      <w:r w:rsidRPr="007A516F">
        <w:rPr>
          <w:szCs w:val="21"/>
        </w:rPr>
        <w:t>绘画引发的著作权问题研究</w:t>
      </w:r>
      <w:r w:rsidRPr="007A516F">
        <w:rPr>
          <w:szCs w:val="21"/>
        </w:rPr>
        <w:t>[J].</w:t>
      </w:r>
      <w:r w:rsidRPr="007A516F">
        <w:rPr>
          <w:szCs w:val="21"/>
        </w:rPr>
        <w:t>法制博览</w:t>
      </w:r>
      <w:r w:rsidRPr="007A516F">
        <w:rPr>
          <w:szCs w:val="21"/>
        </w:rPr>
        <w:t>,2024,(34):1-4.</w:t>
      </w:r>
    </w:p>
  </w:footnote>
  <w:footnote w:id="18">
    <w:p w14:paraId="307DC3AF" w14:textId="77777777" w:rsidR="00510FFC" w:rsidRPr="00971523" w:rsidRDefault="00510FFC"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 xml:space="preserve">U.S. Copyright </w:t>
      </w:r>
      <w:r w:rsidRPr="007A516F">
        <w:rPr>
          <w:szCs w:val="21"/>
        </w:rPr>
        <w:t>Office.Copyright Practice Circular 66[S].2022.</w:t>
      </w:r>
    </w:p>
  </w:footnote>
  <w:footnote w:id="19">
    <w:p w14:paraId="63C8D2BC" w14:textId="77777777" w:rsidR="00510FFC" w:rsidRPr="00687FBC" w:rsidRDefault="00510FFC"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 xml:space="preserve">UKIPO.Artificial Intelligence and Copyright White </w:t>
      </w:r>
      <w:r w:rsidRPr="007A516F">
        <w:rPr>
          <w:szCs w:val="21"/>
        </w:rPr>
        <w:t>Paper[EB/OL].https://www.gov.uk,2023.</w:t>
      </w:r>
    </w:p>
  </w:footnote>
  <w:footnote w:id="20">
    <w:p w14:paraId="2A495F0C" w14:textId="77777777" w:rsidR="00687FBC" w:rsidRPr="00687FBC" w:rsidRDefault="00687FBC" w:rsidP="003A6D2D">
      <w:pPr>
        <w:pStyle w:val="aa"/>
        <w:wordWrap w:val="0"/>
        <w:rPr>
          <w:szCs w:val="21"/>
        </w:rPr>
      </w:pPr>
      <w:r w:rsidRPr="00971523">
        <w:rPr>
          <w:szCs w:val="21"/>
        </w:rPr>
        <w:footnoteRef/>
      </w:r>
      <w:r w:rsidR="00971523">
        <w:rPr>
          <w:szCs w:val="21"/>
        </w:rPr>
        <w:t>.</w:t>
      </w:r>
      <w:r w:rsidRPr="00971523">
        <w:rPr>
          <w:szCs w:val="21"/>
        </w:rPr>
        <w:t xml:space="preserve"> </w:t>
      </w:r>
      <w:bookmarkStart w:id="16" w:name="_Hlk199623194"/>
      <w:r w:rsidRPr="007A516F">
        <w:rPr>
          <w:szCs w:val="21"/>
        </w:rPr>
        <w:t xml:space="preserve">Margoni T. Artificial Intelligence, Machine learning and EU copyright law: Who owns </w:t>
      </w:r>
      <w:r w:rsidRPr="007A516F">
        <w:rPr>
          <w:szCs w:val="21"/>
        </w:rPr>
        <w:t xml:space="preserve">AI?[J]. Machine learning and EU copyright law: Who owns AI, 2018. </w:t>
      </w:r>
      <w:bookmarkEnd w:id="16"/>
    </w:p>
  </w:footnote>
  <w:footnote w:id="21">
    <w:p w14:paraId="5BD026A6" w14:textId="77777777" w:rsidR="00687FBC" w:rsidRPr="00687FBC" w:rsidRDefault="00687FBC" w:rsidP="003A6D2D">
      <w:pPr>
        <w:pStyle w:val="aa"/>
        <w:wordWrap w:val="0"/>
        <w:rPr>
          <w:szCs w:val="21"/>
        </w:rPr>
      </w:pPr>
      <w:r w:rsidRPr="00971523">
        <w:rPr>
          <w:szCs w:val="21"/>
        </w:rPr>
        <w:footnoteRef/>
      </w:r>
      <w:r w:rsidR="00971523">
        <w:rPr>
          <w:szCs w:val="21"/>
        </w:rPr>
        <w:t>.</w:t>
      </w:r>
      <w:r w:rsidRPr="00971523">
        <w:rPr>
          <w:szCs w:val="21"/>
        </w:rPr>
        <w:t xml:space="preserve"> </w:t>
      </w:r>
      <w:bookmarkStart w:id="18" w:name="_Hlk199623554"/>
      <w:r w:rsidRPr="007A516F">
        <w:rPr>
          <w:szCs w:val="21"/>
        </w:rPr>
        <w:t>北京互联网法院</w:t>
      </w:r>
      <w:r w:rsidRPr="007A516F">
        <w:rPr>
          <w:szCs w:val="21"/>
        </w:rPr>
        <w:t>.</w:t>
      </w:r>
      <w:r w:rsidRPr="007A516F">
        <w:rPr>
          <w:szCs w:val="21"/>
        </w:rPr>
        <w:t>李某与刘某著作权纠纷案</w:t>
      </w:r>
      <w:r w:rsidRPr="007A516F">
        <w:rPr>
          <w:szCs w:val="21"/>
        </w:rPr>
        <w:t>(2023</w:t>
      </w:r>
      <w:r w:rsidRPr="007A516F">
        <w:rPr>
          <w:szCs w:val="21"/>
        </w:rPr>
        <w:t>京</w:t>
      </w:r>
      <w:r w:rsidRPr="007A516F">
        <w:rPr>
          <w:szCs w:val="21"/>
        </w:rPr>
        <w:t>0491</w:t>
      </w:r>
      <w:r w:rsidRPr="007A516F">
        <w:rPr>
          <w:szCs w:val="21"/>
        </w:rPr>
        <w:t>民初</w:t>
      </w:r>
      <w:r w:rsidRPr="007A516F">
        <w:rPr>
          <w:szCs w:val="21"/>
        </w:rPr>
        <w:t>742</w:t>
      </w:r>
      <w:r w:rsidRPr="007A516F">
        <w:rPr>
          <w:szCs w:val="21"/>
        </w:rPr>
        <w:t>号</w:t>
      </w:r>
      <w:r w:rsidRPr="007A516F">
        <w:rPr>
          <w:szCs w:val="21"/>
        </w:rPr>
        <w:t>)[Z].</w:t>
      </w:r>
      <w:r w:rsidRPr="007A516F">
        <w:rPr>
          <w:szCs w:val="21"/>
        </w:rPr>
        <w:t>裁判</w:t>
      </w:r>
      <w:r w:rsidRPr="007A516F">
        <w:rPr>
          <w:szCs w:val="21"/>
        </w:rPr>
        <w:t>文书网</w:t>
      </w:r>
      <w:r w:rsidRPr="007A516F">
        <w:rPr>
          <w:szCs w:val="21"/>
        </w:rPr>
        <w:t>,2023.</w:t>
      </w:r>
      <w:bookmarkEnd w:id="18"/>
    </w:p>
  </w:footnote>
  <w:footnote w:id="22">
    <w:p w14:paraId="5B679F98" w14:textId="77777777" w:rsidR="00687FBC" w:rsidRPr="00687FBC" w:rsidRDefault="00687FBC"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 xml:space="preserve">U.S. Copyright Review </w:t>
      </w:r>
      <w:r w:rsidRPr="007A516F">
        <w:rPr>
          <w:szCs w:val="21"/>
        </w:rPr>
        <w:t>Board.Kashtanova v. Copyright Office[R].2023.</w:t>
      </w:r>
    </w:p>
  </w:footnote>
  <w:footnote w:id="23">
    <w:p w14:paraId="31627CA3" w14:textId="77777777" w:rsidR="00FD1E1A" w:rsidRPr="00FD1E1A" w:rsidRDefault="00FD1E1A">
      <w:pPr>
        <w:pStyle w:val="aa"/>
        <w:rPr>
          <w:szCs w:val="21"/>
        </w:rPr>
      </w:pPr>
      <w:r w:rsidRPr="00FD1E1A">
        <w:rPr>
          <w:szCs w:val="21"/>
        </w:rPr>
        <w:footnoteRef/>
      </w:r>
      <w:r>
        <w:rPr>
          <w:szCs w:val="21"/>
        </w:rPr>
        <w:t>.</w:t>
      </w:r>
      <w:r w:rsidRPr="00FD1E1A">
        <w:rPr>
          <w:szCs w:val="21"/>
        </w:rPr>
        <w:t xml:space="preserve"> </w:t>
      </w:r>
      <w:r w:rsidRPr="007A516F">
        <w:rPr>
          <w:szCs w:val="21"/>
        </w:rPr>
        <w:t xml:space="preserve">Prague District </w:t>
      </w:r>
      <w:r w:rsidRPr="007A516F">
        <w:rPr>
          <w:szCs w:val="21"/>
        </w:rPr>
        <w:t>Court.Case No. Praha 314/2024/CIV[R].2024.</w:t>
      </w:r>
    </w:p>
  </w:footnote>
  <w:footnote w:id="24">
    <w:p w14:paraId="2A543AB4" w14:textId="77777777" w:rsidR="00687FBC" w:rsidRPr="00687FBC" w:rsidRDefault="00687FBC" w:rsidP="003A6D2D">
      <w:pPr>
        <w:pStyle w:val="aa"/>
        <w:wordWrap w:val="0"/>
        <w:rPr>
          <w:szCs w:val="21"/>
        </w:rPr>
      </w:pPr>
      <w:r w:rsidRPr="00971523">
        <w:rPr>
          <w:szCs w:val="21"/>
        </w:rPr>
        <w:footnoteRef/>
      </w:r>
      <w:r w:rsidR="00971523">
        <w:rPr>
          <w:szCs w:val="21"/>
        </w:rPr>
        <w:t>.</w:t>
      </w:r>
      <w:r w:rsidRPr="00971523">
        <w:rPr>
          <w:szCs w:val="21"/>
        </w:rPr>
        <w:t xml:space="preserve"> </w:t>
      </w:r>
      <w:bookmarkStart w:id="19" w:name="_Hlk199624090"/>
      <w:r w:rsidRPr="007A516F">
        <w:rPr>
          <w:szCs w:val="21"/>
        </w:rPr>
        <w:t>东京地方裁判所</w:t>
      </w:r>
      <w:r w:rsidRPr="007A516F">
        <w:rPr>
          <w:szCs w:val="21"/>
        </w:rPr>
        <w:t>.Pixiv</w:t>
      </w:r>
      <w:r w:rsidRPr="007A516F">
        <w:rPr>
          <w:szCs w:val="21"/>
        </w:rPr>
        <w:t>原画师</w:t>
      </w:r>
      <w:r w:rsidRPr="007A516F">
        <w:rPr>
          <w:szCs w:val="21"/>
        </w:rPr>
        <w:t xml:space="preserve"> vs AI</w:t>
      </w:r>
      <w:r w:rsidRPr="007A516F">
        <w:rPr>
          <w:szCs w:val="21"/>
        </w:rPr>
        <w:t>平台案</w:t>
      </w:r>
      <w:r w:rsidRPr="007A516F">
        <w:rPr>
          <w:szCs w:val="21"/>
        </w:rPr>
        <w:t>[R].2023</w:t>
      </w:r>
      <w:r w:rsidRPr="007A516F">
        <w:rPr>
          <w:szCs w:val="21"/>
        </w:rPr>
        <w:t>年</w:t>
      </w:r>
      <w:r w:rsidRPr="007A516F">
        <w:rPr>
          <w:szCs w:val="21"/>
        </w:rPr>
        <w:t>3</w:t>
      </w:r>
      <w:r w:rsidRPr="007A516F">
        <w:rPr>
          <w:szCs w:val="21"/>
        </w:rPr>
        <w:t>月裁定</w:t>
      </w:r>
      <w:r w:rsidRPr="007A516F">
        <w:rPr>
          <w:szCs w:val="21"/>
        </w:rPr>
        <w:t>.</w:t>
      </w:r>
      <w:bookmarkEnd w:id="19"/>
    </w:p>
  </w:footnote>
  <w:footnote w:id="25">
    <w:p w14:paraId="7C5CDBC9" w14:textId="77777777" w:rsidR="00687FBC" w:rsidRPr="00687FBC" w:rsidRDefault="00687FBC"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 xml:space="preserve">United States District </w:t>
      </w:r>
      <w:r w:rsidRPr="007A516F">
        <w:rPr>
          <w:szCs w:val="21"/>
        </w:rPr>
        <w:t>Court.United Artists Federation v. Stability AI[R</w:t>
      </w:r>
      <w:r w:rsidRPr="007A516F">
        <w:rPr>
          <w:szCs w:val="21"/>
        </w:rPr>
        <w:t>].California, 2023.</w:t>
      </w:r>
    </w:p>
  </w:footnote>
  <w:footnote w:id="26">
    <w:p w14:paraId="1168AA67" w14:textId="77777777" w:rsidR="00CB3F77" w:rsidRDefault="00CB3F77">
      <w:pPr>
        <w:pStyle w:val="aa"/>
      </w:pPr>
      <w:r w:rsidRPr="00CB3F77">
        <w:rPr>
          <w:szCs w:val="21"/>
        </w:rPr>
        <w:footnoteRef/>
      </w:r>
      <w:r>
        <w:rPr>
          <w:szCs w:val="21"/>
        </w:rPr>
        <w:t>.</w:t>
      </w:r>
      <w:r w:rsidRPr="00CB3F77">
        <w:rPr>
          <w:szCs w:val="21"/>
        </w:rPr>
        <w:t xml:space="preserve"> </w:t>
      </w:r>
      <w:r w:rsidRPr="007A516F">
        <w:rPr>
          <w:szCs w:val="21"/>
        </w:rPr>
        <w:t xml:space="preserve">Getty </w:t>
      </w:r>
      <w:r w:rsidRPr="007A516F">
        <w:rPr>
          <w:szCs w:val="21"/>
        </w:rPr>
        <w:t xml:space="preserve">Images.Legal Proceedings Statement on AI </w:t>
      </w:r>
      <w:r w:rsidRPr="007A516F">
        <w:rPr>
          <w:szCs w:val="21"/>
        </w:rPr>
        <w:t>Training[EB/OL].https://www.gettyimages.com,2023.</w:t>
      </w:r>
    </w:p>
  </w:footnote>
  <w:footnote w:id="27">
    <w:p w14:paraId="775DF8F9" w14:textId="77777777" w:rsidR="00CB3F77" w:rsidRPr="00CB3F77" w:rsidRDefault="00CB3F77" w:rsidP="00CB3F77">
      <w:pPr>
        <w:pStyle w:val="aa"/>
        <w:wordWrap w:val="0"/>
        <w:rPr>
          <w:szCs w:val="21"/>
        </w:rPr>
      </w:pPr>
      <w:r w:rsidRPr="00CB3F77">
        <w:rPr>
          <w:szCs w:val="21"/>
        </w:rPr>
        <w:footnoteRef/>
      </w:r>
      <w:r>
        <w:rPr>
          <w:szCs w:val="21"/>
        </w:rPr>
        <w:t>.</w:t>
      </w:r>
      <w:r w:rsidRPr="00CB3F77">
        <w:rPr>
          <w:szCs w:val="21"/>
        </w:rPr>
        <w:t xml:space="preserve"> </w:t>
      </w:r>
      <w:bookmarkStart w:id="23" w:name="_Hlk199623532"/>
      <w:r w:rsidRPr="007A516F">
        <w:rPr>
          <w:szCs w:val="21"/>
        </w:rPr>
        <w:t>张丹</w:t>
      </w:r>
      <w:r w:rsidRPr="007A516F">
        <w:rPr>
          <w:szCs w:val="21"/>
        </w:rPr>
        <w:t>.</w:t>
      </w:r>
      <w:r w:rsidRPr="007A516F">
        <w:rPr>
          <w:szCs w:val="21"/>
        </w:rPr>
        <w:t>生成式人工智能浪潮下主流媒体的边界重塑</w:t>
      </w:r>
      <w:r w:rsidRPr="007A516F">
        <w:rPr>
          <w:szCs w:val="21"/>
        </w:rPr>
        <w:t>[J].</w:t>
      </w:r>
      <w:r w:rsidRPr="007A516F">
        <w:rPr>
          <w:szCs w:val="21"/>
        </w:rPr>
        <w:t>重庆行政</w:t>
      </w:r>
      <w:r w:rsidRPr="007A516F">
        <w:rPr>
          <w:szCs w:val="21"/>
        </w:rPr>
        <w:t>,2023,24(04):86-89.</w:t>
      </w:r>
      <w:bookmarkEnd w:id="23"/>
    </w:p>
  </w:footnote>
  <w:footnote w:id="28">
    <w:p w14:paraId="6B255434" w14:textId="77777777" w:rsidR="00687FBC" w:rsidRPr="00687FBC" w:rsidRDefault="00687FBC"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张洪波</w:t>
      </w:r>
      <w:r w:rsidRPr="007A516F">
        <w:rPr>
          <w:szCs w:val="21"/>
        </w:rPr>
        <w:t>,</w:t>
      </w:r>
      <w:r w:rsidRPr="007A516F">
        <w:rPr>
          <w:szCs w:val="21"/>
        </w:rPr>
        <w:t>梁飞</w:t>
      </w:r>
      <w:r w:rsidRPr="007A516F">
        <w:rPr>
          <w:szCs w:val="21"/>
        </w:rPr>
        <w:t>.</w:t>
      </w:r>
      <w:r w:rsidRPr="007A516F">
        <w:rPr>
          <w:szCs w:val="21"/>
        </w:rPr>
        <w:t>数字经济时代期刊融合出版的版权保护策略与路径研究</w:t>
      </w:r>
      <w:r w:rsidRPr="007A516F">
        <w:rPr>
          <w:szCs w:val="21"/>
        </w:rPr>
        <w:t>[J].</w:t>
      </w:r>
      <w:r w:rsidRPr="007A516F">
        <w:rPr>
          <w:szCs w:val="21"/>
        </w:rPr>
        <w:t>中国传媒科技</w:t>
      </w:r>
      <w:r w:rsidRPr="007A516F">
        <w:rPr>
          <w:szCs w:val="21"/>
        </w:rPr>
        <w:t>,2025,(01):</w:t>
      </w:r>
      <w:r w:rsidRPr="007A516F">
        <w:rPr>
          <w:szCs w:val="21"/>
        </w:rPr>
        <w:t>28-34.DOI:10.19483/j.cnki.11-4653/n.2025.01.005.</w:t>
      </w:r>
    </w:p>
  </w:footnote>
  <w:footnote w:id="29">
    <w:p w14:paraId="121C3086" w14:textId="77777777" w:rsidR="00066D67" w:rsidRPr="00066D67" w:rsidRDefault="00066D67"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国家互联网信息办公室</w:t>
      </w:r>
      <w:r w:rsidRPr="007A516F">
        <w:rPr>
          <w:szCs w:val="21"/>
        </w:rPr>
        <w:t>,</w:t>
      </w:r>
      <w:r w:rsidRPr="007A516F">
        <w:rPr>
          <w:szCs w:val="21"/>
        </w:rPr>
        <w:t>工业和信息化部</w:t>
      </w:r>
      <w:r w:rsidRPr="007A516F">
        <w:rPr>
          <w:szCs w:val="21"/>
        </w:rPr>
        <w:t>,</w:t>
      </w:r>
      <w:r w:rsidRPr="007A516F">
        <w:rPr>
          <w:szCs w:val="21"/>
        </w:rPr>
        <w:t>公安部</w:t>
      </w:r>
      <w:r w:rsidRPr="007A516F">
        <w:rPr>
          <w:szCs w:val="21"/>
        </w:rPr>
        <w:t>,</w:t>
      </w:r>
      <w:r w:rsidRPr="007A516F">
        <w:rPr>
          <w:szCs w:val="21"/>
        </w:rPr>
        <w:t>国家广播电视总局</w:t>
      </w:r>
      <w:r w:rsidRPr="007A516F">
        <w:rPr>
          <w:szCs w:val="21"/>
        </w:rPr>
        <w:t>. (2025</w:t>
      </w:r>
      <w:r w:rsidRPr="007A516F">
        <w:rPr>
          <w:szCs w:val="21"/>
        </w:rPr>
        <w:t>年</w:t>
      </w:r>
      <w:r w:rsidRPr="007A516F">
        <w:rPr>
          <w:szCs w:val="21"/>
        </w:rPr>
        <w:t>3</w:t>
      </w:r>
      <w:r w:rsidRPr="007A516F">
        <w:rPr>
          <w:szCs w:val="21"/>
        </w:rPr>
        <w:t>月</w:t>
      </w:r>
      <w:r w:rsidRPr="007A516F">
        <w:rPr>
          <w:szCs w:val="21"/>
        </w:rPr>
        <w:t>14</w:t>
      </w:r>
      <w:r w:rsidRPr="007A516F">
        <w:rPr>
          <w:szCs w:val="21"/>
        </w:rPr>
        <w:t>日</w:t>
      </w:r>
      <w:r w:rsidRPr="007A516F">
        <w:rPr>
          <w:szCs w:val="21"/>
        </w:rPr>
        <w:t xml:space="preserve">). </w:t>
      </w:r>
      <w:r w:rsidRPr="007A516F">
        <w:rPr>
          <w:szCs w:val="21"/>
        </w:rPr>
        <w:t>人工智能生成合成内容标识办法</w:t>
      </w:r>
      <w:r w:rsidRPr="007A516F">
        <w:rPr>
          <w:szCs w:val="21"/>
        </w:rPr>
        <w:t xml:space="preserve"> [Z]. </w:t>
      </w:r>
      <w:r w:rsidRPr="007A516F">
        <w:rPr>
          <w:szCs w:val="21"/>
        </w:rPr>
        <w:t>中国</w:t>
      </w:r>
      <w:r w:rsidRPr="007A516F">
        <w:rPr>
          <w:szCs w:val="21"/>
        </w:rPr>
        <w:t>网信网</w:t>
      </w:r>
      <w:r w:rsidRPr="007A516F">
        <w:rPr>
          <w:szCs w:val="21"/>
        </w:rPr>
        <w:t xml:space="preserve">. https://www.cac.gov.cn/2025-03/14/c_1212345678.htm. </w:t>
      </w:r>
    </w:p>
  </w:footnote>
  <w:footnote w:id="30">
    <w:p w14:paraId="5E7E523B" w14:textId="77777777" w:rsidR="00066D67" w:rsidRPr="00066D67" w:rsidRDefault="00066D67" w:rsidP="003A6D2D">
      <w:pPr>
        <w:pStyle w:val="aa"/>
        <w:wordWrap w:val="0"/>
        <w:rPr>
          <w:szCs w:val="21"/>
        </w:rPr>
      </w:pPr>
      <w:r w:rsidRPr="00971523">
        <w:rPr>
          <w:szCs w:val="21"/>
        </w:rPr>
        <w:footnoteRef/>
      </w:r>
      <w:r w:rsidR="00971523">
        <w:rPr>
          <w:szCs w:val="21"/>
        </w:rPr>
        <w:t>.</w:t>
      </w:r>
      <w:r w:rsidRPr="00971523">
        <w:rPr>
          <w:szCs w:val="21"/>
        </w:rPr>
        <w:t xml:space="preserve"> </w:t>
      </w:r>
      <w:bookmarkStart w:id="26" w:name="_Hlk199625343"/>
      <w:r w:rsidRPr="007A516F">
        <w:rPr>
          <w:szCs w:val="21"/>
        </w:rPr>
        <w:t xml:space="preserve">United States District </w:t>
      </w:r>
      <w:r w:rsidRPr="007A516F">
        <w:rPr>
          <w:szCs w:val="21"/>
        </w:rPr>
        <w:t>Court.United Artists Federation v. Stability AI[R</w:t>
      </w:r>
      <w:r w:rsidRPr="007A516F">
        <w:rPr>
          <w:szCs w:val="21"/>
        </w:rPr>
        <w:t>].California, 2023.</w:t>
      </w:r>
      <w:bookmarkEnd w:id="26"/>
    </w:p>
  </w:footnote>
  <w:footnote w:id="31">
    <w:p w14:paraId="2F257B33" w14:textId="77777777" w:rsidR="007260F0" w:rsidRPr="007260F0" w:rsidRDefault="007260F0"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北京互联网法院</w:t>
      </w:r>
      <w:r w:rsidRPr="007A516F">
        <w:rPr>
          <w:szCs w:val="21"/>
        </w:rPr>
        <w:t>.</w:t>
      </w:r>
      <w:r w:rsidRPr="007A516F">
        <w:rPr>
          <w:szCs w:val="21"/>
        </w:rPr>
        <w:t>李某与刘某著作权纠纷案</w:t>
      </w:r>
      <w:r w:rsidRPr="007A516F">
        <w:rPr>
          <w:szCs w:val="21"/>
        </w:rPr>
        <w:t>(2023</w:t>
      </w:r>
      <w:r w:rsidRPr="007A516F">
        <w:rPr>
          <w:szCs w:val="21"/>
        </w:rPr>
        <w:t>京</w:t>
      </w:r>
      <w:r w:rsidRPr="007A516F">
        <w:rPr>
          <w:szCs w:val="21"/>
        </w:rPr>
        <w:t>0491</w:t>
      </w:r>
      <w:r w:rsidRPr="007A516F">
        <w:rPr>
          <w:szCs w:val="21"/>
        </w:rPr>
        <w:t>民初</w:t>
      </w:r>
      <w:r w:rsidRPr="007A516F">
        <w:rPr>
          <w:szCs w:val="21"/>
        </w:rPr>
        <w:t>742</w:t>
      </w:r>
      <w:r w:rsidRPr="007A516F">
        <w:rPr>
          <w:szCs w:val="21"/>
        </w:rPr>
        <w:t>号</w:t>
      </w:r>
      <w:r w:rsidRPr="007A516F">
        <w:rPr>
          <w:szCs w:val="21"/>
        </w:rPr>
        <w:t>)[Z].</w:t>
      </w:r>
      <w:r w:rsidRPr="007A516F">
        <w:rPr>
          <w:szCs w:val="21"/>
        </w:rPr>
        <w:t>裁判</w:t>
      </w:r>
      <w:r w:rsidRPr="007A516F">
        <w:rPr>
          <w:szCs w:val="21"/>
        </w:rPr>
        <w:t>文书网</w:t>
      </w:r>
      <w:r w:rsidRPr="007A516F">
        <w:rPr>
          <w:szCs w:val="21"/>
        </w:rPr>
        <w:t>,2023.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C8E54" w14:textId="77777777" w:rsidR="00A815A6" w:rsidRDefault="00A815A6">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F688F" w14:textId="2C12FF51" w:rsidR="000670A8" w:rsidRDefault="000670A8" w:rsidP="000670A8">
    <w:pPr>
      <w:pStyle w:val="a9"/>
      <w:tabs>
        <w:tab w:val="clear" w:pos="8306"/>
        <w:tab w:val="left" w:pos="7780"/>
      </w:tabs>
      <w:jc w:val="left"/>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14921" w14:textId="77777777" w:rsidR="00A815A6" w:rsidRPr="00DC5162" w:rsidRDefault="00DC5162" w:rsidP="00DC5162">
    <w:pPr>
      <w:pStyle w:val="a9"/>
      <w:jc w:val="left"/>
    </w:pPr>
    <w:r w:rsidRPr="00DC5162">
      <w:rPr>
        <w:rFonts w:ascii="宋体" w:hAnsi="宋体" w:hint="eastAsia"/>
      </w:rPr>
      <w:t>山西财经大学2023级本科生学年论文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DCF34" w14:textId="77777777" w:rsidR="00A815A6" w:rsidRPr="00DC5162" w:rsidRDefault="00DC5162" w:rsidP="00DC5162">
    <w:pPr>
      <w:pStyle w:val="a9"/>
      <w:jc w:val="right"/>
    </w:pPr>
    <w:r w:rsidRPr="00DC5162">
      <w:rPr>
        <w:rFonts w:ascii="宋体" w:hAnsi="宋体" w:hint="eastAsia"/>
      </w:rPr>
      <w:t>山西财经大学2023</w:t>
    </w:r>
    <w:r w:rsidRPr="00DC5162">
      <w:rPr>
        <w:rFonts w:ascii="宋体" w:hAnsi="宋体" w:hint="eastAsia"/>
      </w:rPr>
      <w:t>级本科生学年论文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66DA" w14:textId="2AEBD652" w:rsidR="00223270" w:rsidRPr="00223270" w:rsidRDefault="00223270" w:rsidP="0022327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E6B2B" w14:textId="36AC4790" w:rsidR="00223270" w:rsidRPr="00223270" w:rsidRDefault="00223270" w:rsidP="002232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980"/>
    <w:multiLevelType w:val="hybridMultilevel"/>
    <w:tmpl w:val="D44C1CAE"/>
    <w:lvl w:ilvl="0" w:tplc="CA6E9474">
      <w:start w:val="8"/>
      <w:numFmt w:val="decimal"/>
      <w:lvlText w:val="%1"/>
      <w:lvlJc w:val="left"/>
      <w:pPr>
        <w:ind w:left="360" w:hanging="360"/>
      </w:pPr>
      <w:rPr>
        <w:rFonts w:ascii="黑体" w:eastAsia="黑体" w:hAnsi="Times New Roman" w:hint="default"/>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1F7744"/>
    <w:multiLevelType w:val="multilevel"/>
    <w:tmpl w:val="571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F4D78"/>
    <w:multiLevelType w:val="hybridMultilevel"/>
    <w:tmpl w:val="0AD6FAAC"/>
    <w:lvl w:ilvl="0" w:tplc="93A470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7686C38"/>
    <w:multiLevelType w:val="multilevel"/>
    <w:tmpl w:val="45CCFFB0"/>
    <w:lvl w:ilvl="0">
      <w:start w:val="1"/>
      <w:numFmt w:val="decimal"/>
      <w:lvlText w:val="%1"/>
      <w:lvlJc w:val="left"/>
      <w:pPr>
        <w:ind w:left="490" w:hanging="490"/>
      </w:pPr>
      <w:rPr>
        <w:rFonts w:hint="default"/>
      </w:rPr>
    </w:lvl>
    <w:lvl w:ilvl="1">
      <w:start w:val="1"/>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0B53CBC"/>
    <w:multiLevelType w:val="hybridMultilevel"/>
    <w:tmpl w:val="107CDE46"/>
    <w:lvl w:ilvl="0" w:tplc="B538947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3155995"/>
    <w:multiLevelType w:val="hybridMultilevel"/>
    <w:tmpl w:val="C06EDAC4"/>
    <w:lvl w:ilvl="0" w:tplc="39FCD3B2">
      <w:start w:val="1"/>
      <w:numFmt w:val="decimal"/>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2CA7BFC"/>
    <w:multiLevelType w:val="multilevel"/>
    <w:tmpl w:val="7C125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5D538E"/>
    <w:multiLevelType w:val="hybridMultilevel"/>
    <w:tmpl w:val="7BB2BFF2"/>
    <w:lvl w:ilvl="0" w:tplc="39FCD3B2">
      <w:start w:val="1"/>
      <w:numFmt w:val="decimal"/>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87633571">
    <w:abstractNumId w:val="3"/>
  </w:num>
  <w:num w:numId="2" w16cid:durableId="1101299183">
    <w:abstractNumId w:val="6"/>
  </w:num>
  <w:num w:numId="3" w16cid:durableId="442916395">
    <w:abstractNumId w:val="1"/>
  </w:num>
  <w:num w:numId="4" w16cid:durableId="197743814">
    <w:abstractNumId w:val="0"/>
  </w:num>
  <w:num w:numId="5" w16cid:durableId="2012247365">
    <w:abstractNumId w:val="4"/>
  </w:num>
  <w:num w:numId="6" w16cid:durableId="143854945">
    <w:abstractNumId w:val="7"/>
  </w:num>
  <w:num w:numId="7" w16cid:durableId="830868965">
    <w:abstractNumId w:val="5"/>
  </w:num>
  <w:num w:numId="8" w16cid:durableId="2111585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evenAndOddHeaders/>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QwMmQzNzU4NTI4NzI0NThmYjk1MGQxMDFmYmQ5MWMifQ=="/>
  </w:docVars>
  <w:rsids>
    <w:rsidRoot w:val="00452C14"/>
    <w:rsid w:val="00004DE5"/>
    <w:rsid w:val="00006B81"/>
    <w:rsid w:val="00007247"/>
    <w:rsid w:val="000274BC"/>
    <w:rsid w:val="00030F34"/>
    <w:rsid w:val="00031ED9"/>
    <w:rsid w:val="00035607"/>
    <w:rsid w:val="0005676D"/>
    <w:rsid w:val="00062910"/>
    <w:rsid w:val="00066D67"/>
    <w:rsid w:val="000670A8"/>
    <w:rsid w:val="00095E15"/>
    <w:rsid w:val="000A6956"/>
    <w:rsid w:val="000C35A8"/>
    <w:rsid w:val="000D6200"/>
    <w:rsid w:val="000E7699"/>
    <w:rsid w:val="001073A1"/>
    <w:rsid w:val="00123404"/>
    <w:rsid w:val="00127E54"/>
    <w:rsid w:val="00146058"/>
    <w:rsid w:val="00156F9B"/>
    <w:rsid w:val="00176679"/>
    <w:rsid w:val="001E4A7E"/>
    <w:rsid w:val="001E5241"/>
    <w:rsid w:val="001F475D"/>
    <w:rsid w:val="002127E9"/>
    <w:rsid w:val="00212AD7"/>
    <w:rsid w:val="00223270"/>
    <w:rsid w:val="0023159D"/>
    <w:rsid w:val="0024625A"/>
    <w:rsid w:val="00273EEF"/>
    <w:rsid w:val="0029366A"/>
    <w:rsid w:val="00295F31"/>
    <w:rsid w:val="00297C14"/>
    <w:rsid w:val="002A14E3"/>
    <w:rsid w:val="002C55FA"/>
    <w:rsid w:val="002D0463"/>
    <w:rsid w:val="002D6ABD"/>
    <w:rsid w:val="00302038"/>
    <w:rsid w:val="003102AF"/>
    <w:rsid w:val="003137CC"/>
    <w:rsid w:val="00321ADE"/>
    <w:rsid w:val="0033050B"/>
    <w:rsid w:val="00335FB8"/>
    <w:rsid w:val="00337AF3"/>
    <w:rsid w:val="00347840"/>
    <w:rsid w:val="00351B22"/>
    <w:rsid w:val="0035556D"/>
    <w:rsid w:val="0036513C"/>
    <w:rsid w:val="00394702"/>
    <w:rsid w:val="003A3C2F"/>
    <w:rsid w:val="003A6D2D"/>
    <w:rsid w:val="003B3E8C"/>
    <w:rsid w:val="003C6EAB"/>
    <w:rsid w:val="003D3E2E"/>
    <w:rsid w:val="003D7679"/>
    <w:rsid w:val="003F2FEA"/>
    <w:rsid w:val="003F786E"/>
    <w:rsid w:val="00421D5D"/>
    <w:rsid w:val="00441E2E"/>
    <w:rsid w:val="00452C14"/>
    <w:rsid w:val="00454240"/>
    <w:rsid w:val="004825AB"/>
    <w:rsid w:val="004A4C45"/>
    <w:rsid w:val="004A58F4"/>
    <w:rsid w:val="004B613D"/>
    <w:rsid w:val="004E721D"/>
    <w:rsid w:val="004F254B"/>
    <w:rsid w:val="004F463B"/>
    <w:rsid w:val="00510FFC"/>
    <w:rsid w:val="00516737"/>
    <w:rsid w:val="0053501B"/>
    <w:rsid w:val="00550E55"/>
    <w:rsid w:val="00566E52"/>
    <w:rsid w:val="00597D57"/>
    <w:rsid w:val="005A5028"/>
    <w:rsid w:val="005A5AE7"/>
    <w:rsid w:val="005D27AC"/>
    <w:rsid w:val="005E2CF3"/>
    <w:rsid w:val="005E651A"/>
    <w:rsid w:val="00603DCB"/>
    <w:rsid w:val="00615823"/>
    <w:rsid w:val="0064133B"/>
    <w:rsid w:val="0064373D"/>
    <w:rsid w:val="00644F8C"/>
    <w:rsid w:val="006801D0"/>
    <w:rsid w:val="00687FBC"/>
    <w:rsid w:val="006A1896"/>
    <w:rsid w:val="006A46BB"/>
    <w:rsid w:val="006A50AB"/>
    <w:rsid w:val="006A68A5"/>
    <w:rsid w:val="006B2CA2"/>
    <w:rsid w:val="006C6D8F"/>
    <w:rsid w:val="006D4F3D"/>
    <w:rsid w:val="006E0366"/>
    <w:rsid w:val="006F123D"/>
    <w:rsid w:val="006F318C"/>
    <w:rsid w:val="00702CA9"/>
    <w:rsid w:val="00717155"/>
    <w:rsid w:val="007260F0"/>
    <w:rsid w:val="00740D2E"/>
    <w:rsid w:val="007518B1"/>
    <w:rsid w:val="0075483E"/>
    <w:rsid w:val="00755D0B"/>
    <w:rsid w:val="00775E73"/>
    <w:rsid w:val="00790C6A"/>
    <w:rsid w:val="0079786C"/>
    <w:rsid w:val="007B2F0F"/>
    <w:rsid w:val="007C5F64"/>
    <w:rsid w:val="007D1B99"/>
    <w:rsid w:val="007E1B49"/>
    <w:rsid w:val="007E6CD7"/>
    <w:rsid w:val="007F6DEE"/>
    <w:rsid w:val="00800B82"/>
    <w:rsid w:val="0080451B"/>
    <w:rsid w:val="00804D5D"/>
    <w:rsid w:val="00807001"/>
    <w:rsid w:val="00810106"/>
    <w:rsid w:val="00825C2F"/>
    <w:rsid w:val="00830CCF"/>
    <w:rsid w:val="00857377"/>
    <w:rsid w:val="00867F60"/>
    <w:rsid w:val="008741C8"/>
    <w:rsid w:val="00877ACA"/>
    <w:rsid w:val="00890148"/>
    <w:rsid w:val="00895F10"/>
    <w:rsid w:val="008A325E"/>
    <w:rsid w:val="008A4BC9"/>
    <w:rsid w:val="008A4F2E"/>
    <w:rsid w:val="008E37AD"/>
    <w:rsid w:val="008E6465"/>
    <w:rsid w:val="008F18F3"/>
    <w:rsid w:val="008F61F6"/>
    <w:rsid w:val="00902485"/>
    <w:rsid w:val="00902F73"/>
    <w:rsid w:val="0092128D"/>
    <w:rsid w:val="009465D8"/>
    <w:rsid w:val="0094717A"/>
    <w:rsid w:val="009552D8"/>
    <w:rsid w:val="00963470"/>
    <w:rsid w:val="00971523"/>
    <w:rsid w:val="0097616F"/>
    <w:rsid w:val="009B2E67"/>
    <w:rsid w:val="009B66E7"/>
    <w:rsid w:val="009D1EC6"/>
    <w:rsid w:val="009F6303"/>
    <w:rsid w:val="00A0306E"/>
    <w:rsid w:val="00A03AEC"/>
    <w:rsid w:val="00A10086"/>
    <w:rsid w:val="00A11A16"/>
    <w:rsid w:val="00A17985"/>
    <w:rsid w:val="00A257F2"/>
    <w:rsid w:val="00A4011F"/>
    <w:rsid w:val="00A5725F"/>
    <w:rsid w:val="00A619BF"/>
    <w:rsid w:val="00A61A5B"/>
    <w:rsid w:val="00A702C8"/>
    <w:rsid w:val="00A815A6"/>
    <w:rsid w:val="00A95356"/>
    <w:rsid w:val="00AB0AB0"/>
    <w:rsid w:val="00AC2705"/>
    <w:rsid w:val="00AD495D"/>
    <w:rsid w:val="00AE6BED"/>
    <w:rsid w:val="00AF5F4B"/>
    <w:rsid w:val="00AF7AC1"/>
    <w:rsid w:val="00B25910"/>
    <w:rsid w:val="00B3459A"/>
    <w:rsid w:val="00B4207C"/>
    <w:rsid w:val="00B4640D"/>
    <w:rsid w:val="00B56C58"/>
    <w:rsid w:val="00B73B15"/>
    <w:rsid w:val="00B77BA3"/>
    <w:rsid w:val="00BB7F38"/>
    <w:rsid w:val="00BC67DA"/>
    <w:rsid w:val="00BE250B"/>
    <w:rsid w:val="00BE6542"/>
    <w:rsid w:val="00BF60D3"/>
    <w:rsid w:val="00C10464"/>
    <w:rsid w:val="00C210D7"/>
    <w:rsid w:val="00C23630"/>
    <w:rsid w:val="00C6005B"/>
    <w:rsid w:val="00C60C8D"/>
    <w:rsid w:val="00C81486"/>
    <w:rsid w:val="00CA6AC5"/>
    <w:rsid w:val="00CB3F77"/>
    <w:rsid w:val="00CB5034"/>
    <w:rsid w:val="00CC6C00"/>
    <w:rsid w:val="00D0208A"/>
    <w:rsid w:val="00D0276F"/>
    <w:rsid w:val="00D11465"/>
    <w:rsid w:val="00D21365"/>
    <w:rsid w:val="00D2381E"/>
    <w:rsid w:val="00D279FD"/>
    <w:rsid w:val="00D34883"/>
    <w:rsid w:val="00D556D3"/>
    <w:rsid w:val="00D67778"/>
    <w:rsid w:val="00D91C32"/>
    <w:rsid w:val="00D95360"/>
    <w:rsid w:val="00DA4F6C"/>
    <w:rsid w:val="00DC5162"/>
    <w:rsid w:val="00DE6C6C"/>
    <w:rsid w:val="00E0018E"/>
    <w:rsid w:val="00E12F79"/>
    <w:rsid w:val="00E358B4"/>
    <w:rsid w:val="00E42354"/>
    <w:rsid w:val="00E5258D"/>
    <w:rsid w:val="00E6285A"/>
    <w:rsid w:val="00E643C7"/>
    <w:rsid w:val="00E7000F"/>
    <w:rsid w:val="00E808C5"/>
    <w:rsid w:val="00EE296E"/>
    <w:rsid w:val="00EE7933"/>
    <w:rsid w:val="00EF43E2"/>
    <w:rsid w:val="00F27D6F"/>
    <w:rsid w:val="00F44E09"/>
    <w:rsid w:val="00F4730D"/>
    <w:rsid w:val="00F55D31"/>
    <w:rsid w:val="00F579C9"/>
    <w:rsid w:val="00F638CC"/>
    <w:rsid w:val="00F65584"/>
    <w:rsid w:val="00F858A3"/>
    <w:rsid w:val="00F85FB4"/>
    <w:rsid w:val="00FB6884"/>
    <w:rsid w:val="00FC1D09"/>
    <w:rsid w:val="00FC29CE"/>
    <w:rsid w:val="00FC62EE"/>
    <w:rsid w:val="00FD1E1A"/>
    <w:rsid w:val="00FE5CBD"/>
    <w:rsid w:val="00FE6A11"/>
    <w:rsid w:val="00FF0FFD"/>
    <w:rsid w:val="07E04770"/>
    <w:rsid w:val="0AB72324"/>
    <w:rsid w:val="1FD3367A"/>
    <w:rsid w:val="3494636F"/>
    <w:rsid w:val="34CE4595"/>
    <w:rsid w:val="3515598A"/>
    <w:rsid w:val="3C984C83"/>
    <w:rsid w:val="3E383FA3"/>
    <w:rsid w:val="454446EA"/>
    <w:rsid w:val="45BF7047"/>
    <w:rsid w:val="475B40B1"/>
    <w:rsid w:val="49E43F50"/>
    <w:rsid w:val="57CD7E16"/>
    <w:rsid w:val="5D85400B"/>
    <w:rsid w:val="60916FD6"/>
    <w:rsid w:val="62B66B90"/>
    <w:rsid w:val="63CB55DD"/>
    <w:rsid w:val="7CD8680C"/>
    <w:rsid w:val="7F067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7A6458D"/>
  <w15:docId w15:val="{3B176EF2-DC21-4E8E-B3DB-6E65398C1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semiHidden="1" w:qFormat="1"/>
    <w:lsdException w:name="header" w:qFormat="1"/>
    <w:lsdException w:name="footer" w:uiPriority="99" w:qFormat="1"/>
    <w:lsdException w:name="caption" w:semiHidden="1" w:unhideWhenUsed="1" w:qFormat="1"/>
    <w:lsdException w:name="footnote reference" w:semiHidden="1" w:qFormat="1"/>
    <w:lsdException w:name="page number" w:semiHidden="1" w:qFormat="1"/>
    <w:lsdException w:name="Title" w:qFormat="1"/>
    <w:lsdException w:name="Default Paragraph Font" w:semiHidden="1" w:uiPriority="1" w:unhideWhenUsed="1" w:qFormat="1"/>
    <w:lsdException w:name="Body Text" w:semiHidden="1" w:qFormat="1"/>
    <w:lsdException w:name="Body Text Inde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qFormat/>
    <w:pPr>
      <w:autoSpaceDE w:val="0"/>
      <w:autoSpaceDN w:val="0"/>
      <w:adjustRightInd w:val="0"/>
      <w:jc w:val="center"/>
      <w:outlineLvl w:val="0"/>
    </w:pPr>
    <w:rPr>
      <w:rFonts w:eastAsia="黑体"/>
      <w:color w:val="000000"/>
      <w:kern w:val="0"/>
      <w:sz w:val="30"/>
      <w:szCs w:val="44"/>
      <w:lang w:val="zh-CN"/>
    </w:rPr>
  </w:style>
  <w:style w:type="paragraph" w:styleId="2">
    <w:name w:val="heading 2"/>
    <w:basedOn w:val="a"/>
    <w:next w:val="a"/>
    <w:link w:val="20"/>
    <w:semiHidden/>
    <w:unhideWhenUsed/>
    <w:qFormat/>
    <w:rsid w:val="00D1146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semiHidden/>
    <w:unhideWhenUsed/>
    <w:qFormat/>
    <w:rsid w:val="00D2136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EE7933"/>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pPr>
      <w:spacing w:line="340" w:lineRule="exact"/>
    </w:pPr>
    <w:rPr>
      <w:sz w:val="24"/>
    </w:rPr>
  </w:style>
  <w:style w:type="paragraph" w:styleId="a4">
    <w:name w:val="Body Text Indent"/>
    <w:basedOn w:val="a"/>
    <w:semiHidden/>
    <w:qFormat/>
    <w:pPr>
      <w:ind w:firstLineChars="200" w:firstLine="480"/>
    </w:pPr>
    <w:rPr>
      <w:rFonts w:ascii="宋体" w:hAnsi="宋体"/>
      <w:sz w:val="24"/>
    </w:r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
    <w:link w:val="ab"/>
    <w:qFormat/>
    <w:pPr>
      <w:snapToGrid w:val="0"/>
      <w:jc w:val="left"/>
    </w:pPr>
    <w:rPr>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character" w:styleId="ac">
    <w:name w:val="page number"/>
    <w:basedOn w:val="a0"/>
    <w:semiHidden/>
    <w:qFormat/>
  </w:style>
  <w:style w:type="character" w:styleId="ad">
    <w:name w:val="footnote reference"/>
    <w:basedOn w:val="a0"/>
    <w:semiHidden/>
    <w:qFormat/>
    <w:rPr>
      <w:vertAlign w:val="superscript"/>
    </w:rPr>
  </w:style>
  <w:style w:type="paragraph" w:customStyle="1" w:styleId="ae">
    <w:name w:val="本科论文正文"/>
    <w:basedOn w:val="a"/>
    <w:qFormat/>
    <w:pPr>
      <w:spacing w:line="360" w:lineRule="exact"/>
      <w:ind w:firstLineChars="200" w:firstLine="480"/>
    </w:pPr>
    <w:rPr>
      <w:rFonts w:cs="宋体"/>
      <w:sz w:val="24"/>
      <w:szCs w:val="20"/>
    </w:rPr>
  </w:style>
  <w:style w:type="character" w:customStyle="1" w:styleId="a6">
    <w:name w:val="批注框文本 字符"/>
    <w:basedOn w:val="a0"/>
    <w:link w:val="a5"/>
    <w:qFormat/>
    <w:rPr>
      <w:rFonts w:ascii="Times New Roman" w:eastAsia="宋体" w:hAnsi="Times New Roman" w:cs="Times New Roman"/>
      <w:kern w:val="2"/>
      <w:sz w:val="18"/>
      <w:szCs w:val="18"/>
    </w:rPr>
  </w:style>
  <w:style w:type="paragraph" w:styleId="af">
    <w:name w:val="Normal (Web)"/>
    <w:basedOn w:val="a"/>
    <w:uiPriority w:val="99"/>
    <w:unhideWhenUsed/>
    <w:rsid w:val="00D11465"/>
    <w:pPr>
      <w:widowControl/>
      <w:spacing w:before="100" w:beforeAutospacing="1" w:after="100" w:afterAutospacing="1"/>
      <w:jc w:val="left"/>
    </w:pPr>
    <w:rPr>
      <w:rFonts w:ascii="宋体" w:hAnsi="宋体" w:cs="宋体"/>
      <w:kern w:val="0"/>
      <w:sz w:val="24"/>
    </w:rPr>
  </w:style>
  <w:style w:type="character" w:customStyle="1" w:styleId="20">
    <w:name w:val="标题 2 字符"/>
    <w:basedOn w:val="a0"/>
    <w:link w:val="2"/>
    <w:semiHidden/>
    <w:rsid w:val="00D11465"/>
    <w:rPr>
      <w:rFonts w:asciiTheme="majorHAnsi" w:eastAsiaTheme="majorEastAsia" w:hAnsiTheme="majorHAnsi" w:cstheme="majorBidi"/>
      <w:b/>
      <w:bCs/>
      <w:kern w:val="2"/>
      <w:sz w:val="32"/>
      <w:szCs w:val="32"/>
    </w:rPr>
  </w:style>
  <w:style w:type="paragraph" w:styleId="af0">
    <w:name w:val="List Paragraph"/>
    <w:basedOn w:val="a"/>
    <w:uiPriority w:val="99"/>
    <w:unhideWhenUsed/>
    <w:rsid w:val="00FC62EE"/>
    <w:pPr>
      <w:ind w:firstLineChars="200" w:firstLine="420"/>
    </w:pPr>
  </w:style>
  <w:style w:type="character" w:customStyle="1" w:styleId="40">
    <w:name w:val="标题 4 字符"/>
    <w:basedOn w:val="a0"/>
    <w:link w:val="4"/>
    <w:semiHidden/>
    <w:rsid w:val="00D21365"/>
    <w:rPr>
      <w:rFonts w:asciiTheme="majorHAnsi" w:eastAsiaTheme="majorEastAsia" w:hAnsiTheme="majorHAnsi" w:cstheme="majorBidi"/>
      <w:b/>
      <w:bCs/>
      <w:kern w:val="2"/>
      <w:sz w:val="28"/>
      <w:szCs w:val="28"/>
    </w:rPr>
  </w:style>
  <w:style w:type="character" w:styleId="af1">
    <w:name w:val="Hyperlink"/>
    <w:basedOn w:val="a0"/>
    <w:uiPriority w:val="99"/>
    <w:rsid w:val="00BC67DA"/>
    <w:rPr>
      <w:color w:val="0563C1" w:themeColor="hyperlink"/>
      <w:u w:val="single"/>
    </w:rPr>
  </w:style>
  <w:style w:type="character" w:styleId="af2">
    <w:name w:val="Unresolved Mention"/>
    <w:basedOn w:val="a0"/>
    <w:uiPriority w:val="99"/>
    <w:semiHidden/>
    <w:unhideWhenUsed/>
    <w:rsid w:val="00BC67DA"/>
    <w:rPr>
      <w:color w:val="605E5C"/>
      <w:shd w:val="clear" w:color="auto" w:fill="E1DFDD"/>
    </w:rPr>
  </w:style>
  <w:style w:type="paragraph" w:styleId="TOC1">
    <w:name w:val="toc 1"/>
    <w:basedOn w:val="a"/>
    <w:next w:val="a"/>
    <w:autoRedefine/>
    <w:uiPriority w:val="39"/>
    <w:rsid w:val="005E2CF3"/>
  </w:style>
  <w:style w:type="paragraph" w:styleId="TOC2">
    <w:name w:val="toc 2"/>
    <w:basedOn w:val="a"/>
    <w:next w:val="a"/>
    <w:autoRedefine/>
    <w:uiPriority w:val="39"/>
    <w:rsid w:val="005E2CF3"/>
    <w:pPr>
      <w:ind w:leftChars="200" w:left="420"/>
    </w:pPr>
  </w:style>
  <w:style w:type="character" w:customStyle="1" w:styleId="50">
    <w:name w:val="标题 5 字符"/>
    <w:basedOn w:val="a0"/>
    <w:link w:val="5"/>
    <w:semiHidden/>
    <w:rsid w:val="00EE7933"/>
    <w:rPr>
      <w:rFonts w:ascii="Times New Roman" w:eastAsia="宋体" w:hAnsi="Times New Roman" w:cs="Times New Roman"/>
      <w:b/>
      <w:bCs/>
      <w:kern w:val="2"/>
      <w:sz w:val="28"/>
      <w:szCs w:val="28"/>
    </w:rPr>
  </w:style>
  <w:style w:type="character" w:customStyle="1" w:styleId="ab">
    <w:name w:val="脚注文本 字符"/>
    <w:basedOn w:val="a0"/>
    <w:link w:val="aa"/>
    <w:rsid w:val="0029366A"/>
    <w:rPr>
      <w:rFonts w:ascii="Times New Roman" w:eastAsia="宋体" w:hAnsi="Times New Roman" w:cs="Times New Roman"/>
      <w:kern w:val="2"/>
      <w:sz w:val="18"/>
      <w:szCs w:val="18"/>
    </w:rPr>
  </w:style>
  <w:style w:type="character" w:customStyle="1" w:styleId="a8">
    <w:name w:val="页脚 字符"/>
    <w:basedOn w:val="a0"/>
    <w:link w:val="a7"/>
    <w:uiPriority w:val="99"/>
    <w:rsid w:val="006E0366"/>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171">
      <w:bodyDiv w:val="1"/>
      <w:marLeft w:val="0"/>
      <w:marRight w:val="0"/>
      <w:marTop w:val="0"/>
      <w:marBottom w:val="0"/>
      <w:divBdr>
        <w:top w:val="none" w:sz="0" w:space="0" w:color="auto"/>
        <w:left w:val="none" w:sz="0" w:space="0" w:color="auto"/>
        <w:bottom w:val="none" w:sz="0" w:space="0" w:color="auto"/>
        <w:right w:val="none" w:sz="0" w:space="0" w:color="auto"/>
      </w:divBdr>
    </w:div>
    <w:div w:id="145585549">
      <w:bodyDiv w:val="1"/>
      <w:marLeft w:val="0"/>
      <w:marRight w:val="0"/>
      <w:marTop w:val="0"/>
      <w:marBottom w:val="0"/>
      <w:divBdr>
        <w:top w:val="none" w:sz="0" w:space="0" w:color="auto"/>
        <w:left w:val="none" w:sz="0" w:space="0" w:color="auto"/>
        <w:bottom w:val="none" w:sz="0" w:space="0" w:color="auto"/>
        <w:right w:val="none" w:sz="0" w:space="0" w:color="auto"/>
      </w:divBdr>
    </w:div>
    <w:div w:id="175118773">
      <w:bodyDiv w:val="1"/>
      <w:marLeft w:val="0"/>
      <w:marRight w:val="0"/>
      <w:marTop w:val="0"/>
      <w:marBottom w:val="0"/>
      <w:divBdr>
        <w:top w:val="none" w:sz="0" w:space="0" w:color="auto"/>
        <w:left w:val="none" w:sz="0" w:space="0" w:color="auto"/>
        <w:bottom w:val="none" w:sz="0" w:space="0" w:color="auto"/>
        <w:right w:val="none" w:sz="0" w:space="0" w:color="auto"/>
      </w:divBdr>
    </w:div>
    <w:div w:id="190191814">
      <w:bodyDiv w:val="1"/>
      <w:marLeft w:val="0"/>
      <w:marRight w:val="0"/>
      <w:marTop w:val="0"/>
      <w:marBottom w:val="0"/>
      <w:divBdr>
        <w:top w:val="none" w:sz="0" w:space="0" w:color="auto"/>
        <w:left w:val="none" w:sz="0" w:space="0" w:color="auto"/>
        <w:bottom w:val="none" w:sz="0" w:space="0" w:color="auto"/>
        <w:right w:val="none" w:sz="0" w:space="0" w:color="auto"/>
      </w:divBdr>
    </w:div>
    <w:div w:id="193494937">
      <w:bodyDiv w:val="1"/>
      <w:marLeft w:val="0"/>
      <w:marRight w:val="0"/>
      <w:marTop w:val="0"/>
      <w:marBottom w:val="0"/>
      <w:divBdr>
        <w:top w:val="none" w:sz="0" w:space="0" w:color="auto"/>
        <w:left w:val="none" w:sz="0" w:space="0" w:color="auto"/>
        <w:bottom w:val="none" w:sz="0" w:space="0" w:color="auto"/>
        <w:right w:val="none" w:sz="0" w:space="0" w:color="auto"/>
      </w:divBdr>
    </w:div>
    <w:div w:id="239020925">
      <w:bodyDiv w:val="1"/>
      <w:marLeft w:val="0"/>
      <w:marRight w:val="0"/>
      <w:marTop w:val="0"/>
      <w:marBottom w:val="0"/>
      <w:divBdr>
        <w:top w:val="none" w:sz="0" w:space="0" w:color="auto"/>
        <w:left w:val="none" w:sz="0" w:space="0" w:color="auto"/>
        <w:bottom w:val="none" w:sz="0" w:space="0" w:color="auto"/>
        <w:right w:val="none" w:sz="0" w:space="0" w:color="auto"/>
      </w:divBdr>
    </w:div>
    <w:div w:id="239872477">
      <w:bodyDiv w:val="1"/>
      <w:marLeft w:val="0"/>
      <w:marRight w:val="0"/>
      <w:marTop w:val="0"/>
      <w:marBottom w:val="0"/>
      <w:divBdr>
        <w:top w:val="none" w:sz="0" w:space="0" w:color="auto"/>
        <w:left w:val="none" w:sz="0" w:space="0" w:color="auto"/>
        <w:bottom w:val="none" w:sz="0" w:space="0" w:color="auto"/>
        <w:right w:val="none" w:sz="0" w:space="0" w:color="auto"/>
      </w:divBdr>
    </w:div>
    <w:div w:id="363293741">
      <w:bodyDiv w:val="1"/>
      <w:marLeft w:val="0"/>
      <w:marRight w:val="0"/>
      <w:marTop w:val="0"/>
      <w:marBottom w:val="0"/>
      <w:divBdr>
        <w:top w:val="none" w:sz="0" w:space="0" w:color="auto"/>
        <w:left w:val="none" w:sz="0" w:space="0" w:color="auto"/>
        <w:bottom w:val="none" w:sz="0" w:space="0" w:color="auto"/>
        <w:right w:val="none" w:sz="0" w:space="0" w:color="auto"/>
      </w:divBdr>
    </w:div>
    <w:div w:id="381560380">
      <w:bodyDiv w:val="1"/>
      <w:marLeft w:val="0"/>
      <w:marRight w:val="0"/>
      <w:marTop w:val="0"/>
      <w:marBottom w:val="0"/>
      <w:divBdr>
        <w:top w:val="none" w:sz="0" w:space="0" w:color="auto"/>
        <w:left w:val="none" w:sz="0" w:space="0" w:color="auto"/>
        <w:bottom w:val="none" w:sz="0" w:space="0" w:color="auto"/>
        <w:right w:val="none" w:sz="0" w:space="0" w:color="auto"/>
      </w:divBdr>
    </w:div>
    <w:div w:id="395013947">
      <w:bodyDiv w:val="1"/>
      <w:marLeft w:val="0"/>
      <w:marRight w:val="0"/>
      <w:marTop w:val="0"/>
      <w:marBottom w:val="0"/>
      <w:divBdr>
        <w:top w:val="none" w:sz="0" w:space="0" w:color="auto"/>
        <w:left w:val="none" w:sz="0" w:space="0" w:color="auto"/>
        <w:bottom w:val="none" w:sz="0" w:space="0" w:color="auto"/>
        <w:right w:val="none" w:sz="0" w:space="0" w:color="auto"/>
      </w:divBdr>
    </w:div>
    <w:div w:id="408310006">
      <w:bodyDiv w:val="1"/>
      <w:marLeft w:val="0"/>
      <w:marRight w:val="0"/>
      <w:marTop w:val="0"/>
      <w:marBottom w:val="0"/>
      <w:divBdr>
        <w:top w:val="none" w:sz="0" w:space="0" w:color="auto"/>
        <w:left w:val="none" w:sz="0" w:space="0" w:color="auto"/>
        <w:bottom w:val="none" w:sz="0" w:space="0" w:color="auto"/>
        <w:right w:val="none" w:sz="0" w:space="0" w:color="auto"/>
      </w:divBdr>
    </w:div>
    <w:div w:id="415831030">
      <w:bodyDiv w:val="1"/>
      <w:marLeft w:val="0"/>
      <w:marRight w:val="0"/>
      <w:marTop w:val="0"/>
      <w:marBottom w:val="0"/>
      <w:divBdr>
        <w:top w:val="none" w:sz="0" w:space="0" w:color="auto"/>
        <w:left w:val="none" w:sz="0" w:space="0" w:color="auto"/>
        <w:bottom w:val="none" w:sz="0" w:space="0" w:color="auto"/>
        <w:right w:val="none" w:sz="0" w:space="0" w:color="auto"/>
      </w:divBdr>
    </w:div>
    <w:div w:id="530652867">
      <w:bodyDiv w:val="1"/>
      <w:marLeft w:val="0"/>
      <w:marRight w:val="0"/>
      <w:marTop w:val="0"/>
      <w:marBottom w:val="0"/>
      <w:divBdr>
        <w:top w:val="none" w:sz="0" w:space="0" w:color="auto"/>
        <w:left w:val="none" w:sz="0" w:space="0" w:color="auto"/>
        <w:bottom w:val="none" w:sz="0" w:space="0" w:color="auto"/>
        <w:right w:val="none" w:sz="0" w:space="0" w:color="auto"/>
      </w:divBdr>
    </w:div>
    <w:div w:id="537938371">
      <w:bodyDiv w:val="1"/>
      <w:marLeft w:val="0"/>
      <w:marRight w:val="0"/>
      <w:marTop w:val="0"/>
      <w:marBottom w:val="0"/>
      <w:divBdr>
        <w:top w:val="none" w:sz="0" w:space="0" w:color="auto"/>
        <w:left w:val="none" w:sz="0" w:space="0" w:color="auto"/>
        <w:bottom w:val="none" w:sz="0" w:space="0" w:color="auto"/>
        <w:right w:val="none" w:sz="0" w:space="0" w:color="auto"/>
      </w:divBdr>
    </w:div>
    <w:div w:id="552429629">
      <w:bodyDiv w:val="1"/>
      <w:marLeft w:val="0"/>
      <w:marRight w:val="0"/>
      <w:marTop w:val="0"/>
      <w:marBottom w:val="0"/>
      <w:divBdr>
        <w:top w:val="none" w:sz="0" w:space="0" w:color="auto"/>
        <w:left w:val="none" w:sz="0" w:space="0" w:color="auto"/>
        <w:bottom w:val="none" w:sz="0" w:space="0" w:color="auto"/>
        <w:right w:val="none" w:sz="0" w:space="0" w:color="auto"/>
      </w:divBdr>
    </w:div>
    <w:div w:id="569385597">
      <w:bodyDiv w:val="1"/>
      <w:marLeft w:val="0"/>
      <w:marRight w:val="0"/>
      <w:marTop w:val="0"/>
      <w:marBottom w:val="0"/>
      <w:divBdr>
        <w:top w:val="none" w:sz="0" w:space="0" w:color="auto"/>
        <w:left w:val="none" w:sz="0" w:space="0" w:color="auto"/>
        <w:bottom w:val="none" w:sz="0" w:space="0" w:color="auto"/>
        <w:right w:val="none" w:sz="0" w:space="0" w:color="auto"/>
      </w:divBdr>
    </w:div>
    <w:div w:id="623387789">
      <w:bodyDiv w:val="1"/>
      <w:marLeft w:val="0"/>
      <w:marRight w:val="0"/>
      <w:marTop w:val="0"/>
      <w:marBottom w:val="0"/>
      <w:divBdr>
        <w:top w:val="none" w:sz="0" w:space="0" w:color="auto"/>
        <w:left w:val="none" w:sz="0" w:space="0" w:color="auto"/>
        <w:bottom w:val="none" w:sz="0" w:space="0" w:color="auto"/>
        <w:right w:val="none" w:sz="0" w:space="0" w:color="auto"/>
      </w:divBdr>
    </w:div>
    <w:div w:id="665590161">
      <w:bodyDiv w:val="1"/>
      <w:marLeft w:val="0"/>
      <w:marRight w:val="0"/>
      <w:marTop w:val="0"/>
      <w:marBottom w:val="0"/>
      <w:divBdr>
        <w:top w:val="none" w:sz="0" w:space="0" w:color="auto"/>
        <w:left w:val="none" w:sz="0" w:space="0" w:color="auto"/>
        <w:bottom w:val="none" w:sz="0" w:space="0" w:color="auto"/>
        <w:right w:val="none" w:sz="0" w:space="0" w:color="auto"/>
      </w:divBdr>
    </w:div>
    <w:div w:id="669679162">
      <w:bodyDiv w:val="1"/>
      <w:marLeft w:val="0"/>
      <w:marRight w:val="0"/>
      <w:marTop w:val="0"/>
      <w:marBottom w:val="0"/>
      <w:divBdr>
        <w:top w:val="none" w:sz="0" w:space="0" w:color="auto"/>
        <w:left w:val="none" w:sz="0" w:space="0" w:color="auto"/>
        <w:bottom w:val="none" w:sz="0" w:space="0" w:color="auto"/>
        <w:right w:val="none" w:sz="0" w:space="0" w:color="auto"/>
      </w:divBdr>
    </w:div>
    <w:div w:id="685792734">
      <w:bodyDiv w:val="1"/>
      <w:marLeft w:val="0"/>
      <w:marRight w:val="0"/>
      <w:marTop w:val="0"/>
      <w:marBottom w:val="0"/>
      <w:divBdr>
        <w:top w:val="none" w:sz="0" w:space="0" w:color="auto"/>
        <w:left w:val="none" w:sz="0" w:space="0" w:color="auto"/>
        <w:bottom w:val="none" w:sz="0" w:space="0" w:color="auto"/>
        <w:right w:val="none" w:sz="0" w:space="0" w:color="auto"/>
      </w:divBdr>
    </w:div>
    <w:div w:id="691150711">
      <w:bodyDiv w:val="1"/>
      <w:marLeft w:val="0"/>
      <w:marRight w:val="0"/>
      <w:marTop w:val="0"/>
      <w:marBottom w:val="0"/>
      <w:divBdr>
        <w:top w:val="none" w:sz="0" w:space="0" w:color="auto"/>
        <w:left w:val="none" w:sz="0" w:space="0" w:color="auto"/>
        <w:bottom w:val="none" w:sz="0" w:space="0" w:color="auto"/>
        <w:right w:val="none" w:sz="0" w:space="0" w:color="auto"/>
      </w:divBdr>
    </w:div>
    <w:div w:id="694960301">
      <w:bodyDiv w:val="1"/>
      <w:marLeft w:val="0"/>
      <w:marRight w:val="0"/>
      <w:marTop w:val="0"/>
      <w:marBottom w:val="0"/>
      <w:divBdr>
        <w:top w:val="none" w:sz="0" w:space="0" w:color="auto"/>
        <w:left w:val="none" w:sz="0" w:space="0" w:color="auto"/>
        <w:bottom w:val="none" w:sz="0" w:space="0" w:color="auto"/>
        <w:right w:val="none" w:sz="0" w:space="0" w:color="auto"/>
      </w:divBdr>
    </w:div>
    <w:div w:id="743529304">
      <w:bodyDiv w:val="1"/>
      <w:marLeft w:val="0"/>
      <w:marRight w:val="0"/>
      <w:marTop w:val="0"/>
      <w:marBottom w:val="0"/>
      <w:divBdr>
        <w:top w:val="none" w:sz="0" w:space="0" w:color="auto"/>
        <w:left w:val="none" w:sz="0" w:space="0" w:color="auto"/>
        <w:bottom w:val="none" w:sz="0" w:space="0" w:color="auto"/>
        <w:right w:val="none" w:sz="0" w:space="0" w:color="auto"/>
      </w:divBdr>
    </w:div>
    <w:div w:id="760415157">
      <w:bodyDiv w:val="1"/>
      <w:marLeft w:val="0"/>
      <w:marRight w:val="0"/>
      <w:marTop w:val="0"/>
      <w:marBottom w:val="0"/>
      <w:divBdr>
        <w:top w:val="none" w:sz="0" w:space="0" w:color="auto"/>
        <w:left w:val="none" w:sz="0" w:space="0" w:color="auto"/>
        <w:bottom w:val="none" w:sz="0" w:space="0" w:color="auto"/>
        <w:right w:val="none" w:sz="0" w:space="0" w:color="auto"/>
      </w:divBdr>
    </w:div>
    <w:div w:id="771627902">
      <w:bodyDiv w:val="1"/>
      <w:marLeft w:val="0"/>
      <w:marRight w:val="0"/>
      <w:marTop w:val="0"/>
      <w:marBottom w:val="0"/>
      <w:divBdr>
        <w:top w:val="none" w:sz="0" w:space="0" w:color="auto"/>
        <w:left w:val="none" w:sz="0" w:space="0" w:color="auto"/>
        <w:bottom w:val="none" w:sz="0" w:space="0" w:color="auto"/>
        <w:right w:val="none" w:sz="0" w:space="0" w:color="auto"/>
      </w:divBdr>
    </w:div>
    <w:div w:id="775518123">
      <w:bodyDiv w:val="1"/>
      <w:marLeft w:val="0"/>
      <w:marRight w:val="0"/>
      <w:marTop w:val="0"/>
      <w:marBottom w:val="0"/>
      <w:divBdr>
        <w:top w:val="none" w:sz="0" w:space="0" w:color="auto"/>
        <w:left w:val="none" w:sz="0" w:space="0" w:color="auto"/>
        <w:bottom w:val="none" w:sz="0" w:space="0" w:color="auto"/>
        <w:right w:val="none" w:sz="0" w:space="0" w:color="auto"/>
      </w:divBdr>
    </w:div>
    <w:div w:id="796409971">
      <w:bodyDiv w:val="1"/>
      <w:marLeft w:val="0"/>
      <w:marRight w:val="0"/>
      <w:marTop w:val="0"/>
      <w:marBottom w:val="0"/>
      <w:divBdr>
        <w:top w:val="none" w:sz="0" w:space="0" w:color="auto"/>
        <w:left w:val="none" w:sz="0" w:space="0" w:color="auto"/>
        <w:bottom w:val="none" w:sz="0" w:space="0" w:color="auto"/>
        <w:right w:val="none" w:sz="0" w:space="0" w:color="auto"/>
      </w:divBdr>
    </w:div>
    <w:div w:id="803500224">
      <w:bodyDiv w:val="1"/>
      <w:marLeft w:val="0"/>
      <w:marRight w:val="0"/>
      <w:marTop w:val="0"/>
      <w:marBottom w:val="0"/>
      <w:divBdr>
        <w:top w:val="none" w:sz="0" w:space="0" w:color="auto"/>
        <w:left w:val="none" w:sz="0" w:space="0" w:color="auto"/>
        <w:bottom w:val="none" w:sz="0" w:space="0" w:color="auto"/>
        <w:right w:val="none" w:sz="0" w:space="0" w:color="auto"/>
      </w:divBdr>
    </w:div>
    <w:div w:id="837968011">
      <w:bodyDiv w:val="1"/>
      <w:marLeft w:val="0"/>
      <w:marRight w:val="0"/>
      <w:marTop w:val="0"/>
      <w:marBottom w:val="0"/>
      <w:divBdr>
        <w:top w:val="none" w:sz="0" w:space="0" w:color="auto"/>
        <w:left w:val="none" w:sz="0" w:space="0" w:color="auto"/>
        <w:bottom w:val="none" w:sz="0" w:space="0" w:color="auto"/>
        <w:right w:val="none" w:sz="0" w:space="0" w:color="auto"/>
      </w:divBdr>
    </w:div>
    <w:div w:id="861093991">
      <w:bodyDiv w:val="1"/>
      <w:marLeft w:val="0"/>
      <w:marRight w:val="0"/>
      <w:marTop w:val="0"/>
      <w:marBottom w:val="0"/>
      <w:divBdr>
        <w:top w:val="none" w:sz="0" w:space="0" w:color="auto"/>
        <w:left w:val="none" w:sz="0" w:space="0" w:color="auto"/>
        <w:bottom w:val="none" w:sz="0" w:space="0" w:color="auto"/>
        <w:right w:val="none" w:sz="0" w:space="0" w:color="auto"/>
      </w:divBdr>
    </w:div>
    <w:div w:id="880437394">
      <w:bodyDiv w:val="1"/>
      <w:marLeft w:val="0"/>
      <w:marRight w:val="0"/>
      <w:marTop w:val="0"/>
      <w:marBottom w:val="0"/>
      <w:divBdr>
        <w:top w:val="none" w:sz="0" w:space="0" w:color="auto"/>
        <w:left w:val="none" w:sz="0" w:space="0" w:color="auto"/>
        <w:bottom w:val="none" w:sz="0" w:space="0" w:color="auto"/>
        <w:right w:val="none" w:sz="0" w:space="0" w:color="auto"/>
      </w:divBdr>
    </w:div>
    <w:div w:id="884560139">
      <w:bodyDiv w:val="1"/>
      <w:marLeft w:val="0"/>
      <w:marRight w:val="0"/>
      <w:marTop w:val="0"/>
      <w:marBottom w:val="0"/>
      <w:divBdr>
        <w:top w:val="none" w:sz="0" w:space="0" w:color="auto"/>
        <w:left w:val="none" w:sz="0" w:space="0" w:color="auto"/>
        <w:bottom w:val="none" w:sz="0" w:space="0" w:color="auto"/>
        <w:right w:val="none" w:sz="0" w:space="0" w:color="auto"/>
      </w:divBdr>
    </w:div>
    <w:div w:id="894123203">
      <w:bodyDiv w:val="1"/>
      <w:marLeft w:val="0"/>
      <w:marRight w:val="0"/>
      <w:marTop w:val="0"/>
      <w:marBottom w:val="0"/>
      <w:divBdr>
        <w:top w:val="none" w:sz="0" w:space="0" w:color="auto"/>
        <w:left w:val="none" w:sz="0" w:space="0" w:color="auto"/>
        <w:bottom w:val="none" w:sz="0" w:space="0" w:color="auto"/>
        <w:right w:val="none" w:sz="0" w:space="0" w:color="auto"/>
      </w:divBdr>
    </w:div>
    <w:div w:id="934896476">
      <w:bodyDiv w:val="1"/>
      <w:marLeft w:val="0"/>
      <w:marRight w:val="0"/>
      <w:marTop w:val="0"/>
      <w:marBottom w:val="0"/>
      <w:divBdr>
        <w:top w:val="none" w:sz="0" w:space="0" w:color="auto"/>
        <w:left w:val="none" w:sz="0" w:space="0" w:color="auto"/>
        <w:bottom w:val="none" w:sz="0" w:space="0" w:color="auto"/>
        <w:right w:val="none" w:sz="0" w:space="0" w:color="auto"/>
      </w:divBdr>
    </w:div>
    <w:div w:id="941229632">
      <w:bodyDiv w:val="1"/>
      <w:marLeft w:val="0"/>
      <w:marRight w:val="0"/>
      <w:marTop w:val="0"/>
      <w:marBottom w:val="0"/>
      <w:divBdr>
        <w:top w:val="none" w:sz="0" w:space="0" w:color="auto"/>
        <w:left w:val="none" w:sz="0" w:space="0" w:color="auto"/>
        <w:bottom w:val="none" w:sz="0" w:space="0" w:color="auto"/>
        <w:right w:val="none" w:sz="0" w:space="0" w:color="auto"/>
      </w:divBdr>
    </w:div>
    <w:div w:id="948044640">
      <w:bodyDiv w:val="1"/>
      <w:marLeft w:val="0"/>
      <w:marRight w:val="0"/>
      <w:marTop w:val="0"/>
      <w:marBottom w:val="0"/>
      <w:divBdr>
        <w:top w:val="none" w:sz="0" w:space="0" w:color="auto"/>
        <w:left w:val="none" w:sz="0" w:space="0" w:color="auto"/>
        <w:bottom w:val="none" w:sz="0" w:space="0" w:color="auto"/>
        <w:right w:val="none" w:sz="0" w:space="0" w:color="auto"/>
      </w:divBdr>
    </w:div>
    <w:div w:id="960841235">
      <w:bodyDiv w:val="1"/>
      <w:marLeft w:val="0"/>
      <w:marRight w:val="0"/>
      <w:marTop w:val="0"/>
      <w:marBottom w:val="0"/>
      <w:divBdr>
        <w:top w:val="none" w:sz="0" w:space="0" w:color="auto"/>
        <w:left w:val="none" w:sz="0" w:space="0" w:color="auto"/>
        <w:bottom w:val="none" w:sz="0" w:space="0" w:color="auto"/>
        <w:right w:val="none" w:sz="0" w:space="0" w:color="auto"/>
      </w:divBdr>
    </w:div>
    <w:div w:id="972976806">
      <w:bodyDiv w:val="1"/>
      <w:marLeft w:val="0"/>
      <w:marRight w:val="0"/>
      <w:marTop w:val="0"/>
      <w:marBottom w:val="0"/>
      <w:divBdr>
        <w:top w:val="none" w:sz="0" w:space="0" w:color="auto"/>
        <w:left w:val="none" w:sz="0" w:space="0" w:color="auto"/>
        <w:bottom w:val="none" w:sz="0" w:space="0" w:color="auto"/>
        <w:right w:val="none" w:sz="0" w:space="0" w:color="auto"/>
      </w:divBdr>
    </w:div>
    <w:div w:id="977341995">
      <w:bodyDiv w:val="1"/>
      <w:marLeft w:val="0"/>
      <w:marRight w:val="0"/>
      <w:marTop w:val="0"/>
      <w:marBottom w:val="0"/>
      <w:divBdr>
        <w:top w:val="none" w:sz="0" w:space="0" w:color="auto"/>
        <w:left w:val="none" w:sz="0" w:space="0" w:color="auto"/>
        <w:bottom w:val="none" w:sz="0" w:space="0" w:color="auto"/>
        <w:right w:val="none" w:sz="0" w:space="0" w:color="auto"/>
      </w:divBdr>
    </w:div>
    <w:div w:id="1043678183">
      <w:bodyDiv w:val="1"/>
      <w:marLeft w:val="0"/>
      <w:marRight w:val="0"/>
      <w:marTop w:val="0"/>
      <w:marBottom w:val="0"/>
      <w:divBdr>
        <w:top w:val="none" w:sz="0" w:space="0" w:color="auto"/>
        <w:left w:val="none" w:sz="0" w:space="0" w:color="auto"/>
        <w:bottom w:val="none" w:sz="0" w:space="0" w:color="auto"/>
        <w:right w:val="none" w:sz="0" w:space="0" w:color="auto"/>
      </w:divBdr>
    </w:div>
    <w:div w:id="1093665283">
      <w:bodyDiv w:val="1"/>
      <w:marLeft w:val="0"/>
      <w:marRight w:val="0"/>
      <w:marTop w:val="0"/>
      <w:marBottom w:val="0"/>
      <w:divBdr>
        <w:top w:val="none" w:sz="0" w:space="0" w:color="auto"/>
        <w:left w:val="none" w:sz="0" w:space="0" w:color="auto"/>
        <w:bottom w:val="none" w:sz="0" w:space="0" w:color="auto"/>
        <w:right w:val="none" w:sz="0" w:space="0" w:color="auto"/>
      </w:divBdr>
    </w:div>
    <w:div w:id="1135219262">
      <w:bodyDiv w:val="1"/>
      <w:marLeft w:val="0"/>
      <w:marRight w:val="0"/>
      <w:marTop w:val="0"/>
      <w:marBottom w:val="0"/>
      <w:divBdr>
        <w:top w:val="none" w:sz="0" w:space="0" w:color="auto"/>
        <w:left w:val="none" w:sz="0" w:space="0" w:color="auto"/>
        <w:bottom w:val="none" w:sz="0" w:space="0" w:color="auto"/>
        <w:right w:val="none" w:sz="0" w:space="0" w:color="auto"/>
      </w:divBdr>
    </w:div>
    <w:div w:id="1176266681">
      <w:bodyDiv w:val="1"/>
      <w:marLeft w:val="0"/>
      <w:marRight w:val="0"/>
      <w:marTop w:val="0"/>
      <w:marBottom w:val="0"/>
      <w:divBdr>
        <w:top w:val="none" w:sz="0" w:space="0" w:color="auto"/>
        <w:left w:val="none" w:sz="0" w:space="0" w:color="auto"/>
        <w:bottom w:val="none" w:sz="0" w:space="0" w:color="auto"/>
        <w:right w:val="none" w:sz="0" w:space="0" w:color="auto"/>
      </w:divBdr>
    </w:div>
    <w:div w:id="1176386603">
      <w:bodyDiv w:val="1"/>
      <w:marLeft w:val="0"/>
      <w:marRight w:val="0"/>
      <w:marTop w:val="0"/>
      <w:marBottom w:val="0"/>
      <w:divBdr>
        <w:top w:val="none" w:sz="0" w:space="0" w:color="auto"/>
        <w:left w:val="none" w:sz="0" w:space="0" w:color="auto"/>
        <w:bottom w:val="none" w:sz="0" w:space="0" w:color="auto"/>
        <w:right w:val="none" w:sz="0" w:space="0" w:color="auto"/>
      </w:divBdr>
    </w:div>
    <w:div w:id="1206213567">
      <w:bodyDiv w:val="1"/>
      <w:marLeft w:val="0"/>
      <w:marRight w:val="0"/>
      <w:marTop w:val="0"/>
      <w:marBottom w:val="0"/>
      <w:divBdr>
        <w:top w:val="none" w:sz="0" w:space="0" w:color="auto"/>
        <w:left w:val="none" w:sz="0" w:space="0" w:color="auto"/>
        <w:bottom w:val="none" w:sz="0" w:space="0" w:color="auto"/>
        <w:right w:val="none" w:sz="0" w:space="0" w:color="auto"/>
      </w:divBdr>
    </w:div>
    <w:div w:id="1209609560">
      <w:bodyDiv w:val="1"/>
      <w:marLeft w:val="0"/>
      <w:marRight w:val="0"/>
      <w:marTop w:val="0"/>
      <w:marBottom w:val="0"/>
      <w:divBdr>
        <w:top w:val="none" w:sz="0" w:space="0" w:color="auto"/>
        <w:left w:val="none" w:sz="0" w:space="0" w:color="auto"/>
        <w:bottom w:val="none" w:sz="0" w:space="0" w:color="auto"/>
        <w:right w:val="none" w:sz="0" w:space="0" w:color="auto"/>
      </w:divBdr>
    </w:div>
    <w:div w:id="1229147175">
      <w:bodyDiv w:val="1"/>
      <w:marLeft w:val="0"/>
      <w:marRight w:val="0"/>
      <w:marTop w:val="0"/>
      <w:marBottom w:val="0"/>
      <w:divBdr>
        <w:top w:val="none" w:sz="0" w:space="0" w:color="auto"/>
        <w:left w:val="none" w:sz="0" w:space="0" w:color="auto"/>
        <w:bottom w:val="none" w:sz="0" w:space="0" w:color="auto"/>
        <w:right w:val="none" w:sz="0" w:space="0" w:color="auto"/>
      </w:divBdr>
    </w:div>
    <w:div w:id="1229419784">
      <w:bodyDiv w:val="1"/>
      <w:marLeft w:val="0"/>
      <w:marRight w:val="0"/>
      <w:marTop w:val="0"/>
      <w:marBottom w:val="0"/>
      <w:divBdr>
        <w:top w:val="none" w:sz="0" w:space="0" w:color="auto"/>
        <w:left w:val="none" w:sz="0" w:space="0" w:color="auto"/>
        <w:bottom w:val="none" w:sz="0" w:space="0" w:color="auto"/>
        <w:right w:val="none" w:sz="0" w:space="0" w:color="auto"/>
      </w:divBdr>
    </w:div>
    <w:div w:id="1248148732">
      <w:bodyDiv w:val="1"/>
      <w:marLeft w:val="0"/>
      <w:marRight w:val="0"/>
      <w:marTop w:val="0"/>
      <w:marBottom w:val="0"/>
      <w:divBdr>
        <w:top w:val="none" w:sz="0" w:space="0" w:color="auto"/>
        <w:left w:val="none" w:sz="0" w:space="0" w:color="auto"/>
        <w:bottom w:val="none" w:sz="0" w:space="0" w:color="auto"/>
        <w:right w:val="none" w:sz="0" w:space="0" w:color="auto"/>
      </w:divBdr>
    </w:div>
    <w:div w:id="1257863397">
      <w:bodyDiv w:val="1"/>
      <w:marLeft w:val="0"/>
      <w:marRight w:val="0"/>
      <w:marTop w:val="0"/>
      <w:marBottom w:val="0"/>
      <w:divBdr>
        <w:top w:val="none" w:sz="0" w:space="0" w:color="auto"/>
        <w:left w:val="none" w:sz="0" w:space="0" w:color="auto"/>
        <w:bottom w:val="none" w:sz="0" w:space="0" w:color="auto"/>
        <w:right w:val="none" w:sz="0" w:space="0" w:color="auto"/>
      </w:divBdr>
    </w:div>
    <w:div w:id="1259869019">
      <w:bodyDiv w:val="1"/>
      <w:marLeft w:val="0"/>
      <w:marRight w:val="0"/>
      <w:marTop w:val="0"/>
      <w:marBottom w:val="0"/>
      <w:divBdr>
        <w:top w:val="none" w:sz="0" w:space="0" w:color="auto"/>
        <w:left w:val="none" w:sz="0" w:space="0" w:color="auto"/>
        <w:bottom w:val="none" w:sz="0" w:space="0" w:color="auto"/>
        <w:right w:val="none" w:sz="0" w:space="0" w:color="auto"/>
      </w:divBdr>
    </w:div>
    <w:div w:id="1340962980">
      <w:bodyDiv w:val="1"/>
      <w:marLeft w:val="0"/>
      <w:marRight w:val="0"/>
      <w:marTop w:val="0"/>
      <w:marBottom w:val="0"/>
      <w:divBdr>
        <w:top w:val="none" w:sz="0" w:space="0" w:color="auto"/>
        <w:left w:val="none" w:sz="0" w:space="0" w:color="auto"/>
        <w:bottom w:val="none" w:sz="0" w:space="0" w:color="auto"/>
        <w:right w:val="none" w:sz="0" w:space="0" w:color="auto"/>
      </w:divBdr>
    </w:div>
    <w:div w:id="1405563813">
      <w:bodyDiv w:val="1"/>
      <w:marLeft w:val="0"/>
      <w:marRight w:val="0"/>
      <w:marTop w:val="0"/>
      <w:marBottom w:val="0"/>
      <w:divBdr>
        <w:top w:val="none" w:sz="0" w:space="0" w:color="auto"/>
        <w:left w:val="none" w:sz="0" w:space="0" w:color="auto"/>
        <w:bottom w:val="none" w:sz="0" w:space="0" w:color="auto"/>
        <w:right w:val="none" w:sz="0" w:space="0" w:color="auto"/>
      </w:divBdr>
    </w:div>
    <w:div w:id="1411073596">
      <w:bodyDiv w:val="1"/>
      <w:marLeft w:val="0"/>
      <w:marRight w:val="0"/>
      <w:marTop w:val="0"/>
      <w:marBottom w:val="0"/>
      <w:divBdr>
        <w:top w:val="none" w:sz="0" w:space="0" w:color="auto"/>
        <w:left w:val="none" w:sz="0" w:space="0" w:color="auto"/>
        <w:bottom w:val="none" w:sz="0" w:space="0" w:color="auto"/>
        <w:right w:val="none" w:sz="0" w:space="0" w:color="auto"/>
      </w:divBdr>
    </w:div>
    <w:div w:id="1421559448">
      <w:bodyDiv w:val="1"/>
      <w:marLeft w:val="0"/>
      <w:marRight w:val="0"/>
      <w:marTop w:val="0"/>
      <w:marBottom w:val="0"/>
      <w:divBdr>
        <w:top w:val="none" w:sz="0" w:space="0" w:color="auto"/>
        <w:left w:val="none" w:sz="0" w:space="0" w:color="auto"/>
        <w:bottom w:val="none" w:sz="0" w:space="0" w:color="auto"/>
        <w:right w:val="none" w:sz="0" w:space="0" w:color="auto"/>
      </w:divBdr>
    </w:div>
    <w:div w:id="1452701795">
      <w:bodyDiv w:val="1"/>
      <w:marLeft w:val="0"/>
      <w:marRight w:val="0"/>
      <w:marTop w:val="0"/>
      <w:marBottom w:val="0"/>
      <w:divBdr>
        <w:top w:val="none" w:sz="0" w:space="0" w:color="auto"/>
        <w:left w:val="none" w:sz="0" w:space="0" w:color="auto"/>
        <w:bottom w:val="none" w:sz="0" w:space="0" w:color="auto"/>
        <w:right w:val="none" w:sz="0" w:space="0" w:color="auto"/>
      </w:divBdr>
    </w:div>
    <w:div w:id="1482236211">
      <w:bodyDiv w:val="1"/>
      <w:marLeft w:val="0"/>
      <w:marRight w:val="0"/>
      <w:marTop w:val="0"/>
      <w:marBottom w:val="0"/>
      <w:divBdr>
        <w:top w:val="none" w:sz="0" w:space="0" w:color="auto"/>
        <w:left w:val="none" w:sz="0" w:space="0" w:color="auto"/>
        <w:bottom w:val="none" w:sz="0" w:space="0" w:color="auto"/>
        <w:right w:val="none" w:sz="0" w:space="0" w:color="auto"/>
      </w:divBdr>
    </w:div>
    <w:div w:id="1488666917">
      <w:bodyDiv w:val="1"/>
      <w:marLeft w:val="0"/>
      <w:marRight w:val="0"/>
      <w:marTop w:val="0"/>
      <w:marBottom w:val="0"/>
      <w:divBdr>
        <w:top w:val="none" w:sz="0" w:space="0" w:color="auto"/>
        <w:left w:val="none" w:sz="0" w:space="0" w:color="auto"/>
        <w:bottom w:val="none" w:sz="0" w:space="0" w:color="auto"/>
        <w:right w:val="none" w:sz="0" w:space="0" w:color="auto"/>
      </w:divBdr>
    </w:div>
    <w:div w:id="1488786836">
      <w:bodyDiv w:val="1"/>
      <w:marLeft w:val="0"/>
      <w:marRight w:val="0"/>
      <w:marTop w:val="0"/>
      <w:marBottom w:val="0"/>
      <w:divBdr>
        <w:top w:val="none" w:sz="0" w:space="0" w:color="auto"/>
        <w:left w:val="none" w:sz="0" w:space="0" w:color="auto"/>
        <w:bottom w:val="none" w:sz="0" w:space="0" w:color="auto"/>
        <w:right w:val="none" w:sz="0" w:space="0" w:color="auto"/>
      </w:divBdr>
    </w:div>
    <w:div w:id="1490976450">
      <w:bodyDiv w:val="1"/>
      <w:marLeft w:val="0"/>
      <w:marRight w:val="0"/>
      <w:marTop w:val="0"/>
      <w:marBottom w:val="0"/>
      <w:divBdr>
        <w:top w:val="none" w:sz="0" w:space="0" w:color="auto"/>
        <w:left w:val="none" w:sz="0" w:space="0" w:color="auto"/>
        <w:bottom w:val="none" w:sz="0" w:space="0" w:color="auto"/>
        <w:right w:val="none" w:sz="0" w:space="0" w:color="auto"/>
      </w:divBdr>
    </w:div>
    <w:div w:id="1533955278">
      <w:bodyDiv w:val="1"/>
      <w:marLeft w:val="0"/>
      <w:marRight w:val="0"/>
      <w:marTop w:val="0"/>
      <w:marBottom w:val="0"/>
      <w:divBdr>
        <w:top w:val="none" w:sz="0" w:space="0" w:color="auto"/>
        <w:left w:val="none" w:sz="0" w:space="0" w:color="auto"/>
        <w:bottom w:val="none" w:sz="0" w:space="0" w:color="auto"/>
        <w:right w:val="none" w:sz="0" w:space="0" w:color="auto"/>
      </w:divBdr>
    </w:div>
    <w:div w:id="1558322938">
      <w:bodyDiv w:val="1"/>
      <w:marLeft w:val="0"/>
      <w:marRight w:val="0"/>
      <w:marTop w:val="0"/>
      <w:marBottom w:val="0"/>
      <w:divBdr>
        <w:top w:val="none" w:sz="0" w:space="0" w:color="auto"/>
        <w:left w:val="none" w:sz="0" w:space="0" w:color="auto"/>
        <w:bottom w:val="none" w:sz="0" w:space="0" w:color="auto"/>
        <w:right w:val="none" w:sz="0" w:space="0" w:color="auto"/>
      </w:divBdr>
    </w:div>
    <w:div w:id="1566334004">
      <w:bodyDiv w:val="1"/>
      <w:marLeft w:val="0"/>
      <w:marRight w:val="0"/>
      <w:marTop w:val="0"/>
      <w:marBottom w:val="0"/>
      <w:divBdr>
        <w:top w:val="none" w:sz="0" w:space="0" w:color="auto"/>
        <w:left w:val="none" w:sz="0" w:space="0" w:color="auto"/>
        <w:bottom w:val="none" w:sz="0" w:space="0" w:color="auto"/>
        <w:right w:val="none" w:sz="0" w:space="0" w:color="auto"/>
      </w:divBdr>
    </w:div>
    <w:div w:id="1569683967">
      <w:bodyDiv w:val="1"/>
      <w:marLeft w:val="0"/>
      <w:marRight w:val="0"/>
      <w:marTop w:val="0"/>
      <w:marBottom w:val="0"/>
      <w:divBdr>
        <w:top w:val="none" w:sz="0" w:space="0" w:color="auto"/>
        <w:left w:val="none" w:sz="0" w:space="0" w:color="auto"/>
        <w:bottom w:val="none" w:sz="0" w:space="0" w:color="auto"/>
        <w:right w:val="none" w:sz="0" w:space="0" w:color="auto"/>
      </w:divBdr>
    </w:div>
    <w:div w:id="1582834787">
      <w:bodyDiv w:val="1"/>
      <w:marLeft w:val="0"/>
      <w:marRight w:val="0"/>
      <w:marTop w:val="0"/>
      <w:marBottom w:val="0"/>
      <w:divBdr>
        <w:top w:val="none" w:sz="0" w:space="0" w:color="auto"/>
        <w:left w:val="none" w:sz="0" w:space="0" w:color="auto"/>
        <w:bottom w:val="none" w:sz="0" w:space="0" w:color="auto"/>
        <w:right w:val="none" w:sz="0" w:space="0" w:color="auto"/>
      </w:divBdr>
    </w:div>
    <w:div w:id="1587611378">
      <w:bodyDiv w:val="1"/>
      <w:marLeft w:val="0"/>
      <w:marRight w:val="0"/>
      <w:marTop w:val="0"/>
      <w:marBottom w:val="0"/>
      <w:divBdr>
        <w:top w:val="none" w:sz="0" w:space="0" w:color="auto"/>
        <w:left w:val="none" w:sz="0" w:space="0" w:color="auto"/>
        <w:bottom w:val="none" w:sz="0" w:space="0" w:color="auto"/>
        <w:right w:val="none" w:sz="0" w:space="0" w:color="auto"/>
      </w:divBdr>
    </w:div>
    <w:div w:id="1592272556">
      <w:bodyDiv w:val="1"/>
      <w:marLeft w:val="0"/>
      <w:marRight w:val="0"/>
      <w:marTop w:val="0"/>
      <w:marBottom w:val="0"/>
      <w:divBdr>
        <w:top w:val="none" w:sz="0" w:space="0" w:color="auto"/>
        <w:left w:val="none" w:sz="0" w:space="0" w:color="auto"/>
        <w:bottom w:val="none" w:sz="0" w:space="0" w:color="auto"/>
        <w:right w:val="none" w:sz="0" w:space="0" w:color="auto"/>
      </w:divBdr>
    </w:div>
    <w:div w:id="1598247208">
      <w:bodyDiv w:val="1"/>
      <w:marLeft w:val="0"/>
      <w:marRight w:val="0"/>
      <w:marTop w:val="0"/>
      <w:marBottom w:val="0"/>
      <w:divBdr>
        <w:top w:val="none" w:sz="0" w:space="0" w:color="auto"/>
        <w:left w:val="none" w:sz="0" w:space="0" w:color="auto"/>
        <w:bottom w:val="none" w:sz="0" w:space="0" w:color="auto"/>
        <w:right w:val="none" w:sz="0" w:space="0" w:color="auto"/>
      </w:divBdr>
    </w:div>
    <w:div w:id="1610114366">
      <w:bodyDiv w:val="1"/>
      <w:marLeft w:val="0"/>
      <w:marRight w:val="0"/>
      <w:marTop w:val="0"/>
      <w:marBottom w:val="0"/>
      <w:divBdr>
        <w:top w:val="none" w:sz="0" w:space="0" w:color="auto"/>
        <w:left w:val="none" w:sz="0" w:space="0" w:color="auto"/>
        <w:bottom w:val="none" w:sz="0" w:space="0" w:color="auto"/>
        <w:right w:val="none" w:sz="0" w:space="0" w:color="auto"/>
      </w:divBdr>
    </w:div>
    <w:div w:id="1629317709">
      <w:bodyDiv w:val="1"/>
      <w:marLeft w:val="0"/>
      <w:marRight w:val="0"/>
      <w:marTop w:val="0"/>
      <w:marBottom w:val="0"/>
      <w:divBdr>
        <w:top w:val="none" w:sz="0" w:space="0" w:color="auto"/>
        <w:left w:val="none" w:sz="0" w:space="0" w:color="auto"/>
        <w:bottom w:val="none" w:sz="0" w:space="0" w:color="auto"/>
        <w:right w:val="none" w:sz="0" w:space="0" w:color="auto"/>
      </w:divBdr>
    </w:div>
    <w:div w:id="1769307918">
      <w:bodyDiv w:val="1"/>
      <w:marLeft w:val="0"/>
      <w:marRight w:val="0"/>
      <w:marTop w:val="0"/>
      <w:marBottom w:val="0"/>
      <w:divBdr>
        <w:top w:val="none" w:sz="0" w:space="0" w:color="auto"/>
        <w:left w:val="none" w:sz="0" w:space="0" w:color="auto"/>
        <w:bottom w:val="none" w:sz="0" w:space="0" w:color="auto"/>
        <w:right w:val="none" w:sz="0" w:space="0" w:color="auto"/>
      </w:divBdr>
    </w:div>
    <w:div w:id="1770201387">
      <w:bodyDiv w:val="1"/>
      <w:marLeft w:val="0"/>
      <w:marRight w:val="0"/>
      <w:marTop w:val="0"/>
      <w:marBottom w:val="0"/>
      <w:divBdr>
        <w:top w:val="none" w:sz="0" w:space="0" w:color="auto"/>
        <w:left w:val="none" w:sz="0" w:space="0" w:color="auto"/>
        <w:bottom w:val="none" w:sz="0" w:space="0" w:color="auto"/>
        <w:right w:val="none" w:sz="0" w:space="0" w:color="auto"/>
      </w:divBdr>
    </w:div>
    <w:div w:id="1892035024">
      <w:bodyDiv w:val="1"/>
      <w:marLeft w:val="0"/>
      <w:marRight w:val="0"/>
      <w:marTop w:val="0"/>
      <w:marBottom w:val="0"/>
      <w:divBdr>
        <w:top w:val="none" w:sz="0" w:space="0" w:color="auto"/>
        <w:left w:val="none" w:sz="0" w:space="0" w:color="auto"/>
        <w:bottom w:val="none" w:sz="0" w:space="0" w:color="auto"/>
        <w:right w:val="none" w:sz="0" w:space="0" w:color="auto"/>
      </w:divBdr>
    </w:div>
    <w:div w:id="1899510825">
      <w:bodyDiv w:val="1"/>
      <w:marLeft w:val="0"/>
      <w:marRight w:val="0"/>
      <w:marTop w:val="0"/>
      <w:marBottom w:val="0"/>
      <w:divBdr>
        <w:top w:val="none" w:sz="0" w:space="0" w:color="auto"/>
        <w:left w:val="none" w:sz="0" w:space="0" w:color="auto"/>
        <w:bottom w:val="none" w:sz="0" w:space="0" w:color="auto"/>
        <w:right w:val="none" w:sz="0" w:space="0" w:color="auto"/>
      </w:divBdr>
    </w:div>
    <w:div w:id="1906258763">
      <w:bodyDiv w:val="1"/>
      <w:marLeft w:val="0"/>
      <w:marRight w:val="0"/>
      <w:marTop w:val="0"/>
      <w:marBottom w:val="0"/>
      <w:divBdr>
        <w:top w:val="none" w:sz="0" w:space="0" w:color="auto"/>
        <w:left w:val="none" w:sz="0" w:space="0" w:color="auto"/>
        <w:bottom w:val="none" w:sz="0" w:space="0" w:color="auto"/>
        <w:right w:val="none" w:sz="0" w:space="0" w:color="auto"/>
      </w:divBdr>
    </w:div>
    <w:div w:id="1920940945">
      <w:bodyDiv w:val="1"/>
      <w:marLeft w:val="0"/>
      <w:marRight w:val="0"/>
      <w:marTop w:val="0"/>
      <w:marBottom w:val="0"/>
      <w:divBdr>
        <w:top w:val="none" w:sz="0" w:space="0" w:color="auto"/>
        <w:left w:val="none" w:sz="0" w:space="0" w:color="auto"/>
        <w:bottom w:val="none" w:sz="0" w:space="0" w:color="auto"/>
        <w:right w:val="none" w:sz="0" w:space="0" w:color="auto"/>
      </w:divBdr>
    </w:div>
    <w:div w:id="1934363050">
      <w:bodyDiv w:val="1"/>
      <w:marLeft w:val="0"/>
      <w:marRight w:val="0"/>
      <w:marTop w:val="0"/>
      <w:marBottom w:val="0"/>
      <w:divBdr>
        <w:top w:val="none" w:sz="0" w:space="0" w:color="auto"/>
        <w:left w:val="none" w:sz="0" w:space="0" w:color="auto"/>
        <w:bottom w:val="none" w:sz="0" w:space="0" w:color="auto"/>
        <w:right w:val="none" w:sz="0" w:space="0" w:color="auto"/>
      </w:divBdr>
    </w:div>
    <w:div w:id="2003309037">
      <w:bodyDiv w:val="1"/>
      <w:marLeft w:val="0"/>
      <w:marRight w:val="0"/>
      <w:marTop w:val="0"/>
      <w:marBottom w:val="0"/>
      <w:divBdr>
        <w:top w:val="none" w:sz="0" w:space="0" w:color="auto"/>
        <w:left w:val="none" w:sz="0" w:space="0" w:color="auto"/>
        <w:bottom w:val="none" w:sz="0" w:space="0" w:color="auto"/>
        <w:right w:val="none" w:sz="0" w:space="0" w:color="auto"/>
      </w:divBdr>
    </w:div>
    <w:div w:id="2082603052">
      <w:bodyDiv w:val="1"/>
      <w:marLeft w:val="0"/>
      <w:marRight w:val="0"/>
      <w:marTop w:val="0"/>
      <w:marBottom w:val="0"/>
      <w:divBdr>
        <w:top w:val="none" w:sz="0" w:space="0" w:color="auto"/>
        <w:left w:val="none" w:sz="0" w:space="0" w:color="auto"/>
        <w:bottom w:val="none" w:sz="0" w:space="0" w:color="auto"/>
        <w:right w:val="none" w:sz="0" w:space="0" w:color="auto"/>
      </w:divBdr>
    </w:div>
    <w:div w:id="2102408881">
      <w:bodyDiv w:val="1"/>
      <w:marLeft w:val="0"/>
      <w:marRight w:val="0"/>
      <w:marTop w:val="0"/>
      <w:marBottom w:val="0"/>
      <w:divBdr>
        <w:top w:val="none" w:sz="0" w:space="0" w:color="auto"/>
        <w:left w:val="none" w:sz="0" w:space="0" w:color="auto"/>
        <w:bottom w:val="none" w:sz="0" w:space="0" w:color="auto"/>
        <w:right w:val="none" w:sz="0" w:space="0" w:color="auto"/>
      </w:divBdr>
    </w:div>
    <w:div w:id="21421897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footer" Target="footer2.xml"/><Relationship Id="rId26"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footer" Target="footer3.xml"/><Relationship Id="rId34"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footer" Target="footer1.xml"/><Relationship Id="rId17" Type="http://schemas.microsoft.com/office/2007/relationships/hdphoto" Target="media/hdphoto2.wdp"/><Relationship Id="rId25" Type="http://schemas.openxmlformats.org/officeDocument/2006/relationships/footer" Target="footer5.xml"/><Relationship Id="rId33"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4.xm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header" Target="header6.xml"/><Relationship Id="rId5" Type="http://schemas.openxmlformats.org/officeDocument/2006/relationships/settings" Target="settings.xml"/><Relationship Id="rId15" Type="http://schemas.microsoft.com/office/2007/relationships/hdphoto" Target="media/hdphoto1.wdp"/><Relationship Id="rId23" Type="http://schemas.openxmlformats.org/officeDocument/2006/relationships/image" Target="media/image5.jpe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3.xml"/><Relationship Id="rId31"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footer" Target="footer4.xml"/><Relationship Id="rId27" Type="http://schemas.openxmlformats.org/officeDocument/2006/relationships/image" Target="media/image7.png"/><Relationship Id="rId30" Type="http://schemas.openxmlformats.org/officeDocument/2006/relationships/image" Target="media/image10.jpe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A9F9D3-7CD6-42BD-B0D2-FA8543356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4269</TotalTime>
  <Pages>20</Pages>
  <Words>2003</Words>
  <Characters>11422</Characters>
  <Application>Microsoft Office Word</Application>
  <DocSecurity>0</DocSecurity>
  <Lines>95</Lines>
  <Paragraphs>26</Paragraphs>
  <ScaleCrop>false</ScaleCrop>
  <Company>Microsoft</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儿 阪</cp:lastModifiedBy>
  <cp:revision>115</cp:revision>
  <cp:lastPrinted>2025-06-23T03:17:00Z</cp:lastPrinted>
  <dcterms:created xsi:type="dcterms:W3CDTF">2024-01-23T03:34:00Z</dcterms:created>
  <dcterms:modified xsi:type="dcterms:W3CDTF">2026-05-20T06:24:00Z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4F43882FFA36465DAB9BB3B61ECFA35B_13</vt:lpwstr>
  </property>
  <property fmtid="{D5CDD505-2E9C-101B-9397-08002B2CF9AE}" pid="4" name="KSOTemplateDocerSaveRecord">
    <vt:lpwstr>eyJoZGlkIjoiZDQzMDQwMDRiMWU0YTRhYTQ2NjU5ZTM0OTIzZmRkNjAiLCJ1c2VySWQiOiI0MzQzMjQzMjYifQ==</vt:lpwstr>
  </property>
</Properties>
</file>