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CD" w:rsidRDefault="00B90EED" w:rsidP="00D93494">
      <w:pPr>
        <w:pStyle w:val="PhDTitle"/>
      </w:pPr>
      <w:r>
        <w:t>table of contents</w:t>
      </w:r>
    </w:p>
    <w:p w:rsidR="008D0E4A" w:rsidRDefault="008D0E4A" w:rsidP="00B90EED">
      <w:pPr>
        <w:pStyle w:val="TOCOtherEntry"/>
      </w:pPr>
      <w:r>
        <w:t>Introduction</w:t>
      </w:r>
      <w:r>
        <w:tab/>
        <w:t>1</w:t>
      </w:r>
    </w:p>
    <w:p w:rsidR="00B90EED" w:rsidRDefault="00E472FB" w:rsidP="00B90EED">
      <w:pPr>
        <w:pStyle w:val="TOCChapterEntry"/>
      </w:pPr>
      <w:r>
        <w:t>Clonal Integration in Common Milkweed – Foliar Chemistry and Shade Stress</w:t>
      </w:r>
      <w:r w:rsidR="008D0E4A">
        <w:tab/>
        <w:t>3</w:t>
      </w:r>
    </w:p>
    <w:p w:rsidR="00B90EED" w:rsidRDefault="00E472FB" w:rsidP="00B90EED">
      <w:pPr>
        <w:pStyle w:val="TOCChapterEntry"/>
      </w:pPr>
      <w:r>
        <w:t xml:space="preserve">Density Dependence in Natural Populations of </w:t>
      </w:r>
      <w:r>
        <w:rPr>
          <w:i/>
        </w:rPr>
        <w:t>Asclepias syriaca</w:t>
      </w:r>
      <w:r w:rsidR="008D0E4A">
        <w:tab/>
        <w:t>19</w:t>
      </w:r>
    </w:p>
    <w:p w:rsidR="008D0E4A" w:rsidRDefault="00CE2DB3" w:rsidP="00B90EED">
      <w:pPr>
        <w:pStyle w:val="TOCOtherEntry"/>
      </w:pPr>
      <w:r>
        <w:t>Literature Cited</w:t>
      </w:r>
      <w:r>
        <w:tab/>
        <w:t>33</w:t>
      </w:r>
    </w:p>
    <w:p w:rsidR="00B90EED" w:rsidRDefault="00B90EED" w:rsidP="00B90EED">
      <w:pPr>
        <w:pStyle w:val="TOCOtherEntry"/>
      </w:pPr>
      <w:r>
        <w:t>Appendix</w:t>
      </w:r>
      <w:r w:rsidR="008D0E4A">
        <w:t xml:space="preserve"> 1</w:t>
      </w:r>
      <w:r>
        <w:tab/>
      </w:r>
      <w:r w:rsidR="00CE2DB3">
        <w:t>37</w:t>
      </w:r>
    </w:p>
    <w:p w:rsidR="008D0E4A" w:rsidRDefault="00CE2DB3" w:rsidP="00B90EED">
      <w:pPr>
        <w:pStyle w:val="TOCOtherEntry"/>
      </w:pPr>
      <w:r>
        <w:t>Appendix 2</w:t>
      </w:r>
      <w:r>
        <w:tab/>
        <w:t>39</w:t>
      </w:r>
    </w:p>
    <w:p w:rsidR="00B90EED" w:rsidRDefault="00CE2DB3" w:rsidP="00B90EED">
      <w:pPr>
        <w:pStyle w:val="TOCOtherEntry"/>
      </w:pPr>
      <w:r>
        <w:t>Appendix 3</w:t>
      </w:r>
      <w:r>
        <w:tab/>
        <w:t>43</w:t>
      </w:r>
      <w:bookmarkStart w:id="0" w:name="_GoBack"/>
      <w:bookmarkEnd w:id="0"/>
    </w:p>
    <w:sectPr w:rsidR="00B90EED" w:rsidSect="008C3FAB">
      <w:footerReference w:type="default" r:id="rId8"/>
      <w:pgSz w:w="12240" w:h="15840"/>
      <w:pgMar w:top="2880" w:right="1440" w:bottom="180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5DC" w:rsidRDefault="00C705DC" w:rsidP="008C3FAB">
      <w:pPr>
        <w:spacing w:after="0" w:line="240" w:lineRule="auto"/>
      </w:pPr>
      <w:r>
        <w:separator/>
      </w:r>
    </w:p>
  </w:endnote>
  <w:endnote w:type="continuationSeparator" w:id="0">
    <w:p w:rsidR="00C705DC" w:rsidRDefault="00C705DC" w:rsidP="008C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0458"/>
      <w:docPartObj>
        <w:docPartGallery w:val="Page Numbers (Bottom of Page)"/>
        <w:docPartUnique/>
      </w:docPartObj>
    </w:sdtPr>
    <w:sdtEndPr/>
    <w:sdtContent>
      <w:p w:rsidR="008C3FAB" w:rsidRDefault="00E94D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DB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C3FAB" w:rsidRDefault="008C3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5DC" w:rsidRDefault="00C705DC" w:rsidP="008C3FAB">
      <w:pPr>
        <w:spacing w:after="0" w:line="240" w:lineRule="auto"/>
      </w:pPr>
      <w:r>
        <w:separator/>
      </w:r>
    </w:p>
  </w:footnote>
  <w:footnote w:type="continuationSeparator" w:id="0">
    <w:p w:rsidR="00C705DC" w:rsidRDefault="00C705DC" w:rsidP="008C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D42C3"/>
    <w:multiLevelType w:val="hybridMultilevel"/>
    <w:tmpl w:val="2F507CAC"/>
    <w:lvl w:ilvl="0" w:tplc="695411A0">
      <w:start w:val="1"/>
      <w:numFmt w:val="decimal"/>
      <w:pStyle w:val="TOCChapterEntry"/>
      <w:lvlText w:val="Chapter 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B3"/>
    <w:rsid w:val="00116DB3"/>
    <w:rsid w:val="0018413A"/>
    <w:rsid w:val="00247A2E"/>
    <w:rsid w:val="002B707A"/>
    <w:rsid w:val="002B7B95"/>
    <w:rsid w:val="005A69E7"/>
    <w:rsid w:val="005F16BE"/>
    <w:rsid w:val="00606FEB"/>
    <w:rsid w:val="00625046"/>
    <w:rsid w:val="0065319A"/>
    <w:rsid w:val="008C3FAB"/>
    <w:rsid w:val="008D0E4A"/>
    <w:rsid w:val="00933533"/>
    <w:rsid w:val="00B90EED"/>
    <w:rsid w:val="00C27A77"/>
    <w:rsid w:val="00C705DC"/>
    <w:rsid w:val="00CE1AB3"/>
    <w:rsid w:val="00CE2DB3"/>
    <w:rsid w:val="00D93494"/>
    <w:rsid w:val="00E472FB"/>
    <w:rsid w:val="00E94D77"/>
    <w:rsid w:val="00E979CD"/>
    <w:rsid w:val="00F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0E63"/>
  <w15:docId w15:val="{0392AB66-4810-487D-B61E-1163FC6B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aliases w:val="phd"/>
    <w:basedOn w:val="Normal"/>
    <w:next w:val="Normal"/>
    <w:autoRedefine/>
    <w:uiPriority w:val="39"/>
    <w:semiHidden/>
    <w:unhideWhenUsed/>
    <w:rsid w:val="002B707A"/>
    <w:pPr>
      <w:spacing w:after="0" w:line="240" w:lineRule="auto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06FEB"/>
    <w:pPr>
      <w:spacing w:before="240" w:after="120"/>
    </w:pPr>
    <w:rPr>
      <w:rFonts w:ascii="Arial" w:hAnsi="Arial" w:cstheme="minorHAnsi"/>
      <w:bC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06FEB"/>
    <w:pPr>
      <w:spacing w:before="120" w:after="0"/>
    </w:pPr>
    <w:rPr>
      <w:rFonts w:ascii="Arial" w:hAnsi="Arial" w:cstheme="minorHAnsi"/>
      <w:iCs/>
      <w:sz w:val="24"/>
      <w:szCs w:val="20"/>
    </w:rPr>
  </w:style>
  <w:style w:type="paragraph" w:customStyle="1" w:styleId="PhDTitle">
    <w:name w:val="PhD Title"/>
    <w:basedOn w:val="Normal"/>
    <w:autoRedefine/>
    <w:qFormat/>
    <w:rsid w:val="005F16BE"/>
    <w:pPr>
      <w:spacing w:after="280" w:line="240" w:lineRule="auto"/>
      <w:jc w:val="center"/>
    </w:pPr>
    <w:rPr>
      <w:rFonts w:ascii="Arial" w:hAnsi="Arial"/>
      <w:caps/>
      <w:sz w:val="28"/>
    </w:rPr>
  </w:style>
  <w:style w:type="paragraph" w:customStyle="1" w:styleId="PhDNormal">
    <w:name w:val="PhD Normal"/>
    <w:basedOn w:val="Normal"/>
    <w:autoRedefine/>
    <w:qFormat/>
    <w:rsid w:val="005F16BE"/>
    <w:pPr>
      <w:spacing w:after="0" w:line="240" w:lineRule="auto"/>
    </w:pPr>
    <w:rPr>
      <w:rFonts w:ascii="Arial" w:hAnsi="Arial"/>
      <w:sz w:val="24"/>
    </w:rPr>
  </w:style>
  <w:style w:type="paragraph" w:customStyle="1" w:styleId="TOCChapterEntry">
    <w:name w:val="TOC Chapter Entry"/>
    <w:basedOn w:val="Normal"/>
    <w:autoRedefine/>
    <w:qFormat/>
    <w:rsid w:val="00D93494"/>
    <w:pPr>
      <w:numPr>
        <w:numId w:val="1"/>
      </w:numPr>
      <w:tabs>
        <w:tab w:val="left" w:pos="1440"/>
        <w:tab w:val="left" w:pos="8194"/>
      </w:tabs>
      <w:spacing w:after="240" w:line="240" w:lineRule="auto"/>
      <w:ind w:left="1440" w:right="1440" w:hanging="1440"/>
    </w:pPr>
    <w:rPr>
      <w:rFonts w:ascii="Arial" w:hAnsi="Arial"/>
      <w:sz w:val="24"/>
    </w:rPr>
  </w:style>
  <w:style w:type="paragraph" w:customStyle="1" w:styleId="TOCOtherEntry">
    <w:name w:val="TOC Other Entry"/>
    <w:basedOn w:val="Normal"/>
    <w:autoRedefine/>
    <w:qFormat/>
    <w:rsid w:val="00D93494"/>
    <w:pPr>
      <w:tabs>
        <w:tab w:val="left" w:pos="8194"/>
      </w:tabs>
      <w:spacing w:after="0" w:line="480" w:lineRule="auto"/>
      <w:ind w:right="144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C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FAB"/>
  </w:style>
  <w:style w:type="paragraph" w:styleId="Footer">
    <w:name w:val="footer"/>
    <w:basedOn w:val="Normal"/>
    <w:link w:val="FooterChar"/>
    <w:uiPriority w:val="99"/>
    <w:unhideWhenUsed/>
    <w:rsid w:val="008C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\Documents\Thesis\Dissertation%20and%20Manusript\Required%20pages\table%20of%20cont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1250C-0E0B-41B7-804F-F8163B65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Seward</dc:creator>
  <cp:lastModifiedBy>Mary Seward</cp:lastModifiedBy>
  <cp:revision>5</cp:revision>
  <dcterms:created xsi:type="dcterms:W3CDTF">2016-01-04T20:26:00Z</dcterms:created>
  <dcterms:modified xsi:type="dcterms:W3CDTF">2016-03-25T14:38:00Z</dcterms:modified>
</cp:coreProperties>
</file>