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C544F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544F2" w:rsidRDefault="00000000">
      <w:pPr>
        <w:spacing w:after="0" w:line="240" w:lineRule="auto"/>
        <w:ind w:left="2" w:hanging="4"/>
        <w:jc w:val="right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42"/>
          <w:szCs w:val="42"/>
        </w:rPr>
        <w:t xml:space="preserve">Documento de Caso de Uso </w:t>
      </w:r>
      <w:r w:rsidR="00F14DF3">
        <w:rPr>
          <w:rFonts w:ascii="Calibri" w:eastAsia="Calibri" w:hAnsi="Calibri" w:cs="Calibri"/>
          <w:sz w:val="42"/>
          <w:szCs w:val="42"/>
        </w:rPr>
        <w:t>Recibir Recordatorio</w:t>
      </w:r>
    </w:p>
    <w:p w:rsidR="00C544F2" w:rsidRDefault="00000000">
      <w:pPr>
        <w:spacing w:after="0" w:line="240" w:lineRule="auto"/>
        <w:ind w:left="0" w:hanging="2"/>
        <w:jc w:val="right"/>
        <w:rPr>
          <w:rFonts w:ascii="Calibri" w:eastAsia="Calibri" w:hAnsi="Calibri" w:cs="Calibri"/>
          <w:b/>
          <w:i/>
          <w:color w:val="00B050"/>
          <w:sz w:val="40"/>
          <w:szCs w:val="40"/>
        </w:rPr>
      </w:pPr>
      <w:r>
        <w:rPr>
          <w:rFonts w:ascii="Calibri" w:eastAsia="Calibri" w:hAnsi="Calibri" w:cs="Calibri"/>
          <w:b/>
          <w:i/>
          <w:color w:val="00B050"/>
          <w:sz w:val="22"/>
          <w:highlight w:val="white"/>
        </w:rPr>
        <w:t>SOFTWARE PARA MANEJO DE CITAS MÉDICAS (SAMC)</w:t>
      </w:r>
      <w:r>
        <w:rPr>
          <w:rFonts w:ascii="Calibri" w:eastAsia="Calibri" w:hAnsi="Calibri" w:cs="Calibri"/>
          <w:b/>
          <w:i/>
          <w:color w:val="00B050"/>
          <w:sz w:val="40"/>
          <w:szCs w:val="40"/>
        </w:rPr>
        <w:t xml:space="preserve"> </w:t>
      </w:r>
    </w:p>
    <w:p w:rsidR="00C544F2" w:rsidRDefault="00000000">
      <w:pPr>
        <w:spacing w:after="0" w:line="240" w:lineRule="auto"/>
        <w:ind w:left="1" w:hanging="3"/>
        <w:jc w:val="right"/>
        <w:rPr>
          <w:rFonts w:ascii="Calibri" w:eastAsia="Calibri" w:hAnsi="Calibri" w:cs="Calibri"/>
          <w:color w:val="365F91"/>
          <w:sz w:val="26"/>
          <w:szCs w:val="26"/>
        </w:rPr>
      </w:pPr>
      <w:r>
        <w:rPr>
          <w:i/>
          <w:sz w:val="26"/>
          <w:szCs w:val="26"/>
        </w:rPr>
        <w:t>Fecha:</w:t>
      </w:r>
      <w:r>
        <w:rPr>
          <w:i/>
          <w:color w:val="365F91"/>
          <w:sz w:val="26"/>
          <w:szCs w:val="26"/>
        </w:rPr>
        <w:t xml:space="preserve"> </w:t>
      </w:r>
      <w:r w:rsidR="00F14DF3">
        <w:rPr>
          <w:i/>
          <w:color w:val="00B050"/>
          <w:sz w:val="26"/>
          <w:szCs w:val="26"/>
        </w:rPr>
        <w:t>23</w:t>
      </w:r>
      <w:r>
        <w:rPr>
          <w:i/>
          <w:color w:val="00B050"/>
          <w:sz w:val="26"/>
          <w:szCs w:val="26"/>
        </w:rPr>
        <w:t>/09/2023</w:t>
      </w: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F14DF3" w:rsidRDefault="00F14DF3">
      <w:pPr>
        <w:spacing w:after="0" w:line="240" w:lineRule="auto"/>
        <w:ind w:left="0" w:hanging="2"/>
        <w:rPr>
          <w:color w:val="365F91"/>
        </w:rPr>
      </w:pPr>
    </w:p>
    <w:p w:rsidR="00F14DF3" w:rsidRDefault="00F14DF3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sdt>
      <w:sdtPr>
        <w:id w:val="2002691240"/>
        <w:docPartObj>
          <w:docPartGallery w:val="Table of Contents"/>
          <w:docPartUnique/>
        </w:docPartObj>
      </w:sdtPr>
      <w:sdtContent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2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Resumen Ejecutivo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Diagrama de Casos de Uso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Descripción de Actores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Ver y editar Perfil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Especificación de Casos de Uso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:rsidR="00C544F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Ver y editar perfil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</w:p>
    <w:p w:rsidR="00C544F2" w:rsidRDefault="00C544F2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C544F2">
        <w:tc>
          <w:tcPr>
            <w:tcW w:w="1085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544F2">
        <w:tc>
          <w:tcPr>
            <w:tcW w:w="108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:rsidR="00C544F2" w:rsidRDefault="00F14DF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Jeison Kevin Ccana Romero</w:t>
            </w:r>
          </w:p>
        </w:tc>
        <w:tc>
          <w:tcPr>
            <w:tcW w:w="184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C544F2" w:rsidRDefault="00F14DF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00000">
              <w:rPr>
                <w:sz w:val="20"/>
                <w:szCs w:val="20"/>
              </w:rPr>
              <w:t>reación del documento</w:t>
            </w:r>
          </w:p>
        </w:tc>
      </w:tr>
      <w:tr w:rsidR="00C544F2">
        <w:tc>
          <w:tcPr>
            <w:tcW w:w="108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544F2">
        <w:tc>
          <w:tcPr>
            <w:tcW w:w="108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544F2">
        <w:tc>
          <w:tcPr>
            <w:tcW w:w="108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C544F2">
        <w:tc>
          <w:tcPr>
            <w:tcW w:w="3261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sz w:val="18"/>
                <w:szCs w:val="18"/>
                <w:highlight w:val="white"/>
              </w:rPr>
              <w:t>Plutón SAC</w:t>
            </w:r>
          </w:p>
        </w:tc>
      </w:tr>
      <w:tr w:rsidR="00C544F2">
        <w:tc>
          <w:tcPr>
            <w:tcW w:w="3261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sz w:val="18"/>
                <w:szCs w:val="18"/>
                <w:highlight w:val="white"/>
              </w:rPr>
              <w:t>SOFTWARE PARA MANEJO DE CITAS MÉDICAS (SAMC)</w:t>
            </w:r>
          </w:p>
        </w:tc>
      </w:tr>
      <w:tr w:rsidR="00C544F2">
        <w:tc>
          <w:tcPr>
            <w:tcW w:w="3261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11/09/2023</w:t>
            </w:r>
          </w:p>
        </w:tc>
      </w:tr>
      <w:tr w:rsidR="00C544F2">
        <w:tc>
          <w:tcPr>
            <w:tcW w:w="3261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Hospital</w:t>
            </w:r>
          </w:p>
        </w:tc>
      </w:tr>
      <w:tr w:rsidR="00C544F2">
        <w:tc>
          <w:tcPr>
            <w:tcW w:w="3261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C544F2">
        <w:tc>
          <w:tcPr>
            <w:tcW w:w="3261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Oscar Miguel Salazar Herrera</w:t>
            </w:r>
          </w:p>
        </w:tc>
      </w:tr>
    </w:tbl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60"/>
        <w:gridCol w:w="1980"/>
        <w:gridCol w:w="1455"/>
        <w:gridCol w:w="1815"/>
      </w:tblGrid>
      <w:tr w:rsidR="00C544F2">
        <w:tc>
          <w:tcPr>
            <w:tcW w:w="1980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60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0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1455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815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C544F2">
        <w:tc>
          <w:tcPr>
            <w:tcW w:w="1980" w:type="dxa"/>
          </w:tcPr>
          <w:p w:rsidR="00C544F2" w:rsidRDefault="00F14DF3">
            <w:pPr>
              <w:spacing w:after="0" w:line="240" w:lineRule="auto"/>
              <w:ind w:left="0" w:hanging="2"/>
            </w:pPr>
            <w:r>
              <w:t>Jeison Kevin Ccana Romero</w:t>
            </w:r>
          </w:p>
        </w:tc>
        <w:tc>
          <w:tcPr>
            <w:tcW w:w="1560" w:type="dxa"/>
          </w:tcPr>
          <w:p w:rsidR="00C544F2" w:rsidRDefault="00F14DF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1980" w:type="dxa"/>
          </w:tcPr>
          <w:p w:rsidR="00C544F2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Plutón</w:t>
            </w:r>
          </w:p>
        </w:tc>
        <w:tc>
          <w:tcPr>
            <w:tcW w:w="1455" w:type="dxa"/>
          </w:tcPr>
          <w:p w:rsidR="00C544F2" w:rsidRDefault="00F14DF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00000">
              <w:rPr>
                <w:sz w:val="20"/>
                <w:szCs w:val="20"/>
              </w:rPr>
              <w:t>/09/2023</w:t>
            </w:r>
          </w:p>
        </w:tc>
        <w:tc>
          <w:tcPr>
            <w:tcW w:w="1815" w:type="dxa"/>
          </w:tcPr>
          <w:p w:rsidR="00C544F2" w:rsidRDefault="00C544F2">
            <w:pPr>
              <w:widowControl w:val="0"/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C544F2">
        <w:tc>
          <w:tcPr>
            <w:tcW w:w="198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1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544F2">
        <w:tc>
          <w:tcPr>
            <w:tcW w:w="198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1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544F2">
        <w:tc>
          <w:tcPr>
            <w:tcW w:w="198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15" w:type="dxa"/>
          </w:tcPr>
          <w:p w:rsidR="00C544F2" w:rsidRDefault="00C544F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</w:p>
    <w:p w:rsidR="00C544F2" w:rsidRDefault="00C544F2">
      <w:pPr>
        <w:spacing w:after="0"/>
        <w:ind w:left="0" w:hanging="2"/>
      </w:pPr>
      <w:bookmarkStart w:id="3" w:name="_heading=h.3znysh7" w:colFirst="0" w:colLast="0"/>
      <w:bookmarkEnd w:id="3"/>
    </w:p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B050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:rsidR="00C544F2" w:rsidRDefault="00000000">
      <w:pPr>
        <w:shd w:val="clear" w:color="auto" w:fill="FFFFFF"/>
        <w:spacing w:after="0" w:line="360" w:lineRule="auto"/>
        <w:ind w:left="0" w:hanging="2"/>
        <w:rPr>
          <w:rFonts w:ascii="Calibri" w:eastAsia="Calibri" w:hAnsi="Calibri" w:cs="Calibri"/>
          <w:color w:val="222222"/>
          <w:sz w:val="22"/>
        </w:rPr>
      </w:pPr>
      <w:r>
        <w:rPr>
          <w:color w:val="00B050"/>
          <w:highlight w:val="white"/>
        </w:rPr>
        <w:t>El Caso de Uso "Ver y Editar Perfil" proporciona a los usuarios registrados la capacidad de mantener actualizada su información personal de manera eficiente y segura, contribuyendo así a una experiencia de usuario más satisfactoria y a la precisión de los datos almacenados en el sistema.</w:t>
      </w:r>
      <w:r>
        <w:rPr>
          <w:rFonts w:ascii="Calibri" w:eastAsia="Calibri" w:hAnsi="Calibri" w:cs="Calibri"/>
          <w:color w:val="222222"/>
          <w:sz w:val="22"/>
        </w:rPr>
        <w:t> </w:t>
      </w:r>
    </w:p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Diagrama de Casos de Uso</w:t>
      </w:r>
    </w:p>
    <w:p w:rsidR="00C544F2" w:rsidRPr="00F14DF3" w:rsidRDefault="00F14DF3" w:rsidP="00F14DF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b/>
          <w:color w:val="365F91"/>
          <w:sz w:val="32"/>
          <w:szCs w:val="32"/>
        </w:rPr>
      </w:pPr>
      <w:r>
        <w:rPr>
          <w:b/>
          <w:noProof/>
          <w:color w:val="365F9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4158255</wp:posOffset>
                </wp:positionH>
                <wp:positionV relativeFrom="paragraph">
                  <wp:posOffset>1948790</wp:posOffset>
                </wp:positionV>
                <wp:extent cx="360" cy="360"/>
                <wp:effectExtent l="38100" t="38100" r="57150" b="57150"/>
                <wp:wrapNone/>
                <wp:docPr id="38844135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4413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326.7pt;margin-top:152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Ei+sjfIAQAAkAQAABAAAAAAAAAAAAAAAAAA0gMA&#10;AGRycy9pbmsvaW5rMS54bWxQSwECLQAUAAYACAAAACEA5ULeB+EAAAALAQAADwAAAAAAAAAAAAAA&#10;AADI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rPr>
          <w:b/>
          <w:noProof/>
          <w:color w:val="365F9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414975</wp:posOffset>
                </wp:positionH>
                <wp:positionV relativeFrom="paragraph">
                  <wp:posOffset>3238670</wp:posOffset>
                </wp:positionV>
                <wp:extent cx="6120" cy="25560"/>
                <wp:effectExtent l="57150" t="38100" r="51435" b="50800"/>
                <wp:wrapNone/>
                <wp:docPr id="156542179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7DD64" id="Entrada de lápiz 3" o:spid="_x0000_s1026" type="#_x0000_t75" style="position:absolute;margin-left:32pt;margin-top:254.3pt;width:1.9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">
                <v:imagedata r:id="rId11" o:title=""/>
              </v:shape>
            </w:pict>
          </mc:Fallback>
        </mc:AlternateContent>
      </w:r>
      <w:r>
        <w:rPr>
          <w:b/>
          <w:noProof/>
          <w:color w:val="365F91"/>
          <w:sz w:val="32"/>
          <w:szCs w:val="32"/>
        </w:rPr>
        <w:drawing>
          <wp:inline distT="0" distB="0" distL="0" distR="0">
            <wp:extent cx="3609975" cy="5772150"/>
            <wp:effectExtent l="0" t="0" r="9525" b="0"/>
            <wp:docPr id="4653864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66"/>
                    <a:stretch/>
                  </pic:blipFill>
                  <pic:spPr bwMode="auto">
                    <a:xfrm>
                      <a:off x="0" y="0"/>
                      <a:ext cx="36099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Descripción de Actores</w:t>
      </w:r>
    </w:p>
    <w:p w:rsidR="00C544F2" w:rsidRDefault="00000000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3dy6vkm" w:colFirst="0" w:colLast="0"/>
      <w:bookmarkEnd w:id="4"/>
      <w:r>
        <w:rPr>
          <w:color w:val="00B050"/>
        </w:rPr>
        <w:t>El actor "Paciente" representa a la persona que utiliza el sistema o la plataforma para acceder a servicios médicos o de salud. Este usuario busca atención médica, gestiona su información personal y se comunica con los profesionales de la salud a través de la plataforma.</w:t>
      </w:r>
    </w:p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[</w:t>
      </w:r>
      <w:r>
        <w:rPr>
          <w:b/>
          <w:color w:val="365F91"/>
        </w:rPr>
        <w:t>Paciente</w:t>
      </w:r>
      <w:r>
        <w:rPr>
          <w:b/>
          <w:color w:val="365F91"/>
          <w:szCs w:val="24"/>
        </w:rPr>
        <w:t>]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C544F2">
        <w:tc>
          <w:tcPr>
            <w:tcW w:w="1843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[Paciente]</w:t>
            </w:r>
          </w:p>
        </w:tc>
        <w:tc>
          <w:tcPr>
            <w:tcW w:w="2349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  <w:r>
              <w:rPr>
                <w:color w:val="00B050"/>
              </w:rPr>
              <w:t>[Usuario y contraseña]</w:t>
            </w:r>
          </w:p>
        </w:tc>
      </w:tr>
      <w:tr w:rsidR="00C544F2">
        <w:tc>
          <w:tcPr>
            <w:tcW w:w="1843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[El caso de uso en cuestión describe en cómo el paciente va a modificar sus datos en el sistema]</w:t>
            </w:r>
          </w:p>
        </w:tc>
      </w:tr>
      <w:tr w:rsidR="00C544F2">
        <w:tc>
          <w:tcPr>
            <w:tcW w:w="1843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[Este usuario busca atención médica, gestiona su información personal y se comunica con los profesionales de la salud a través de la plataforma.]</w:t>
            </w:r>
          </w:p>
        </w:tc>
      </w:tr>
      <w:tr w:rsidR="00C544F2">
        <w:tc>
          <w:tcPr>
            <w:tcW w:w="1843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C544F2" w:rsidRDefault="00000000">
            <w:pPr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[El actor "Paciente" interactúa principalmente con los casos de uso relacionados con reservar cita, ya que se realizará con los datos actualizados del perfil del paciente.]</w:t>
            </w:r>
          </w:p>
        </w:tc>
      </w:tr>
      <w:tr w:rsidR="00C544F2">
        <w:tc>
          <w:tcPr>
            <w:tcW w:w="1843" w:type="dxa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C544F2" w:rsidRDefault="00000000">
            <w:pPr>
              <w:numPr>
                <w:ilvl w:val="0"/>
                <w:numId w:val="3"/>
              </w:numPr>
              <w:spacing w:before="240"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Caso de Uso: Ver y editar Perfil</w:t>
            </w:r>
          </w:p>
          <w:p w:rsidR="00C544F2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Caso de Uso: Reservar Cita</w:t>
            </w:r>
          </w:p>
          <w:p w:rsidR="00C544F2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Caso de Uso: Visualización de horarios y especialidades</w:t>
            </w:r>
          </w:p>
          <w:p w:rsidR="00C544F2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Caso de Uso: Confirmar Cita</w:t>
            </w:r>
          </w:p>
          <w:p w:rsidR="00C544F2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Caso de Uso: Cancelar Cita</w:t>
            </w:r>
          </w:p>
          <w:p w:rsidR="00C544F2" w:rsidRDefault="00000000">
            <w:pPr>
              <w:numPr>
                <w:ilvl w:val="0"/>
                <w:numId w:val="3"/>
              </w:numPr>
              <w:spacing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Caso de Uso: Enviar Recordatorios</w:t>
            </w:r>
          </w:p>
          <w:p w:rsidR="00C544F2" w:rsidRDefault="00C544F2">
            <w:pPr>
              <w:spacing w:after="0" w:line="240" w:lineRule="auto"/>
              <w:ind w:left="0" w:hanging="2"/>
              <w:rPr>
                <w:color w:val="00B050"/>
              </w:rPr>
            </w:pPr>
          </w:p>
        </w:tc>
      </w:tr>
    </w:tbl>
    <w:p w:rsidR="00C544F2" w:rsidRDefault="00C544F2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C544F2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Atributos</w:t>
            </w:r>
          </w:p>
        </w:tc>
      </w:tr>
      <w:tr w:rsidR="00C544F2">
        <w:tc>
          <w:tcPr>
            <w:tcW w:w="1843" w:type="dxa"/>
            <w:shd w:val="clear" w:color="auto" w:fill="FFFFFF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</w:tr>
      <w:tr w:rsidR="00C544F2">
        <w:tc>
          <w:tcPr>
            <w:tcW w:w="1843" w:type="dxa"/>
            <w:shd w:val="clear" w:color="auto" w:fill="FFFFFF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Nombre del paciente </w:t>
            </w:r>
          </w:p>
        </w:tc>
        <w:tc>
          <w:tcPr>
            <w:tcW w:w="4678" w:type="dxa"/>
            <w:shd w:val="clear" w:color="auto" w:fill="FFFFFF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apellido del paciente</w:t>
            </w:r>
          </w:p>
        </w:tc>
        <w:tc>
          <w:tcPr>
            <w:tcW w:w="2349" w:type="dxa"/>
            <w:shd w:val="clear" w:color="auto" w:fill="FFFFFF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C544F2">
        <w:tc>
          <w:tcPr>
            <w:tcW w:w="1843" w:type="dxa"/>
            <w:shd w:val="clear" w:color="auto" w:fill="FFFFFF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8" w:type="dxa"/>
            <w:shd w:val="clear" w:color="auto" w:fill="FFFFFF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49" w:type="dxa"/>
            <w:shd w:val="clear" w:color="auto" w:fill="FFFFFF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C544F2">
        <w:tc>
          <w:tcPr>
            <w:tcW w:w="1843" w:type="dxa"/>
            <w:shd w:val="clear" w:color="auto" w:fill="FFFFFF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8" w:type="dxa"/>
            <w:shd w:val="clear" w:color="auto" w:fill="FFFFFF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49" w:type="dxa"/>
            <w:shd w:val="clear" w:color="auto" w:fill="FFFFFF"/>
          </w:tcPr>
          <w:p w:rsidR="00C544F2" w:rsidRDefault="00C544F2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C544F2">
        <w:tc>
          <w:tcPr>
            <w:tcW w:w="8870" w:type="dxa"/>
            <w:gridSpan w:val="3"/>
            <w:shd w:val="clear" w:color="auto" w:fill="FFFFFF"/>
          </w:tcPr>
          <w:p w:rsidR="00C544F2" w:rsidRDefault="00000000">
            <w:pPr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[Para el actor “Paciente” podría ser: Nombre, Apellido, Número de Identificación (DNI), dirección]</w:t>
            </w:r>
          </w:p>
        </w:tc>
      </w:tr>
    </w:tbl>
    <w:p w:rsidR="00C544F2" w:rsidRDefault="00C544F2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C544F2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</w:tr>
      <w:tr w:rsidR="00C544F2">
        <w:trPr>
          <w:trHeight w:val="555"/>
        </w:trPr>
        <w:tc>
          <w:tcPr>
            <w:tcW w:w="8870" w:type="dxa"/>
            <w:shd w:val="clear" w:color="auto" w:fill="FFFFFF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[El actor paciente, tiene que rellenar los datos de su perfil de manera correcta, para que cuando requiera agendar una cita médica se pueda realizar de manera satisfactoria]</w:t>
            </w:r>
          </w:p>
        </w:tc>
      </w:tr>
    </w:tbl>
    <w:p w:rsidR="00C544F2" w:rsidRDefault="00C544F2" w:rsidP="00F14DF3">
      <w:pPr>
        <w:shd w:val="clear" w:color="auto" w:fill="FFFFFF"/>
        <w:spacing w:after="0" w:line="240" w:lineRule="auto"/>
        <w:ind w:leftChars="0" w:left="0" w:firstLineChars="0" w:firstLine="0"/>
        <w:rPr>
          <w:color w:val="365F91"/>
        </w:rPr>
      </w:pPr>
      <w:bookmarkStart w:id="5" w:name="_heading=h.1tg7h6ev0l2" w:colFirst="0" w:colLast="0"/>
      <w:bookmarkStart w:id="6" w:name="_heading=h.1t3h5sf" w:colFirst="0" w:colLast="0"/>
      <w:bookmarkEnd w:id="5"/>
      <w:bookmarkEnd w:id="6"/>
    </w:p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B050"/>
        </w:rPr>
      </w:pPr>
      <w:r>
        <w:rPr>
          <w:b/>
          <w:color w:val="365F91"/>
          <w:sz w:val="32"/>
          <w:szCs w:val="32"/>
        </w:rPr>
        <w:lastRenderedPageBreak/>
        <w:t>Especificación de Casos de Uso</w:t>
      </w:r>
    </w:p>
    <w:p w:rsidR="00C544F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r>
        <w:rPr>
          <w:b/>
          <w:color w:val="365F91"/>
          <w:szCs w:val="24"/>
        </w:rPr>
        <w:t>[Nombre de Caso de Uso Nro. 1]</w:t>
      </w:r>
    </w:p>
    <w:tbl>
      <w:tblPr>
        <w:tblStyle w:val="a5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C544F2"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[Ver y editar perfil]</w:t>
            </w:r>
          </w:p>
        </w:tc>
        <w:tc>
          <w:tcPr>
            <w:tcW w:w="2993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[usuario y contraseña]</w:t>
            </w:r>
          </w:p>
        </w:tc>
      </w:tr>
      <w:tr w:rsidR="00C544F2"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[paciente]</w:t>
            </w:r>
          </w:p>
        </w:tc>
      </w:tr>
      <w:tr w:rsidR="00C544F2"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[primario]</w:t>
            </w:r>
          </w:p>
        </w:tc>
      </w:tr>
      <w:tr w:rsidR="00C544F2"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[El paciente debe de estar registrado en el sistema para que pueda ver su información y pueda editar su perfil si así lo desea]</w:t>
            </w:r>
          </w:p>
        </w:tc>
      </w:tr>
      <w:tr w:rsidR="00C544F2">
        <w:trPr>
          <w:trHeight w:val="1283"/>
        </w:trPr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C544F2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debe de haber iniciado sesión en la aplicación</w:t>
            </w:r>
          </w:p>
          <w:p w:rsidR="00C544F2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al editar el perfil debe de comprobar los datos</w:t>
            </w:r>
          </w:p>
          <w:p w:rsidR="00C544F2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debe de darle a guardar para que se actualice su perfil.</w:t>
            </w:r>
          </w:p>
        </w:tc>
      </w:tr>
      <w:tr w:rsidR="00C544F2"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C544F2" w:rsidRDefault="00000000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actualizó su perfil</w:t>
            </w:r>
          </w:p>
          <w:p w:rsidR="00C544F2" w:rsidRDefault="00000000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puede ver sus datos actualizados</w:t>
            </w:r>
          </w:p>
        </w:tc>
      </w:tr>
      <w:tr w:rsidR="00C544F2"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Actores: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Paciente: Representa al usuario registrado en la plataforma que necesita acceder y modificar la información en su perfil.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Flujo del Caso de Uso: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Inicia Sesión: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accede a la plataforma utilizando su nombre de usuario y contraseña.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Accede a su Perfil: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Una vez autenticado, el Paciente ingresa a la sección de su perfil personal.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Visualiza la Información Actual: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muestra al Paciente los detalles actuales de su perfil, como nombre, dirección, información de contacto y cualquier otra información relevante.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Selecciona la Opción "Editar":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el Paciente desea realizar cambios en su perfil, selecciona la opción "Editar".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lastRenderedPageBreak/>
              <w:t>El Paciente Modifica la Información: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puede modificar los campos necesarios, como dirección, número de teléfono, dirección de correo electrónico, entre otros.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Confirma los Cambios: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Después de realizar las modificaciones, el Paciente confirma los cambios para que sean actualizados en la base de datos.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Verifica la Validez de los Datos: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verifica la validez de los datos introducidos por el Paciente. Si hay errores o datos faltantes, se notifica al Paciente para su corrección.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Actualiza el Perfil del Paciente: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la información proporcionada es válida, el sistema actualiza el perfil del Paciente con los nuevos datos.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Paciente Recibe una Confirmación:</w:t>
            </w:r>
          </w:p>
          <w:p w:rsidR="00C544F2" w:rsidRDefault="00000000">
            <w:pPr>
              <w:shd w:val="clear" w:color="auto" w:fill="FFFFFF"/>
              <w:spacing w:before="240" w:after="24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notifica al Paciente que los cambios en su perfil han sido guardados exitosamente.</w:t>
            </w:r>
          </w:p>
          <w:p w:rsidR="00C544F2" w:rsidRDefault="00C544F2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</w:p>
        </w:tc>
      </w:tr>
      <w:tr w:rsidR="00C544F2">
        <w:tc>
          <w:tcPr>
            <w:tcW w:w="1711" w:type="dxa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Este caso de uso proporciona al Paciente la capacidad de mantener actualizada su información personal de manera eficiente y segura, contribuyendo a una experiencia de usuario más satisfactoria y a la precisión de los datos almacenados en el sistema.</w:t>
            </w:r>
          </w:p>
        </w:tc>
      </w:tr>
    </w:tbl>
    <w:p w:rsidR="00C544F2" w:rsidRDefault="00C544F2">
      <w:pPr>
        <w:shd w:val="clear" w:color="auto" w:fill="FFFFFF"/>
        <w:spacing w:after="0" w:line="240" w:lineRule="auto"/>
        <w:ind w:left="0" w:hanging="2"/>
        <w:rPr>
          <w:color w:val="222222"/>
          <w:sz w:val="19"/>
          <w:szCs w:val="19"/>
        </w:rPr>
      </w:pPr>
    </w:p>
    <w:p w:rsidR="00C544F2" w:rsidRDefault="00000000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C544F2" w:rsidRDefault="00C544F2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C544F2">
        <w:tc>
          <w:tcPr>
            <w:tcW w:w="1134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:rsidR="00C544F2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C544F2">
        <w:tc>
          <w:tcPr>
            <w:tcW w:w="113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[1]</w:t>
            </w:r>
          </w:p>
        </w:tc>
        <w:tc>
          <w:tcPr>
            <w:tcW w:w="354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[Paciente]</w:t>
            </w:r>
          </w:p>
        </w:tc>
        <w:tc>
          <w:tcPr>
            <w:tcW w:w="4192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[El paciente inicia sesión en el sistema SAMC]</w:t>
            </w:r>
          </w:p>
        </w:tc>
      </w:tr>
      <w:tr w:rsidR="00C544F2">
        <w:tc>
          <w:tcPr>
            <w:tcW w:w="113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[2]</w:t>
            </w:r>
          </w:p>
        </w:tc>
        <w:tc>
          <w:tcPr>
            <w:tcW w:w="354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[Paciente]</w:t>
            </w:r>
          </w:p>
        </w:tc>
        <w:tc>
          <w:tcPr>
            <w:tcW w:w="4192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[Selecciona ver perfil]</w:t>
            </w:r>
          </w:p>
        </w:tc>
      </w:tr>
      <w:tr w:rsidR="00C544F2">
        <w:tc>
          <w:tcPr>
            <w:tcW w:w="113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[3]</w:t>
            </w:r>
          </w:p>
        </w:tc>
        <w:tc>
          <w:tcPr>
            <w:tcW w:w="354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[Paciente]</w:t>
            </w:r>
          </w:p>
        </w:tc>
        <w:tc>
          <w:tcPr>
            <w:tcW w:w="4192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[Editar perfil]</w:t>
            </w:r>
          </w:p>
        </w:tc>
      </w:tr>
      <w:tr w:rsidR="00C544F2">
        <w:tc>
          <w:tcPr>
            <w:tcW w:w="113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[4]</w:t>
            </w:r>
          </w:p>
        </w:tc>
        <w:tc>
          <w:tcPr>
            <w:tcW w:w="354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[Paciente]</w:t>
            </w:r>
          </w:p>
        </w:tc>
        <w:tc>
          <w:tcPr>
            <w:tcW w:w="4192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[Guardar]</w:t>
            </w:r>
          </w:p>
        </w:tc>
      </w:tr>
      <w:tr w:rsidR="00C544F2">
        <w:tc>
          <w:tcPr>
            <w:tcW w:w="113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[5]</w:t>
            </w:r>
          </w:p>
        </w:tc>
        <w:tc>
          <w:tcPr>
            <w:tcW w:w="354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[Sistema]</w:t>
            </w:r>
          </w:p>
        </w:tc>
        <w:tc>
          <w:tcPr>
            <w:tcW w:w="4192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[Verifica que los datos sean correctos]</w:t>
            </w:r>
          </w:p>
        </w:tc>
      </w:tr>
      <w:tr w:rsidR="00C544F2">
        <w:tc>
          <w:tcPr>
            <w:tcW w:w="113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lastRenderedPageBreak/>
              <w:t>[6]</w:t>
            </w:r>
          </w:p>
        </w:tc>
        <w:tc>
          <w:tcPr>
            <w:tcW w:w="3544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[Sistema]</w:t>
            </w:r>
          </w:p>
        </w:tc>
        <w:tc>
          <w:tcPr>
            <w:tcW w:w="4192" w:type="dxa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[Envía confirmación de datos actualizados al paciente]</w:t>
            </w:r>
          </w:p>
        </w:tc>
      </w:tr>
      <w:tr w:rsidR="00C544F2">
        <w:tc>
          <w:tcPr>
            <w:tcW w:w="8870" w:type="dxa"/>
            <w:gridSpan w:val="3"/>
            <w:shd w:val="clear" w:color="auto" w:fill="FFFFFF"/>
          </w:tcPr>
          <w:p w:rsidR="00C544F2" w:rsidRDefault="00000000">
            <w:pPr>
              <w:shd w:val="clear" w:color="auto" w:fill="FFFFFF"/>
              <w:spacing w:after="0" w:line="240" w:lineRule="auto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[Este curso normal describe la secuencia de acciones realizadas por el paciente al ingresar a su perfil para poder actualizarlo, añade los datos que requiere el paciente, le da a guardar para que el sistema verifique si los datos son correctos, para que posteriormente pase a mandar la confirmación de datos actualizados]</w:t>
            </w:r>
          </w:p>
        </w:tc>
      </w:tr>
    </w:tbl>
    <w:p w:rsidR="00C544F2" w:rsidRDefault="00C544F2">
      <w:pPr>
        <w:shd w:val="clear" w:color="auto" w:fill="FFFFFF"/>
        <w:spacing w:after="0" w:line="240" w:lineRule="auto"/>
        <w:ind w:left="0" w:hanging="2"/>
      </w:pPr>
    </w:p>
    <w:sectPr w:rsidR="00C544F2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000" w:rsidRDefault="00AF4000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AF4000" w:rsidRDefault="00AF400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4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F14DF3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000" w:rsidRDefault="00AF4000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AF4000" w:rsidRDefault="00AF400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4F2" w:rsidRDefault="00C54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0560"/>
    <w:multiLevelType w:val="multilevel"/>
    <w:tmpl w:val="A3E89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A0308"/>
    <w:multiLevelType w:val="multilevel"/>
    <w:tmpl w:val="E5DE0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4CB4"/>
    <w:multiLevelType w:val="multilevel"/>
    <w:tmpl w:val="C7686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8625671">
    <w:abstractNumId w:val="0"/>
  </w:num>
  <w:num w:numId="2" w16cid:durableId="763694305">
    <w:abstractNumId w:val="1"/>
  </w:num>
  <w:num w:numId="3" w16cid:durableId="1318918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F2"/>
    <w:rsid w:val="00AF4000"/>
    <w:rsid w:val="00C544F2"/>
    <w:rsid w:val="00F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D0118"/>
  <w15:docId w15:val="{92F74731-C10A-45A5-91AA-F0E42ED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7:25:33.9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7:24:58.80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70 24575,'4'-14'0,"2"-13"0,-1-2-8191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OD7tA6ckdecH/tBU+huVR3ADDQ==">CgMxLjAyCGguZ2pkZ3hzMgloLjMwajB6bGwyCWguMWZvYjl0ZTIJaC4zem55c2g3MghoLnR5amN3dDIJaC4zZHk2dmttMg5oLmpmMjg5N2cwbXFoaDIOaC4yMTI4M3MxNHU5ZnQyDmguaXcyY2J2YTVtbDZjMg5oLjdub3J1dG96ZHVkejIOaC43YWcxNTVjOHRyYzkyDmgubnNyMWtwcmJ2aGU5Mg5oLm5mNnVqYnl3NHp1MDIOaC54d3UyOHBkMHZ0cW4yDWguMXRnN2g2ZXYwbDIyCWguMXQzaDVzZjgAciExMmRlakVMYVV4eXFDZkt1TEpqeFJsQmhtbUhIeUJuO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941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Jeison Kevin Ccana Romero</cp:lastModifiedBy>
  <cp:revision>2</cp:revision>
  <dcterms:created xsi:type="dcterms:W3CDTF">2012-10-28T15:38:00Z</dcterms:created>
  <dcterms:modified xsi:type="dcterms:W3CDTF">2023-09-23T17:27:00Z</dcterms:modified>
</cp:coreProperties>
</file>