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CF2" w:rsidRDefault="005E2A20" w:rsidP="005E2A20">
      <w:pPr>
        <w:ind w:firstLineChars="300" w:firstLine="156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A20">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5E2A2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INCC</w:t>
      </w:r>
      <w:r w:rsidRPr="005E2A20">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结构变量的使用方法</w:t>
      </w:r>
    </w:p>
    <w:p w:rsidR="005E2A20" w:rsidRPr="00FC5CA3" w:rsidRDefault="00FC5CA3" w:rsidP="00FC5CA3">
      <w:pPr>
        <w:pStyle w:val="a3"/>
        <w:numPr>
          <w:ilvl w:val="0"/>
          <w:numId w:val="1"/>
        </w:numPr>
        <w:ind w:firstLineChars="0"/>
        <w:outlineLvl w:val="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CA3">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结构类型</w:t>
      </w:r>
    </w:p>
    <w:p w:rsidR="00FC5CA3" w:rsidRDefault="00FC5CA3" w:rsidP="00FC5CA3">
      <w:pPr>
        <w:outlineLvl w:val="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结构类型是一种数据类型，该类型的变量是一个复合型的变量，它是多个元素（变量）的集合。</w:t>
      </w:r>
    </w:p>
    <w:p w:rsidR="00FC5CA3" w:rsidRDefault="00FC5CA3" w:rsidP="00FC5CA3">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结构类型：结构类型表示一种方案，用于在</w:t>
      </w:r>
      <w:proofErr w:type="spellStart"/>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Wincc</w:t>
      </w:r>
      <w:proofErr w:type="spellEnd"/>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中创建具体的一组变量。结构类型至少包含一个结构元素。</w:t>
      </w:r>
    </w:p>
    <w:p w:rsidR="00FC5CA3" w:rsidRDefault="00FC5CA3" w:rsidP="00FC5CA3">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结构元素：结构元素是结构类型的组件。在借助结构类型创建结构变量时，使用它作为模板。</w:t>
      </w:r>
    </w:p>
    <w:p w:rsidR="00FC5CA3" w:rsidRDefault="00FC5CA3" w:rsidP="00FC5CA3">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结构变量：结构变量是借助结构类型创建的一种变量。结构变量的模板是结构元素。结构变量的名称由结构实例的名称以及所使用的结构元素的名称组成。该名称的这两个</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部分之间用一个圆点隔开。</w:t>
      </w:r>
    </w:p>
    <w:p w:rsidR="00681A7A" w:rsidRDefault="00FC5CA3" w:rsidP="00681A7A">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结构实例：如果通过结构类型来创建按照结构类型定义的变量，则将生成一个结构实例。所创建的具有相同结构类型的结构实例将显示在</w:t>
      </w:r>
      <w:r w:rsidR="009C0897">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w:t>
      </w:r>
      <w:r w:rsidR="00681A7A">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窗口的该结构类型下。结构实例的名称也成为变量前缀。</w:t>
      </w:r>
    </w:p>
    <w:p w:rsidR="00681A7A" w:rsidRDefault="00681A7A" w:rsidP="00FC5CA3">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1A7A">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708785" cy="1229995"/>
            <wp:effectExtent l="0" t="0" r="5715" b="8255"/>
            <wp:docPr id="1" name="图片 1" descr="C:\Users\lenovo\AppData\Local\Temp\1543562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4356214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785" cy="1229995"/>
                    </a:xfrm>
                    <a:prstGeom prst="rect">
                      <a:avLst/>
                    </a:prstGeom>
                    <a:noFill/>
                    <a:ln>
                      <a:noFill/>
                    </a:ln>
                  </pic:spPr>
                </pic:pic>
              </a:graphicData>
            </a:graphic>
          </wp:inline>
        </w:drawing>
      </w:r>
    </w:p>
    <w:p w:rsidR="00AC2D2A" w:rsidRDefault="00681A7A" w:rsidP="00FC5CA3">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使用结构类型</w:t>
      </w:r>
      <w:r w:rsidR="00AC2D2A">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可就在一个动作内同时创建多个变量作为结构类型。如此操作时，可创建内部变量和过程变量。当在编辑器中进行</w:t>
      </w:r>
      <w:r w:rsidR="00AC2D2A">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组态时，可用的结构类型就是没有包含过程变量的结构元素的那些类型。（在其中为过程变量定义了结构元素的结构类型将只能</w:t>
      </w:r>
      <w:r w:rsidR="00AC2D2A">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用与在通道元素的连接下创建变量的时候。）</w:t>
      </w:r>
    </w:p>
    <w:p w:rsidR="00FC5CA3" w:rsidRPr="00B15AD5" w:rsidRDefault="00AC2D2A" w:rsidP="00B15AD5">
      <w:pPr>
        <w:pStyle w:val="a3"/>
        <w:numPr>
          <w:ilvl w:val="0"/>
          <w:numId w:val="1"/>
        </w:numPr>
        <w:ind w:firstLineChars="0"/>
        <w:outlineLvl w:val="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D5">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建立结构类型，在填写结构变量</w:t>
      </w:r>
    </w:p>
    <w:p w:rsidR="00B15AD5" w:rsidRDefault="00B15AD5" w:rsidP="00B15AD5">
      <w:pPr>
        <w:outlineLvl w:val="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D5">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274310" cy="736600"/>
            <wp:effectExtent l="0" t="0" r="2540" b="6350"/>
            <wp:docPr id="2" name="图片 2" descr="C:\Users\lenovo\AppData\Local\Temp\1543563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54356345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36600"/>
                    </a:xfrm>
                    <a:prstGeom prst="rect">
                      <a:avLst/>
                    </a:prstGeom>
                    <a:noFill/>
                    <a:ln>
                      <a:noFill/>
                    </a:ln>
                  </pic:spPr>
                </pic:pic>
              </a:graphicData>
            </a:graphic>
          </wp:inline>
        </w:drawing>
      </w:r>
    </w:p>
    <w:p w:rsidR="00B15AD5" w:rsidRDefault="00B15AD5" w:rsidP="00B15AD5">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在结构类型下填写所需要的名称后，可后选内外部变量，以及选择变量的数据类型，</w:t>
      </w:r>
    </w:p>
    <w:p w:rsidR="00B15AD5" w:rsidRDefault="00B15AD5" w:rsidP="00B15AD5">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数据类型：数据类型一般常用为二进制变量（B</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）相关联的C函数</w:t>
      </w:r>
      <w:proofErr w:type="spellStart"/>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etT</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agBit</w:t>
      </w:r>
      <w:proofErr w:type="spellEnd"/>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，还有</w:t>
      </w:r>
      <w:proofErr w:type="gramStart"/>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有</w:t>
      </w:r>
      <w:proofErr w:type="gramEnd"/>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符号、无符号、8位、16位、32位、（</w:t>
      </w:r>
      <w:proofErr w:type="spellStart"/>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,BYTE,SHORT,WORD,long,DWORD</w:t>
      </w:r>
      <w:proofErr w:type="spellEnd"/>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等等）以及浮点数32位I</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EEE754</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1C76">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浮点数64位I</w:t>
      </w:r>
      <w:r w:rsidR="00051C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EEE</w:t>
      </w:r>
      <w:r w:rsidR="00051C76">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754，和文本变量。</w:t>
      </w:r>
    </w:p>
    <w:p w:rsidR="00051C76" w:rsidRDefault="00051C76" w:rsidP="00051C76">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选择结构变量：</w:t>
      </w:r>
    </w:p>
    <w:p w:rsidR="00051C76" w:rsidRDefault="00051C76" w:rsidP="00051C76">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C76">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274310" cy="716915"/>
            <wp:effectExtent l="0" t="0" r="2540" b="6985"/>
            <wp:docPr id="3" name="图片 3" descr="C:\Users\lenovo\AppData\Local\Temp\15435639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4356399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16915"/>
                    </a:xfrm>
                    <a:prstGeom prst="rect">
                      <a:avLst/>
                    </a:prstGeom>
                    <a:noFill/>
                    <a:ln>
                      <a:noFill/>
                    </a:ln>
                  </pic:spPr>
                </pic:pic>
              </a:graphicData>
            </a:graphic>
          </wp:inline>
        </w:drawing>
      </w:r>
    </w:p>
    <w:p w:rsidR="00051C76" w:rsidRDefault="00051C76" w:rsidP="002A0FE0">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在新建的结构变量（S</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）下，填写画面名称</w:t>
      </w:r>
    </w:p>
    <w:p w:rsidR="006A15C9" w:rsidRDefault="00051C76" w:rsidP="002A0FE0">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选择该结构变量的数据类型，以及内部连接或者外部连接，选择所连接的内部分组或者连接外部分组。以及连接到外部变量后所</w:t>
      </w:r>
      <w:r w:rsidR="002A0FE0">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需要填写的外部地址。</w:t>
      </w:r>
    </w:p>
    <w:p w:rsidR="006A15C9" w:rsidRDefault="006A15C9" w:rsidP="006A15C9">
      <w:pPr>
        <w:pStyle w:val="a3"/>
        <w:numPr>
          <w:ilvl w:val="0"/>
          <w:numId w:val="1"/>
        </w:numPr>
        <w:ind w:firstLineChars="0"/>
        <w:outlineLvl w:val="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5C9">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实例</w:t>
      </w:r>
    </w:p>
    <w:p w:rsidR="006A15C9" w:rsidRDefault="006A15C9"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比如建立一个底盘线（chassis）的滚床，滚床（</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PRR</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）有3个结构元素类型，到位（</w:t>
      </w:r>
      <w:r w:rsidRPr="006A15C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place</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），运行（</w:t>
      </w:r>
      <w:r w:rsidRPr="006A15C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），故障（</w:t>
      </w:r>
      <w:r w:rsidRPr="006A15C9">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fault</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15C9" w:rsidRDefault="006A15C9"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数据类型都是（二进制的布尔型），内部变量。</w:t>
      </w:r>
    </w:p>
    <w:p w:rsidR="006A15C9" w:rsidRDefault="006A15C9"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第一步建立内部变量新的组</w:t>
      </w:r>
      <w:r w:rsidR="00FD12A7">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（Chassis）组</w:t>
      </w:r>
      <w:r w:rsidR="006A4A17">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A4A17" w:rsidRPr="00FD12A7">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60AA868" wp14:editId="31EB4D70">
            <wp:extent cx="1360805" cy="1720215"/>
            <wp:effectExtent l="0" t="0" r="0" b="0"/>
            <wp:docPr id="4" name="图片 4" descr="C:\Users\lenovo\AppData\Local\Temp\15435659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4356592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805" cy="1720215"/>
                    </a:xfrm>
                    <a:prstGeom prst="rect">
                      <a:avLst/>
                    </a:prstGeom>
                    <a:noFill/>
                    <a:ln>
                      <a:noFill/>
                    </a:ln>
                  </pic:spPr>
                </pic:pic>
              </a:graphicData>
            </a:graphic>
          </wp:inline>
        </w:drawing>
      </w:r>
    </w:p>
    <w:p w:rsidR="006A4A17" w:rsidRDefault="006A4A17"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4A17" w:rsidRDefault="006A4A17" w:rsidP="00770546">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12A7" w:rsidRPr="006A4A17" w:rsidRDefault="006A4A17"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2.再建立</w:t>
      </w:r>
      <w:r w:rsidR="00FD12A7">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结构变量P</w:t>
      </w:r>
      <w:r w:rsidR="00FD12A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w:t>
      </w:r>
      <w:proofErr w:type="gramStart"/>
      <w:r w:rsidR="00FD12A7">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滚床以及</w:t>
      </w:r>
      <w:proofErr w:type="gramEnd"/>
      <w:r w:rsidR="00FD12A7">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3个元素类型。</w:t>
      </w:r>
      <w:r w:rsidRPr="00FD12A7">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5DCFED" wp14:editId="6FFEA816">
            <wp:extent cx="1284605" cy="870585"/>
            <wp:effectExtent l="0" t="0" r="0" b="5715"/>
            <wp:docPr id="5" name="图片 5" descr="C:\Users\lenovo\AppData\Local\Temp\15435658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54356589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4605" cy="870585"/>
                    </a:xfrm>
                    <a:prstGeom prst="rect">
                      <a:avLst/>
                    </a:prstGeom>
                    <a:noFill/>
                    <a:ln>
                      <a:noFill/>
                    </a:ln>
                  </pic:spPr>
                </pic:pic>
              </a:graphicData>
            </a:graphic>
          </wp:inline>
        </w:drawing>
      </w:r>
      <w:r w:rsidRPr="006A4A17">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265805" cy="359410"/>
            <wp:effectExtent l="0" t="0" r="0" b="2540"/>
            <wp:docPr id="9" name="图片 9" descr="C:\Users\lenovo\AppData\Local\Temp\15435698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4356989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805" cy="359410"/>
                    </a:xfrm>
                    <a:prstGeom prst="rect">
                      <a:avLst/>
                    </a:prstGeom>
                    <a:noFill/>
                    <a:ln>
                      <a:noFill/>
                    </a:ln>
                  </pic:spPr>
                </pic:pic>
              </a:graphicData>
            </a:graphic>
          </wp:inline>
        </w:drawing>
      </w:r>
    </w:p>
    <w:p w:rsidR="00FD12A7" w:rsidRPr="006A15C9" w:rsidRDefault="00FD12A7" w:rsidP="00770546">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A4A17" w:rsidRDefault="006A4A17"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D12A7">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建立所需要的结构变量的名称，</w:t>
      </w:r>
    </w:p>
    <w:p w:rsidR="006A4A17" w:rsidRDefault="006A4A17"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A17">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502410" cy="1153795"/>
            <wp:effectExtent l="0" t="0" r="2540" b="8255"/>
            <wp:docPr id="10" name="图片 10" descr="C:\Users\lenovo\AppData\Local\Temp\15435699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54356996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2410" cy="1153795"/>
                    </a:xfrm>
                    <a:prstGeom prst="rect">
                      <a:avLst/>
                    </a:prstGeom>
                    <a:noFill/>
                    <a:ln>
                      <a:noFill/>
                    </a:ln>
                  </pic:spPr>
                </pic:pic>
              </a:graphicData>
            </a:graphic>
          </wp:inline>
        </w:drawing>
      </w:r>
    </w:p>
    <w:p w:rsidR="00866500" w:rsidRDefault="00866500"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6500" w:rsidRDefault="00866500" w:rsidP="00770546">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6500" w:rsidRDefault="00866500" w:rsidP="00770546">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4.选择对所应的内部连接，内部连接下的Chassis组。 </w:t>
      </w:r>
    </w:p>
    <w:p w:rsidR="006A4A17" w:rsidRDefault="006A4A17"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A17">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256405" cy="1426210"/>
            <wp:effectExtent l="0" t="0" r="0" b="2540"/>
            <wp:docPr id="11" name="图片 11" descr="C:\Users\lenovo\AppData\Local\Temp\15435701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4357010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405" cy="1426210"/>
                    </a:xfrm>
                    <a:prstGeom prst="rect">
                      <a:avLst/>
                    </a:prstGeom>
                    <a:noFill/>
                    <a:ln>
                      <a:noFill/>
                    </a:ln>
                  </pic:spPr>
                </pic:pic>
              </a:graphicData>
            </a:graphic>
          </wp:inline>
        </w:drawing>
      </w:r>
    </w:p>
    <w:p w:rsidR="006A4A17" w:rsidRPr="006A4A17" w:rsidRDefault="006A4A17" w:rsidP="00770546">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12A7" w:rsidRDefault="006A4A17"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在打开</w:t>
      </w:r>
      <w:r w:rsidR="00FD12A7">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在Cha</w:t>
      </w:r>
      <w:r w:rsidR="00770546">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ssis下的P</w:t>
      </w:r>
      <w:r w:rsidR="0077054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w:t>
      </w:r>
      <w:r w:rsidR="00770546">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的变量</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可以看到所新建立的变量。</w:t>
      </w:r>
    </w:p>
    <w:p w:rsidR="006A4A17" w:rsidRDefault="00770546"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546">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274310" cy="2316480"/>
            <wp:effectExtent l="0" t="0" r="2540" b="7620"/>
            <wp:docPr id="7" name="图片 7" descr="C:\Users\lenovo\AppData\Local\Temp\1543566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154356643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16480"/>
                    </a:xfrm>
                    <a:prstGeom prst="rect">
                      <a:avLst/>
                    </a:prstGeom>
                    <a:noFill/>
                    <a:ln>
                      <a:noFill/>
                    </a:ln>
                  </pic:spPr>
                </pic:pic>
              </a:graphicData>
            </a:graphic>
          </wp:inline>
        </w:drawing>
      </w:r>
    </w:p>
    <w:p w:rsidR="006A4A17" w:rsidRDefault="006A4A17"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可以连接到画面里</w:t>
      </w:r>
    </w:p>
    <w:p w:rsidR="00866500" w:rsidRDefault="00866500"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建立一个新画面或者双击点开画面编辑器。</w:t>
      </w:r>
    </w:p>
    <w:p w:rsidR="00866500" w:rsidRDefault="00866500" w:rsidP="00770546">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0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132205" cy="565785"/>
            <wp:effectExtent l="0" t="0" r="0" b="5715"/>
            <wp:docPr id="12" name="图片 12" descr="C:\Users\lenovo\AppData\Local\Temp\15435706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4357060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2205" cy="565785"/>
                    </a:xfrm>
                    <a:prstGeom prst="rect">
                      <a:avLst/>
                    </a:prstGeom>
                    <a:noFill/>
                    <a:ln>
                      <a:noFill/>
                    </a:ln>
                  </pic:spPr>
                </pic:pic>
              </a:graphicData>
            </a:graphic>
          </wp:inline>
        </w:drawing>
      </w:r>
    </w:p>
    <w:p w:rsidR="00866500" w:rsidRDefault="00866500"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在新画面单击标准对象里画一个矩形</w:t>
      </w:r>
    </w:p>
    <w:p w:rsidR="00866500" w:rsidRDefault="00866500"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0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121410" cy="1022985"/>
            <wp:effectExtent l="0" t="0" r="2540" b="5715"/>
            <wp:docPr id="13" name="图片 13" descr="C:\Users\lenovo\AppData\Local\Temp\15435706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54357065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1410" cy="1022985"/>
                    </a:xfrm>
                    <a:prstGeom prst="rect">
                      <a:avLst/>
                    </a:prstGeom>
                    <a:noFill/>
                    <a:ln>
                      <a:noFill/>
                    </a:ln>
                  </pic:spPr>
                </pic:pic>
              </a:graphicData>
            </a:graphic>
          </wp:inline>
        </w:drawing>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画一个矩形，</w:t>
      </w:r>
    </w:p>
    <w:p w:rsidR="00866500" w:rsidRDefault="00866500" w:rsidP="00770546">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6500" w:rsidRDefault="00866500"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双击所画的矩形</w:t>
      </w:r>
    </w:p>
    <w:p w:rsidR="00866500" w:rsidRDefault="00866500"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弹出来的对象属性</w:t>
      </w:r>
    </w:p>
    <w:p w:rsidR="00866500" w:rsidRDefault="00866500"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0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5274310" cy="2566670"/>
            <wp:effectExtent l="0" t="0" r="2540" b="5080"/>
            <wp:docPr id="14" name="图片 14" descr="C:\Users\lenovo\AppData\Local\Temp\15435709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154357092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66670"/>
                    </a:xfrm>
                    <a:prstGeom prst="rect">
                      <a:avLst/>
                    </a:prstGeom>
                    <a:noFill/>
                    <a:ln>
                      <a:noFill/>
                    </a:ln>
                  </pic:spPr>
                </pic:pic>
              </a:graphicData>
            </a:graphic>
          </wp:inline>
        </w:drawing>
      </w:r>
    </w:p>
    <w:p w:rsidR="00866500" w:rsidRDefault="00866500"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单击属性的颜色，再右键</w:t>
      </w:r>
      <w:r w:rsidR="00164E9F">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单击</w:t>
      </w:r>
    </w:p>
    <w:p w:rsidR="00164E9F" w:rsidRDefault="00164E9F" w:rsidP="00770546">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E9F">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363595" cy="228600"/>
            <wp:effectExtent l="0" t="0" r="8255" b="0"/>
            <wp:docPr id="16" name="图片 16" descr="C:\Users\lenovo\AppData\Local\Temp\1543571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154357105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3595" cy="228600"/>
                    </a:xfrm>
                    <a:prstGeom prst="rect">
                      <a:avLst/>
                    </a:prstGeom>
                    <a:noFill/>
                    <a:ln>
                      <a:noFill/>
                    </a:ln>
                  </pic:spPr>
                </pic:pic>
              </a:graphicData>
            </a:graphic>
          </wp:inline>
        </w:drawing>
      </w:r>
    </w:p>
    <w:p w:rsidR="00164E9F" w:rsidRDefault="00164E9F"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白色灯泡，选择动态对话框，</w:t>
      </w:r>
      <w:r w:rsidRPr="00164E9F">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5D6369B" wp14:editId="65F9CCAC">
            <wp:extent cx="2769283" cy="4158343"/>
            <wp:effectExtent l="0" t="0" r="0" b="0"/>
            <wp:docPr id="18" name="图片 18" descr="C:\Users\lenovo\AppData\Local\Temp\15435712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Temp\154357128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270" cy="4218387"/>
                    </a:xfrm>
                    <a:prstGeom prst="rect">
                      <a:avLst/>
                    </a:prstGeom>
                    <a:noFill/>
                    <a:ln>
                      <a:noFill/>
                    </a:ln>
                  </pic:spPr>
                </pic:pic>
              </a:graphicData>
            </a:graphic>
          </wp:inline>
        </w:drawing>
      </w:r>
    </w:p>
    <w:p w:rsidR="00164E9F" w:rsidRDefault="00164E9F"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64E9F" w:rsidRDefault="00164E9F"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选着</w:t>
      </w:r>
    </w:p>
    <w:p w:rsidR="00164E9F" w:rsidRDefault="00164E9F"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E9F">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472815" cy="544195"/>
            <wp:effectExtent l="0" t="0" r="0" b="8255"/>
            <wp:docPr id="19" name="图片 19" descr="C:\Users\lenovo\AppData\Local\Temp\15435713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Temp\154357139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2815" cy="544195"/>
                    </a:xfrm>
                    <a:prstGeom prst="rect">
                      <a:avLst/>
                    </a:prstGeom>
                    <a:noFill/>
                    <a:ln>
                      <a:noFill/>
                    </a:ln>
                  </pic:spPr>
                </pic:pic>
              </a:graphicData>
            </a:graphic>
          </wp:inline>
        </w:drawing>
      </w:r>
    </w:p>
    <w:p w:rsidR="00164E9F" w:rsidRDefault="00164E9F"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E9F">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539615" cy="3037205"/>
            <wp:effectExtent l="0" t="0" r="0" b="0"/>
            <wp:docPr id="20" name="图片 20" descr="C:\Users\lenovo\AppData\Local\Temp\15435714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AppData\Local\Temp\154357142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9615" cy="3037205"/>
                    </a:xfrm>
                    <a:prstGeom prst="rect">
                      <a:avLst/>
                    </a:prstGeom>
                    <a:noFill/>
                    <a:ln>
                      <a:noFill/>
                    </a:ln>
                  </pic:spPr>
                </pic:pic>
              </a:graphicData>
            </a:graphic>
          </wp:inline>
        </w:drawing>
      </w:r>
    </w:p>
    <w:p w:rsidR="00866500" w:rsidRDefault="00164E9F"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新建的</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hassis</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_PRR01.F</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tion</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的变量</w:t>
      </w:r>
    </w:p>
    <w:p w:rsidR="00164E9F" w:rsidRDefault="00164E9F" w:rsidP="00164E9F">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选着布尔型</w:t>
      </w:r>
      <w:r w:rsidRPr="00164E9F">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59C751B" wp14:editId="3E456FCA">
            <wp:extent cx="3461385" cy="1437005"/>
            <wp:effectExtent l="0" t="0" r="5715" b="0"/>
            <wp:docPr id="22" name="图片 22" descr="C:\Users\lenovo\AppData\Local\Temp\1543571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AppData\Local\Temp\154357155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1385" cy="1437005"/>
                    </a:xfrm>
                    <a:prstGeom prst="rect">
                      <a:avLst/>
                    </a:prstGeom>
                    <a:noFill/>
                    <a:ln>
                      <a:noFill/>
                    </a:ln>
                  </pic:spPr>
                </pic:pic>
              </a:graphicData>
            </a:graphic>
          </wp:inline>
        </w:drawing>
      </w:r>
    </w:p>
    <w:p w:rsidR="00164E9F" w:rsidRDefault="00164E9F" w:rsidP="00164E9F">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在设置一个输入输出域，布尔型</w:t>
      </w:r>
      <w:r w:rsidR="00DE5882">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DE588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DE5882">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域连接到所选着的变量进行测试</w:t>
      </w:r>
    </w:p>
    <w:p w:rsidR="00164E9F" w:rsidRDefault="00164E9F" w:rsidP="00770546">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FD12A7" w:rsidRDefault="00770546" w:rsidP="0077054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就可以通过画面建立画面与变量连接。</w:t>
      </w:r>
    </w:p>
    <w:p w:rsidR="00770546" w:rsidRPr="00FD12A7" w:rsidRDefault="00770546" w:rsidP="00770546">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incc</w:t>
      </w:r>
      <w:proofErr w:type="spellEnd"/>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结构变量的应用场合之一：当</w:t>
      </w:r>
      <w:r w:rsidR="009C0897">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项目中所需要大量用相同的结构变量时</w:t>
      </w: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，这些画面中对应的变量即可用结构变量连接。结构变量可以批量快速的连接画面中的变量，所运用到画面模板以及前缀来显示画面。</w:t>
      </w:r>
    </w:p>
    <w:p w:rsidR="006A15C9" w:rsidRDefault="00770546" w:rsidP="006A15C9">
      <w:pPr>
        <w:outlineLvl w:val="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5274310" cy="3957320"/>
            <wp:effectExtent l="0" t="0" r="2540" b="5080"/>
            <wp:docPr id="8" name="图片 8" descr="https://wkretype.bdimg.com/retype/zoom/c247d2c5a1c7aa00b52acb46?pn=5&amp;o=jpg_6&amp;md5sum=cd3fbb6abf1f58c19af7369fd9839640&amp;sign=82dde431f6&amp;png=57625-69928&amp;jpg=420714-51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kretype.bdimg.com/retype/zoom/c247d2c5a1c7aa00b52acb46?pn=5&amp;o=jpg_6&amp;md5sum=cd3fbb6abf1f58c19af7369fd9839640&amp;sign=82dde431f6&amp;png=57625-69928&amp;jpg=420714-5142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rsidR="00770546" w:rsidRPr="006A15C9" w:rsidRDefault="00770546" w:rsidP="006A15C9">
      <w:pPr>
        <w:outlineLvl w:val="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就是时类型对象的模块</w:t>
      </w:r>
      <w:r w:rsidR="00943F14">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所建立的应用画面，在读取到的记录数据，有结构变量生成的变量（实例）。</w:t>
      </w:r>
    </w:p>
    <w:p w:rsidR="002A0FE0" w:rsidRDefault="002A0FE0" w:rsidP="00B15AD5">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5AD5" w:rsidRDefault="00B15AD5" w:rsidP="00B15AD5">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5AD5" w:rsidRPr="00B15AD5" w:rsidRDefault="00B15AD5" w:rsidP="00B15AD5">
      <w:pPr>
        <w:outlineLvl w:val="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5CA3" w:rsidRPr="005E2A20" w:rsidRDefault="00FC5CA3" w:rsidP="005E2A20">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C5CA3" w:rsidRPr="005E2A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E78CE"/>
    <w:multiLevelType w:val="hybridMultilevel"/>
    <w:tmpl w:val="1C38EC72"/>
    <w:lvl w:ilvl="0" w:tplc="EF542F8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74"/>
    <w:rsid w:val="00051C76"/>
    <w:rsid w:val="00164E9F"/>
    <w:rsid w:val="00196474"/>
    <w:rsid w:val="002A0FE0"/>
    <w:rsid w:val="004257BE"/>
    <w:rsid w:val="005E2A20"/>
    <w:rsid w:val="00681A7A"/>
    <w:rsid w:val="006A15C9"/>
    <w:rsid w:val="006A4A17"/>
    <w:rsid w:val="00770546"/>
    <w:rsid w:val="00866500"/>
    <w:rsid w:val="00943F14"/>
    <w:rsid w:val="009C0897"/>
    <w:rsid w:val="00A94281"/>
    <w:rsid w:val="00AC2D2A"/>
    <w:rsid w:val="00B15AD5"/>
    <w:rsid w:val="00C00F7C"/>
    <w:rsid w:val="00C17CF2"/>
    <w:rsid w:val="00DE5882"/>
    <w:rsid w:val="00F23693"/>
    <w:rsid w:val="00FC5CA3"/>
    <w:rsid w:val="00FD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50E7"/>
  <w15:chartTrackingRefBased/>
  <w15:docId w15:val="{E6945C31-A80C-4812-84DC-E684F4EC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C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毅翔 马</dc:creator>
  <cp:keywords/>
  <dc:description/>
  <cp:lastModifiedBy>毅翔 马</cp:lastModifiedBy>
  <cp:revision>6</cp:revision>
  <dcterms:created xsi:type="dcterms:W3CDTF">2018-11-30T06:12:00Z</dcterms:created>
  <dcterms:modified xsi:type="dcterms:W3CDTF">2018-11-30T09:58:00Z</dcterms:modified>
</cp:coreProperties>
</file>