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14FA00" w14:textId="7CE87D33" w:rsidR="00861552" w:rsidRDefault="00861552">
      <w:pPr>
        <w:rPr>
          <w:rFonts w:ascii="Times New Roman" w:hAnsi="Times New Roman" w:cs="Times New Roman"/>
          <w:sz w:val="26"/>
          <w:szCs w:val="26"/>
        </w:rPr>
      </w:pPr>
      <w:r w:rsidRPr="007E4372">
        <w:rPr>
          <w:rFonts w:ascii="Times New Roman" w:hAnsi="Times New Roman" w:cs="Times New Roman"/>
          <w:b/>
          <w:bCs/>
          <w:sz w:val="26"/>
          <w:szCs w:val="26"/>
        </w:rPr>
        <w:t>Câu 1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3D22EE" w:rsidRPr="003D22EE">
        <w:rPr>
          <w:rFonts w:ascii="Times New Roman" w:hAnsi="Times New Roman" w:cs="Times New Roman"/>
          <w:kern w:val="0"/>
          <w:sz w:val="26"/>
          <w:szCs w:val="26"/>
          <w14:ligatures w14:val="none"/>
        </w:rPr>
        <w:t xml:space="preserve">Chức năng chính của nó là hiển thị sự khác biệt (thay đổi) giữa các trạng thái khác nhau trong kho lưu trữ (repository) của </w:t>
      </w:r>
      <w:r w:rsidR="003D22EE">
        <w:rPr>
          <w:rFonts w:ascii="Times New Roman" w:hAnsi="Times New Roman" w:cs="Times New Roman"/>
          <w:kern w:val="0"/>
          <w:sz w:val="26"/>
          <w:szCs w:val="26"/>
          <w14:ligatures w14:val="none"/>
        </w:rPr>
        <w:t>bạn</w:t>
      </w:r>
    </w:p>
    <w:p w14:paraId="1BB0F87E" w14:textId="66E7CC4D" w:rsidR="003D22EE" w:rsidRDefault="003D22EE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Ví dụ: </w:t>
      </w:r>
      <w:r w:rsidR="00B42018">
        <w:rPr>
          <w:rFonts w:ascii="Times New Roman" w:hAnsi="Times New Roman" w:cs="Times New Roman"/>
          <w:sz w:val="26"/>
          <w:szCs w:val="26"/>
        </w:rPr>
        <w:t xml:space="preserve"> </w:t>
      </w:r>
      <w:r w:rsidR="00B42018" w:rsidRPr="00B42018">
        <w:rPr>
          <w:rFonts w:ascii="Times New Roman" w:hAnsi="Times New Roman" w:cs="Times New Roman"/>
          <w:b/>
          <w:bCs/>
          <w:sz w:val="26"/>
          <w:szCs w:val="26"/>
        </w:rPr>
        <w:t>Sửa nội dung file nhưng chưa add</w:t>
      </w:r>
      <w:r w:rsidR="00B42018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389383D7" w14:textId="1FE73F68" w:rsidR="00B42018" w:rsidRDefault="00B42018">
      <w:pPr>
        <w:rPr>
          <w:rFonts w:ascii="Times New Roman" w:hAnsi="Times New Roman" w:cs="Times New Roman"/>
          <w:sz w:val="26"/>
          <w:szCs w:val="26"/>
        </w:rPr>
      </w:pPr>
      <w:r w:rsidRPr="00B4201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7844C3" wp14:editId="41F2183E">
            <wp:extent cx="5943600" cy="2857500"/>
            <wp:effectExtent l="0" t="0" r="0" b="0"/>
            <wp:docPr id="26182337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823374" name="Picture 1" descr="A screenshot of a computer&#10;&#10;Description automatically generated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06D33" w14:textId="51AC4046" w:rsidR="00B42018" w:rsidRPr="00B42018" w:rsidRDefault="00B42018" w:rsidP="00B42018">
      <w:pPr>
        <w:pStyle w:val="ListParagraph"/>
        <w:rPr>
          <w:b/>
          <w:bCs/>
          <w:sz w:val="24"/>
          <w:szCs w:val="24"/>
        </w:rPr>
      </w:pPr>
      <w:r w:rsidRPr="00B42018">
        <w:rPr>
          <w:b/>
          <w:bCs/>
          <w:sz w:val="24"/>
          <w:szCs w:val="24"/>
        </w:rPr>
        <w:t xml:space="preserve">Chạy lệnh git diff để thấy những thay đổi nhưng chưa add </w:t>
      </w:r>
    </w:p>
    <w:p w14:paraId="7A246413" w14:textId="3674DC8F" w:rsidR="003D22EE" w:rsidRDefault="00B42018">
      <w:pPr>
        <w:rPr>
          <w:rFonts w:ascii="Times New Roman" w:hAnsi="Times New Roman" w:cs="Times New Roman"/>
          <w:sz w:val="26"/>
          <w:szCs w:val="26"/>
        </w:rPr>
      </w:pPr>
      <w:r w:rsidRPr="00B42018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6DD2E20" wp14:editId="2FCBBF41">
            <wp:extent cx="2934109" cy="1562318"/>
            <wp:effectExtent l="0" t="0" r="0" b="0"/>
            <wp:docPr id="70219650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196505" name="Picture 1" descr="A computer screen with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34109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40E15" w14:textId="47DD6D17" w:rsidR="00B42018" w:rsidRDefault="00B42018" w:rsidP="00B42018">
      <w:pPr>
        <w:ind w:firstLine="720"/>
        <w:rPr>
          <w:b/>
          <w:bCs/>
          <w:kern w:val="0"/>
          <w:sz w:val="24"/>
          <w:szCs w:val="24"/>
          <w14:ligatures w14:val="none"/>
        </w:rPr>
      </w:pPr>
      <w:r w:rsidRPr="00B42018">
        <w:rPr>
          <w:b/>
          <w:bCs/>
          <w:kern w:val="0"/>
          <w:sz w:val="24"/>
          <w:szCs w:val="24"/>
          <w14:ligatures w14:val="none"/>
        </w:rPr>
        <w:t>Sau khi commit thì chạy lệnh ko hiện thay đổi</w:t>
      </w:r>
    </w:p>
    <w:p w14:paraId="6986A833" w14:textId="23109DFD" w:rsidR="00B42018" w:rsidRDefault="00B42018" w:rsidP="007E4372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B42018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061D8F68" wp14:editId="37132C26">
            <wp:extent cx="4525006" cy="1047896"/>
            <wp:effectExtent l="0" t="0" r="9525" b="0"/>
            <wp:docPr id="571270328" name="Picture 1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270328" name="Picture 1" descr="A screen shot of a computer program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25006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E7109" w14:textId="10CEE085" w:rsidR="007E4372" w:rsidRPr="007E4372" w:rsidRDefault="007E4372" w:rsidP="007E43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Câu 2</w:t>
      </w:r>
      <w:r>
        <w:rPr>
          <w:rFonts w:ascii="Times New Roman" w:hAnsi="Times New Roman" w:cs="Times New Roman"/>
          <w:sz w:val="28"/>
          <w:szCs w:val="28"/>
        </w:rPr>
        <w:t>: Để chạy được 2 file c++ và shell script thì phải mở lên đúng nhánh của no và vào thử mục của file mà mình cần chạy khi nó ta chỉ cần gõ lệnh “./dh52201048_cpp.txt” thi nó sẽ chạy ra file c++ .</w:t>
      </w:r>
      <w:r w:rsidR="006C4356">
        <w:rPr>
          <w:rFonts w:ascii="Times New Roman" w:hAnsi="Times New Roman" w:cs="Times New Roman"/>
          <w:sz w:val="28"/>
          <w:szCs w:val="28"/>
        </w:rPr>
        <w:t xml:space="preserve"> và khi thực hiện file shell script </w:t>
      </w:r>
      <w:r w:rsidR="006C4356">
        <w:rPr>
          <w:rFonts w:ascii="Times New Roman" w:hAnsi="Times New Roman" w:cs="Times New Roman"/>
          <w:sz w:val="28"/>
          <w:szCs w:val="28"/>
        </w:rPr>
        <w:lastRenderedPageBreak/>
        <w:t>thì chúng ta cũng phải vào đúng thư mục và thực hiện lệnh “./dh52201048_sh.txt” thì nó sẽ chạy.</w:t>
      </w:r>
    </w:p>
    <w:sectPr w:rsidR="007E4372" w:rsidRPr="007E437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1552"/>
    <w:rsid w:val="003D22EE"/>
    <w:rsid w:val="006C4356"/>
    <w:rsid w:val="007E4372"/>
    <w:rsid w:val="00861552"/>
    <w:rsid w:val="00B420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7F904"/>
  <w15:chartTrackingRefBased/>
  <w15:docId w15:val="{04E87C47-427E-453D-9F09-3AB36DCF41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42018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277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02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3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92</Words>
  <Characters>526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2025-11-17T03:23:00Z</dcterms:created>
  <dcterms:modified xsi:type="dcterms:W3CDTF">2025-11-17T04:24:00Z</dcterms:modified>
</cp:coreProperties>
</file>