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657B4" w14:textId="0C84CB52" w:rsidR="00447181" w:rsidRPr="00447181" w:rsidRDefault="00447181">
      <w:pPr>
        <w:rPr>
          <w:color w:val="000000" w:themeColor="text1"/>
        </w:rPr>
      </w:pPr>
      <w:r>
        <w:t xml:space="preserve">git diff — </w:t>
      </w:r>
      <w:r w:rsidR="00C7770C">
        <w:t xml:space="preserve">: Xem </w:t>
      </w:r>
      <w:proofErr w:type="spellStart"/>
      <w:r w:rsidR="00C7770C">
        <w:t>sự</w:t>
      </w:r>
      <w:proofErr w:type="spellEnd"/>
      <w:r w:rsidR="00C7770C">
        <w:t xml:space="preserve"> </w:t>
      </w:r>
      <w:proofErr w:type="spellStart"/>
      <w:r w:rsidR="00C7770C">
        <w:t>khác</w:t>
      </w:r>
      <w:proofErr w:type="spellEnd"/>
      <w:r w:rsidR="00C7770C">
        <w:t xml:space="preserve"> </w:t>
      </w:r>
      <w:proofErr w:type="spellStart"/>
      <w:r w:rsidR="00C7770C">
        <w:t>biệt</w:t>
      </w:r>
      <w:proofErr w:type="spellEnd"/>
      <w:r w:rsidR="00C7770C">
        <w:t xml:space="preserve"> </w:t>
      </w:r>
      <w:proofErr w:type="spellStart"/>
      <w:r w:rsidR="00C7770C">
        <w:t>giữa</w:t>
      </w:r>
      <w:proofErr w:type="spellEnd"/>
      <w:r w:rsidR="00C7770C">
        <w:t xml:space="preserve"> </w:t>
      </w:r>
      <w:proofErr w:type="spellStart"/>
      <w:r w:rsidR="00C7770C">
        <w:t>các</w:t>
      </w:r>
      <w:proofErr w:type="spellEnd"/>
      <w:r w:rsidR="00C7770C">
        <w:t xml:space="preserve"> </w:t>
      </w:r>
      <w:proofErr w:type="spellStart"/>
      <w:r w:rsidR="00C7770C">
        <w:t>thay</w:t>
      </w:r>
      <w:proofErr w:type="spellEnd"/>
      <w:r w:rsidR="00C7770C">
        <w:t xml:space="preserve"> </w:t>
      </w:r>
      <w:proofErr w:type="spellStart"/>
      <w:r w:rsidR="00C7770C">
        <w:t>đổi</w:t>
      </w:r>
      <w:proofErr w:type="spellEnd"/>
      <w:r w:rsidR="00C7770C">
        <w:t xml:space="preserve"> </w:t>
      </w:r>
      <w:proofErr w:type="spellStart"/>
      <w:r w:rsidR="00C7770C">
        <w:t>trong</w:t>
      </w:r>
      <w:proofErr w:type="spellEnd"/>
      <w:r w:rsidR="00C7770C">
        <w:t xml:space="preserve"> </w:t>
      </w:r>
      <w:proofErr w:type="spellStart"/>
      <w:r w:rsidR="00C7770C">
        <w:t>tệp</w:t>
      </w:r>
      <w:proofErr w:type="spellEnd"/>
      <w:r w:rsidR="00C7770C">
        <w:t xml:space="preserve"> so </w:t>
      </w:r>
      <w:proofErr w:type="spellStart"/>
      <w:r w:rsidR="00C7770C">
        <w:t>với</w:t>
      </w:r>
      <w:proofErr w:type="spellEnd"/>
      <w:r w:rsidR="00C7770C">
        <w:t xml:space="preserve"> commit </w:t>
      </w:r>
      <w:proofErr w:type="spellStart"/>
      <w:r w:rsidR="00C7770C">
        <w:t>trước</w:t>
      </w:r>
      <w:proofErr w:type="spellEnd"/>
      <w:r w:rsidR="00C7770C">
        <w:t>.</w:t>
      </w:r>
    </w:p>
    <w:sectPr w:rsidR="00447181" w:rsidRPr="004471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181"/>
    <w:rsid w:val="00447181"/>
    <w:rsid w:val="00C77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99A20"/>
  <w15:chartTrackingRefBased/>
  <w15:docId w15:val="{A2678B46-6460-40D5-A978-F9DB94496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2025-11-18T03:20:00Z</dcterms:created>
  <dcterms:modified xsi:type="dcterms:W3CDTF">2025-11-18T03:34:00Z</dcterms:modified>
</cp:coreProperties>
</file>