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E5DDB" w14:textId="77777777" w:rsidR="00A31856" w:rsidRDefault="00FF73C7">
      <w:pPr>
        <w:spacing w:after="120" w:line="312" w:lineRule="auto"/>
        <w:jc w:val="center"/>
        <w:rPr>
          <w:b/>
          <w:bCs/>
          <w:sz w:val="32"/>
          <w:szCs w:val="32"/>
        </w:rPr>
      </w:pPr>
      <w:bookmarkStart w:id="0" w:name="_Hlk151043706"/>
      <w:bookmarkEnd w:id="0"/>
      <w:r>
        <w:rPr>
          <w:rFonts w:hint="eastAsia"/>
          <w:b/>
          <w:sz w:val="32"/>
          <w:szCs w:val="32"/>
        </w:rPr>
        <w:t>实验</w:t>
      </w:r>
      <w:r>
        <w:rPr>
          <w:rFonts w:hint="eastAsia"/>
          <w:b/>
          <w:bCs/>
          <w:sz w:val="32"/>
          <w:szCs w:val="32"/>
        </w:rPr>
        <w:t>报告</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3105"/>
        <w:gridCol w:w="2480"/>
      </w:tblGrid>
      <w:tr w:rsidR="00A31856" w14:paraId="3C0FEB0C" w14:textId="77777777" w:rsidTr="00282C1D">
        <w:trPr>
          <w:cantSplit/>
        </w:trPr>
        <w:tc>
          <w:tcPr>
            <w:tcW w:w="2943" w:type="dxa"/>
          </w:tcPr>
          <w:p w14:paraId="4A03603E" w14:textId="7904A1A4" w:rsidR="00A31856" w:rsidRDefault="00FF73C7">
            <w:pPr>
              <w:spacing w:line="312" w:lineRule="auto"/>
              <w:rPr>
                <w:b/>
                <w:sz w:val="21"/>
                <w:szCs w:val="21"/>
              </w:rPr>
            </w:pPr>
            <w:r>
              <w:rPr>
                <w:b/>
                <w:sz w:val="21"/>
                <w:szCs w:val="21"/>
              </w:rPr>
              <w:t>课程</w:t>
            </w:r>
            <w:r>
              <w:rPr>
                <w:rFonts w:hint="eastAsia"/>
                <w:b/>
                <w:sz w:val="21"/>
                <w:szCs w:val="21"/>
              </w:rPr>
              <w:t>名称</w:t>
            </w:r>
            <w:r>
              <w:rPr>
                <w:bCs/>
                <w:sz w:val="21"/>
                <w:szCs w:val="21"/>
              </w:rPr>
              <w:t>：</w:t>
            </w:r>
            <w:r>
              <w:rPr>
                <w:b/>
                <w:sz w:val="21"/>
                <w:szCs w:val="21"/>
              </w:rPr>
              <w:t xml:space="preserve"> </w:t>
            </w:r>
            <w:r w:rsidR="00282C1D">
              <w:rPr>
                <w:rFonts w:hint="eastAsia"/>
                <w:b/>
                <w:sz w:val="21"/>
                <w:szCs w:val="21"/>
              </w:rPr>
              <w:t>应用回归分析实验</w:t>
            </w:r>
          </w:p>
        </w:tc>
        <w:tc>
          <w:tcPr>
            <w:tcW w:w="3105" w:type="dxa"/>
          </w:tcPr>
          <w:p w14:paraId="7E900183" w14:textId="4547D646" w:rsidR="00A31856" w:rsidRDefault="00FF73C7">
            <w:pPr>
              <w:spacing w:line="312" w:lineRule="auto"/>
              <w:rPr>
                <w:b/>
                <w:sz w:val="21"/>
                <w:szCs w:val="21"/>
              </w:rPr>
            </w:pPr>
            <w:r>
              <w:rPr>
                <w:rFonts w:hint="eastAsia"/>
                <w:b/>
                <w:sz w:val="21"/>
                <w:szCs w:val="21"/>
              </w:rPr>
              <w:t>学期：</w:t>
            </w:r>
            <w:r w:rsidR="00282C1D">
              <w:rPr>
                <w:rFonts w:hint="eastAsia"/>
                <w:b/>
                <w:sz w:val="21"/>
                <w:szCs w:val="21"/>
              </w:rPr>
              <w:t>2</w:t>
            </w:r>
            <w:r w:rsidR="00282C1D">
              <w:rPr>
                <w:b/>
                <w:sz w:val="21"/>
                <w:szCs w:val="21"/>
              </w:rPr>
              <w:t>023</w:t>
            </w:r>
            <w:r w:rsidR="00282C1D">
              <w:rPr>
                <w:rFonts w:hint="eastAsia"/>
                <w:b/>
                <w:sz w:val="21"/>
                <w:szCs w:val="21"/>
              </w:rPr>
              <w:t>年秋季学期</w:t>
            </w:r>
          </w:p>
        </w:tc>
        <w:tc>
          <w:tcPr>
            <w:tcW w:w="2480" w:type="dxa"/>
          </w:tcPr>
          <w:p w14:paraId="7596FA5E" w14:textId="77777777" w:rsidR="00A31856" w:rsidRDefault="00FF73C7">
            <w:pPr>
              <w:spacing w:line="312" w:lineRule="auto"/>
              <w:rPr>
                <w:b/>
                <w:sz w:val="21"/>
                <w:szCs w:val="21"/>
              </w:rPr>
            </w:pPr>
            <w:r>
              <w:rPr>
                <w:rFonts w:hint="eastAsia"/>
                <w:b/>
                <w:bCs/>
                <w:sz w:val="21"/>
                <w:szCs w:val="21"/>
              </w:rPr>
              <w:t>成绩</w:t>
            </w:r>
            <w:r>
              <w:rPr>
                <w:rFonts w:hint="eastAsia"/>
                <w:bCs/>
                <w:sz w:val="21"/>
                <w:szCs w:val="21"/>
              </w:rPr>
              <w:t>：</w:t>
            </w:r>
          </w:p>
        </w:tc>
      </w:tr>
      <w:tr w:rsidR="00A31856" w14:paraId="29F7CFAA" w14:textId="77777777" w:rsidTr="00282C1D">
        <w:trPr>
          <w:cantSplit/>
        </w:trPr>
        <w:tc>
          <w:tcPr>
            <w:tcW w:w="2943" w:type="dxa"/>
          </w:tcPr>
          <w:p w14:paraId="49B911C9" w14:textId="46F472F5" w:rsidR="00A31856" w:rsidRDefault="00FF73C7">
            <w:pPr>
              <w:spacing w:line="312" w:lineRule="auto"/>
              <w:rPr>
                <w:sz w:val="21"/>
                <w:szCs w:val="21"/>
              </w:rPr>
            </w:pPr>
            <w:r>
              <w:rPr>
                <w:rFonts w:hint="eastAsia"/>
                <w:b/>
                <w:sz w:val="21"/>
                <w:szCs w:val="21"/>
              </w:rPr>
              <w:t>指导教师</w:t>
            </w:r>
            <w:r>
              <w:rPr>
                <w:rFonts w:hint="eastAsia"/>
                <w:bCs/>
                <w:sz w:val="21"/>
                <w:szCs w:val="21"/>
              </w:rPr>
              <w:t>：</w:t>
            </w:r>
            <w:r w:rsidR="004C0BC1">
              <w:rPr>
                <w:sz w:val="21"/>
                <w:szCs w:val="21"/>
              </w:rPr>
              <w:t xml:space="preserve"> </w:t>
            </w:r>
            <w:r w:rsidR="00282C1D">
              <w:rPr>
                <w:rFonts w:hint="eastAsia"/>
                <w:sz w:val="21"/>
                <w:szCs w:val="21"/>
              </w:rPr>
              <w:t>陈丹</w:t>
            </w:r>
          </w:p>
        </w:tc>
        <w:tc>
          <w:tcPr>
            <w:tcW w:w="3105" w:type="dxa"/>
          </w:tcPr>
          <w:p w14:paraId="5BEC3179" w14:textId="59F6A2BD" w:rsidR="00A31856" w:rsidRDefault="00FF73C7">
            <w:pPr>
              <w:spacing w:line="312" w:lineRule="auto"/>
              <w:rPr>
                <w:b/>
                <w:sz w:val="21"/>
                <w:szCs w:val="21"/>
              </w:rPr>
            </w:pPr>
            <w:r>
              <w:rPr>
                <w:rFonts w:hint="eastAsia"/>
                <w:b/>
                <w:bCs/>
                <w:sz w:val="21"/>
                <w:szCs w:val="21"/>
              </w:rPr>
              <w:t>学生姓名</w:t>
            </w:r>
            <w:r w:rsidR="0025210B">
              <w:rPr>
                <w:bCs/>
                <w:sz w:val="21"/>
                <w:szCs w:val="21"/>
              </w:rPr>
              <w:t>：</w:t>
            </w:r>
            <w:r w:rsidR="004C0BC1">
              <w:rPr>
                <w:b/>
                <w:sz w:val="21"/>
                <w:szCs w:val="21"/>
              </w:rPr>
              <w:t xml:space="preserve"> </w:t>
            </w:r>
            <w:r w:rsidR="00455884">
              <w:rPr>
                <w:rFonts w:hint="eastAsia"/>
                <w:b/>
                <w:sz w:val="21"/>
                <w:szCs w:val="21"/>
              </w:rPr>
              <w:t>枫叶</w:t>
            </w:r>
          </w:p>
        </w:tc>
        <w:tc>
          <w:tcPr>
            <w:tcW w:w="2480" w:type="dxa"/>
          </w:tcPr>
          <w:p w14:paraId="0F32C68D" w14:textId="65CE2059" w:rsidR="00A31856" w:rsidRDefault="00FF73C7">
            <w:pPr>
              <w:spacing w:line="312" w:lineRule="auto"/>
              <w:rPr>
                <w:b/>
                <w:sz w:val="21"/>
                <w:szCs w:val="21"/>
              </w:rPr>
            </w:pPr>
            <w:r>
              <w:rPr>
                <w:rFonts w:hint="eastAsia"/>
                <w:b/>
                <w:bCs/>
                <w:sz w:val="21"/>
                <w:szCs w:val="21"/>
              </w:rPr>
              <w:t>学生学号</w:t>
            </w:r>
            <w:r>
              <w:rPr>
                <w:rFonts w:hint="eastAsia"/>
                <w:bCs/>
                <w:sz w:val="21"/>
                <w:szCs w:val="21"/>
              </w:rPr>
              <w:t>：</w:t>
            </w:r>
          </w:p>
        </w:tc>
      </w:tr>
      <w:tr w:rsidR="00A31856" w14:paraId="7C3D2180" w14:textId="77777777">
        <w:trPr>
          <w:cantSplit/>
        </w:trPr>
        <w:tc>
          <w:tcPr>
            <w:tcW w:w="8528" w:type="dxa"/>
            <w:gridSpan w:val="3"/>
          </w:tcPr>
          <w:p w14:paraId="22E66854" w14:textId="14527A62" w:rsidR="00A31856" w:rsidRDefault="00FF73C7">
            <w:pPr>
              <w:spacing w:line="312" w:lineRule="auto"/>
              <w:rPr>
                <w:b/>
                <w:sz w:val="21"/>
                <w:szCs w:val="21"/>
              </w:rPr>
            </w:pPr>
            <w:r>
              <w:rPr>
                <w:rFonts w:hint="eastAsia"/>
                <w:b/>
                <w:sz w:val="21"/>
                <w:szCs w:val="21"/>
              </w:rPr>
              <w:t>实验</w:t>
            </w:r>
            <w:r>
              <w:rPr>
                <w:b/>
                <w:sz w:val="21"/>
                <w:szCs w:val="21"/>
              </w:rPr>
              <w:t>名称</w:t>
            </w:r>
            <w:r>
              <w:rPr>
                <w:bCs/>
                <w:sz w:val="21"/>
                <w:szCs w:val="21"/>
              </w:rPr>
              <w:t>：</w:t>
            </w:r>
            <w:r w:rsidR="004C0BC1">
              <w:rPr>
                <w:b/>
                <w:sz w:val="21"/>
                <w:szCs w:val="21"/>
              </w:rPr>
              <w:t xml:space="preserve"> </w:t>
            </w:r>
            <w:r w:rsidR="00282C1D">
              <w:rPr>
                <w:rFonts w:hint="eastAsia"/>
                <w:b/>
                <w:sz w:val="21"/>
                <w:szCs w:val="21"/>
              </w:rPr>
              <w:t>统计诊断</w:t>
            </w:r>
          </w:p>
        </w:tc>
      </w:tr>
      <w:tr w:rsidR="00A31856" w14:paraId="7981C056" w14:textId="77777777" w:rsidTr="00282C1D">
        <w:trPr>
          <w:cantSplit/>
        </w:trPr>
        <w:tc>
          <w:tcPr>
            <w:tcW w:w="2943" w:type="dxa"/>
          </w:tcPr>
          <w:p w14:paraId="503B142D" w14:textId="3B2DC9E8" w:rsidR="00A31856" w:rsidRDefault="00FF73C7">
            <w:pPr>
              <w:spacing w:line="312" w:lineRule="auto"/>
              <w:rPr>
                <w:bCs/>
                <w:sz w:val="21"/>
                <w:szCs w:val="21"/>
              </w:rPr>
            </w:pPr>
            <w:r>
              <w:rPr>
                <w:rFonts w:hint="eastAsia"/>
                <w:b/>
                <w:sz w:val="21"/>
                <w:szCs w:val="21"/>
              </w:rPr>
              <w:t>实验编号</w:t>
            </w:r>
            <w:r>
              <w:rPr>
                <w:bCs/>
                <w:sz w:val="21"/>
                <w:szCs w:val="21"/>
              </w:rPr>
              <w:t>：</w:t>
            </w:r>
            <w:r w:rsidR="00282C1D">
              <w:rPr>
                <w:rFonts w:hint="eastAsia"/>
                <w:bCs/>
                <w:sz w:val="21"/>
                <w:szCs w:val="21"/>
              </w:rPr>
              <w:t>5</w:t>
            </w:r>
          </w:p>
        </w:tc>
        <w:tc>
          <w:tcPr>
            <w:tcW w:w="3105" w:type="dxa"/>
          </w:tcPr>
          <w:p w14:paraId="0581D2C0" w14:textId="172A8E64" w:rsidR="00A31856" w:rsidRDefault="00FF73C7">
            <w:pPr>
              <w:spacing w:line="312" w:lineRule="auto"/>
              <w:rPr>
                <w:b/>
                <w:sz w:val="21"/>
                <w:szCs w:val="21"/>
              </w:rPr>
            </w:pPr>
            <w:r>
              <w:rPr>
                <w:rFonts w:hint="eastAsia"/>
                <w:b/>
                <w:bCs/>
                <w:sz w:val="21"/>
                <w:szCs w:val="21"/>
              </w:rPr>
              <w:t>实验日期</w:t>
            </w:r>
            <w:r>
              <w:rPr>
                <w:rFonts w:hint="eastAsia"/>
                <w:bCs/>
                <w:sz w:val="21"/>
                <w:szCs w:val="21"/>
              </w:rPr>
              <w:t>：</w:t>
            </w:r>
          </w:p>
        </w:tc>
        <w:tc>
          <w:tcPr>
            <w:tcW w:w="2480" w:type="dxa"/>
          </w:tcPr>
          <w:p w14:paraId="607EBF67" w14:textId="56A54176" w:rsidR="00A31856" w:rsidRDefault="00FF73C7">
            <w:pPr>
              <w:spacing w:line="312" w:lineRule="auto"/>
              <w:rPr>
                <w:b/>
                <w:sz w:val="21"/>
                <w:szCs w:val="21"/>
              </w:rPr>
            </w:pPr>
            <w:r>
              <w:rPr>
                <w:rFonts w:hint="eastAsia"/>
                <w:b/>
                <w:bCs/>
                <w:sz w:val="21"/>
                <w:szCs w:val="21"/>
              </w:rPr>
              <w:t>实验学时</w:t>
            </w:r>
            <w:r>
              <w:rPr>
                <w:rFonts w:hint="eastAsia"/>
                <w:bCs/>
                <w:sz w:val="21"/>
                <w:szCs w:val="21"/>
              </w:rPr>
              <w:t>：</w:t>
            </w:r>
          </w:p>
        </w:tc>
      </w:tr>
      <w:tr w:rsidR="00A31856" w14:paraId="25AEE042" w14:textId="77777777" w:rsidTr="00282C1D">
        <w:trPr>
          <w:cantSplit/>
        </w:trPr>
        <w:tc>
          <w:tcPr>
            <w:tcW w:w="2943" w:type="dxa"/>
          </w:tcPr>
          <w:p w14:paraId="01BC8EFE" w14:textId="49CA7B2E" w:rsidR="00A31856" w:rsidRDefault="00FF73C7">
            <w:pPr>
              <w:spacing w:line="312" w:lineRule="auto"/>
              <w:rPr>
                <w:b/>
                <w:sz w:val="21"/>
                <w:szCs w:val="21"/>
              </w:rPr>
            </w:pPr>
            <w:r>
              <w:rPr>
                <w:rFonts w:hint="eastAsia"/>
                <w:b/>
                <w:sz w:val="21"/>
                <w:szCs w:val="21"/>
              </w:rPr>
              <w:t>学院：</w:t>
            </w:r>
            <w:r>
              <w:rPr>
                <w:b/>
                <w:sz w:val="21"/>
                <w:szCs w:val="21"/>
              </w:rPr>
              <w:t xml:space="preserve"> </w:t>
            </w:r>
            <w:r w:rsidR="00282C1D">
              <w:rPr>
                <w:rFonts w:hint="eastAsia"/>
                <w:b/>
                <w:sz w:val="21"/>
                <w:szCs w:val="21"/>
              </w:rPr>
              <w:t>数学与统计学院</w:t>
            </w:r>
          </w:p>
        </w:tc>
        <w:tc>
          <w:tcPr>
            <w:tcW w:w="3105" w:type="dxa"/>
          </w:tcPr>
          <w:p w14:paraId="39C6618B" w14:textId="77E47D5B" w:rsidR="00A31856" w:rsidRDefault="00FF73C7">
            <w:pPr>
              <w:spacing w:line="312" w:lineRule="auto"/>
              <w:rPr>
                <w:b/>
                <w:sz w:val="21"/>
                <w:szCs w:val="21"/>
              </w:rPr>
            </w:pPr>
            <w:r>
              <w:rPr>
                <w:rFonts w:hint="eastAsia"/>
                <w:b/>
                <w:sz w:val="21"/>
                <w:szCs w:val="21"/>
              </w:rPr>
              <w:t>专业：</w:t>
            </w:r>
            <w:r>
              <w:rPr>
                <w:rFonts w:hint="eastAsia"/>
                <w:b/>
                <w:sz w:val="21"/>
                <w:szCs w:val="21"/>
              </w:rPr>
              <w:t xml:space="preserve"> </w:t>
            </w:r>
            <w:r w:rsidR="00282C1D">
              <w:rPr>
                <w:rFonts w:hint="eastAsia"/>
                <w:b/>
                <w:sz w:val="21"/>
                <w:szCs w:val="21"/>
              </w:rPr>
              <w:t>统计学</w:t>
            </w:r>
          </w:p>
        </w:tc>
        <w:tc>
          <w:tcPr>
            <w:tcW w:w="2480" w:type="dxa"/>
          </w:tcPr>
          <w:p w14:paraId="0A98DEFA" w14:textId="0EB46201" w:rsidR="00A31856" w:rsidRDefault="00FF73C7">
            <w:pPr>
              <w:spacing w:line="312" w:lineRule="auto"/>
              <w:rPr>
                <w:b/>
                <w:bCs/>
                <w:sz w:val="21"/>
                <w:szCs w:val="21"/>
              </w:rPr>
            </w:pPr>
            <w:r>
              <w:rPr>
                <w:rFonts w:hint="eastAsia"/>
                <w:b/>
                <w:sz w:val="21"/>
                <w:szCs w:val="21"/>
              </w:rPr>
              <w:t>年</w:t>
            </w:r>
            <w:r>
              <w:rPr>
                <w:b/>
                <w:sz w:val="21"/>
                <w:szCs w:val="21"/>
              </w:rPr>
              <w:t>级</w:t>
            </w:r>
            <w:r>
              <w:rPr>
                <w:bCs/>
                <w:sz w:val="21"/>
                <w:szCs w:val="21"/>
              </w:rPr>
              <w:t>：</w:t>
            </w:r>
            <w:r w:rsidR="004C0BC1">
              <w:rPr>
                <w:b/>
                <w:bCs/>
                <w:sz w:val="21"/>
                <w:szCs w:val="21"/>
              </w:rPr>
              <w:t xml:space="preserve"> </w:t>
            </w:r>
            <w:r w:rsidR="00282C1D">
              <w:rPr>
                <w:b/>
                <w:bCs/>
                <w:sz w:val="21"/>
                <w:szCs w:val="21"/>
              </w:rPr>
              <w:t>2021</w:t>
            </w:r>
            <w:r w:rsidR="00282C1D">
              <w:rPr>
                <w:rFonts w:hint="eastAsia"/>
                <w:b/>
                <w:bCs/>
                <w:sz w:val="21"/>
                <w:szCs w:val="21"/>
              </w:rPr>
              <w:t>级</w:t>
            </w:r>
          </w:p>
        </w:tc>
      </w:tr>
    </w:tbl>
    <w:p w14:paraId="40DE09BC" w14:textId="77777777" w:rsidR="00A31856" w:rsidRDefault="00FF73C7">
      <w:r>
        <w:rPr>
          <w:noProof/>
        </w:rPr>
        <mc:AlternateContent>
          <mc:Choice Requires="wps">
            <w:drawing>
              <wp:anchor distT="0" distB="0" distL="114300" distR="114300" simplePos="0" relativeHeight="251659264" behindDoc="0" locked="0" layoutInCell="1" allowOverlap="1" wp14:anchorId="220AE63F" wp14:editId="172FCCD1">
                <wp:simplePos x="0" y="0"/>
                <wp:positionH relativeFrom="column">
                  <wp:posOffset>-571500</wp:posOffset>
                </wp:positionH>
                <wp:positionV relativeFrom="paragraph">
                  <wp:posOffset>144145</wp:posOffset>
                </wp:positionV>
                <wp:extent cx="6334125" cy="0"/>
                <wp:effectExtent l="0" t="19050" r="28575" b="19050"/>
                <wp:wrapNone/>
                <wp:docPr id="1"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334125" cy="0"/>
                        </a:xfrm>
                        <a:prstGeom prst="line">
                          <a:avLst/>
                        </a:prstGeom>
                        <a:ln w="28575">
                          <a:solidFill>
                            <a:srgbClr val="000000"/>
                          </a:solidFill>
                        </a:ln>
                      </wps:spPr>
                      <wps:bodyPr/>
                    </wps:wsp>
                  </a:graphicData>
                </a:graphic>
              </wp:anchor>
            </w:drawing>
          </mc:Choice>
          <mc:Fallback>
            <w:pict>
              <v:line w14:anchorId="2383763F" id="直接连接符 6"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5pt,11.35pt" to="453.7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" strokeweight="2.25pt"/>
            </w:pict>
          </mc:Fallback>
        </mc:AlternateContent>
      </w:r>
    </w:p>
    <w:p w14:paraId="2F533665" w14:textId="1A18680A" w:rsidR="00282C1D" w:rsidRDefault="00FF73C7">
      <w:pPr>
        <w:pStyle w:val="aa"/>
        <w:spacing w:before="60" w:after="60" w:line="360" w:lineRule="auto"/>
        <w:ind w:firstLine="0"/>
        <w:rPr>
          <w:b/>
          <w:sz w:val="28"/>
          <w:szCs w:val="28"/>
        </w:rPr>
      </w:pPr>
      <w:r>
        <w:rPr>
          <w:rFonts w:hint="eastAsia"/>
          <w:b/>
          <w:sz w:val="28"/>
          <w:szCs w:val="28"/>
        </w:rPr>
        <w:t>一、实验目的</w:t>
      </w:r>
    </w:p>
    <w:p w14:paraId="269D3D40" w14:textId="2E11AB93" w:rsidR="00282C1D" w:rsidRPr="00282C1D" w:rsidRDefault="00282C1D" w:rsidP="00282C1D">
      <w:pPr>
        <w:spacing w:line="360" w:lineRule="auto"/>
        <w:rPr>
          <w:rFonts w:ascii="宋体" w:hAnsi="宋体" w:cs="宋体" w:hint="eastAsia"/>
          <w:bCs/>
        </w:rPr>
      </w:pPr>
      <w:r w:rsidRPr="00282C1D">
        <w:rPr>
          <w:rFonts w:ascii="宋体" w:hAnsi="宋体" w:cs="宋体" w:hint="eastAsia"/>
          <w:bCs/>
        </w:rPr>
        <w:t>掌握</w:t>
      </w:r>
      <w:r>
        <w:rPr>
          <w:rFonts w:ascii="宋体" w:hAnsi="宋体" w:cs="宋体" w:hint="eastAsia"/>
          <w:bCs/>
        </w:rPr>
        <w:t>统计诊断的基本方法</w:t>
      </w:r>
    </w:p>
    <w:p w14:paraId="0D2E2258" w14:textId="77777777" w:rsidR="00A31856" w:rsidRDefault="00FF73C7">
      <w:pPr>
        <w:pStyle w:val="aa"/>
        <w:spacing w:before="60" w:after="60" w:line="360" w:lineRule="auto"/>
        <w:ind w:firstLine="0"/>
        <w:rPr>
          <w:b/>
          <w:sz w:val="28"/>
          <w:szCs w:val="28"/>
        </w:rPr>
      </w:pPr>
      <w:r>
        <w:rPr>
          <w:rFonts w:hint="eastAsia"/>
          <w:b/>
          <w:sz w:val="28"/>
          <w:szCs w:val="28"/>
        </w:rPr>
        <w:t>二、使用环境</w:t>
      </w:r>
    </w:p>
    <w:p w14:paraId="16E11342" w14:textId="2D7F9312" w:rsidR="00282C1D" w:rsidRPr="00282C1D" w:rsidRDefault="00282C1D" w:rsidP="00282C1D">
      <w:pPr>
        <w:spacing w:line="360" w:lineRule="auto"/>
        <w:rPr>
          <w:rFonts w:ascii="宋体" w:hAnsi="宋体" w:cs="宋体" w:hint="eastAsia"/>
          <w:bCs/>
        </w:rPr>
      </w:pPr>
      <w:r>
        <w:rPr>
          <w:rFonts w:ascii="宋体" w:hAnsi="宋体" w:cs="宋体" w:hint="eastAsia"/>
          <w:bCs/>
        </w:rPr>
        <w:t>R</w:t>
      </w:r>
      <w:r>
        <w:rPr>
          <w:rFonts w:ascii="宋体" w:hAnsi="宋体" w:cs="宋体"/>
          <w:bCs/>
        </w:rPr>
        <w:t>4.3.1</w:t>
      </w:r>
    </w:p>
    <w:p w14:paraId="12E30092" w14:textId="77777777" w:rsidR="00A31856" w:rsidRDefault="00FF73C7">
      <w:pPr>
        <w:pStyle w:val="aa"/>
        <w:spacing w:before="60" w:after="60" w:line="360" w:lineRule="auto"/>
        <w:ind w:firstLine="0"/>
        <w:rPr>
          <w:b/>
          <w:sz w:val="28"/>
          <w:szCs w:val="28"/>
        </w:rPr>
      </w:pPr>
      <w:r>
        <w:rPr>
          <w:rFonts w:hint="eastAsia"/>
          <w:b/>
          <w:sz w:val="28"/>
          <w:szCs w:val="28"/>
        </w:rPr>
        <w:t>三、实验内容</w:t>
      </w:r>
    </w:p>
    <w:p w14:paraId="1C3111AB" w14:textId="6D11E955" w:rsidR="00282C1D" w:rsidRPr="00282C1D" w:rsidRDefault="00282C1D" w:rsidP="00282C1D">
      <w:pPr>
        <w:spacing w:line="360" w:lineRule="auto"/>
        <w:rPr>
          <w:rFonts w:ascii="宋体" w:hAnsi="宋体" w:cs="宋体" w:hint="eastAsia"/>
          <w:bCs/>
        </w:rPr>
      </w:pPr>
      <w:r>
        <w:rPr>
          <w:rFonts w:ascii="宋体" w:hAnsi="宋体" w:cs="宋体" w:hint="eastAsia"/>
          <w:bCs/>
        </w:rPr>
        <w:t>基于cars数据集练习统计诊断方法</w:t>
      </w:r>
    </w:p>
    <w:p w14:paraId="42D692AA" w14:textId="3B3E5932" w:rsidR="003379EF" w:rsidRPr="003379EF" w:rsidRDefault="00FF73C7" w:rsidP="003379EF">
      <w:pPr>
        <w:pStyle w:val="aa"/>
        <w:numPr>
          <w:ilvl w:val="0"/>
          <w:numId w:val="1"/>
        </w:numPr>
        <w:spacing w:before="60" w:after="60" w:line="360" w:lineRule="auto"/>
        <w:ind w:firstLine="0"/>
        <w:rPr>
          <w:rFonts w:ascii="宋体" w:hAnsi="宋体" w:hint="eastAsia"/>
          <w:b/>
          <w:bCs/>
          <w:sz w:val="28"/>
          <w:szCs w:val="28"/>
        </w:rPr>
      </w:pPr>
      <w:r>
        <w:rPr>
          <w:rFonts w:ascii="宋体" w:hAnsi="宋体" w:hint="eastAsia"/>
          <w:b/>
          <w:bCs/>
          <w:sz w:val="28"/>
          <w:szCs w:val="28"/>
        </w:rPr>
        <w:t>算法介绍及结果</w:t>
      </w:r>
    </w:p>
    <w:p w14:paraId="79A1D3E4" w14:textId="43560DC2" w:rsidR="003379EF" w:rsidRDefault="003379EF" w:rsidP="003379EF">
      <w:pPr>
        <w:pStyle w:val="aa"/>
        <w:spacing w:before="60" w:after="60" w:line="360" w:lineRule="auto"/>
        <w:ind w:firstLine="0"/>
        <w:rPr>
          <w:rFonts w:ascii="宋体" w:hAnsi="宋体" w:cs="宋体" w:hint="eastAsia"/>
          <w:bCs/>
        </w:rPr>
      </w:pPr>
      <w:r>
        <w:rPr>
          <w:rFonts w:ascii="宋体" w:hAnsi="宋体" w:cs="宋体" w:hint="eastAsia"/>
          <w:bCs/>
        </w:rPr>
        <w:t>首先进行全模型回归，由于长度问题不展示全模型回归结果。全模型回归结果显示存在完全共线性，</w:t>
      </w:r>
      <w:r w:rsidR="00543152">
        <w:rPr>
          <w:rFonts w:ascii="宋体" w:hAnsi="宋体" w:cs="宋体" w:hint="eastAsia"/>
          <w:bCs/>
        </w:rPr>
        <w:t>根据R的提示，应当删去</w:t>
      </w:r>
      <w:r w:rsidR="00543152" w:rsidRPr="00543152">
        <w:rPr>
          <w:rFonts w:ascii="宋体" w:hAnsi="宋体" w:cs="宋体"/>
          <w:bCs/>
        </w:rPr>
        <w:t>Saturn</w:t>
      </w:r>
      <w:r w:rsidR="00543152">
        <w:rPr>
          <w:rFonts w:ascii="宋体" w:hAnsi="宋体" w:cs="宋体"/>
          <w:bCs/>
        </w:rPr>
        <w:t>,</w:t>
      </w:r>
      <w:r w:rsidR="00543152" w:rsidRPr="00543152">
        <w:t xml:space="preserve"> </w:t>
      </w:r>
      <w:r w:rsidR="00543152" w:rsidRPr="00543152">
        <w:rPr>
          <w:rFonts w:ascii="宋体" w:hAnsi="宋体" w:cs="宋体"/>
          <w:bCs/>
        </w:rPr>
        <w:t>coupe</w:t>
      </w:r>
      <w:r w:rsidR="00543152">
        <w:t xml:space="preserve">, </w:t>
      </w:r>
      <w:r w:rsidR="00543152" w:rsidRPr="00543152">
        <w:rPr>
          <w:rFonts w:ascii="宋体" w:hAnsi="宋体" w:cs="宋体"/>
          <w:bCs/>
        </w:rPr>
        <w:t>wagon</w:t>
      </w:r>
      <w:r w:rsidR="00543152">
        <w:rPr>
          <w:rFonts w:ascii="宋体" w:hAnsi="宋体" w:cs="宋体" w:hint="eastAsia"/>
          <w:bCs/>
        </w:rPr>
        <w:t>，</w:t>
      </w:r>
      <w:r w:rsidR="00E53424">
        <w:rPr>
          <w:rFonts w:ascii="宋体" w:hAnsi="宋体" w:cs="宋体" w:hint="eastAsia"/>
          <w:bCs/>
        </w:rPr>
        <w:t>这实质上</w:t>
      </w:r>
      <w:r w:rsidR="00543152">
        <w:rPr>
          <w:rFonts w:ascii="宋体" w:hAnsi="宋体" w:cs="宋体" w:hint="eastAsia"/>
          <w:bCs/>
        </w:rPr>
        <w:t>是因为归属于商标、车门类型、车辆类型三个属性下的各个二分类变量之和都应该等于1，</w:t>
      </w:r>
      <w:r>
        <w:rPr>
          <w:rFonts w:ascii="宋体" w:hAnsi="宋体" w:cs="宋体" w:hint="eastAsia"/>
          <w:bCs/>
        </w:rPr>
        <w:t>删去</w:t>
      </w:r>
      <w:r w:rsidR="00543152">
        <w:rPr>
          <w:rFonts w:ascii="宋体" w:hAnsi="宋体" w:cs="宋体" w:hint="eastAsia"/>
          <w:bCs/>
        </w:rPr>
        <w:t>三个分类</w:t>
      </w:r>
      <w:r>
        <w:rPr>
          <w:rFonts w:ascii="宋体" w:hAnsi="宋体" w:cs="宋体" w:hint="eastAsia"/>
          <w:bCs/>
        </w:rPr>
        <w:t>变量后进行基准回归，结果如表</w:t>
      </w:r>
      <w:r w:rsidR="00235BF7">
        <w:rPr>
          <w:rFonts w:ascii="宋体" w:hAnsi="宋体" w:cs="宋体"/>
          <w:bCs/>
        </w:rPr>
        <w:t>3</w:t>
      </w:r>
      <w:r>
        <w:rPr>
          <w:rFonts w:ascii="宋体" w:hAnsi="宋体" w:cs="宋体" w:hint="eastAsia"/>
          <w:bCs/>
        </w:rPr>
        <w:t>所示，</w:t>
      </w:r>
    </w:p>
    <w:p w14:paraId="55E235A5" w14:textId="65EB4684" w:rsidR="003379EF" w:rsidRPr="003379EF" w:rsidRDefault="003379EF" w:rsidP="003379EF">
      <w:pPr>
        <w:pStyle w:val="aa"/>
        <w:spacing w:before="60" w:after="60" w:line="360" w:lineRule="auto"/>
        <w:ind w:firstLine="0"/>
        <w:rPr>
          <w:rFonts w:ascii="宋体" w:hAnsi="宋体" w:cs="宋体" w:hint="eastAsia"/>
          <w:bCs/>
        </w:rPr>
      </w:pPr>
      <w:r w:rsidRPr="003379EF">
        <w:rPr>
          <w:rFonts w:ascii="宋体" w:hAnsi="宋体" w:cs="宋体" w:hint="eastAsia"/>
          <w:bCs/>
        </w:rPr>
        <w:t>删去</w:t>
      </w:r>
      <w:r>
        <w:rPr>
          <w:rFonts w:ascii="宋体" w:hAnsi="宋体" w:cs="宋体" w:hint="eastAsia"/>
          <w:bCs/>
        </w:rPr>
        <w:t>导致完全共线性的变量之后，各变量的VIF值如表</w:t>
      </w:r>
      <w:r w:rsidR="00235BF7">
        <w:rPr>
          <w:rFonts w:ascii="宋体" w:hAnsi="宋体" w:cs="宋体"/>
          <w:bCs/>
        </w:rPr>
        <w:t>1</w:t>
      </w:r>
      <w:r>
        <w:rPr>
          <w:rFonts w:ascii="宋体" w:hAnsi="宋体" w:cs="宋体" w:hint="eastAsia"/>
          <w:bCs/>
        </w:rPr>
        <w:t>所示，可以看到所有变量的VIF都小于1</w:t>
      </w:r>
      <w:r>
        <w:rPr>
          <w:rFonts w:ascii="宋体" w:hAnsi="宋体" w:cs="宋体"/>
          <w:bCs/>
        </w:rPr>
        <w:t>0</w:t>
      </w:r>
      <w:r>
        <w:rPr>
          <w:rFonts w:ascii="宋体" w:hAnsi="宋体" w:cs="宋体" w:hint="eastAsia"/>
          <w:bCs/>
        </w:rPr>
        <w:t>，故多重共线性问题在可接受范围内</w:t>
      </w:r>
    </w:p>
    <w:p w14:paraId="0F4262B5" w14:textId="4A5A4E7C" w:rsidR="00235BF7" w:rsidRDefault="00235BF7" w:rsidP="00235BF7">
      <w:pPr>
        <w:pStyle w:val="ac"/>
        <w:keepNext/>
        <w:jc w:val="center"/>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p>
    <w:tbl>
      <w:tblPr>
        <w:tblW w:w="4766" w:type="pct"/>
        <w:jc w:val="center"/>
        <w:tblLook w:val="0420" w:firstRow="1" w:lastRow="0" w:firstColumn="0" w:lastColumn="0" w:noHBand="0" w:noVBand="1"/>
      </w:tblPr>
      <w:tblGrid>
        <w:gridCol w:w="993"/>
        <w:gridCol w:w="983"/>
        <w:gridCol w:w="1007"/>
        <w:gridCol w:w="934"/>
        <w:gridCol w:w="836"/>
        <w:gridCol w:w="1264"/>
        <w:gridCol w:w="1203"/>
        <w:gridCol w:w="800"/>
      </w:tblGrid>
      <w:tr w:rsidR="003379EF" w14:paraId="248B30BE" w14:textId="77777777" w:rsidTr="00235BF7">
        <w:trPr>
          <w:tblHeader/>
          <w:jc w:val="center"/>
        </w:trPr>
        <w:tc>
          <w:tcPr>
            <w:tcW w:w="619" w:type="pct"/>
            <w:tcBorders>
              <w:top w:val="single" w:sz="12" w:space="0" w:color="666666"/>
              <w:left w:val="none" w:sz="0" w:space="0" w:color="000000"/>
              <w:bottom w:val="single" w:sz="12" w:space="0" w:color="666666"/>
              <w:right w:val="none" w:sz="0" w:space="0" w:color="000000"/>
            </w:tcBorders>
            <w:shd w:val="clear" w:color="auto" w:fill="FFFFFF"/>
            <w:vAlign w:val="center"/>
          </w:tcPr>
          <w:p w14:paraId="4CCD397F" w14:textId="77777777" w:rsid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宋体" w:hAnsi="宋体" w:cs="宋体" w:hint="eastAsia"/>
                <w:color w:val="000000"/>
                <w:sz w:val="22"/>
                <w:szCs w:val="22"/>
              </w:rPr>
              <w:t>变量</w:t>
            </w:r>
          </w:p>
        </w:tc>
        <w:tc>
          <w:tcPr>
            <w:tcW w:w="613"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23A762" w14:textId="77777777" w:rsid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Mileage</w:t>
            </w:r>
          </w:p>
        </w:tc>
        <w:tc>
          <w:tcPr>
            <w:tcW w:w="62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D94A2C" w14:textId="77777777" w:rsid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Cylinder</w:t>
            </w:r>
          </w:p>
        </w:tc>
        <w:tc>
          <w:tcPr>
            <w:tcW w:w="582"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FF3F4B" w14:textId="77777777" w:rsid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Doors</w:t>
            </w:r>
          </w:p>
        </w:tc>
        <w:tc>
          <w:tcPr>
            <w:tcW w:w="521"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2BFAC2" w14:textId="77777777" w:rsid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Cruise</w:t>
            </w:r>
          </w:p>
        </w:tc>
        <w:tc>
          <w:tcPr>
            <w:tcW w:w="78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3FCE7F" w14:textId="77777777" w:rsid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Sound</w:t>
            </w:r>
          </w:p>
        </w:tc>
        <w:tc>
          <w:tcPr>
            <w:tcW w:w="750"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E1DF3D" w14:textId="77777777" w:rsid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Leather</w:t>
            </w:r>
          </w:p>
        </w:tc>
        <w:tc>
          <w:tcPr>
            <w:tcW w:w="499"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3DFFCD" w14:textId="77777777" w:rsid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Buick</w:t>
            </w:r>
          </w:p>
        </w:tc>
      </w:tr>
      <w:tr w:rsidR="003379EF" w14:paraId="38D2039C" w14:textId="77777777" w:rsidTr="00235BF7">
        <w:trPr>
          <w:jc w:val="center"/>
        </w:trPr>
        <w:tc>
          <w:tcPr>
            <w:tcW w:w="619" w:type="pct"/>
            <w:tcBorders>
              <w:top w:val="single" w:sz="12" w:space="0" w:color="666666"/>
              <w:left w:val="none" w:sz="0" w:space="0" w:color="000000"/>
              <w:bottom w:val="single" w:sz="12" w:space="0" w:color="666666"/>
              <w:right w:val="none" w:sz="0" w:space="0" w:color="000000"/>
            </w:tcBorders>
            <w:shd w:val="clear" w:color="auto" w:fill="FFFFFF"/>
            <w:vAlign w:val="center"/>
          </w:tcPr>
          <w:p w14:paraId="0AD9B7A0" w14:textId="77777777" w:rsid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Theme="minorEastAsia" w:eastAsiaTheme="minorEastAsia" w:hAnsiTheme="minorEastAsia" w:cs="Arial" w:hint="eastAsia"/>
                <w:color w:val="000000"/>
                <w:sz w:val="22"/>
                <w:szCs w:val="22"/>
              </w:rPr>
              <w:t>VIF</w:t>
            </w:r>
          </w:p>
        </w:tc>
        <w:tc>
          <w:tcPr>
            <w:tcW w:w="613"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663D5B" w14:textId="77777777" w:rsid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w:t>
            </w:r>
          </w:p>
        </w:tc>
        <w:tc>
          <w:tcPr>
            <w:tcW w:w="62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4CA9CB" w14:textId="77777777" w:rsid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2.35</w:t>
            </w:r>
          </w:p>
        </w:tc>
        <w:tc>
          <w:tcPr>
            <w:tcW w:w="582"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1AB381" w14:textId="77777777" w:rsid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4.61</w:t>
            </w:r>
          </w:p>
        </w:tc>
        <w:tc>
          <w:tcPr>
            <w:tcW w:w="521"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651EC6" w14:textId="77777777" w:rsid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1.55</w:t>
            </w:r>
          </w:p>
        </w:tc>
        <w:tc>
          <w:tcPr>
            <w:tcW w:w="78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5A73A2" w14:textId="77777777" w:rsid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1.14</w:t>
            </w:r>
          </w:p>
        </w:tc>
        <w:tc>
          <w:tcPr>
            <w:tcW w:w="750"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1308A8" w14:textId="77777777" w:rsid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1.19</w:t>
            </w:r>
          </w:p>
        </w:tc>
        <w:tc>
          <w:tcPr>
            <w:tcW w:w="499"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400A25" w14:textId="77777777" w:rsid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w:t>
            </w:r>
          </w:p>
        </w:tc>
      </w:tr>
      <w:tr w:rsidR="003379EF" w14:paraId="33F5C3B1" w14:textId="77777777" w:rsidTr="00235BF7">
        <w:trPr>
          <w:jc w:val="center"/>
        </w:trPr>
        <w:tc>
          <w:tcPr>
            <w:tcW w:w="619" w:type="pct"/>
            <w:tcBorders>
              <w:top w:val="single" w:sz="12" w:space="0" w:color="666666"/>
              <w:left w:val="none" w:sz="0" w:space="0" w:color="000000"/>
              <w:bottom w:val="single" w:sz="12" w:space="0" w:color="666666"/>
              <w:right w:val="none" w:sz="0" w:space="0" w:color="000000"/>
            </w:tcBorders>
            <w:shd w:val="clear" w:color="auto" w:fill="FFFFFF"/>
            <w:vAlign w:val="center"/>
          </w:tcPr>
          <w:p w14:paraId="563E7BB4" w14:textId="77777777" w:rsidR="003379EF" w:rsidRP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rPr>
                <w:rFonts w:asciiTheme="minorEastAsia" w:eastAsiaTheme="minorEastAsia" w:hAnsiTheme="minorEastAsia" w:cs="Arial" w:hint="eastAsia"/>
                <w:color w:val="000000"/>
                <w:sz w:val="22"/>
                <w:szCs w:val="22"/>
              </w:rPr>
            </w:pPr>
            <w:r w:rsidRPr="003379EF">
              <w:rPr>
                <w:rFonts w:asciiTheme="minorEastAsia" w:eastAsiaTheme="minorEastAsia" w:hAnsiTheme="minorEastAsia" w:cs="Arial" w:hint="eastAsia"/>
                <w:color w:val="000000"/>
                <w:sz w:val="22"/>
                <w:szCs w:val="22"/>
              </w:rPr>
              <w:t>变量</w:t>
            </w:r>
          </w:p>
        </w:tc>
        <w:tc>
          <w:tcPr>
            <w:tcW w:w="613"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1C7B56" w14:textId="77777777" w:rsidR="003379EF" w:rsidRP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Cadillac</w:t>
            </w:r>
          </w:p>
        </w:tc>
        <w:tc>
          <w:tcPr>
            <w:tcW w:w="62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B46F00" w14:textId="77777777" w:rsidR="003379EF" w:rsidRP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Chevy</w:t>
            </w:r>
          </w:p>
        </w:tc>
        <w:tc>
          <w:tcPr>
            <w:tcW w:w="582"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134E43" w14:textId="77777777" w:rsidR="003379EF" w:rsidRP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Pontiac</w:t>
            </w:r>
          </w:p>
        </w:tc>
        <w:tc>
          <w:tcPr>
            <w:tcW w:w="521"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AE0C2D" w14:textId="77777777" w:rsidR="003379EF" w:rsidRP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Saab</w:t>
            </w:r>
          </w:p>
        </w:tc>
        <w:tc>
          <w:tcPr>
            <w:tcW w:w="78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15D7CA" w14:textId="77777777" w:rsidR="003379EF" w:rsidRP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convertible</w:t>
            </w:r>
          </w:p>
        </w:tc>
        <w:tc>
          <w:tcPr>
            <w:tcW w:w="750"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043820" w14:textId="77777777" w:rsidR="003379EF" w:rsidRP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hatchback</w:t>
            </w:r>
          </w:p>
        </w:tc>
        <w:tc>
          <w:tcPr>
            <w:tcW w:w="499"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E9F201" w14:textId="77777777" w:rsidR="003379EF" w:rsidRP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sedan</w:t>
            </w:r>
          </w:p>
        </w:tc>
      </w:tr>
      <w:tr w:rsidR="003379EF" w14:paraId="5A8D1410" w14:textId="77777777" w:rsidTr="00235BF7">
        <w:trPr>
          <w:jc w:val="center"/>
        </w:trPr>
        <w:tc>
          <w:tcPr>
            <w:tcW w:w="619" w:type="pct"/>
            <w:tcBorders>
              <w:top w:val="single" w:sz="12" w:space="0" w:color="666666"/>
              <w:left w:val="none" w:sz="0" w:space="0" w:color="000000"/>
              <w:bottom w:val="single" w:sz="12" w:space="0" w:color="666666"/>
              <w:right w:val="none" w:sz="0" w:space="0" w:color="000000"/>
            </w:tcBorders>
            <w:shd w:val="clear" w:color="auto" w:fill="FFFFFF"/>
            <w:vAlign w:val="center"/>
          </w:tcPr>
          <w:p w14:paraId="76612108" w14:textId="77777777" w:rsidR="003379EF" w:rsidRP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rPr>
                <w:rFonts w:asciiTheme="minorEastAsia" w:eastAsiaTheme="minorEastAsia" w:hAnsiTheme="minorEastAsia" w:cs="Arial" w:hint="eastAsia"/>
                <w:color w:val="000000"/>
                <w:sz w:val="22"/>
                <w:szCs w:val="22"/>
              </w:rPr>
            </w:pPr>
            <w:r>
              <w:rPr>
                <w:rFonts w:asciiTheme="minorEastAsia" w:eastAsiaTheme="minorEastAsia" w:hAnsiTheme="minorEastAsia" w:cs="Arial" w:hint="eastAsia"/>
                <w:color w:val="000000"/>
                <w:sz w:val="22"/>
                <w:szCs w:val="22"/>
              </w:rPr>
              <w:t>VIF</w:t>
            </w:r>
          </w:p>
        </w:tc>
        <w:tc>
          <w:tcPr>
            <w:tcW w:w="613"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3D37E8" w14:textId="77777777" w:rsidR="003379EF" w:rsidRP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3.33</w:t>
            </w:r>
          </w:p>
        </w:tc>
        <w:tc>
          <w:tcPr>
            <w:tcW w:w="62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966678" w14:textId="77777777" w:rsidR="003379EF" w:rsidRP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4.41</w:t>
            </w:r>
          </w:p>
        </w:tc>
        <w:tc>
          <w:tcPr>
            <w:tcW w:w="582"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E5E35B" w14:textId="77777777" w:rsidR="003379EF" w:rsidRP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3.42</w:t>
            </w:r>
          </w:p>
        </w:tc>
        <w:tc>
          <w:tcPr>
            <w:tcW w:w="521"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500B21" w14:textId="77777777" w:rsidR="003379EF" w:rsidRP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3.56</w:t>
            </w:r>
          </w:p>
        </w:tc>
        <w:tc>
          <w:tcPr>
            <w:tcW w:w="78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C7A837" w14:textId="77777777" w:rsidR="003379EF" w:rsidRP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1.63</w:t>
            </w:r>
          </w:p>
        </w:tc>
        <w:tc>
          <w:tcPr>
            <w:tcW w:w="750"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8CF470" w14:textId="77777777" w:rsidR="003379EF" w:rsidRP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2.45</w:t>
            </w:r>
          </w:p>
        </w:tc>
        <w:tc>
          <w:tcPr>
            <w:tcW w:w="499"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8A37D8" w14:textId="77777777" w:rsidR="003379EF" w:rsidRPr="003379EF" w:rsidRDefault="003379EF" w:rsidP="0062638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4.51</w:t>
            </w:r>
          </w:p>
        </w:tc>
      </w:tr>
    </w:tbl>
    <w:p w14:paraId="61036674" w14:textId="77777777" w:rsidR="00FA5F24" w:rsidRDefault="00FA5F24" w:rsidP="00FA5F24">
      <w:pPr>
        <w:pStyle w:val="ab"/>
        <w:ind w:left="420" w:firstLineChars="0" w:firstLine="0"/>
        <w:rPr>
          <w:rFonts w:hint="eastAsia"/>
        </w:rPr>
      </w:pPr>
    </w:p>
    <w:p w14:paraId="3F48C22D" w14:textId="69DDB355" w:rsidR="00627CD7" w:rsidRDefault="00627CD7" w:rsidP="00FA5F24">
      <w:r>
        <w:rPr>
          <w:rFonts w:hint="eastAsia"/>
        </w:rPr>
        <w:t>由于变量过多，我们希望进一步选择变量，首先进行正态性检验，残差</w:t>
      </w:r>
      <w:r>
        <w:rPr>
          <w:rFonts w:hint="eastAsia"/>
        </w:rPr>
        <w:t>QQ</w:t>
      </w:r>
      <w:r>
        <w:rPr>
          <w:rFonts w:hint="eastAsia"/>
        </w:rPr>
        <w:t>图如图</w:t>
      </w:r>
      <w:r w:rsidR="00235BF7">
        <w:t>1</w:t>
      </w:r>
      <w:r>
        <w:rPr>
          <w:rFonts w:hint="eastAsia"/>
        </w:rPr>
        <w:t>所示，有较多的点不在直线上，这说明数据与正态分布偏离较远。同时我们从图</w:t>
      </w:r>
      <w:r w:rsidR="00235BF7">
        <w:t>2</w:t>
      </w:r>
      <w:r>
        <w:rPr>
          <w:rFonts w:hint="eastAsia"/>
        </w:rPr>
        <w:t>可以看到，残差随拟合值增大呈现喇叭状分布，</w:t>
      </w:r>
      <w:r w:rsidR="002D02BD">
        <w:rPr>
          <w:rFonts w:hint="eastAsia"/>
        </w:rPr>
        <w:t>这说明存在异方差问题，</w:t>
      </w:r>
      <w:r w:rsidR="002D02BD">
        <w:rPr>
          <w:rFonts w:hint="eastAsia"/>
        </w:rPr>
        <w:lastRenderedPageBreak/>
        <w:t>Spearman</w:t>
      </w:r>
      <w:r w:rsidR="002D02BD">
        <w:rPr>
          <w:rFonts w:hint="eastAsia"/>
        </w:rPr>
        <w:t>相关系数结果也显示在</w:t>
      </w:r>
      <w:r w:rsidR="002D02BD">
        <w:rPr>
          <w:rFonts w:hint="eastAsia"/>
        </w:rPr>
        <w:t>0</w:t>
      </w:r>
      <w:r w:rsidR="002D02BD">
        <w:t>.05</w:t>
      </w:r>
      <w:r w:rsidR="002D02BD">
        <w:rPr>
          <w:rFonts w:hint="eastAsia"/>
        </w:rPr>
        <w:t>显著性水平下认为存在异方差问题。</w:t>
      </w:r>
      <w:r>
        <w:rPr>
          <w:rFonts w:hint="eastAsia"/>
        </w:rPr>
        <w:t>而从图</w:t>
      </w:r>
      <w:r w:rsidR="00235BF7">
        <w:t>3</w:t>
      </w:r>
      <w:r>
        <w:rPr>
          <w:rFonts w:hint="eastAsia"/>
        </w:rPr>
        <w:t>可以看出</w:t>
      </w:r>
      <w:r>
        <w:rPr>
          <w:rFonts w:hint="eastAsia"/>
        </w:rPr>
        <w:t>1</w:t>
      </w:r>
      <w:r>
        <w:t>95</w:t>
      </w:r>
      <w:r>
        <w:rPr>
          <w:rFonts w:hint="eastAsia"/>
        </w:rPr>
        <w:t>,</w:t>
      </w:r>
      <w:r>
        <w:t>196</w:t>
      </w:r>
      <w:r>
        <w:rPr>
          <w:rFonts w:hint="eastAsia"/>
        </w:rPr>
        <w:t>,</w:t>
      </w:r>
      <w:r>
        <w:t>200</w:t>
      </w:r>
      <w:r>
        <w:rPr>
          <w:rFonts w:hint="eastAsia"/>
        </w:rPr>
        <w:t>三个数据点的学生化残差绝对值大于</w:t>
      </w:r>
      <w:r>
        <w:rPr>
          <w:rFonts w:hint="eastAsia"/>
        </w:rPr>
        <w:t>2</w:t>
      </w:r>
      <w:r>
        <w:rPr>
          <w:rFonts w:hint="eastAsia"/>
        </w:rPr>
        <w:t>，表明它们为异常点。</w:t>
      </w:r>
    </w:p>
    <w:p w14:paraId="1EE5E0CF" w14:textId="77777777" w:rsidR="00235BF7" w:rsidRDefault="00627CD7" w:rsidP="00235BF7">
      <w:pPr>
        <w:keepNext/>
        <w:jc w:val="center"/>
      </w:pPr>
      <w:r>
        <w:rPr>
          <w:noProof/>
        </w:rPr>
        <w:drawing>
          <wp:inline distT="0" distB="0" distL="0" distR="0" wp14:anchorId="0873CAEA" wp14:editId="5279A5F8">
            <wp:extent cx="3048000" cy="2246224"/>
            <wp:effectExtent l="0" t="0" r="0" b="1905"/>
            <wp:docPr id="6369663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4199" cy="2272901"/>
                    </a:xfrm>
                    <a:prstGeom prst="rect">
                      <a:avLst/>
                    </a:prstGeom>
                    <a:noFill/>
                  </pic:spPr>
                </pic:pic>
              </a:graphicData>
            </a:graphic>
          </wp:inline>
        </w:drawing>
      </w:r>
    </w:p>
    <w:p w14:paraId="74785A35" w14:textId="344003E2" w:rsidR="00627CD7" w:rsidRDefault="00235BF7" w:rsidP="00235BF7">
      <w:pPr>
        <w:pStyle w:val="ac"/>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14:paraId="7370A1A5" w14:textId="0AE143F7" w:rsidR="00235BF7" w:rsidRDefault="00627CD7" w:rsidP="00235BF7">
      <w:pPr>
        <w:keepNext/>
        <w:jc w:val="center"/>
      </w:pPr>
      <w:r>
        <w:rPr>
          <w:noProof/>
        </w:rPr>
        <w:drawing>
          <wp:inline distT="0" distB="0" distL="0" distR="0" wp14:anchorId="6A598412" wp14:editId="55749998">
            <wp:extent cx="2496861" cy="1840061"/>
            <wp:effectExtent l="0" t="0" r="0" b="8255"/>
            <wp:docPr id="2683358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6130" cy="1846892"/>
                    </a:xfrm>
                    <a:prstGeom prst="rect">
                      <a:avLst/>
                    </a:prstGeom>
                    <a:noFill/>
                  </pic:spPr>
                </pic:pic>
              </a:graphicData>
            </a:graphic>
          </wp:inline>
        </w:drawing>
      </w:r>
      <w:r w:rsidR="00235BF7">
        <w:rPr>
          <w:noProof/>
        </w:rPr>
        <w:drawing>
          <wp:inline distT="0" distB="0" distL="0" distR="0" wp14:anchorId="7EF90C41" wp14:editId="33581C4A">
            <wp:extent cx="2506701" cy="1847313"/>
            <wp:effectExtent l="0" t="0" r="8255" b="635"/>
            <wp:docPr id="123479110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7238" cy="1862448"/>
                    </a:xfrm>
                    <a:prstGeom prst="rect">
                      <a:avLst/>
                    </a:prstGeom>
                    <a:noFill/>
                  </pic:spPr>
                </pic:pic>
              </a:graphicData>
            </a:graphic>
          </wp:inline>
        </w:drawing>
      </w:r>
    </w:p>
    <w:p w14:paraId="057155FC" w14:textId="4A8F4830" w:rsidR="00235BF7" w:rsidRDefault="00235BF7" w:rsidP="00235BF7">
      <w:pPr>
        <w:pStyle w:val="ac"/>
        <w:jc w:val="center"/>
        <w:rPr>
          <w:rFonts w:hint="eastAsia"/>
        </w:rPr>
      </w:pPr>
      <w:r>
        <w:rPr>
          <w:rFonts w:hint="eastAsia"/>
        </w:rPr>
        <w:t xml:space="preserve"> </w:t>
      </w:r>
      <w:r>
        <w:t xml:space="preserve">  </w:t>
      </w: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w:t>
      </w: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p>
    <w:p w14:paraId="25C21C1C" w14:textId="4ECA8687" w:rsidR="00627CD7" w:rsidRDefault="00627CD7" w:rsidP="00627CD7">
      <w:r>
        <w:rPr>
          <w:rFonts w:hint="eastAsia"/>
        </w:rPr>
        <w:t>为了解决上述问题，使用</w:t>
      </w:r>
      <w:r>
        <w:rPr>
          <w:rFonts w:hint="eastAsia"/>
        </w:rPr>
        <w:t>box</w:t>
      </w:r>
      <w:r>
        <w:t>-</w:t>
      </w:r>
      <w:r>
        <w:rPr>
          <w:rFonts w:hint="eastAsia"/>
        </w:rPr>
        <w:t>cox</w:t>
      </w:r>
      <w:r>
        <w:rPr>
          <w:rFonts w:hint="eastAsia"/>
        </w:rPr>
        <w:t>变换，变换后的回归结果如表</w:t>
      </w:r>
      <w:r w:rsidR="00235BF7">
        <w:t>3</w:t>
      </w:r>
      <w:r>
        <w:rPr>
          <w:rFonts w:hint="eastAsia"/>
        </w:rPr>
        <w:t>所示。对其再次</w:t>
      </w:r>
      <w:r w:rsidR="001D2F87">
        <w:rPr>
          <w:rFonts w:hint="eastAsia"/>
        </w:rPr>
        <w:t>画出残差图（图</w:t>
      </w:r>
      <w:r w:rsidR="00235BF7">
        <w:t>4</w:t>
      </w:r>
      <w:r w:rsidR="001D2F87">
        <w:rPr>
          <w:rFonts w:hint="eastAsia"/>
        </w:rPr>
        <w:t>和图</w:t>
      </w:r>
      <w:r w:rsidR="00235BF7">
        <w:t>5</w:t>
      </w:r>
      <w:r w:rsidR="001D2F87">
        <w:rPr>
          <w:rFonts w:hint="eastAsia"/>
        </w:rPr>
        <w:t>）</w:t>
      </w:r>
      <w:r>
        <w:rPr>
          <w:rFonts w:hint="eastAsia"/>
        </w:rPr>
        <w:t>，注意到</w:t>
      </w:r>
      <w:r w:rsidR="001D2F87">
        <w:rPr>
          <w:rFonts w:hint="eastAsia"/>
        </w:rPr>
        <w:t>残差大致呈现均匀分布，</w:t>
      </w:r>
      <w:r w:rsidR="001D2F87">
        <w:t xml:space="preserve"> </w:t>
      </w:r>
      <w:r w:rsidR="001D2F87">
        <w:rPr>
          <w:rFonts w:hint="eastAsia"/>
        </w:rPr>
        <w:t>且所有数据点的学生化残差绝对值均小于</w:t>
      </w:r>
      <w:r w:rsidR="001D2F87">
        <w:rPr>
          <w:rFonts w:hint="eastAsia"/>
        </w:rPr>
        <w:t>2</w:t>
      </w:r>
      <w:r w:rsidR="001D2F87">
        <w:rPr>
          <w:rFonts w:hint="eastAsia"/>
        </w:rPr>
        <w:t>，以此为标准则无异常点，但从</w:t>
      </w:r>
      <w:r w:rsidR="001D2F87">
        <w:rPr>
          <w:rFonts w:hint="eastAsia"/>
        </w:rPr>
        <w:t>cook</w:t>
      </w:r>
      <w:r w:rsidR="001D2F87">
        <w:rPr>
          <w:rFonts w:hint="eastAsia"/>
        </w:rPr>
        <w:t>距离图（图</w:t>
      </w:r>
      <w:r w:rsidR="00235BF7">
        <w:t>6</w:t>
      </w:r>
      <w:r w:rsidR="001D2F87">
        <w:rPr>
          <w:rFonts w:hint="eastAsia"/>
        </w:rPr>
        <w:t>）可以看到第</w:t>
      </w:r>
      <w:r w:rsidR="001D2F87">
        <w:rPr>
          <w:rFonts w:hint="eastAsia"/>
        </w:rPr>
        <w:t>6</w:t>
      </w:r>
      <w:r w:rsidR="001D2F87">
        <w:t>30,738,800</w:t>
      </w:r>
      <w:r w:rsidR="001D2F87">
        <w:rPr>
          <w:rFonts w:hint="eastAsia"/>
        </w:rPr>
        <w:t>个数据点为强影响点，需要专门分析。从残差</w:t>
      </w:r>
      <w:r w:rsidR="001D2F87">
        <w:rPr>
          <w:rFonts w:hint="eastAsia"/>
        </w:rPr>
        <w:t>QQ</w:t>
      </w:r>
      <w:r w:rsidR="001D2F87">
        <w:rPr>
          <w:rFonts w:hint="eastAsia"/>
        </w:rPr>
        <w:t>图</w:t>
      </w:r>
      <w:r w:rsidR="00235BF7">
        <w:rPr>
          <w:rFonts w:hint="eastAsia"/>
        </w:rPr>
        <w:t>（图</w:t>
      </w:r>
      <w:r w:rsidR="00235BF7">
        <w:rPr>
          <w:rFonts w:hint="eastAsia"/>
        </w:rPr>
        <w:t>7</w:t>
      </w:r>
      <w:r w:rsidR="00235BF7">
        <w:rPr>
          <w:rFonts w:hint="eastAsia"/>
        </w:rPr>
        <w:t>）</w:t>
      </w:r>
      <w:r w:rsidR="001D2F87">
        <w:rPr>
          <w:rFonts w:hint="eastAsia"/>
        </w:rPr>
        <w:t>可以知道，经</w:t>
      </w:r>
      <w:r w:rsidR="001D2F87">
        <w:rPr>
          <w:rFonts w:hint="eastAsia"/>
        </w:rPr>
        <w:t>Box</w:t>
      </w:r>
      <w:r w:rsidR="001D2F87">
        <w:t>-</w:t>
      </w:r>
      <w:r w:rsidR="001D2F87">
        <w:rPr>
          <w:rFonts w:hint="eastAsia"/>
        </w:rPr>
        <w:t>Cox</w:t>
      </w:r>
      <w:r w:rsidR="001D2F87">
        <w:rPr>
          <w:rFonts w:hint="eastAsia"/>
        </w:rPr>
        <w:t>变换后的数据已经在很大程度上接近于正态，故使用</w:t>
      </w:r>
      <w:r w:rsidR="001D2F87">
        <w:rPr>
          <w:rFonts w:hint="eastAsia"/>
        </w:rPr>
        <w:t>AIC</w:t>
      </w:r>
      <w:r w:rsidR="001D2F87">
        <w:rPr>
          <w:rFonts w:hint="eastAsia"/>
        </w:rPr>
        <w:t>准则进行逐步回归以挑选变量，</w:t>
      </w:r>
      <w:r w:rsidR="00D979BF">
        <w:rPr>
          <w:rFonts w:hint="eastAsia"/>
        </w:rPr>
        <w:t xml:space="preserve"> </w:t>
      </w:r>
      <w:r w:rsidR="00235BF7">
        <w:rPr>
          <w:rFonts w:hint="eastAsia"/>
        </w:rPr>
        <w:t>结果如表</w:t>
      </w:r>
      <w:r w:rsidR="00235BF7">
        <w:rPr>
          <w:rFonts w:hint="eastAsia"/>
        </w:rPr>
        <w:t>3</w:t>
      </w:r>
      <w:r w:rsidR="00235BF7">
        <w:rPr>
          <w:rFonts w:hint="eastAsia"/>
        </w:rPr>
        <w:t>所示。</w:t>
      </w:r>
    </w:p>
    <w:p w14:paraId="3A1CE4DC" w14:textId="77777777" w:rsidR="00235BF7" w:rsidRDefault="001D2F87" w:rsidP="00235BF7">
      <w:pPr>
        <w:keepNext/>
        <w:jc w:val="center"/>
      </w:pPr>
      <w:r>
        <w:rPr>
          <w:noProof/>
        </w:rPr>
        <w:drawing>
          <wp:inline distT="0" distB="0" distL="0" distR="0" wp14:anchorId="05E416CF" wp14:editId="5BAF3597">
            <wp:extent cx="2646876" cy="1899139"/>
            <wp:effectExtent l="0" t="0" r="1270" b="6350"/>
            <wp:docPr id="3977058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0681" cy="1937744"/>
                    </a:xfrm>
                    <a:prstGeom prst="rect">
                      <a:avLst/>
                    </a:prstGeom>
                    <a:noFill/>
                  </pic:spPr>
                </pic:pic>
              </a:graphicData>
            </a:graphic>
          </wp:inline>
        </w:drawing>
      </w:r>
    </w:p>
    <w:p w14:paraId="6507DFA1" w14:textId="3F6FE5B8" w:rsidR="001D2F87" w:rsidRDefault="00235BF7" w:rsidP="00235BF7">
      <w:pPr>
        <w:pStyle w:val="ac"/>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p>
    <w:p w14:paraId="5E1ABEE3" w14:textId="431CFDA8" w:rsidR="00235BF7" w:rsidRDefault="001D2F87" w:rsidP="00235BF7">
      <w:pPr>
        <w:keepNext/>
        <w:spacing w:line="360" w:lineRule="auto"/>
        <w:jc w:val="center"/>
      </w:pPr>
      <w:r>
        <w:rPr>
          <w:rFonts w:ascii="宋体" w:hAnsi="宋体" w:cs="宋体"/>
          <w:bCs/>
          <w:noProof/>
        </w:rPr>
        <w:lastRenderedPageBreak/>
        <w:drawing>
          <wp:inline distT="0" distB="0" distL="0" distR="0" wp14:anchorId="03034B86" wp14:editId="2DE6F7DD">
            <wp:extent cx="2590800" cy="1858905"/>
            <wp:effectExtent l="0" t="0" r="0" b="9525"/>
            <wp:docPr id="2705913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0800" cy="1858905"/>
                    </a:xfrm>
                    <a:prstGeom prst="rect">
                      <a:avLst/>
                    </a:prstGeom>
                    <a:noFill/>
                  </pic:spPr>
                </pic:pic>
              </a:graphicData>
            </a:graphic>
          </wp:inline>
        </w:drawing>
      </w:r>
      <w:r w:rsidR="00235BF7">
        <w:rPr>
          <w:rFonts w:ascii="宋体" w:hAnsi="宋体" w:cs="宋体"/>
          <w:bCs/>
          <w:noProof/>
        </w:rPr>
        <w:drawing>
          <wp:inline distT="0" distB="0" distL="0" distR="0" wp14:anchorId="4A3BFDE2" wp14:editId="7A87977F">
            <wp:extent cx="2596661" cy="1863112"/>
            <wp:effectExtent l="0" t="0" r="0" b="3810"/>
            <wp:docPr id="19555449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6661" cy="1863112"/>
                    </a:xfrm>
                    <a:prstGeom prst="rect">
                      <a:avLst/>
                    </a:prstGeom>
                    <a:noFill/>
                  </pic:spPr>
                </pic:pic>
              </a:graphicData>
            </a:graphic>
          </wp:inline>
        </w:drawing>
      </w:r>
    </w:p>
    <w:p w14:paraId="772E29DB" w14:textId="12F2ECDA" w:rsidR="00235BF7" w:rsidRDefault="00235BF7" w:rsidP="00235BF7">
      <w:pPr>
        <w:pStyle w:val="ac"/>
        <w:jc w:val="center"/>
        <w:rPr>
          <w:rFonts w:ascii="宋体" w:hAnsi="宋体" w:cs="宋体" w:hint="eastAsia"/>
          <w:bCs/>
        </w:rPr>
      </w:pPr>
      <w:r>
        <w:rPr>
          <w:rFonts w:hint="eastAsia"/>
        </w:rPr>
        <w:t xml:space="preserve"> </w:t>
      </w:r>
      <w:r>
        <w:t xml:space="preserve">   </w:t>
      </w: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t xml:space="preserve">                                                                       </w:t>
      </w: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p>
    <w:p w14:paraId="4319F6D0" w14:textId="4108ABD2" w:rsidR="00235BF7" w:rsidRDefault="00235BF7" w:rsidP="00235BF7">
      <w:pPr>
        <w:pStyle w:val="ac"/>
        <w:jc w:val="center"/>
        <w:rPr>
          <w:rFonts w:hint="eastAsia"/>
        </w:rPr>
      </w:pPr>
    </w:p>
    <w:p w14:paraId="102D0C2D" w14:textId="77777777" w:rsidR="00235BF7" w:rsidRDefault="001D2F87" w:rsidP="00235BF7">
      <w:pPr>
        <w:keepNext/>
        <w:spacing w:line="360" w:lineRule="auto"/>
        <w:jc w:val="center"/>
      </w:pPr>
      <w:r>
        <w:rPr>
          <w:rFonts w:ascii="宋体" w:hAnsi="宋体" w:cs="宋体"/>
          <w:bCs/>
          <w:noProof/>
        </w:rPr>
        <w:drawing>
          <wp:inline distT="0" distB="0" distL="0" distR="0" wp14:anchorId="352C30B5" wp14:editId="60D08193">
            <wp:extent cx="3496487" cy="2508738"/>
            <wp:effectExtent l="0" t="0" r="8890" b="6350"/>
            <wp:docPr id="141666146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20855" cy="2526222"/>
                    </a:xfrm>
                    <a:prstGeom prst="rect">
                      <a:avLst/>
                    </a:prstGeom>
                    <a:noFill/>
                  </pic:spPr>
                </pic:pic>
              </a:graphicData>
            </a:graphic>
          </wp:inline>
        </w:drawing>
      </w:r>
    </w:p>
    <w:p w14:paraId="15211AFD" w14:textId="61157E25" w:rsidR="001D2F87" w:rsidRDefault="00235BF7" w:rsidP="00235BF7">
      <w:pPr>
        <w:pStyle w:val="ac"/>
        <w:jc w:val="center"/>
        <w:rPr>
          <w:rFonts w:ascii="宋体" w:hAnsi="宋体" w:cs="宋体" w:hint="eastAsia"/>
          <w:bCs/>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p>
    <w:p w14:paraId="1B214E3D" w14:textId="6DAA5896" w:rsidR="001D2F87" w:rsidRDefault="001D2F87" w:rsidP="001D2F87">
      <w:pPr>
        <w:spacing w:line="360" w:lineRule="auto"/>
        <w:rPr>
          <w:rFonts w:ascii="宋体" w:hAnsi="宋体" w:cs="宋体" w:hint="eastAsia"/>
          <w:bCs/>
        </w:rPr>
      </w:pPr>
      <w:r>
        <w:rPr>
          <w:rFonts w:ascii="宋体" w:hAnsi="宋体" w:cs="宋体" w:hint="eastAsia"/>
          <w:bCs/>
        </w:rPr>
        <w:t>从回归结果来看</w:t>
      </w:r>
      <w:r w:rsidR="002516CE">
        <w:rPr>
          <w:rFonts w:ascii="宋体" w:hAnsi="宋体" w:cs="宋体" w:hint="eastAsia"/>
          <w:bCs/>
        </w:rPr>
        <w:t>，除P</w:t>
      </w:r>
      <w:r w:rsidR="002516CE">
        <w:rPr>
          <w:rFonts w:ascii="宋体" w:hAnsi="宋体" w:cs="宋体"/>
          <w:bCs/>
        </w:rPr>
        <w:t>ontiac</w:t>
      </w:r>
      <w:r w:rsidR="002516CE">
        <w:rPr>
          <w:rFonts w:ascii="宋体" w:hAnsi="宋体" w:cs="宋体" w:hint="eastAsia"/>
          <w:bCs/>
        </w:rPr>
        <w:t>外，其余变量均在0</w:t>
      </w:r>
      <w:r w:rsidR="002516CE">
        <w:rPr>
          <w:rFonts w:ascii="宋体" w:hAnsi="宋体" w:cs="宋体"/>
          <w:bCs/>
        </w:rPr>
        <w:t>.1</w:t>
      </w:r>
      <w:r w:rsidR="002516CE">
        <w:rPr>
          <w:rFonts w:ascii="宋体" w:hAnsi="宋体" w:cs="宋体" w:hint="eastAsia"/>
          <w:bCs/>
        </w:rPr>
        <w:t>的显著性水平下显著，且大部分变量具有极高的显著性。值得质疑的是，二分类变量的系数仅代表控制其他变量的情况下两种水平之间的差异，</w:t>
      </w:r>
      <w:r w:rsidR="00D979BF">
        <w:rPr>
          <w:rFonts w:ascii="宋体" w:hAnsi="宋体" w:cs="宋体" w:hint="eastAsia"/>
          <w:bCs/>
        </w:rPr>
        <w:t>而该数据集的二分类变量占据了绝大多数，故而回归模型的预测意义有待商榷。此外，由于该数据集为截面数据，故而对序列相关性的检验是无意义的（除非样本数据的排序具有某种内涵），故不作序列相关性的检验</w:t>
      </w:r>
      <w:r w:rsidR="00543152">
        <w:rPr>
          <w:rFonts w:ascii="宋体" w:hAnsi="宋体" w:cs="宋体" w:hint="eastAsia"/>
          <w:bCs/>
        </w:rPr>
        <w:t>。</w:t>
      </w:r>
    </w:p>
    <w:p w14:paraId="3F3FFB09" w14:textId="3A6CD1AA" w:rsidR="00543152" w:rsidRDefault="00235BF7" w:rsidP="001D2F87">
      <w:pPr>
        <w:spacing w:line="360" w:lineRule="auto"/>
        <w:rPr>
          <w:rFonts w:ascii="宋体" w:hAnsi="宋体" w:cs="宋体" w:hint="eastAsia"/>
          <w:color w:val="000000"/>
          <w:sz w:val="22"/>
          <w:szCs w:val="22"/>
        </w:rPr>
      </w:pPr>
      <w:r>
        <w:rPr>
          <w:rFonts w:ascii="宋体" w:hAnsi="宋体" w:cs="宋体" w:hint="eastAsia"/>
          <w:bCs/>
        </w:rPr>
        <w:t>由于Box-Cox变换的lambda值为0</w:t>
      </w:r>
      <w:r>
        <w:rPr>
          <w:rFonts w:ascii="宋体" w:hAnsi="宋体" w:cs="宋体"/>
          <w:bCs/>
        </w:rPr>
        <w:t>.02</w:t>
      </w:r>
      <w:r>
        <w:rPr>
          <w:rFonts w:ascii="宋体" w:hAnsi="宋体" w:cs="宋体" w:hint="eastAsia"/>
          <w:bCs/>
        </w:rPr>
        <w:t>，其解释性较差，这里仅描述正向和负向作用，除</w:t>
      </w:r>
      <w:r>
        <w:rPr>
          <w:rFonts w:ascii="Arial" w:eastAsia="Arial" w:hAnsi="Arial" w:cs="Arial"/>
          <w:color w:val="000000"/>
          <w:sz w:val="22"/>
          <w:szCs w:val="22"/>
        </w:rPr>
        <w:t>Mileage,Chevy,Pontiac,</w:t>
      </w:r>
      <w:r w:rsidRPr="00235BF7">
        <w:rPr>
          <w:rFonts w:ascii="Arial" w:eastAsia="Arial" w:hAnsi="Arial" w:cs="Arial"/>
          <w:color w:val="000000"/>
          <w:sz w:val="22"/>
          <w:szCs w:val="22"/>
        </w:rPr>
        <w:t>hatchback</w:t>
      </w:r>
      <w:r>
        <w:rPr>
          <w:rFonts w:ascii="Arial" w:eastAsia="Arial" w:hAnsi="Arial" w:cs="Arial"/>
          <w:color w:val="000000"/>
          <w:sz w:val="22"/>
          <w:szCs w:val="22"/>
        </w:rPr>
        <w:t>,</w:t>
      </w:r>
      <w:r w:rsidRPr="00235BF7">
        <w:rPr>
          <w:rFonts w:ascii="Arial" w:eastAsia="Arial" w:hAnsi="Arial" w:cs="Arial" w:hint="eastAsia"/>
          <w:color w:val="000000"/>
          <w:sz w:val="22"/>
          <w:szCs w:val="22"/>
        </w:rPr>
        <w:t>sedan</w:t>
      </w:r>
      <w:r>
        <w:rPr>
          <w:rFonts w:ascii="宋体" w:hAnsi="宋体" w:cs="宋体" w:hint="eastAsia"/>
          <w:color w:val="000000"/>
          <w:sz w:val="22"/>
          <w:szCs w:val="22"/>
        </w:rPr>
        <w:t>对价格具有负向作用外，其余变量均对价格具有正向作用。用第一个样本所作的预测如表</w:t>
      </w:r>
      <w:r>
        <w:rPr>
          <w:rFonts w:ascii="宋体" w:hAnsi="宋体" w:cs="宋体"/>
          <w:color w:val="000000"/>
          <w:sz w:val="22"/>
          <w:szCs w:val="22"/>
        </w:rPr>
        <w:t>2</w:t>
      </w:r>
      <w:r>
        <w:rPr>
          <w:rFonts w:ascii="宋体" w:hAnsi="宋体" w:cs="宋体" w:hint="eastAsia"/>
          <w:color w:val="000000"/>
          <w:sz w:val="22"/>
          <w:szCs w:val="22"/>
        </w:rPr>
        <w:t>所示,真实值为1</w:t>
      </w:r>
      <w:r>
        <w:rPr>
          <w:rFonts w:ascii="宋体" w:hAnsi="宋体" w:cs="宋体"/>
          <w:color w:val="000000"/>
          <w:sz w:val="22"/>
          <w:szCs w:val="22"/>
        </w:rPr>
        <w:t>1.11647,</w:t>
      </w:r>
      <w:r>
        <w:rPr>
          <w:rFonts w:ascii="宋体" w:hAnsi="宋体" w:cs="宋体" w:hint="eastAsia"/>
          <w:color w:val="000000"/>
          <w:sz w:val="22"/>
          <w:szCs w:val="22"/>
        </w:rPr>
        <w:t>相差较大</w:t>
      </w:r>
    </w:p>
    <w:p w14:paraId="4A7B7DA5" w14:textId="77777777" w:rsidR="00235BF7" w:rsidRDefault="00235BF7" w:rsidP="00235BF7">
      <w:pPr>
        <w:pStyle w:val="ac"/>
        <w:keepNext/>
        <w:jc w:val="center"/>
        <w:rPr>
          <w:rFonts w:hint="eastAsia"/>
        </w:rPr>
      </w:pPr>
    </w:p>
    <w:p w14:paraId="694A72AF" w14:textId="7BB42EFC" w:rsidR="00235BF7" w:rsidRDefault="00235BF7" w:rsidP="00235BF7">
      <w:pPr>
        <w:pStyle w:val="ac"/>
        <w:keepNext/>
        <w:jc w:val="center"/>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p>
    <w:tbl>
      <w:tblPr>
        <w:tblW w:w="0" w:type="auto"/>
        <w:jc w:val="center"/>
        <w:tblLook w:val="0420" w:firstRow="1" w:lastRow="0" w:firstColumn="0" w:lastColumn="0" w:noHBand="0" w:noVBand="1"/>
      </w:tblPr>
      <w:tblGrid>
        <w:gridCol w:w="1118"/>
        <w:gridCol w:w="1080"/>
        <w:gridCol w:w="1118"/>
      </w:tblGrid>
      <w:tr w:rsidR="00235BF7" w14:paraId="5B934251" w14:textId="77777777" w:rsidTr="00235BF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691898" w14:textId="77777777" w:rsidR="00235BF7" w:rsidRDefault="00235BF7"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拟合值</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E12ECC" w14:textId="77777777" w:rsidR="00235BF7" w:rsidRDefault="00235BF7"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置信下限</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CD2F0F" w14:textId="77777777" w:rsidR="00235BF7" w:rsidRDefault="00235BF7"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置信上限</w:t>
            </w:r>
          </w:p>
        </w:tc>
      </w:tr>
      <w:tr w:rsidR="00235BF7" w14:paraId="5890E3CC" w14:textId="77777777" w:rsidTr="00235BF7">
        <w:trP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63FE9C" w14:textId="77777777" w:rsidR="00235BF7" w:rsidRDefault="00235BF7"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10.97072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2B70B4" w14:textId="77777777" w:rsidR="00235BF7" w:rsidRDefault="00235BF7"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10.9372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8F6E8D" w14:textId="77777777" w:rsidR="00235BF7" w:rsidRDefault="00235BF7"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11.00423</w:t>
            </w:r>
          </w:p>
        </w:tc>
      </w:tr>
    </w:tbl>
    <w:p w14:paraId="408A72F6" w14:textId="77777777" w:rsidR="00235BF7" w:rsidRPr="00235BF7" w:rsidRDefault="00235BF7" w:rsidP="001D2F87">
      <w:pPr>
        <w:spacing w:line="360" w:lineRule="auto"/>
        <w:rPr>
          <w:rFonts w:ascii="宋体" w:hAnsi="宋体" w:cs="宋体" w:hint="eastAsia"/>
          <w:bCs/>
        </w:rPr>
      </w:pPr>
    </w:p>
    <w:p w14:paraId="4B7B3A3A" w14:textId="5DF98196" w:rsidR="00235BF7" w:rsidRDefault="00235BF7" w:rsidP="00235BF7">
      <w:pPr>
        <w:pStyle w:val="ac"/>
        <w:keepNext/>
        <w:jc w:val="center"/>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p>
    <w:tbl>
      <w:tblPr>
        <w:tblW w:w="0" w:type="auto"/>
        <w:jc w:val="center"/>
        <w:tblLook w:val="0420" w:firstRow="1" w:lastRow="0" w:firstColumn="0" w:lastColumn="0" w:noHBand="0" w:noVBand="1"/>
      </w:tblPr>
      <w:tblGrid>
        <w:gridCol w:w="1264"/>
        <w:gridCol w:w="1497"/>
        <w:gridCol w:w="1081"/>
        <w:gridCol w:w="1081"/>
      </w:tblGrid>
      <w:tr w:rsidR="00543152" w14:paraId="63A2444A" w14:textId="77777777" w:rsidTr="0062638B">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557E7A"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宋体" w:hAnsi="宋体" w:cs="宋体" w:hint="eastAsia"/>
                <w:color w:val="000000"/>
                <w:sz w:val="22"/>
                <w:szCs w:val="22"/>
              </w:rPr>
              <w:t>模型</w:t>
            </w:r>
            <w:r>
              <w:rPr>
                <w:rFonts w:ascii="Arial" w:eastAsia="Arial" w:hAnsi="Arial" w:cs="Arial"/>
                <w:color w:val="000000"/>
                <w:sz w:val="22"/>
                <w:szCs w:val="22"/>
              </w:rPr>
              <w:t xml:space="preserve"> </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E1CD7D"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宋体" w:hAnsi="宋体" w:cs="宋体" w:hint="eastAsia"/>
                <w:color w:val="000000"/>
                <w:sz w:val="22"/>
                <w:szCs w:val="22"/>
              </w:rPr>
              <w:t>基准回归</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94EC9B"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Box-Cox</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45D8FE"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宋体" w:hAnsi="宋体" w:cs="宋体" w:hint="eastAsia"/>
                <w:color w:val="000000"/>
                <w:sz w:val="22"/>
                <w:szCs w:val="22"/>
              </w:rPr>
              <w:t>逐步回归</w:t>
            </w:r>
          </w:p>
        </w:tc>
      </w:tr>
      <w:tr w:rsidR="00543152" w14:paraId="58781116" w14:textId="77777777" w:rsidTr="0062638B">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2B7AD"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(Intercept)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D5E29"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-1123.114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21D77"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13E84"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9.582***</w:t>
            </w:r>
          </w:p>
        </w:tc>
      </w:tr>
      <w:tr w:rsidR="00543152" w14:paraId="67C2AF49"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46F9B"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A5564"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(992.654)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AAD20"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08F9F"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(0.046)</w:t>
            </w:r>
          </w:p>
        </w:tc>
      </w:tr>
      <w:tr w:rsidR="00543152" w14:paraId="0B72F53E"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B6C45"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Mileage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56A5C"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-0.184***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E165B"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C46C0"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543152" w14:paraId="1EA97D35"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6F58F"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744F7"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DA5A7"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8BD0C"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(0.000)</w:t>
            </w:r>
          </w:p>
        </w:tc>
      </w:tr>
      <w:tr w:rsidR="00543152" w14:paraId="09D5EB04"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519DE"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Cylinder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E3BA7"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3657.982***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365FC"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0.225***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C592C"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0.225***</w:t>
            </w:r>
          </w:p>
        </w:tc>
      </w:tr>
      <w:tr w:rsidR="00543152" w14:paraId="2F70B8AD"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5C002"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3F879"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(113.363)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01B96"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F3D55"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(0.005)</w:t>
            </w:r>
          </w:p>
        </w:tc>
      </w:tr>
      <w:tr w:rsidR="00543152" w14:paraId="0711C0E3"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993AD"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Doors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30A9E"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1568.464***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B4722"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4C761"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0.079***</w:t>
            </w:r>
          </w:p>
        </w:tc>
      </w:tr>
      <w:tr w:rsidR="00543152" w14:paraId="466C6730"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1867A"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0D122"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(258.939)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3E4E2"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0A2A5"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(0.012)</w:t>
            </w:r>
          </w:p>
        </w:tc>
      </w:tr>
      <w:tr w:rsidR="00543152" w14:paraId="33257765"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F6EB5"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Cruise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70088"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327.153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C0EAA"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B5E82"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0.033*</w:t>
            </w:r>
          </w:p>
        </w:tc>
      </w:tr>
      <w:tr w:rsidR="00543152" w14:paraId="586A9153"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2332F"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27594"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(296.333)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590FF"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8657F"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(0.014)</w:t>
            </w:r>
          </w:p>
        </w:tc>
      </w:tr>
      <w:tr w:rsidR="00543152" w14:paraId="2317E9F9"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61557"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Sound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D6B93"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442.435+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48605"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660AE"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0.021+</w:t>
            </w:r>
          </w:p>
        </w:tc>
      </w:tr>
      <w:tr w:rsidR="00543152" w14:paraId="31A4EF2B"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7CB8C"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8AEBF"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(234.504)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4BD04"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3FE06"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(0.011)</w:t>
            </w:r>
          </w:p>
        </w:tc>
      </w:tr>
      <w:tr w:rsidR="00543152" w14:paraId="1E1E7D52"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806EF"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Leather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ECF25"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794.342**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DB3DA"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9A43C"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0.045***</w:t>
            </w:r>
          </w:p>
        </w:tc>
      </w:tr>
      <w:tr w:rsidR="00543152" w14:paraId="60A0FCD3"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A7F5E"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5050E"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(249.788)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F9DA4"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F4EDB"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(0.012)</w:t>
            </w:r>
          </w:p>
        </w:tc>
      </w:tr>
      <w:tr w:rsidR="00543152" w14:paraId="28673725"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01F9E"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Buick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9B8A1"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954.438+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CD63A"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0.108***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32B77"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0.108***</w:t>
            </w:r>
          </w:p>
        </w:tc>
      </w:tr>
      <w:tr w:rsidR="00543152" w14:paraId="3A547A4C"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B41CA"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79077"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(552.611)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DF3E8"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2DA7B"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(0.026)</w:t>
            </w:r>
          </w:p>
        </w:tc>
      </w:tr>
      <w:tr w:rsidR="00543152" w14:paraId="5B6D0257"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498BD"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Cadillac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4706A"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13369.782***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95F9C"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5B9FD"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0.495***</w:t>
            </w:r>
          </w:p>
        </w:tc>
      </w:tr>
      <w:tr w:rsidR="00543152" w14:paraId="7BD31CAB"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F9EDD"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E8DA2"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(624.904)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C3160"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F328C"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(0.029)</w:t>
            </w:r>
          </w:p>
        </w:tc>
      </w:tr>
      <w:tr w:rsidR="00543152" w14:paraId="180EC998"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FB6F7"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Chevy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B22D5"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-536.253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41E06"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07B16"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-0.036+</w:t>
            </w:r>
          </w:p>
        </w:tc>
      </w:tr>
      <w:tr w:rsidR="00543152" w14:paraId="593E4D3B"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89474"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3DD84"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(439.954)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5CD58"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3923F"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(0.020)</w:t>
            </w:r>
          </w:p>
        </w:tc>
      </w:tr>
      <w:tr w:rsidR="00543152" w14:paraId="4AC2DA8E"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5C22D"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Pontiac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707D9"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-1394.578**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4DEF6"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A2FA6"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-0.032</w:t>
            </w:r>
          </w:p>
        </w:tc>
      </w:tr>
      <w:tr w:rsidR="00543152" w14:paraId="1601D484"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75EF7"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2FA5B"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(486.911)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B399F"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E43F4"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(0.022)</w:t>
            </w:r>
          </w:p>
        </w:tc>
      </w:tr>
      <w:tr w:rsidR="00543152" w14:paraId="1922CA1D"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27C81"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Saab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F55AE"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12283.601***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6AE82"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0.811***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170D7"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0.811***</w:t>
            </w:r>
          </w:p>
        </w:tc>
      </w:tr>
      <w:tr w:rsidR="00543152" w14:paraId="40FDB6D9"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0847D"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793F7"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(554.668)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43B6E"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8B67D"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(0.026)</w:t>
            </w:r>
          </w:p>
        </w:tc>
      </w:tr>
      <w:tr w:rsidR="00543152" w14:paraId="008A72C5"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C69B6"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convertible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064E0"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11029.760***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AC596"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0.348***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AC7AA"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0.348***</w:t>
            </w:r>
          </w:p>
        </w:tc>
      </w:tr>
      <w:tr w:rsidR="00543152" w14:paraId="458D89BA"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190E9"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10DF7"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(541.991)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1A16E"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AFDF6"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(0.025)</w:t>
            </w:r>
          </w:p>
        </w:tc>
      </w:tr>
      <w:tr w:rsidR="00543152" w14:paraId="444FCA24"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989B9"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hatchback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56049"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-6373.755***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BC7CF"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-0.354***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D0A45"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-0.354***</w:t>
            </w:r>
          </w:p>
        </w:tc>
      </w:tr>
      <w:tr w:rsidR="00543152" w14:paraId="5B38B930"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A9A8C"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7D409"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(610.578)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E3BAE"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456F5"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(0.028)</w:t>
            </w:r>
          </w:p>
        </w:tc>
      </w:tr>
      <w:tr w:rsidR="00543152" w14:paraId="3C3B6AE2"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54B84"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sedan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EE210"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-4442.832***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37B38"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-0.215***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AF37B"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-0.215***</w:t>
            </w:r>
          </w:p>
        </w:tc>
      </w:tr>
      <w:tr w:rsidR="00543152" w14:paraId="1EE095BE"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03898"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7F4F0"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(446.390)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C6D3C"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76CAB"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(0.021)</w:t>
            </w:r>
          </w:p>
        </w:tc>
      </w:tr>
      <w:tr w:rsidR="00543152" w14:paraId="0074B00E"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D67A7"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Num.Obs.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E2C09"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C4236"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515DD"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803</w:t>
            </w:r>
          </w:p>
        </w:tc>
      </w:tr>
      <w:tr w:rsidR="00543152" w14:paraId="46F71F27" w14:textId="77777777" w:rsidTr="0062638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2CABA"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R2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7F98A"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D22C7"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BDCED"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0.930</w:t>
            </w:r>
          </w:p>
        </w:tc>
      </w:tr>
      <w:tr w:rsidR="00543152" w14:paraId="5FA0839E" w14:textId="77777777" w:rsidTr="0062638B">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72F7B5"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R2 Adj.</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959ABF"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0.914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5E4982"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0.928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36DBF0"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0.928</w:t>
            </w:r>
          </w:p>
        </w:tc>
      </w:tr>
      <w:tr w:rsidR="00543152" w14:paraId="368A572D" w14:textId="77777777" w:rsidTr="0062638B">
        <w:trPr>
          <w:jc w:val="center"/>
        </w:trPr>
        <w:tc>
          <w:tcPr>
            <w:tcW w:w="0" w:type="auto"/>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BE620F0" w14:textId="77777777" w:rsidR="00543152" w:rsidRDefault="00543152" w:rsidP="006263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 p &lt; 0.1, * p &lt; 0.05, ** p &lt; 0.01, *** p &lt; 0.001</w:t>
            </w:r>
          </w:p>
        </w:tc>
      </w:tr>
    </w:tbl>
    <w:p w14:paraId="7571D06B" w14:textId="77777777" w:rsidR="00543152" w:rsidRDefault="00543152" w:rsidP="001D2F87">
      <w:pPr>
        <w:spacing w:line="360" w:lineRule="auto"/>
        <w:rPr>
          <w:rFonts w:ascii="宋体" w:hAnsi="宋体" w:cs="宋体" w:hint="eastAsia"/>
          <w:bCs/>
        </w:rPr>
      </w:pPr>
    </w:p>
    <w:p w14:paraId="37057C63" w14:textId="6881AD7E" w:rsidR="00EF1C74" w:rsidRDefault="00EF1C74" w:rsidP="001D2F87">
      <w:pPr>
        <w:spacing w:line="360" w:lineRule="auto"/>
        <w:rPr>
          <w:rFonts w:ascii="宋体" w:hAnsi="宋体" w:cs="宋体" w:hint="eastAsia"/>
          <w:bCs/>
        </w:rPr>
      </w:pPr>
      <w:r>
        <w:rPr>
          <w:rFonts w:ascii="宋体" w:hAnsi="宋体" w:cs="宋体" w:hint="eastAsia"/>
          <w:bCs/>
        </w:rPr>
        <w:t>代码</w:t>
      </w:r>
    </w:p>
    <w:tbl>
      <w:tblPr>
        <w:tblStyle w:val="ad"/>
        <w:tblW w:w="0" w:type="auto"/>
        <w:tblLook w:val="04A0" w:firstRow="1" w:lastRow="0" w:firstColumn="1" w:lastColumn="0" w:noHBand="0" w:noVBand="1"/>
      </w:tblPr>
      <w:tblGrid>
        <w:gridCol w:w="8522"/>
      </w:tblGrid>
      <w:tr w:rsidR="00EF1C74" w14:paraId="0D0392FF" w14:textId="77777777" w:rsidTr="00EF1C74">
        <w:tc>
          <w:tcPr>
            <w:tcW w:w="8522" w:type="dxa"/>
          </w:tcPr>
          <w:p w14:paraId="27E958B6"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library(caret)</w:t>
            </w:r>
          </w:p>
          <w:p w14:paraId="3DFD0B98"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library(dplyr)</w:t>
            </w:r>
          </w:p>
          <w:p w14:paraId="2FB29904"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library(car)</w:t>
            </w:r>
          </w:p>
          <w:p w14:paraId="71A4FD46"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library(modelsummary)</w:t>
            </w:r>
          </w:p>
          <w:p w14:paraId="619569ED"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library(flextable)</w:t>
            </w:r>
          </w:p>
          <w:p w14:paraId="3C0DA0E9"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library(MASS)</w:t>
            </w:r>
          </w:p>
          <w:p w14:paraId="71E2CF20"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data("cars")</w:t>
            </w:r>
          </w:p>
          <w:p w14:paraId="2530FF94" w14:textId="77777777" w:rsidR="00EF1C74" w:rsidRPr="00EF1C74" w:rsidRDefault="00EF1C74" w:rsidP="00EF1C74">
            <w:pPr>
              <w:spacing w:line="360" w:lineRule="auto"/>
              <w:rPr>
                <w:rFonts w:ascii="宋体" w:hAnsi="宋体" w:cs="宋体" w:hint="eastAsia"/>
                <w:bCs/>
              </w:rPr>
            </w:pPr>
            <w:r w:rsidRPr="00EF1C74">
              <w:rPr>
                <w:rFonts w:ascii="宋体" w:hAnsi="宋体" w:cs="宋体" w:hint="eastAsia"/>
                <w:bCs/>
              </w:rPr>
              <w:t>#转二分类变量为因子型</w:t>
            </w:r>
          </w:p>
          <w:p w14:paraId="63C99B78"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cars[,5:18] &lt;- lapply(cars[,5:18],factor)</w:t>
            </w:r>
          </w:p>
          <w:p w14:paraId="485E281B"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model0 &lt;- lm(data=cars,Price~.)</w:t>
            </w:r>
          </w:p>
          <w:p w14:paraId="5F3561A8"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summary(model0)</w:t>
            </w:r>
          </w:p>
          <w:p w14:paraId="1DF05FAC" w14:textId="77777777" w:rsidR="00EF1C74" w:rsidRPr="00EF1C74" w:rsidRDefault="00EF1C74" w:rsidP="00EF1C74">
            <w:pPr>
              <w:spacing w:line="360" w:lineRule="auto"/>
              <w:rPr>
                <w:rFonts w:ascii="宋体" w:hAnsi="宋体" w:cs="宋体" w:hint="eastAsia"/>
                <w:bCs/>
              </w:rPr>
            </w:pPr>
            <w:r w:rsidRPr="00EF1C74">
              <w:rPr>
                <w:rFonts w:ascii="宋体" w:hAnsi="宋体" w:cs="宋体" w:hint="eastAsia"/>
                <w:bCs/>
              </w:rPr>
              <w:t>alias(model0)#存在完全共线性</w:t>
            </w:r>
          </w:p>
          <w:p w14:paraId="299303B5" w14:textId="77777777" w:rsidR="00EF1C74" w:rsidRPr="00EF1C74" w:rsidRDefault="00EF1C74" w:rsidP="00EF1C74">
            <w:pPr>
              <w:spacing w:line="360" w:lineRule="auto"/>
              <w:rPr>
                <w:rFonts w:ascii="宋体" w:hAnsi="宋体" w:cs="宋体" w:hint="eastAsia"/>
                <w:bCs/>
              </w:rPr>
            </w:pPr>
            <w:r w:rsidRPr="00EF1C74">
              <w:rPr>
                <w:rFonts w:ascii="宋体" w:hAnsi="宋体" w:cs="宋体" w:hint="eastAsia"/>
                <w:bCs/>
              </w:rPr>
              <w:t>#留最后一个样本用于预测</w:t>
            </w:r>
          </w:p>
          <w:p w14:paraId="0801EF67"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cars_drop &lt;- cars[1:803,-which(names(cars) %in% c("Saturn","coupe","wagon"))]</w:t>
            </w:r>
          </w:p>
          <w:p w14:paraId="4D4A022E"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lastRenderedPageBreak/>
              <w:t>model1 &lt;- lm(data=cars_drop,Price~.)</w:t>
            </w:r>
          </w:p>
          <w:p w14:paraId="2B428EA8"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summary(model1)</w:t>
            </w:r>
          </w:p>
          <w:p w14:paraId="336784BF" w14:textId="77777777" w:rsidR="00EF1C74" w:rsidRPr="00EF1C74" w:rsidRDefault="00EF1C74" w:rsidP="00EF1C74">
            <w:pPr>
              <w:spacing w:line="360" w:lineRule="auto"/>
              <w:rPr>
                <w:rFonts w:ascii="宋体" w:hAnsi="宋体" w:cs="宋体" w:hint="eastAsia"/>
                <w:bCs/>
              </w:rPr>
            </w:pPr>
            <w:r w:rsidRPr="00EF1C74">
              <w:rPr>
                <w:rFonts w:ascii="宋体" w:hAnsi="宋体" w:cs="宋体" w:hint="eastAsia"/>
                <w:bCs/>
              </w:rPr>
              <w:t>#多重共线性</w:t>
            </w:r>
          </w:p>
          <w:p w14:paraId="255C5254"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VIF &lt;- data.frame(vif(model1))</w:t>
            </w:r>
          </w:p>
          <w:p w14:paraId="61CF2A2B"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options(digits = 3)</w:t>
            </w:r>
          </w:p>
          <w:p w14:paraId="6391A2AA"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data.frame(t(VIF)) %&gt;%</w:t>
            </w:r>
          </w:p>
          <w:p w14:paraId="651A34F0"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 xml:space="preserve">  `rownames&lt;-`("VIF") %&gt;%</w:t>
            </w:r>
          </w:p>
          <w:p w14:paraId="396DCB95"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 xml:space="preserve">  flextable() %&gt;%</w:t>
            </w:r>
          </w:p>
          <w:p w14:paraId="4427D84A"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 xml:space="preserve">  align(align = "center",part = "all") %&gt;%</w:t>
            </w:r>
          </w:p>
          <w:p w14:paraId="47A15B76" w14:textId="77777777" w:rsidR="00EF1C74" w:rsidRPr="00EF1C74" w:rsidRDefault="00EF1C74" w:rsidP="00EF1C74">
            <w:pPr>
              <w:spacing w:line="360" w:lineRule="auto"/>
              <w:rPr>
                <w:rFonts w:ascii="宋体" w:hAnsi="宋体" w:cs="宋体" w:hint="eastAsia"/>
                <w:bCs/>
              </w:rPr>
            </w:pPr>
            <w:r w:rsidRPr="00EF1C74">
              <w:rPr>
                <w:rFonts w:ascii="宋体" w:hAnsi="宋体" w:cs="宋体" w:hint="eastAsia"/>
                <w:bCs/>
              </w:rPr>
              <w:t xml:space="preserve">  save_as_docx(path = "D:/预删除文件夹/大三上/应用回归分析/临时.docx")</w:t>
            </w:r>
          </w:p>
          <w:p w14:paraId="143E89C6" w14:textId="77777777" w:rsidR="00EF1C74" w:rsidRPr="00EF1C74" w:rsidRDefault="00EF1C74" w:rsidP="00EF1C74">
            <w:pPr>
              <w:spacing w:line="360" w:lineRule="auto"/>
              <w:rPr>
                <w:rFonts w:ascii="宋体" w:hAnsi="宋体" w:cs="宋体" w:hint="eastAsia"/>
                <w:bCs/>
              </w:rPr>
            </w:pPr>
            <w:r w:rsidRPr="00EF1C74">
              <w:rPr>
                <w:rFonts w:ascii="宋体" w:hAnsi="宋体" w:cs="宋体" w:hint="eastAsia"/>
                <w:bCs/>
              </w:rPr>
              <w:t>#正态性</w:t>
            </w:r>
          </w:p>
          <w:p w14:paraId="3E38247B"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plot(model1,2)</w:t>
            </w:r>
          </w:p>
          <w:p w14:paraId="0ADC5B54" w14:textId="77777777" w:rsidR="00EF1C74" w:rsidRPr="00EF1C74" w:rsidRDefault="00EF1C74" w:rsidP="00EF1C74">
            <w:pPr>
              <w:spacing w:line="360" w:lineRule="auto"/>
              <w:rPr>
                <w:rFonts w:ascii="宋体" w:hAnsi="宋体" w:cs="宋体" w:hint="eastAsia"/>
                <w:bCs/>
              </w:rPr>
            </w:pPr>
            <w:r w:rsidRPr="00EF1C74">
              <w:rPr>
                <w:rFonts w:ascii="宋体" w:hAnsi="宋体" w:cs="宋体" w:hint="eastAsia"/>
                <w:bCs/>
              </w:rPr>
              <w:t>#异方差</w:t>
            </w:r>
          </w:p>
          <w:p w14:paraId="42A8546C"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plot(model1,1)</w:t>
            </w:r>
          </w:p>
          <w:p w14:paraId="4EBB81D5"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plot(model1,3)</w:t>
            </w:r>
          </w:p>
          <w:p w14:paraId="0A70B6FA"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cor.test(abs(ei),cars$Mileage[1:803],method = "spearman")</w:t>
            </w:r>
          </w:p>
          <w:p w14:paraId="21284C32" w14:textId="77777777" w:rsidR="00EF1C74" w:rsidRPr="00EF1C74" w:rsidRDefault="00EF1C74" w:rsidP="00EF1C74">
            <w:pPr>
              <w:spacing w:line="360" w:lineRule="auto"/>
              <w:rPr>
                <w:rFonts w:ascii="宋体" w:hAnsi="宋体" w:cs="宋体" w:hint="eastAsia"/>
                <w:bCs/>
              </w:rPr>
            </w:pPr>
            <w:r w:rsidRPr="00EF1C74">
              <w:rPr>
                <w:rFonts w:ascii="宋体" w:hAnsi="宋体" w:cs="宋体" w:hint="eastAsia"/>
                <w:bCs/>
              </w:rPr>
              <w:t>#变换</w:t>
            </w:r>
          </w:p>
          <w:p w14:paraId="21FFD68F"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lambda &lt;- data.frame(boxcox(model1))</w:t>
            </w:r>
          </w:p>
          <w:p w14:paraId="6ED6EEDC"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lambda_max &lt;- lambda[which.max(lambda$y),]$x</w:t>
            </w:r>
          </w:p>
          <w:p w14:paraId="46964FA1"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options(digits = 7)</w:t>
            </w:r>
          </w:p>
          <w:p w14:paraId="0F79A7F0"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cars_boxcox &lt;- data.frame(bcprice = bcPower(cars_drop$Price,lambda_max),cars_drop[-1])</w:t>
            </w:r>
          </w:p>
          <w:p w14:paraId="492C4A80"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model2 &lt;- lm(data = cars_boxcox,bcprice~.)</w:t>
            </w:r>
          </w:p>
          <w:p w14:paraId="4332DFB3"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summary(model2)</w:t>
            </w:r>
          </w:p>
          <w:p w14:paraId="11BCAFA5" w14:textId="77777777" w:rsidR="00EF1C74" w:rsidRPr="00EF1C74" w:rsidRDefault="00EF1C74" w:rsidP="00EF1C74">
            <w:pPr>
              <w:spacing w:line="360" w:lineRule="auto"/>
              <w:rPr>
                <w:rFonts w:ascii="宋体" w:hAnsi="宋体" w:cs="宋体" w:hint="eastAsia"/>
                <w:bCs/>
              </w:rPr>
            </w:pPr>
            <w:r w:rsidRPr="00EF1C74">
              <w:rPr>
                <w:rFonts w:ascii="宋体" w:hAnsi="宋体" w:cs="宋体" w:hint="eastAsia"/>
                <w:bCs/>
              </w:rPr>
              <w:t>#变换结果</w:t>
            </w:r>
          </w:p>
          <w:p w14:paraId="0EAB09B6"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plot(model2,1)</w:t>
            </w:r>
          </w:p>
          <w:p w14:paraId="52A04A81"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plot(model2,2)</w:t>
            </w:r>
          </w:p>
          <w:p w14:paraId="6A572A53"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plot(model2,3)</w:t>
            </w:r>
          </w:p>
          <w:p w14:paraId="2CFFAED6"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plot(model2,4)</w:t>
            </w:r>
          </w:p>
          <w:p w14:paraId="67E304CE" w14:textId="77777777" w:rsidR="00EF1C74" w:rsidRPr="00EF1C74" w:rsidRDefault="00EF1C74" w:rsidP="00EF1C74">
            <w:pPr>
              <w:spacing w:line="360" w:lineRule="auto"/>
              <w:rPr>
                <w:rFonts w:ascii="宋体" w:hAnsi="宋体" w:cs="宋体" w:hint="eastAsia"/>
                <w:bCs/>
              </w:rPr>
            </w:pPr>
            <w:r w:rsidRPr="00EF1C74">
              <w:rPr>
                <w:rFonts w:ascii="宋体" w:hAnsi="宋体" w:cs="宋体" w:hint="eastAsia"/>
                <w:bCs/>
              </w:rPr>
              <w:lastRenderedPageBreak/>
              <w:t>#筛选变量</w:t>
            </w:r>
          </w:p>
          <w:p w14:paraId="0B3C5477"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model3 &lt;- step(model2,direction = "both")</w:t>
            </w:r>
          </w:p>
          <w:p w14:paraId="248115D9" w14:textId="77777777" w:rsidR="00EF1C74" w:rsidRPr="00EF1C74" w:rsidRDefault="00EF1C74" w:rsidP="00EF1C74">
            <w:pPr>
              <w:spacing w:line="360" w:lineRule="auto"/>
              <w:rPr>
                <w:rFonts w:ascii="宋体" w:hAnsi="宋体" w:cs="宋体" w:hint="eastAsia"/>
                <w:bCs/>
              </w:rPr>
            </w:pPr>
            <w:r w:rsidRPr="00EF1C74">
              <w:rPr>
                <w:rFonts w:ascii="宋体" w:hAnsi="宋体" w:cs="宋体" w:hint="eastAsia"/>
                <w:bCs/>
              </w:rPr>
              <w:t>#回归结果</w:t>
            </w:r>
          </w:p>
          <w:p w14:paraId="072FFDA7"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options(digits = 2)</w:t>
            </w:r>
          </w:p>
          <w:p w14:paraId="57229EA6" w14:textId="77777777" w:rsidR="00EF1C74" w:rsidRPr="00EF1C74" w:rsidRDefault="00EF1C74" w:rsidP="00EF1C74">
            <w:pPr>
              <w:spacing w:line="360" w:lineRule="auto"/>
              <w:rPr>
                <w:rFonts w:ascii="宋体" w:hAnsi="宋体" w:cs="宋体" w:hint="eastAsia"/>
                <w:bCs/>
              </w:rPr>
            </w:pPr>
            <w:r w:rsidRPr="00EF1C74">
              <w:rPr>
                <w:rFonts w:ascii="宋体" w:hAnsi="宋体" w:cs="宋体" w:hint="eastAsia"/>
                <w:bCs/>
              </w:rPr>
              <w:t>models &lt;- list("基准回归" = model1,</w:t>
            </w:r>
          </w:p>
          <w:p w14:paraId="662D1BDF"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 xml:space="preserve">               "Box-Cox" = model2,</w:t>
            </w:r>
          </w:p>
          <w:p w14:paraId="6B93247C" w14:textId="77777777" w:rsidR="00EF1C74" w:rsidRPr="00EF1C74" w:rsidRDefault="00EF1C74" w:rsidP="00EF1C74">
            <w:pPr>
              <w:spacing w:line="360" w:lineRule="auto"/>
              <w:rPr>
                <w:rFonts w:ascii="宋体" w:hAnsi="宋体" w:cs="宋体" w:hint="eastAsia"/>
                <w:bCs/>
              </w:rPr>
            </w:pPr>
            <w:r w:rsidRPr="00EF1C74">
              <w:rPr>
                <w:rFonts w:ascii="宋体" w:hAnsi="宋体" w:cs="宋体" w:hint="eastAsia"/>
                <w:bCs/>
              </w:rPr>
              <w:t xml:space="preserve">               "逐步回归" = model3)</w:t>
            </w:r>
          </w:p>
          <w:p w14:paraId="06EB8729"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modelsummary(models,output = "flextable",stars = T,</w:t>
            </w:r>
          </w:p>
          <w:p w14:paraId="14ACE8C5"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 xml:space="preserve">             gof_omit = "IC|F|Log|RMSE",estimate = "estimate",) %&gt;%</w:t>
            </w:r>
          </w:p>
          <w:p w14:paraId="486A7BDF"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 xml:space="preserve">  align(align = "center",part = "all") %&gt;%</w:t>
            </w:r>
          </w:p>
          <w:p w14:paraId="381EFD98" w14:textId="77777777" w:rsidR="00EF1C74" w:rsidRPr="00EF1C74" w:rsidRDefault="00EF1C74" w:rsidP="00EF1C74">
            <w:pPr>
              <w:spacing w:line="360" w:lineRule="auto"/>
              <w:rPr>
                <w:rFonts w:ascii="宋体" w:hAnsi="宋体" w:cs="宋体" w:hint="eastAsia"/>
                <w:bCs/>
              </w:rPr>
            </w:pPr>
            <w:r w:rsidRPr="00EF1C74">
              <w:rPr>
                <w:rFonts w:ascii="宋体" w:hAnsi="宋体" w:cs="宋体" w:hint="eastAsia"/>
                <w:bCs/>
              </w:rPr>
              <w:t xml:space="preserve">  save_as_docx(path = "D:/预删除文件夹/大三上/应用回归分析/临时.docx")</w:t>
            </w:r>
          </w:p>
          <w:p w14:paraId="17F3730F" w14:textId="77777777" w:rsidR="00EF1C74" w:rsidRPr="00EF1C74" w:rsidRDefault="00EF1C74" w:rsidP="00EF1C74">
            <w:pPr>
              <w:spacing w:line="360" w:lineRule="auto"/>
              <w:rPr>
                <w:rFonts w:ascii="宋体" w:hAnsi="宋体" w:cs="宋体" w:hint="eastAsia"/>
                <w:bCs/>
              </w:rPr>
            </w:pPr>
            <w:r w:rsidRPr="00EF1C74">
              <w:rPr>
                <w:rFonts w:ascii="宋体" w:hAnsi="宋体" w:cs="宋体" w:hint="eastAsia"/>
                <w:bCs/>
              </w:rPr>
              <w:t>#预测</w:t>
            </w:r>
          </w:p>
          <w:p w14:paraId="7191BAD2"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options(digits = 7)</w:t>
            </w:r>
          </w:p>
          <w:p w14:paraId="7EB90937"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predict(model2,newdata = data.frame(cars[-1][1,]),interval = "confidence") %&gt;%</w:t>
            </w:r>
          </w:p>
          <w:p w14:paraId="1BA377CC"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 xml:space="preserve">  data.frame() %&gt;%</w:t>
            </w:r>
          </w:p>
          <w:p w14:paraId="6937877A" w14:textId="77777777" w:rsidR="00EF1C74" w:rsidRPr="00EF1C74" w:rsidRDefault="00EF1C74" w:rsidP="00EF1C74">
            <w:pPr>
              <w:spacing w:line="360" w:lineRule="auto"/>
              <w:rPr>
                <w:rFonts w:ascii="宋体" w:hAnsi="宋体" w:cs="宋体" w:hint="eastAsia"/>
                <w:bCs/>
              </w:rPr>
            </w:pPr>
            <w:r w:rsidRPr="00EF1C74">
              <w:rPr>
                <w:rFonts w:ascii="宋体" w:hAnsi="宋体" w:cs="宋体" w:hint="eastAsia"/>
                <w:bCs/>
              </w:rPr>
              <w:t xml:space="preserve">  `names&lt;-`(c("拟合值","置信下限","置信上限")) %&gt;%</w:t>
            </w:r>
          </w:p>
          <w:p w14:paraId="12554045"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 xml:space="preserve">  flextable() %&gt;%</w:t>
            </w:r>
          </w:p>
          <w:p w14:paraId="6B8F4E96" w14:textId="77777777" w:rsidR="00EF1C74" w:rsidRPr="00EF1C74" w:rsidRDefault="00EF1C74" w:rsidP="00EF1C74">
            <w:pPr>
              <w:spacing w:line="360" w:lineRule="auto"/>
              <w:rPr>
                <w:rFonts w:ascii="宋体" w:hAnsi="宋体" w:cs="宋体" w:hint="eastAsia"/>
                <w:bCs/>
              </w:rPr>
            </w:pPr>
            <w:r w:rsidRPr="00EF1C74">
              <w:rPr>
                <w:rFonts w:ascii="宋体" w:hAnsi="宋体" w:cs="宋体"/>
                <w:bCs/>
              </w:rPr>
              <w:t xml:space="preserve">  align(align = "center",part = "all") %&gt;%</w:t>
            </w:r>
          </w:p>
          <w:p w14:paraId="73C6C12E" w14:textId="77777777" w:rsidR="00EF1C74" w:rsidRPr="00EF1C74" w:rsidRDefault="00EF1C74" w:rsidP="00EF1C74">
            <w:pPr>
              <w:spacing w:line="360" w:lineRule="auto"/>
              <w:rPr>
                <w:rFonts w:ascii="宋体" w:hAnsi="宋体" w:cs="宋体" w:hint="eastAsia"/>
                <w:bCs/>
              </w:rPr>
            </w:pPr>
            <w:r w:rsidRPr="00EF1C74">
              <w:rPr>
                <w:rFonts w:ascii="宋体" w:hAnsi="宋体" w:cs="宋体" w:hint="eastAsia"/>
                <w:bCs/>
              </w:rPr>
              <w:t xml:space="preserve">  save_as_docx(path = "D:/预删除文件夹/大三上/应用回归分析/临时.docx")</w:t>
            </w:r>
          </w:p>
          <w:p w14:paraId="5FB06445" w14:textId="2AEE091C" w:rsidR="00EF1C74" w:rsidRDefault="00EF1C74" w:rsidP="00EF1C74">
            <w:pPr>
              <w:spacing w:line="360" w:lineRule="auto"/>
              <w:rPr>
                <w:rFonts w:ascii="宋体" w:hAnsi="宋体" w:cs="宋体" w:hint="eastAsia"/>
                <w:bCs/>
              </w:rPr>
            </w:pPr>
            <w:r w:rsidRPr="00EF1C74">
              <w:rPr>
                <w:rFonts w:ascii="宋体" w:hAnsi="宋体" w:cs="宋体"/>
                <w:bCs/>
              </w:rPr>
              <w:t>bcPower(cars$Price[1],lambda_max)</w:t>
            </w:r>
          </w:p>
        </w:tc>
      </w:tr>
    </w:tbl>
    <w:p w14:paraId="09811681" w14:textId="77777777" w:rsidR="00EF1C74" w:rsidRPr="00627CD7" w:rsidRDefault="00EF1C74" w:rsidP="001D2F87">
      <w:pPr>
        <w:spacing w:line="360" w:lineRule="auto"/>
        <w:rPr>
          <w:rFonts w:ascii="宋体" w:hAnsi="宋体" w:cs="宋体" w:hint="eastAsia"/>
          <w:bCs/>
        </w:rPr>
      </w:pPr>
    </w:p>
    <w:p w14:paraId="5B06B3C6" w14:textId="77777777" w:rsidR="00A31856" w:rsidRDefault="00FF73C7">
      <w:pPr>
        <w:spacing w:line="360" w:lineRule="auto"/>
        <w:rPr>
          <w:b/>
          <w:sz w:val="28"/>
          <w:szCs w:val="28"/>
        </w:rPr>
      </w:pPr>
      <w:r>
        <w:rPr>
          <w:rFonts w:hint="eastAsia"/>
          <w:b/>
          <w:sz w:val="28"/>
          <w:szCs w:val="28"/>
        </w:rPr>
        <w:t>六、参考文献</w:t>
      </w:r>
    </w:p>
    <w:p w14:paraId="2B2B9C0E" w14:textId="77777777" w:rsidR="00A31856" w:rsidRDefault="00A31856">
      <w:pPr>
        <w:spacing w:line="360" w:lineRule="auto"/>
        <w:rPr>
          <w:b/>
          <w:sz w:val="28"/>
          <w:szCs w:val="28"/>
        </w:rPr>
      </w:pPr>
    </w:p>
    <w:p w14:paraId="430E98DB" w14:textId="77777777" w:rsidR="00A31856" w:rsidRDefault="00FF73C7">
      <w:pPr>
        <w:spacing w:line="360" w:lineRule="auto"/>
        <w:rPr>
          <w:b/>
          <w:sz w:val="28"/>
          <w:szCs w:val="28"/>
        </w:rPr>
      </w:pPr>
      <w:r>
        <w:rPr>
          <w:rFonts w:hint="eastAsia"/>
          <w:b/>
          <w:sz w:val="28"/>
          <w:szCs w:val="28"/>
        </w:rPr>
        <w:t>七、教师评语</w:t>
      </w:r>
    </w:p>
    <w:sectPr w:rsidR="00A31856">
      <w:headerReference w:type="default" r:id="rId15"/>
      <w:footerReference w:type="even" r:id="rId16"/>
      <w:footerReference w:type="default" r:id="rId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23F5D" w14:textId="77777777" w:rsidR="00F761C9" w:rsidRDefault="00F761C9">
      <w:r>
        <w:separator/>
      </w:r>
    </w:p>
  </w:endnote>
  <w:endnote w:type="continuationSeparator" w:id="0">
    <w:p w14:paraId="1D5A3F94" w14:textId="77777777" w:rsidR="00F761C9" w:rsidRDefault="00F76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D1372" w14:textId="77777777" w:rsidR="00A31856" w:rsidRDefault="00FF73C7">
    <w:pPr>
      <w:pStyle w:val="a5"/>
      <w:framePr w:wrap="around" w:vAnchor="text" w:hAnchor="margin" w:xAlign="center" w:y="1"/>
      <w:rPr>
        <w:rStyle w:val="a9"/>
        <w:rFonts w:hint="eastAsia"/>
      </w:rPr>
    </w:pPr>
    <w:r>
      <w:fldChar w:fldCharType="begin"/>
    </w:r>
    <w:r>
      <w:rPr>
        <w:rStyle w:val="a9"/>
      </w:rPr>
      <w:instrText xml:space="preserve">PAGE  </w:instrText>
    </w:r>
    <w:r>
      <w:fldChar w:fldCharType="end"/>
    </w:r>
  </w:p>
  <w:p w14:paraId="7DA000A9" w14:textId="77777777" w:rsidR="00A31856" w:rsidRDefault="00A31856">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1C0F8" w14:textId="77777777" w:rsidR="00A31856" w:rsidRDefault="00FF73C7">
    <w:pPr>
      <w:pStyle w:val="a5"/>
      <w:framePr w:wrap="around" w:vAnchor="text" w:hAnchor="margin" w:xAlign="center" w:y="1"/>
      <w:rPr>
        <w:rStyle w:val="a9"/>
        <w:rFonts w:hint="eastAsia"/>
      </w:rPr>
    </w:pPr>
    <w:r>
      <w:fldChar w:fldCharType="begin"/>
    </w:r>
    <w:r>
      <w:rPr>
        <w:rStyle w:val="a9"/>
      </w:rPr>
      <w:instrText xml:space="preserve">PAGE  </w:instrText>
    </w:r>
    <w:r>
      <w:fldChar w:fldCharType="separate"/>
    </w:r>
    <w:r w:rsidR="006F0F5D">
      <w:rPr>
        <w:rStyle w:val="a9"/>
        <w:noProof/>
      </w:rPr>
      <w:t>1</w:t>
    </w:r>
    <w:r>
      <w:fldChar w:fldCharType="end"/>
    </w:r>
  </w:p>
  <w:p w14:paraId="0644CF7A" w14:textId="77777777" w:rsidR="00A31856" w:rsidRDefault="00A31856">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A1132" w14:textId="77777777" w:rsidR="00F761C9" w:rsidRDefault="00F761C9">
      <w:r>
        <w:separator/>
      </w:r>
    </w:p>
  </w:footnote>
  <w:footnote w:type="continuationSeparator" w:id="0">
    <w:p w14:paraId="4BEE1A4F" w14:textId="77777777" w:rsidR="00F761C9" w:rsidRDefault="00F76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612CB" w14:textId="77777777" w:rsidR="00A31856" w:rsidRDefault="00FF73C7">
    <w:pPr>
      <w:pStyle w:val="a7"/>
      <w:pBdr>
        <w:bottom w:val="none" w:sz="0" w:space="0" w:color="auto"/>
      </w:pBdr>
      <w:rPr>
        <w:rFonts w:hint="eastAsia"/>
      </w:rPr>
    </w:pPr>
    <w:r>
      <w:rPr>
        <w:rFonts w:hint="eastAsia"/>
      </w:rPr>
      <w:t>云南大学数学与统计学院实验教学中心</w:t>
    </w:r>
  </w:p>
  <w:p w14:paraId="662B9D02" w14:textId="77777777" w:rsidR="00A31856" w:rsidRDefault="00FF73C7">
    <w:pPr>
      <w:pStyle w:val="a7"/>
      <w:pBdr>
        <w:bottom w:val="none" w:sz="0" w:space="0" w:color="auto"/>
      </w:pBdr>
      <w:rPr>
        <w:rFonts w:hint="eastAsia"/>
      </w:rPr>
    </w:pPr>
    <w:r>
      <w:rPr>
        <w:noProof/>
      </w:rPr>
      <mc:AlternateContent>
        <mc:Choice Requires="wps">
          <w:drawing>
            <wp:anchor distT="0" distB="0" distL="114300" distR="114300" simplePos="0" relativeHeight="251659264" behindDoc="0" locked="0" layoutInCell="1" allowOverlap="1" wp14:anchorId="5C7D067E" wp14:editId="436EFCA5">
              <wp:simplePos x="0" y="0"/>
              <wp:positionH relativeFrom="column">
                <wp:posOffset>0</wp:posOffset>
              </wp:positionH>
              <wp:positionV relativeFrom="paragraph">
                <wp:posOffset>27305</wp:posOffset>
              </wp:positionV>
              <wp:extent cx="5257800" cy="0"/>
              <wp:effectExtent l="0" t="0" r="0" b="0"/>
              <wp:wrapNone/>
              <wp:docPr id="9"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5257800" cy="0"/>
                      </a:xfrm>
                      <a:prstGeom prst="line">
                        <a:avLst/>
                      </a:prstGeom>
                      <a:ln w="9525">
                        <a:solidFill>
                          <a:srgbClr val="000000"/>
                        </a:solidFill>
                      </a:ln>
                    </wps:spPr>
                    <wps:bodyPr/>
                  </wps:wsp>
                </a:graphicData>
              </a:graphic>
            </wp:anchor>
          </w:drawing>
        </mc:Choice>
        <mc:Fallback>
          <w:pict>
            <v:line w14:anchorId="17984256" id="直接连接符 8"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2.15pt" to="41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7B55503"/>
    <w:multiLevelType w:val="singleLevel"/>
    <w:tmpl w:val="D7B55503"/>
    <w:lvl w:ilvl="0">
      <w:start w:val="4"/>
      <w:numFmt w:val="chineseCounting"/>
      <w:suff w:val="nothing"/>
      <w:lvlText w:val="%1、"/>
      <w:lvlJc w:val="left"/>
      <w:rPr>
        <w:rFonts w:hint="eastAsia"/>
      </w:rPr>
    </w:lvl>
  </w:abstractNum>
  <w:num w:numId="1" w16cid:durableId="1373726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4373"/>
    <w:rsid w:val="00022D96"/>
    <w:rsid w:val="00125108"/>
    <w:rsid w:val="00160CBA"/>
    <w:rsid w:val="00186CA9"/>
    <w:rsid w:val="001D2F87"/>
    <w:rsid w:val="001F232E"/>
    <w:rsid w:val="002358E4"/>
    <w:rsid w:val="00235BF7"/>
    <w:rsid w:val="002516CE"/>
    <w:rsid w:val="0025210B"/>
    <w:rsid w:val="00282C1D"/>
    <w:rsid w:val="002B342D"/>
    <w:rsid w:val="002B79A8"/>
    <w:rsid w:val="002D02BD"/>
    <w:rsid w:val="003379EF"/>
    <w:rsid w:val="003667B5"/>
    <w:rsid w:val="00410E48"/>
    <w:rsid w:val="00442E78"/>
    <w:rsid w:val="004457B8"/>
    <w:rsid w:val="00455884"/>
    <w:rsid w:val="00464C36"/>
    <w:rsid w:val="00481A59"/>
    <w:rsid w:val="004C0BC1"/>
    <w:rsid w:val="004C7EE8"/>
    <w:rsid w:val="0050188F"/>
    <w:rsid w:val="00543152"/>
    <w:rsid w:val="005C5749"/>
    <w:rsid w:val="005D471E"/>
    <w:rsid w:val="00622D9C"/>
    <w:rsid w:val="00627CD7"/>
    <w:rsid w:val="006359AF"/>
    <w:rsid w:val="006724AE"/>
    <w:rsid w:val="006B0524"/>
    <w:rsid w:val="006F0F5D"/>
    <w:rsid w:val="006F31B6"/>
    <w:rsid w:val="007769EC"/>
    <w:rsid w:val="00792E65"/>
    <w:rsid w:val="00793F99"/>
    <w:rsid w:val="0081446B"/>
    <w:rsid w:val="00856DF5"/>
    <w:rsid w:val="008604A2"/>
    <w:rsid w:val="00895DE3"/>
    <w:rsid w:val="008B1C7F"/>
    <w:rsid w:val="00925DFD"/>
    <w:rsid w:val="009D387A"/>
    <w:rsid w:val="00A21A79"/>
    <w:rsid w:val="00A31856"/>
    <w:rsid w:val="00A35ED4"/>
    <w:rsid w:val="00A62515"/>
    <w:rsid w:val="00B15AA8"/>
    <w:rsid w:val="00B4453D"/>
    <w:rsid w:val="00B45AAF"/>
    <w:rsid w:val="00B83D6B"/>
    <w:rsid w:val="00C32A8E"/>
    <w:rsid w:val="00CB50BF"/>
    <w:rsid w:val="00CC7C48"/>
    <w:rsid w:val="00CD7A62"/>
    <w:rsid w:val="00CE5631"/>
    <w:rsid w:val="00D06F29"/>
    <w:rsid w:val="00D1186A"/>
    <w:rsid w:val="00D64373"/>
    <w:rsid w:val="00D979BF"/>
    <w:rsid w:val="00DC0233"/>
    <w:rsid w:val="00DD67C9"/>
    <w:rsid w:val="00DE0FC0"/>
    <w:rsid w:val="00E27E46"/>
    <w:rsid w:val="00E442B3"/>
    <w:rsid w:val="00E45D93"/>
    <w:rsid w:val="00E53424"/>
    <w:rsid w:val="00EF1C74"/>
    <w:rsid w:val="00F47BFD"/>
    <w:rsid w:val="00F761C9"/>
    <w:rsid w:val="00FA5F24"/>
    <w:rsid w:val="00FD006D"/>
    <w:rsid w:val="00FF73C7"/>
    <w:rsid w:val="060B43C8"/>
    <w:rsid w:val="56DC1427"/>
  </w:rsids>
  <m:mathPr>
    <m:mathFont m:val="Cambria Math"/>
    <m:brkBin m:val="before"/>
    <m:brkBinSub m:val="--"/>
    <m:smallFrac/>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162F25E"/>
  <w15:docId w15:val="{97755FD0-8D99-4971-A4A0-DC02CEA3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nhideWhenUsed/>
    <w:qFormat/>
    <w:pPr>
      <w:tabs>
        <w:tab w:val="center" w:pos="4153"/>
        <w:tab w:val="right" w:pos="8306"/>
      </w:tabs>
      <w:suppressAutoHyphens w:val="0"/>
      <w:snapToGrid w:val="0"/>
    </w:pPr>
    <w:rPr>
      <w:rFonts w:asciiTheme="minorHAnsi" w:eastAsiaTheme="minorEastAsia" w:hAnsiTheme="minorHAnsi" w:cstheme="minorBidi"/>
      <w:kern w:val="2"/>
      <w:sz w:val="18"/>
      <w:szCs w:val="18"/>
    </w:rPr>
  </w:style>
  <w:style w:type="paragraph" w:styleId="a7">
    <w:name w:val="header"/>
    <w:basedOn w:val="a"/>
    <w:link w:val="a8"/>
    <w:unhideWhenUsed/>
    <w:qFormat/>
    <w:pPr>
      <w:pBdr>
        <w:bottom w:val="single" w:sz="6" w:space="1" w:color="auto"/>
      </w:pBdr>
      <w:tabs>
        <w:tab w:val="center" w:pos="4153"/>
        <w:tab w:val="right" w:pos="8306"/>
      </w:tabs>
      <w:suppressAutoHyphens w:val="0"/>
      <w:snapToGrid w:val="0"/>
      <w:jc w:val="center"/>
    </w:pPr>
    <w:rPr>
      <w:rFonts w:asciiTheme="minorHAnsi" w:eastAsiaTheme="minorEastAsia" w:hAnsiTheme="minorHAnsi" w:cstheme="minorBidi"/>
      <w:kern w:val="2"/>
      <w:sz w:val="18"/>
      <w:szCs w:val="18"/>
    </w:rPr>
  </w:style>
  <w:style w:type="character" w:styleId="a9">
    <w:name w:val="page number"/>
    <w:basedOn w:val="a0"/>
    <w:qFormat/>
  </w:style>
  <w:style w:type="character" w:customStyle="1" w:styleId="a8">
    <w:name w:val="页眉 字符"/>
    <w:basedOn w:val="a0"/>
    <w:link w:val="a7"/>
    <w:qFormat/>
    <w:rPr>
      <w:sz w:val="18"/>
      <w:szCs w:val="18"/>
    </w:rPr>
  </w:style>
  <w:style w:type="character" w:customStyle="1" w:styleId="a6">
    <w:name w:val="页脚 字符"/>
    <w:basedOn w:val="a0"/>
    <w:link w:val="a5"/>
    <w:qFormat/>
    <w:rPr>
      <w:sz w:val="18"/>
      <w:szCs w:val="18"/>
    </w:rPr>
  </w:style>
  <w:style w:type="paragraph" w:customStyle="1" w:styleId="aa">
    <w:name w:val="中文首行缩进"/>
    <w:basedOn w:val="a"/>
    <w:qFormat/>
    <w:pPr>
      <w:ind w:firstLine="495"/>
    </w:pPr>
  </w:style>
  <w:style w:type="paragraph" w:styleId="ab">
    <w:name w:val="List Paragraph"/>
    <w:basedOn w:val="a"/>
    <w:uiPriority w:val="34"/>
    <w:qFormat/>
    <w:pPr>
      <w:suppressAutoHyphens w:val="0"/>
      <w:ind w:firstLineChars="200" w:firstLine="420"/>
      <w:jc w:val="both"/>
    </w:pPr>
    <w:rPr>
      <w:rFonts w:asciiTheme="minorHAnsi" w:eastAsiaTheme="minorEastAsia" w:hAnsiTheme="minorHAnsi" w:cstheme="minorBidi"/>
      <w:kern w:val="2"/>
      <w:sz w:val="21"/>
      <w:szCs w:val="22"/>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paragraph" w:styleId="ac">
    <w:name w:val="caption"/>
    <w:basedOn w:val="a"/>
    <w:next w:val="a"/>
    <w:uiPriority w:val="35"/>
    <w:unhideWhenUsed/>
    <w:qFormat/>
    <w:rsid w:val="00235BF7"/>
    <w:rPr>
      <w:rFonts w:asciiTheme="majorHAnsi" w:eastAsia="黑体" w:hAnsiTheme="majorHAnsi" w:cstheme="majorBidi"/>
      <w:sz w:val="20"/>
      <w:szCs w:val="20"/>
    </w:rPr>
  </w:style>
  <w:style w:type="table" w:styleId="ad">
    <w:name w:val="Table Grid"/>
    <w:basedOn w:val="a1"/>
    <w:uiPriority w:val="39"/>
    <w:rsid w:val="00EF1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538821">
      <w:bodyDiv w:val="1"/>
      <w:marLeft w:val="0"/>
      <w:marRight w:val="0"/>
      <w:marTop w:val="0"/>
      <w:marBottom w:val="0"/>
      <w:divBdr>
        <w:top w:val="none" w:sz="0" w:space="0" w:color="auto"/>
        <w:left w:val="none" w:sz="0" w:space="0" w:color="auto"/>
        <w:bottom w:val="none" w:sz="0" w:space="0" w:color="auto"/>
        <w:right w:val="none" w:sz="0" w:space="0" w:color="auto"/>
      </w:divBdr>
    </w:div>
    <w:div w:id="1024676683">
      <w:bodyDiv w:val="1"/>
      <w:marLeft w:val="0"/>
      <w:marRight w:val="0"/>
      <w:marTop w:val="0"/>
      <w:marBottom w:val="0"/>
      <w:divBdr>
        <w:top w:val="none" w:sz="0" w:space="0" w:color="auto"/>
        <w:left w:val="none" w:sz="0" w:space="0" w:color="auto"/>
        <w:bottom w:val="none" w:sz="0" w:space="0" w:color="auto"/>
        <w:right w:val="none" w:sz="0" w:space="0" w:color="auto"/>
      </w:divBdr>
    </w:div>
    <w:div w:id="1186945650">
      <w:bodyDiv w:val="1"/>
      <w:marLeft w:val="0"/>
      <w:marRight w:val="0"/>
      <w:marTop w:val="0"/>
      <w:marBottom w:val="0"/>
      <w:divBdr>
        <w:top w:val="none" w:sz="0" w:space="0" w:color="auto"/>
        <w:left w:val="none" w:sz="0" w:space="0" w:color="auto"/>
        <w:bottom w:val="none" w:sz="0" w:space="0" w:color="auto"/>
        <w:right w:val="none" w:sz="0" w:space="0" w:color="auto"/>
      </w:divBdr>
    </w:div>
    <w:div w:id="1501195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0000000000000000000"/>
        <a:ea typeface=""/>
        <a:cs typeface=""/>
        <a:font script="Viet" typeface="Times New Roman"/>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MoolBoran"/>
        <a:font script="Syrc" typeface="Estrangelo Edessa"/>
        <a:font script="Thai" typeface="Angsana New"/>
        <a:font script="Gujr" typeface="Shruti"/>
        <a:font script="Uigh" typeface="Microsoft Uighur"/>
        <a:font script="Beng" typeface="Vrinda"/>
        <a:font script="Jpan" typeface="游ゴシック Light"/>
        <a:font script="Thaa" typeface="MV Boli"/>
        <a:font script="Cher" typeface="Plantagenet Cherokee"/>
        <a:font script="Hebr" typeface="Times New Roman"/>
        <a:font script="Yiii" typeface="Microsoft Yi Baiti"/>
        <a:font script="Guru" typeface="Raavi"/>
        <a:font script="Hans" typeface="等线 Light"/>
        <a:font script="Ethi" typeface="Nyala"/>
        <a:font script="Taml" typeface="Latha"/>
        <a:font script="Knda" typeface="Tunga"/>
        <a:font script="Arab" typeface="Times New Roman"/>
        <a:font script="Hant" typeface="新細明體"/>
      </a:majorFont>
      <a:minorFont>
        <a:latin typeface="等线" panose="00000000000000000000"/>
        <a:ea typeface=""/>
        <a:cs typeface=""/>
        <a:font script="Viet" typeface="Arial"/>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DaunPenh"/>
        <a:font script="Syrc" typeface="Estrangelo Edessa"/>
        <a:font script="Thai" typeface="Cordia New"/>
        <a:font script="Gujr" typeface="Shruti"/>
        <a:font script="Uigh" typeface="Microsoft Uighur"/>
        <a:font script="Beng" typeface="Vrinda"/>
        <a:font script="Jpan" typeface="游明朝"/>
        <a:font script="Thaa" typeface="MV Boli"/>
        <a:font script="Cher" typeface="Plantagenet Cherokee"/>
        <a:font script="Hebr" typeface="Arial"/>
        <a:font script="Yiii" typeface="Microsoft Yi Baiti"/>
        <a:font script="Guru" typeface="Raavi"/>
        <a:font script="Hans" typeface="等线"/>
        <a:font script="Ethi" typeface="Nyala"/>
        <a:font script="Taml" typeface="Latha"/>
        <a:font script="Knda" typeface="Tunga"/>
        <a:font script="Arab" typeface="Arial"/>
        <a:font script="Hant" typeface="新細明體"/>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4912C-2E81-4FDF-B7A3-216B403CA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7</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婉婷</dc:creator>
  <cp:keywords/>
  <dc:description/>
  <cp:lastModifiedBy>fengye</cp:lastModifiedBy>
  <cp:revision>11</cp:revision>
  <dcterms:created xsi:type="dcterms:W3CDTF">2023-10-12T00:29:00Z</dcterms:created>
  <dcterms:modified xsi:type="dcterms:W3CDTF">2024-11-13T18:04:00Z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AF65444892F94ED5BE120292CAF90F3D_13</vt:lpwstr>
  </property>
</Properties>
</file>