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E5DDB" w14:textId="77777777" w:rsidR="00A31856" w:rsidRDefault="00FF73C7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3105"/>
        <w:gridCol w:w="2480"/>
      </w:tblGrid>
      <w:tr w:rsidR="00A31856" w14:paraId="3C0FEB0C" w14:textId="77777777" w:rsidTr="00CF1AE2">
        <w:trPr>
          <w:cantSplit/>
        </w:trPr>
        <w:tc>
          <w:tcPr>
            <w:tcW w:w="2943" w:type="dxa"/>
          </w:tcPr>
          <w:p w14:paraId="4A03603E" w14:textId="708C7026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CF1AE2">
              <w:rPr>
                <w:rFonts w:hint="eastAsia"/>
                <w:b/>
                <w:sz w:val="21"/>
                <w:szCs w:val="21"/>
              </w:rPr>
              <w:t>应用回归分析实验</w:t>
            </w:r>
          </w:p>
        </w:tc>
        <w:tc>
          <w:tcPr>
            <w:tcW w:w="3105" w:type="dxa"/>
          </w:tcPr>
          <w:p w14:paraId="7E900183" w14:textId="2E840F4F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 w:rsidR="004C0BC1">
              <w:rPr>
                <w:b/>
                <w:sz w:val="21"/>
                <w:szCs w:val="21"/>
              </w:rPr>
              <w:t xml:space="preserve"> </w:t>
            </w:r>
            <w:r w:rsidR="00CF1AE2">
              <w:rPr>
                <w:b/>
                <w:sz w:val="21"/>
                <w:szCs w:val="21"/>
              </w:rPr>
              <w:t>2023</w:t>
            </w:r>
            <w:r w:rsidR="00CF1AE2">
              <w:rPr>
                <w:rFonts w:hint="eastAsia"/>
                <w:b/>
                <w:sz w:val="21"/>
                <w:szCs w:val="21"/>
              </w:rPr>
              <w:t>年秋季学期</w:t>
            </w:r>
          </w:p>
        </w:tc>
        <w:tc>
          <w:tcPr>
            <w:tcW w:w="2480" w:type="dxa"/>
          </w:tcPr>
          <w:p w14:paraId="7596FA5E" w14:textId="77777777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A31856" w14:paraId="29F7CFAA" w14:textId="77777777" w:rsidTr="00CF1AE2">
        <w:trPr>
          <w:cantSplit/>
        </w:trPr>
        <w:tc>
          <w:tcPr>
            <w:tcW w:w="2943" w:type="dxa"/>
          </w:tcPr>
          <w:p w14:paraId="49B911C9" w14:textId="3D96545F" w:rsidR="00A31856" w:rsidRDefault="00FF73C7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4C0BC1">
              <w:rPr>
                <w:sz w:val="21"/>
                <w:szCs w:val="21"/>
              </w:rPr>
              <w:t xml:space="preserve"> </w:t>
            </w:r>
            <w:r w:rsidR="00CF1AE2">
              <w:rPr>
                <w:rFonts w:hint="eastAsia"/>
                <w:sz w:val="21"/>
                <w:szCs w:val="21"/>
              </w:rPr>
              <w:t>陈丹</w:t>
            </w:r>
          </w:p>
        </w:tc>
        <w:tc>
          <w:tcPr>
            <w:tcW w:w="3105" w:type="dxa"/>
          </w:tcPr>
          <w:p w14:paraId="5BEC3179" w14:textId="50A3996C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 w:rsidR="0025210B">
              <w:rPr>
                <w:bCs/>
                <w:sz w:val="21"/>
                <w:szCs w:val="21"/>
              </w:rPr>
              <w:t>：</w:t>
            </w:r>
            <w:r w:rsidR="004C0BC1">
              <w:rPr>
                <w:b/>
                <w:sz w:val="21"/>
                <w:szCs w:val="21"/>
              </w:rPr>
              <w:t xml:space="preserve"> </w:t>
            </w:r>
            <w:r w:rsidR="003C6D03">
              <w:rPr>
                <w:rFonts w:hint="eastAsia"/>
                <w:b/>
                <w:sz w:val="21"/>
                <w:szCs w:val="21"/>
              </w:rPr>
              <w:t>枫叶</w:t>
            </w:r>
          </w:p>
        </w:tc>
        <w:tc>
          <w:tcPr>
            <w:tcW w:w="2480" w:type="dxa"/>
          </w:tcPr>
          <w:p w14:paraId="0F32C68D" w14:textId="2F41AF75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A31856" w14:paraId="7C3D2180" w14:textId="77777777">
        <w:trPr>
          <w:cantSplit/>
        </w:trPr>
        <w:tc>
          <w:tcPr>
            <w:tcW w:w="8528" w:type="dxa"/>
            <w:gridSpan w:val="3"/>
          </w:tcPr>
          <w:p w14:paraId="22E66854" w14:textId="11B71806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4C0BC1">
              <w:rPr>
                <w:b/>
                <w:sz w:val="21"/>
                <w:szCs w:val="21"/>
              </w:rPr>
              <w:t xml:space="preserve"> </w:t>
            </w:r>
            <w:r w:rsidR="00AD2B33">
              <w:rPr>
                <w:rFonts w:hint="eastAsia"/>
                <w:b/>
                <w:sz w:val="21"/>
                <w:szCs w:val="21"/>
              </w:rPr>
              <w:t>logistic</w:t>
            </w:r>
            <w:r w:rsidR="00AD2B33">
              <w:rPr>
                <w:rFonts w:hint="eastAsia"/>
                <w:b/>
                <w:sz w:val="21"/>
                <w:szCs w:val="21"/>
              </w:rPr>
              <w:t>回归</w:t>
            </w:r>
          </w:p>
        </w:tc>
      </w:tr>
      <w:tr w:rsidR="00A31856" w14:paraId="7981C056" w14:textId="77777777" w:rsidTr="00CF1AE2">
        <w:trPr>
          <w:cantSplit/>
        </w:trPr>
        <w:tc>
          <w:tcPr>
            <w:tcW w:w="2943" w:type="dxa"/>
          </w:tcPr>
          <w:p w14:paraId="503B142D" w14:textId="6FD39C62" w:rsidR="00A31856" w:rsidRDefault="00FF73C7">
            <w:pPr>
              <w:spacing w:line="312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 w:rsidR="00AD2B33">
              <w:rPr>
                <w:bCs/>
                <w:sz w:val="21"/>
                <w:szCs w:val="21"/>
              </w:rPr>
              <w:t>8</w:t>
            </w:r>
          </w:p>
        </w:tc>
        <w:tc>
          <w:tcPr>
            <w:tcW w:w="3105" w:type="dxa"/>
          </w:tcPr>
          <w:p w14:paraId="0581D2C0" w14:textId="172A8E64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  <w:tc>
          <w:tcPr>
            <w:tcW w:w="2480" w:type="dxa"/>
          </w:tcPr>
          <w:p w14:paraId="607EBF67" w14:textId="56A54176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A31856" w14:paraId="25AEE042" w14:textId="77777777" w:rsidTr="00CF1AE2">
        <w:trPr>
          <w:cantSplit/>
        </w:trPr>
        <w:tc>
          <w:tcPr>
            <w:tcW w:w="2943" w:type="dxa"/>
          </w:tcPr>
          <w:p w14:paraId="01BC8EFE" w14:textId="23FA679C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CF1AE2">
              <w:rPr>
                <w:rFonts w:hint="eastAsia"/>
                <w:b/>
                <w:sz w:val="21"/>
                <w:szCs w:val="21"/>
              </w:rPr>
              <w:t>数学与统计学院</w:t>
            </w:r>
          </w:p>
        </w:tc>
        <w:tc>
          <w:tcPr>
            <w:tcW w:w="3105" w:type="dxa"/>
          </w:tcPr>
          <w:p w14:paraId="39C6618B" w14:textId="58659985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 w:rsidR="00CF1AE2">
              <w:rPr>
                <w:rFonts w:hint="eastAsia"/>
                <w:b/>
                <w:sz w:val="21"/>
                <w:szCs w:val="21"/>
              </w:rPr>
              <w:t>统计学</w:t>
            </w:r>
          </w:p>
        </w:tc>
        <w:tc>
          <w:tcPr>
            <w:tcW w:w="2480" w:type="dxa"/>
          </w:tcPr>
          <w:p w14:paraId="0A98DEFA" w14:textId="5B229253" w:rsidR="00A31856" w:rsidRDefault="00FF73C7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 w:rsidR="004C0BC1">
              <w:rPr>
                <w:b/>
                <w:bCs/>
                <w:sz w:val="21"/>
                <w:szCs w:val="21"/>
              </w:rPr>
              <w:t xml:space="preserve"> </w:t>
            </w:r>
            <w:r w:rsidR="00CF1AE2">
              <w:rPr>
                <w:b/>
                <w:bCs/>
                <w:sz w:val="21"/>
                <w:szCs w:val="21"/>
              </w:rPr>
              <w:t>2021</w:t>
            </w:r>
            <w:r w:rsidR="00CF1AE2">
              <w:rPr>
                <w:rFonts w:hint="eastAsia"/>
                <w:b/>
                <w:bCs/>
                <w:sz w:val="21"/>
                <w:szCs w:val="21"/>
              </w:rPr>
              <w:t>级</w:t>
            </w:r>
          </w:p>
        </w:tc>
      </w:tr>
    </w:tbl>
    <w:p w14:paraId="40DE09BC" w14:textId="77777777" w:rsidR="00A31856" w:rsidRDefault="00FF73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AE63F" wp14:editId="172FCCD1">
                <wp:simplePos x="0" y="0"/>
                <wp:positionH relativeFrom="column">
                  <wp:posOffset>-571500</wp:posOffset>
                </wp:positionH>
                <wp:positionV relativeFrom="paragraph">
                  <wp:posOffset>144145</wp:posOffset>
                </wp:positionV>
                <wp:extent cx="6334125" cy="0"/>
                <wp:effectExtent l="0" t="19050" r="28575" b="19050"/>
                <wp:wrapNone/>
                <wp:docPr id="1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823C3" id="直接连接符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1.35pt" to="453.7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" strokeweight="2.25pt"/>
            </w:pict>
          </mc:Fallback>
        </mc:AlternateContent>
      </w:r>
    </w:p>
    <w:p w14:paraId="21284F42" w14:textId="77777777" w:rsidR="00A31856" w:rsidRDefault="00FF73C7">
      <w:pPr>
        <w:pStyle w:val="aa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39548459" w14:textId="1EA830B0" w:rsidR="00CF1AE2" w:rsidRPr="00CF1AE2" w:rsidRDefault="00CF1AE2">
      <w:pPr>
        <w:pStyle w:val="aa"/>
        <w:spacing w:before="60" w:after="60" w:line="360" w:lineRule="auto"/>
        <w:ind w:firstLine="0"/>
        <w:rPr>
          <w:rFonts w:ascii="宋体" w:hAnsi="宋体" w:hint="eastAsia"/>
        </w:rPr>
      </w:pPr>
      <w:r w:rsidRPr="00CF1AE2">
        <w:rPr>
          <w:rFonts w:ascii="宋体" w:hAnsi="宋体" w:hint="eastAsia"/>
        </w:rPr>
        <w:t>掌握</w:t>
      </w:r>
      <w:r w:rsidR="00DD4E89">
        <w:rPr>
          <w:rFonts w:ascii="宋体" w:hAnsi="宋体" w:hint="eastAsia"/>
        </w:rPr>
        <w:t>logistic回归</w:t>
      </w:r>
    </w:p>
    <w:p w14:paraId="0D2E2258" w14:textId="77777777" w:rsidR="00A31856" w:rsidRDefault="00FF73C7">
      <w:pPr>
        <w:pStyle w:val="aa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二、使用环境</w:t>
      </w:r>
    </w:p>
    <w:p w14:paraId="3927F8F2" w14:textId="18C60223" w:rsidR="00CF1AE2" w:rsidRPr="00CF1AE2" w:rsidRDefault="00CF1AE2">
      <w:pPr>
        <w:pStyle w:val="aa"/>
        <w:spacing w:before="60" w:after="60" w:line="360" w:lineRule="auto"/>
        <w:ind w:firstLine="0"/>
        <w:rPr>
          <w:rFonts w:ascii="宋体" w:hAnsi="宋体" w:hint="eastAsia"/>
        </w:rPr>
      </w:pPr>
      <w:r w:rsidRPr="00CF1AE2">
        <w:rPr>
          <w:rFonts w:ascii="宋体" w:hAnsi="宋体" w:hint="eastAsia"/>
        </w:rPr>
        <w:t>R</w:t>
      </w:r>
      <w:r w:rsidRPr="00CF1AE2">
        <w:rPr>
          <w:rFonts w:ascii="宋体" w:hAnsi="宋体"/>
        </w:rPr>
        <w:t>4.3.1</w:t>
      </w:r>
    </w:p>
    <w:p w14:paraId="12E30092" w14:textId="77777777" w:rsidR="00A31856" w:rsidRDefault="00FF73C7">
      <w:pPr>
        <w:pStyle w:val="aa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三、实验内容</w:t>
      </w:r>
    </w:p>
    <w:p w14:paraId="4F6ADD06" w14:textId="7FCD42A0" w:rsidR="00DD4E89" w:rsidRDefault="007F29C2">
      <w:pPr>
        <w:pStyle w:val="aa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糖尿病概率预测</w:t>
      </w:r>
    </w:p>
    <w:p w14:paraId="0473172A" w14:textId="77777777" w:rsidR="00A31856" w:rsidRDefault="00FF73C7">
      <w:pPr>
        <w:pStyle w:val="aa"/>
        <w:numPr>
          <w:ilvl w:val="0"/>
          <w:numId w:val="1"/>
        </w:numPr>
        <w:spacing w:before="60" w:after="60" w:line="360" w:lineRule="auto"/>
        <w:ind w:firstLine="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算法介绍及结果</w:t>
      </w:r>
    </w:p>
    <w:p w14:paraId="6CCBD64D" w14:textId="77777777" w:rsidR="00EE2BC7" w:rsidRDefault="007F29C2" w:rsidP="00EE2BC7">
      <w:pPr>
        <w:keepNext/>
        <w:jc w:val="center"/>
      </w:pPr>
      <w:r>
        <w:rPr>
          <w:noProof/>
        </w:rPr>
        <w:drawing>
          <wp:inline distT="0" distB="0" distL="0" distR="0" wp14:anchorId="08749B06" wp14:editId="63742DBF">
            <wp:extent cx="3352800" cy="1559349"/>
            <wp:effectExtent l="0" t="0" r="0" b="3175"/>
            <wp:docPr id="17630562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14" cy="1563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5E42A7" w14:textId="373CE2C2" w:rsidR="00FD2E77" w:rsidRDefault="00EE2BC7" w:rsidP="00EE2BC7">
      <w:pPr>
        <w:pStyle w:val="ad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F7EA5E8" w14:textId="77777777" w:rsidR="00EE2BC7" w:rsidRDefault="007F29C2" w:rsidP="00EE2BC7">
      <w:pPr>
        <w:keepNext/>
        <w:jc w:val="center"/>
      </w:pPr>
      <w:r>
        <w:rPr>
          <w:noProof/>
        </w:rPr>
        <w:drawing>
          <wp:inline distT="0" distB="0" distL="0" distR="0" wp14:anchorId="168A5EEA" wp14:editId="08020FCD">
            <wp:extent cx="3857625" cy="1794138"/>
            <wp:effectExtent l="0" t="0" r="0" b="0"/>
            <wp:docPr id="2589045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027" cy="1798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E2DEF2" w14:textId="05E28BA6" w:rsidR="007F29C2" w:rsidRDefault="00EE2BC7" w:rsidP="00EE2BC7">
      <w:pPr>
        <w:pStyle w:val="ad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BF06278" w14:textId="77777777" w:rsidR="00EE2BC7" w:rsidRDefault="007F29C2" w:rsidP="00EE2B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5A0824" wp14:editId="10C68F96">
            <wp:extent cx="3352800" cy="1559349"/>
            <wp:effectExtent l="0" t="0" r="0" b="3175"/>
            <wp:docPr id="14408962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017" cy="1567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9B212C" w14:textId="2A234940" w:rsidR="007F29C2" w:rsidRPr="00FD2E77" w:rsidRDefault="00EE2BC7" w:rsidP="00EE2BC7">
      <w:pPr>
        <w:pStyle w:val="ad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0373B534" w14:textId="77777777" w:rsidR="00EE2BC7" w:rsidRDefault="007F29C2" w:rsidP="00EE2BC7">
      <w:pPr>
        <w:keepNext/>
        <w:spacing w:line="360" w:lineRule="auto"/>
        <w:jc w:val="center"/>
      </w:pPr>
      <w:r>
        <w:rPr>
          <w:rFonts w:ascii="宋体" w:hAnsi="宋体" w:cs="宋体"/>
          <w:bCs/>
          <w:noProof/>
        </w:rPr>
        <w:drawing>
          <wp:inline distT="0" distB="0" distL="0" distR="0" wp14:anchorId="15749A76" wp14:editId="76FA1392">
            <wp:extent cx="2683978" cy="1781908"/>
            <wp:effectExtent l="0" t="0" r="2540" b="8890"/>
            <wp:docPr id="7903090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875" cy="179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9778EB" w14:textId="7BCEAC1C" w:rsidR="00A31856" w:rsidRDefault="00EE2BC7" w:rsidP="00EE2BC7">
      <w:pPr>
        <w:pStyle w:val="ad"/>
        <w:jc w:val="center"/>
        <w:rPr>
          <w:rFonts w:ascii="宋体" w:hAnsi="宋体" w:cs="宋体" w:hint="eastAsia"/>
          <w:bCs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19C4A4D2" w14:textId="42FC1645" w:rsidR="00BB492E" w:rsidRDefault="007F29C2" w:rsidP="00EE2BC7">
      <w:pPr>
        <w:spacing w:line="360" w:lineRule="auto"/>
        <w:ind w:firstLineChars="200" w:firstLine="480"/>
        <w:jc w:val="both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t>从棘状图与箱线图可以看出，BMI偏瘦以上的、运动量少的群体中有更多糖尿病患者，男女患糖尿病的占比差异较不明显，患糖尿病的群体年龄中位数要高于不患糖尿病的</w:t>
      </w:r>
    </w:p>
    <w:p w14:paraId="6E72FC7C" w14:textId="57B34150" w:rsidR="00EE2BC7" w:rsidRDefault="00EE2BC7" w:rsidP="00EE2BC7">
      <w:pPr>
        <w:spacing w:line="360" w:lineRule="auto"/>
        <w:ind w:firstLineChars="200" w:firstLine="480"/>
        <w:jc w:val="both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t>表1给出了全部变量的回归结果（1）和逐步回归结果（2），可以看到经变量筛选后只有运动量的类别3显著，且系数为负，这可能表明需要达到一定的运动量才能起到防止患糖尿病的作用。模型（2）的LRT检验p值为</w:t>
      </w:r>
      <w:r w:rsidRPr="00EE2BC7">
        <w:rPr>
          <w:rFonts w:ascii="宋体" w:hAnsi="宋体" w:cs="宋体"/>
          <w:bCs/>
        </w:rPr>
        <w:t>0.04708</w:t>
      </w:r>
      <w:r>
        <w:rPr>
          <w:rFonts w:ascii="宋体" w:hAnsi="宋体" w:cs="宋体" w:hint="eastAsia"/>
          <w:bCs/>
        </w:rPr>
        <w:t>，方程显著。</w:t>
      </w:r>
    </w:p>
    <w:p w14:paraId="43EBA380" w14:textId="41D0F9F3" w:rsidR="00EE2BC7" w:rsidRDefault="00EE2BC7" w:rsidP="00EE2BC7">
      <w:pPr>
        <w:pStyle w:val="ad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731"/>
        <w:gridCol w:w="1372"/>
        <w:gridCol w:w="1556"/>
      </w:tblGrid>
      <w:tr w:rsidR="007F29C2" w14:paraId="74013B7A" w14:textId="77777777" w:rsidTr="00FC1CE4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F0E2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6BB21" w14:textId="7C4D8967" w:rsidR="007F29C2" w:rsidRDefault="00EE2BC7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（1）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E790" w14:textId="077B7F51" w:rsidR="007F29C2" w:rsidRDefault="00EE2BC7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（2）</w:t>
            </w:r>
          </w:p>
        </w:tc>
      </w:tr>
      <w:tr w:rsidR="007F29C2" w14:paraId="5C6F5611" w14:textId="77777777" w:rsidTr="00FC1CE4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B20D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8AF2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-2.885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20E2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-1.609***</w:t>
            </w:r>
          </w:p>
        </w:tc>
      </w:tr>
      <w:tr w:rsidR="007F29C2" w14:paraId="4C88093A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AD75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C2ED5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(1.758)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663E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(0.414)</w:t>
            </w:r>
          </w:p>
        </w:tc>
      </w:tr>
      <w:tr w:rsidR="007F29C2" w14:paraId="62FAFA0B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6D276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年龄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4AAEB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E01A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29C2" w14:paraId="004D19E9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76577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6E88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(0.036)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2B40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29C2" w14:paraId="7D8DCEFB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A316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运动量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599C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9D00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-1.686</w:t>
            </w:r>
          </w:p>
        </w:tc>
      </w:tr>
      <w:tr w:rsidR="007F29C2" w14:paraId="37967A55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A660C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C5BB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(1.195)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7BF0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(1.099)</w:t>
            </w:r>
          </w:p>
        </w:tc>
      </w:tr>
      <w:tr w:rsidR="007F29C2" w14:paraId="4455B55F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FE80C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运动量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CDAF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-1.997+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06453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-1.974+</w:t>
            </w:r>
          </w:p>
        </w:tc>
      </w:tr>
      <w:tr w:rsidR="007F29C2" w14:paraId="74162683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D99A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A57C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(1.183)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47D41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(1.095)</w:t>
            </w:r>
          </w:p>
        </w:tc>
      </w:tr>
      <w:tr w:rsidR="007F29C2" w14:paraId="01B772F3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7231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性别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98C5B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A4EA3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29C2" w14:paraId="5685D40C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7C70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FBC51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(0.837)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841EC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29C2" w14:paraId="11981C21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BDFA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偏瘦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1610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0090E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29C2" w14:paraId="4D22344A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E0C1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F986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(1.179)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4002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29C2" w14:paraId="43B9E17B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CD120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正常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F9517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4C60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29C2" w14:paraId="53224B46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C0705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634C3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(0.840)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16E7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29C2" w14:paraId="77DA7DEF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8E79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B42F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9756C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</w:tr>
      <w:tr w:rsidR="007F29C2" w14:paraId="4964636F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2187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8FA81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0521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61.7</w:t>
            </w:r>
          </w:p>
        </w:tc>
      </w:tr>
      <w:tr w:rsidR="007F29C2" w14:paraId="15CD3747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65C1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5B14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F06C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69.7</w:t>
            </w:r>
          </w:p>
        </w:tc>
      </w:tr>
      <w:tr w:rsidR="007F29C2" w14:paraId="53A53B39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62AD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C766B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-25.324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7AC2E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-27.835</w:t>
            </w:r>
          </w:p>
        </w:tc>
      </w:tr>
      <w:tr w:rsidR="007F29C2" w14:paraId="708F6921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E3BC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65799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5A2F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2.458</w:t>
            </w:r>
          </w:p>
        </w:tc>
      </w:tr>
      <w:tr w:rsidR="007F29C2" w14:paraId="29EB0D2C" w14:textId="77777777" w:rsidTr="00FC1CE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0FB3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117B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F7227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</w:tr>
      <w:tr w:rsidR="007F29C2" w14:paraId="78231E17" w14:textId="77777777" w:rsidTr="00FC1CE4">
        <w:trPr>
          <w:jc w:val="center"/>
        </w:trPr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2401" w14:textId="77777777" w:rsidR="007F29C2" w:rsidRDefault="007F29C2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 p &lt; 0.1, * p &lt; 0.05, ** p &lt; 0.01, *** p &lt; 0.001</w:t>
            </w:r>
          </w:p>
        </w:tc>
      </w:tr>
    </w:tbl>
    <w:p w14:paraId="4195540B" w14:textId="7B47EC7F" w:rsidR="007F29C2" w:rsidRDefault="00EE2BC7" w:rsidP="00EE2BC7">
      <w:pPr>
        <w:spacing w:line="360" w:lineRule="auto"/>
        <w:ind w:firstLineChars="200" w:firstLine="480"/>
        <w:jc w:val="both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t>模型（2）的混淆矩阵如下表所示，ROC曲线如图</w:t>
      </w:r>
      <w:r>
        <w:rPr>
          <w:rFonts w:ascii="宋体" w:hAnsi="宋体" w:cs="宋体"/>
          <w:bCs/>
        </w:rPr>
        <w:t>5</w:t>
      </w:r>
      <w:r>
        <w:rPr>
          <w:rFonts w:ascii="宋体" w:hAnsi="宋体" w:cs="宋体" w:hint="eastAsia"/>
          <w:bCs/>
        </w:rPr>
        <w:t>所示，模型具有一定预测能力，但性能较差</w:t>
      </w:r>
    </w:p>
    <w:p w14:paraId="563B200F" w14:textId="6E5542B2" w:rsidR="00EE2BC7" w:rsidRDefault="00EE2BC7" w:rsidP="00EE2BC7">
      <w:pPr>
        <w:pStyle w:val="ad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</w:tblGrid>
      <w:tr w:rsidR="00EE2BC7" w14:paraId="67FF3DBF" w14:textId="77777777" w:rsidTr="00FC1CE4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E9EE" w14:textId="77777777" w:rsidR="00EE2BC7" w:rsidRDefault="00EE2BC7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33D9B" w14:textId="77777777" w:rsidR="00EE2BC7" w:rsidRDefault="00EE2BC7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EE2BC7" w14:paraId="0EA39EF8" w14:textId="77777777" w:rsidTr="00FC1CE4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AB71" w14:textId="77777777" w:rsidR="00EE2BC7" w:rsidRDefault="00EE2BC7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ECD6" w14:textId="77777777" w:rsidR="00EE2BC7" w:rsidRDefault="00EE2BC7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EE2BC7" w14:paraId="1AD2E232" w14:textId="77777777" w:rsidTr="00FC1CE4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63FAD" w14:textId="77777777" w:rsidR="00EE2BC7" w:rsidRDefault="00EE2BC7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9070" w14:textId="77777777" w:rsidR="00EE2BC7" w:rsidRDefault="00EE2BC7" w:rsidP="00FC1C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</w:tbl>
    <w:p w14:paraId="25A0D07B" w14:textId="77777777" w:rsidR="00EE2BC7" w:rsidRDefault="00EE2BC7" w:rsidP="00EE2BC7">
      <w:pPr>
        <w:keepNext/>
        <w:spacing w:line="360" w:lineRule="auto"/>
        <w:jc w:val="center"/>
      </w:pPr>
      <w:r>
        <w:rPr>
          <w:rFonts w:ascii="宋体" w:hAnsi="宋体" w:cs="宋体"/>
          <w:bCs/>
          <w:noProof/>
        </w:rPr>
        <w:drawing>
          <wp:inline distT="0" distB="0" distL="0" distR="0" wp14:anchorId="72441481" wp14:editId="3E90E96E">
            <wp:extent cx="3549209" cy="2356339"/>
            <wp:effectExtent l="0" t="0" r="0" b="6350"/>
            <wp:docPr id="21449979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03" cy="236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7E3BF" w14:textId="578BD30B" w:rsidR="00EE2BC7" w:rsidRDefault="00EE2BC7" w:rsidP="00EE2BC7">
      <w:pPr>
        <w:pStyle w:val="ad"/>
        <w:jc w:val="center"/>
        <w:rPr>
          <w:rFonts w:ascii="宋体" w:hAnsi="宋体" w:cs="宋体" w:hint="eastAsia"/>
          <w:bCs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5A9B2A3E" w14:textId="0DB08277" w:rsidR="00BB492E" w:rsidRDefault="00BB492E" w:rsidP="00C76ADA">
      <w:pPr>
        <w:spacing w:line="360" w:lineRule="auto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lastRenderedPageBreak/>
        <w:t>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92E" w14:paraId="2DF57A83" w14:textId="77777777" w:rsidTr="00BB492E">
        <w:tc>
          <w:tcPr>
            <w:tcW w:w="8522" w:type="dxa"/>
          </w:tcPr>
          <w:p w14:paraId="00DC0758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/>
                <w:bCs/>
              </w:rPr>
              <w:t>library(readxl)</w:t>
            </w:r>
          </w:p>
          <w:p w14:paraId="141269E0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/>
                <w:bCs/>
              </w:rPr>
              <w:t>library(modelsummary)</w:t>
            </w:r>
          </w:p>
          <w:p w14:paraId="217484FA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/>
                <w:bCs/>
              </w:rPr>
              <w:t>library(flextable)</w:t>
            </w:r>
          </w:p>
          <w:p w14:paraId="0E1E3E8E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/>
                <w:bCs/>
              </w:rPr>
              <w:t>library(dplyr)</w:t>
            </w:r>
          </w:p>
          <w:p w14:paraId="3952939B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/>
                <w:bCs/>
              </w:rPr>
              <w:t>library(pROC)</w:t>
            </w:r>
          </w:p>
          <w:p w14:paraId="2FF5847A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/>
                <w:bCs/>
              </w:rPr>
              <w:t>library(vcd)</w:t>
            </w:r>
          </w:p>
          <w:p w14:paraId="78E81256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 w:hint="eastAsia"/>
                <w:bCs/>
              </w:rPr>
              <w:t>data &lt;- read_xlsx("D:/预删除文件夹/大三上/应用回归分析/实验8数据.xlsx") %&gt;%</w:t>
            </w:r>
          </w:p>
          <w:p w14:paraId="7A145B29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 w:hint="eastAsia"/>
                <w:bCs/>
              </w:rPr>
              <w:t xml:space="preserve">  mutate(across(-"年龄",as.factor))</w:t>
            </w:r>
          </w:p>
          <w:p w14:paraId="79FA1FB7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 w:hint="eastAsia"/>
                <w:bCs/>
              </w:rPr>
              <w:t>#描述统计</w:t>
            </w:r>
          </w:p>
          <w:p w14:paraId="0B9F9802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 w:hint="eastAsia"/>
                <w:bCs/>
              </w:rPr>
              <w:t>spine(糖尿病~BMI,data)</w:t>
            </w:r>
          </w:p>
          <w:p w14:paraId="04974731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 w:hint="eastAsia"/>
                <w:bCs/>
              </w:rPr>
              <w:t>spine(糖尿病~运动量,data)</w:t>
            </w:r>
          </w:p>
          <w:p w14:paraId="3A92DAB3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 w:hint="eastAsia"/>
                <w:bCs/>
              </w:rPr>
              <w:t>spine(糖尿病~性别,data)</w:t>
            </w:r>
          </w:p>
          <w:p w14:paraId="2EDCCBD6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 w:hint="eastAsia"/>
                <w:bCs/>
              </w:rPr>
              <w:t>boxplot(年龄~糖尿病,data)</w:t>
            </w:r>
          </w:p>
          <w:p w14:paraId="67849D2B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 w:hint="eastAsia"/>
                <w:bCs/>
              </w:rPr>
              <w:t>#logistic回归</w:t>
            </w:r>
          </w:p>
          <w:p w14:paraId="658E5EF3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 w:hint="eastAsia"/>
                <w:bCs/>
              </w:rPr>
              <w:t>model0 &lt;- glm(data = Boston,糖尿病~.,family = binomial(link = "logit"))</w:t>
            </w:r>
          </w:p>
          <w:p w14:paraId="21DD7270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/>
                <w:bCs/>
              </w:rPr>
              <w:t>model1 &lt;- step(model0)</w:t>
            </w:r>
          </w:p>
          <w:p w14:paraId="477BE437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/>
                <w:bCs/>
              </w:rPr>
              <w:t>modelsummary(list(model0,model1),output = "flextable",stars = T) %&gt;%</w:t>
            </w:r>
          </w:p>
          <w:p w14:paraId="76EEEE4A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/>
                <w:bCs/>
              </w:rPr>
              <w:t xml:space="preserve">  align(align = "center",part = "all") %&gt;%</w:t>
            </w:r>
          </w:p>
          <w:p w14:paraId="473884B1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 w:hint="eastAsia"/>
                <w:bCs/>
              </w:rPr>
              <w:t xml:space="preserve">  save_as_docx(path = "D:/预删除文件夹/大三上/应用回归分析/临时.docx")</w:t>
            </w:r>
          </w:p>
          <w:p w14:paraId="5E476539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/>
                <w:bCs/>
              </w:rPr>
              <w:t>anova(model1,test = "LRT")</w:t>
            </w:r>
          </w:p>
          <w:p w14:paraId="74031D43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 w:hint="eastAsia"/>
                <w:bCs/>
              </w:rPr>
              <w:t>#模型评估</w:t>
            </w:r>
          </w:p>
          <w:p w14:paraId="36868036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/>
                <w:bCs/>
              </w:rPr>
              <w:t>y_prob &lt;- model1$fitted.values</w:t>
            </w:r>
          </w:p>
          <w:p w14:paraId="60F16E9B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/>
                <w:bCs/>
              </w:rPr>
              <w:t>yhat &lt;- 1*(y_prob&gt;9/107)</w:t>
            </w:r>
          </w:p>
          <w:p w14:paraId="292D2C18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 w:hint="eastAsia"/>
                <w:bCs/>
              </w:rPr>
              <w:t>as.data.frame.matrix(table(data$糖尿病,yhat)) %&gt;%</w:t>
            </w:r>
          </w:p>
          <w:p w14:paraId="45014AE4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/>
                <w:bCs/>
              </w:rPr>
              <w:t xml:space="preserve">  flextable() %&gt;%</w:t>
            </w:r>
          </w:p>
          <w:p w14:paraId="5DA2F32E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/>
                <w:bCs/>
              </w:rPr>
              <w:t xml:space="preserve">  align(align = "center",part = "all") %&gt;%</w:t>
            </w:r>
          </w:p>
          <w:p w14:paraId="4F580A32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 w:hint="eastAsia"/>
                <w:bCs/>
              </w:rPr>
              <w:t xml:space="preserve">  save_as_docx(path = "D:/预删除文件夹/大三上/应用回归分析/临时.docx")</w:t>
            </w:r>
          </w:p>
          <w:p w14:paraId="7F8BFBDF" w14:textId="77777777" w:rsidR="007F29C2" w:rsidRPr="007F29C2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 w:hint="eastAsia"/>
                <w:bCs/>
              </w:rPr>
              <w:lastRenderedPageBreak/>
              <w:t>myroc &lt;- roc(data$糖尿病,y_prob,algorithm=2,)</w:t>
            </w:r>
          </w:p>
          <w:p w14:paraId="28966D8D" w14:textId="384AA6CE" w:rsidR="00BB492E" w:rsidRDefault="007F29C2" w:rsidP="007F29C2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7F29C2">
              <w:rPr>
                <w:rFonts w:ascii="宋体" w:hAnsi="宋体" w:cs="宋体"/>
                <w:bCs/>
              </w:rPr>
              <w:t>plot(myroc,print.auc = T,auc.polygon=TRUE,print.thres=TRUE,legacy.axes=T)</w:t>
            </w:r>
          </w:p>
        </w:tc>
      </w:tr>
    </w:tbl>
    <w:p w14:paraId="0A6FB1E5" w14:textId="77777777" w:rsidR="00BB492E" w:rsidRDefault="00BB492E" w:rsidP="00C76ADA">
      <w:pPr>
        <w:spacing w:line="360" w:lineRule="auto"/>
        <w:rPr>
          <w:rFonts w:ascii="宋体" w:hAnsi="宋体" w:cs="宋体" w:hint="eastAsia"/>
          <w:bCs/>
        </w:rPr>
      </w:pPr>
    </w:p>
    <w:p w14:paraId="5B06B3C6" w14:textId="77777777" w:rsidR="00A31856" w:rsidRDefault="00FF73C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六、参考文献</w:t>
      </w:r>
    </w:p>
    <w:p w14:paraId="2B2B9C0E" w14:textId="77777777" w:rsidR="00A31856" w:rsidRDefault="00A31856">
      <w:pPr>
        <w:spacing w:line="360" w:lineRule="auto"/>
        <w:rPr>
          <w:b/>
          <w:sz w:val="28"/>
          <w:szCs w:val="28"/>
        </w:rPr>
      </w:pPr>
    </w:p>
    <w:p w14:paraId="430E98DB" w14:textId="77777777" w:rsidR="00A31856" w:rsidRDefault="00FF73C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七、教师评语</w:t>
      </w:r>
    </w:p>
    <w:sectPr w:rsidR="00A31856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297A9" w14:textId="77777777" w:rsidR="00CE5979" w:rsidRDefault="00CE5979">
      <w:r>
        <w:separator/>
      </w:r>
    </w:p>
  </w:endnote>
  <w:endnote w:type="continuationSeparator" w:id="0">
    <w:p w14:paraId="5353E70F" w14:textId="77777777" w:rsidR="00CE5979" w:rsidRDefault="00CE5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D1372" w14:textId="77777777" w:rsidR="00A31856" w:rsidRDefault="00FF73C7">
    <w:pPr>
      <w:pStyle w:val="a5"/>
      <w:framePr w:wrap="around" w:vAnchor="text" w:hAnchor="margin" w:xAlign="center" w:y="1"/>
      <w:rPr>
        <w:rStyle w:val="a9"/>
        <w:rFonts w:hint="eastAsia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7DA000A9" w14:textId="77777777" w:rsidR="00A31856" w:rsidRDefault="00A31856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1C0F8" w14:textId="77777777" w:rsidR="00A31856" w:rsidRDefault="00FF73C7">
    <w:pPr>
      <w:pStyle w:val="a5"/>
      <w:framePr w:wrap="around" w:vAnchor="text" w:hAnchor="margin" w:xAlign="center" w:y="1"/>
      <w:rPr>
        <w:rStyle w:val="a9"/>
        <w:rFonts w:hint="eastAsia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 w:rsidR="006F0F5D">
      <w:rPr>
        <w:rStyle w:val="a9"/>
        <w:noProof/>
      </w:rPr>
      <w:t>1</w:t>
    </w:r>
    <w:r>
      <w:fldChar w:fldCharType="end"/>
    </w:r>
  </w:p>
  <w:p w14:paraId="0644CF7A" w14:textId="77777777" w:rsidR="00A31856" w:rsidRDefault="00A31856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61A40" w14:textId="77777777" w:rsidR="00CE5979" w:rsidRDefault="00CE5979">
      <w:r>
        <w:separator/>
      </w:r>
    </w:p>
  </w:footnote>
  <w:footnote w:type="continuationSeparator" w:id="0">
    <w:p w14:paraId="3CD296B4" w14:textId="77777777" w:rsidR="00CE5979" w:rsidRDefault="00CE5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612CB" w14:textId="77777777" w:rsidR="00A31856" w:rsidRDefault="00FF73C7">
    <w:pPr>
      <w:pStyle w:val="a7"/>
      <w:pBdr>
        <w:bottom w:val="none" w:sz="0" w:space="0" w:color="auto"/>
      </w:pBdr>
      <w:rPr>
        <w:rFonts w:hint="eastAsia"/>
      </w:rPr>
    </w:pPr>
    <w:r>
      <w:rPr>
        <w:rFonts w:hint="eastAsia"/>
      </w:rPr>
      <w:t>云南大学数学与统计学院实验教学中心</w:t>
    </w:r>
  </w:p>
  <w:p w14:paraId="662B9D02" w14:textId="77777777" w:rsidR="00A31856" w:rsidRDefault="00FF73C7">
    <w:pPr>
      <w:pStyle w:val="a7"/>
      <w:pBdr>
        <w:bottom w:val="none" w:sz="0" w:space="0" w:color="auto"/>
      </w:pBdr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7D067E" wp14:editId="436EFCA5">
              <wp:simplePos x="0" y="0"/>
              <wp:positionH relativeFrom="column">
                <wp:posOffset>0</wp:posOffset>
              </wp:positionH>
              <wp:positionV relativeFrom="paragraph">
                <wp:posOffset>27305</wp:posOffset>
              </wp:positionV>
              <wp:extent cx="5257800" cy="0"/>
              <wp:effectExtent l="0" t="0" r="0" b="0"/>
              <wp:wrapNone/>
              <wp:docPr id="9" name="直接连接符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0C82376"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5pt" to="41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7B55503"/>
    <w:multiLevelType w:val="singleLevel"/>
    <w:tmpl w:val="D7B5550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7372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4373"/>
    <w:rsid w:val="00125108"/>
    <w:rsid w:val="001A5F22"/>
    <w:rsid w:val="001F232E"/>
    <w:rsid w:val="002358E4"/>
    <w:rsid w:val="0025210B"/>
    <w:rsid w:val="00272401"/>
    <w:rsid w:val="002B342D"/>
    <w:rsid w:val="002B79A8"/>
    <w:rsid w:val="003667B5"/>
    <w:rsid w:val="00397FCA"/>
    <w:rsid w:val="003C6D03"/>
    <w:rsid w:val="00410E48"/>
    <w:rsid w:val="00442E78"/>
    <w:rsid w:val="004457B8"/>
    <w:rsid w:val="00464C36"/>
    <w:rsid w:val="00481A59"/>
    <w:rsid w:val="004970A6"/>
    <w:rsid w:val="004C0BC1"/>
    <w:rsid w:val="0050188F"/>
    <w:rsid w:val="005C5749"/>
    <w:rsid w:val="005D471E"/>
    <w:rsid w:val="00622D9C"/>
    <w:rsid w:val="006359AF"/>
    <w:rsid w:val="006724AE"/>
    <w:rsid w:val="006B0524"/>
    <w:rsid w:val="006F0F5D"/>
    <w:rsid w:val="006F31B6"/>
    <w:rsid w:val="007769EC"/>
    <w:rsid w:val="00792E65"/>
    <w:rsid w:val="00793F99"/>
    <w:rsid w:val="007F29C2"/>
    <w:rsid w:val="008062B7"/>
    <w:rsid w:val="0080741C"/>
    <w:rsid w:val="0081446B"/>
    <w:rsid w:val="00856DF5"/>
    <w:rsid w:val="008604A2"/>
    <w:rsid w:val="008B1C7F"/>
    <w:rsid w:val="009630D5"/>
    <w:rsid w:val="009D387A"/>
    <w:rsid w:val="00A21A79"/>
    <w:rsid w:val="00A31856"/>
    <w:rsid w:val="00A35ED4"/>
    <w:rsid w:val="00A43496"/>
    <w:rsid w:val="00A62515"/>
    <w:rsid w:val="00AD2B33"/>
    <w:rsid w:val="00B15AA8"/>
    <w:rsid w:val="00B4453D"/>
    <w:rsid w:val="00B83D6B"/>
    <w:rsid w:val="00BB492E"/>
    <w:rsid w:val="00C52B68"/>
    <w:rsid w:val="00C76ADA"/>
    <w:rsid w:val="00CB50BF"/>
    <w:rsid w:val="00CC7C48"/>
    <w:rsid w:val="00CD7A62"/>
    <w:rsid w:val="00CE5979"/>
    <w:rsid w:val="00CF1AE2"/>
    <w:rsid w:val="00D06F29"/>
    <w:rsid w:val="00D1186A"/>
    <w:rsid w:val="00D64373"/>
    <w:rsid w:val="00DC0233"/>
    <w:rsid w:val="00DD4E89"/>
    <w:rsid w:val="00DD67C9"/>
    <w:rsid w:val="00DE0FC0"/>
    <w:rsid w:val="00E27E46"/>
    <w:rsid w:val="00E442B3"/>
    <w:rsid w:val="00EE2BC7"/>
    <w:rsid w:val="00F47BFD"/>
    <w:rsid w:val="00FD2E77"/>
    <w:rsid w:val="00FF73C7"/>
    <w:rsid w:val="060B43C8"/>
    <w:rsid w:val="56DC142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162F25E"/>
  <w15:docId w15:val="{97755FD0-8D99-4971-A4A0-DC02CEA3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uppressAutoHyphens w:val="0"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page number"/>
    <w:basedOn w:val="a0"/>
    <w:qFormat/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sz w:val="18"/>
      <w:szCs w:val="18"/>
    </w:rPr>
  </w:style>
  <w:style w:type="paragraph" w:customStyle="1" w:styleId="aa">
    <w:name w:val="中文首行缩进"/>
    <w:basedOn w:val="a"/>
    <w:qFormat/>
    <w:pPr>
      <w:ind w:firstLine="495"/>
    </w:pPr>
  </w:style>
  <w:style w:type="paragraph" w:styleId="ab">
    <w:name w:val="List Paragraph"/>
    <w:basedOn w:val="a"/>
    <w:uiPriority w:val="34"/>
    <w:qFormat/>
    <w:pPr>
      <w:suppressAutoHyphens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272401"/>
    <w:rPr>
      <w:color w:val="666666"/>
    </w:rPr>
  </w:style>
  <w:style w:type="paragraph" w:styleId="ad">
    <w:name w:val="caption"/>
    <w:basedOn w:val="a"/>
    <w:next w:val="a"/>
    <w:uiPriority w:val="35"/>
    <w:unhideWhenUsed/>
    <w:qFormat/>
    <w:rsid w:val="00272401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1"/>
    <w:uiPriority w:val="39"/>
    <w:rsid w:val="00BB4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4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0000000000000000000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等线" panose="00000000000000000000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等线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A8611-DBCD-419C-AD19-AEE74FFC7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婉婷</dc:creator>
  <cp:keywords/>
  <dc:description/>
  <cp:lastModifiedBy>fengye</cp:lastModifiedBy>
  <cp:revision>9</cp:revision>
  <dcterms:created xsi:type="dcterms:W3CDTF">2023-10-12T00:29:00Z</dcterms:created>
  <dcterms:modified xsi:type="dcterms:W3CDTF">2024-11-13T18:08:00Z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AF65444892F94ED5BE120292CAF90F3D_13</vt:lpwstr>
  </property>
</Properties>
</file>