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EF608" w14:textId="77777777" w:rsidR="007E37FC" w:rsidRDefault="007E37FC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</w:t>
      </w:r>
      <w:r w:rsidR="009301C2">
        <w:rPr>
          <w:rFonts w:hint="eastAsia"/>
          <w:b/>
          <w:bCs/>
          <w:sz w:val="32"/>
          <w:szCs w:val="32"/>
        </w:rPr>
        <w:t>数学与统计学院</w:t>
      </w:r>
      <w:r>
        <w:rPr>
          <w:rFonts w:hint="eastAsia"/>
          <w:b/>
          <w:bCs/>
          <w:sz w:val="32"/>
          <w:szCs w:val="32"/>
        </w:rPr>
        <w:t>《</w:t>
      </w:r>
      <w:r w:rsidR="0021639B">
        <w:rPr>
          <w:rFonts w:hint="eastAsia"/>
          <w:b/>
          <w:bCs/>
          <w:sz w:val="32"/>
          <w:szCs w:val="32"/>
        </w:rPr>
        <w:t>数学</w:t>
      </w:r>
      <w:r w:rsidR="009301C2">
        <w:rPr>
          <w:rFonts w:hint="eastAsia"/>
          <w:b/>
          <w:bCs/>
          <w:sz w:val="32"/>
          <w:szCs w:val="32"/>
        </w:rPr>
        <w:t>建模</w:t>
      </w:r>
      <w:r w:rsidR="0021639B"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8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198"/>
        <w:gridCol w:w="2687"/>
      </w:tblGrid>
      <w:tr w:rsidR="007E37FC" w14:paraId="2D35E19C" w14:textId="77777777" w:rsidTr="00B93D9F">
        <w:trPr>
          <w:cantSplit/>
          <w:jc w:val="center"/>
        </w:trPr>
        <w:tc>
          <w:tcPr>
            <w:tcW w:w="2808" w:type="dxa"/>
          </w:tcPr>
          <w:p w14:paraId="42D161FB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bCs/>
                <w:sz w:val="21"/>
                <w:szCs w:val="21"/>
              </w:rPr>
              <w:t>数学建模实验</w:t>
            </w:r>
          </w:p>
        </w:tc>
        <w:tc>
          <w:tcPr>
            <w:tcW w:w="3198" w:type="dxa"/>
          </w:tcPr>
          <w:p w14:paraId="75A8A230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</w:t>
            </w:r>
            <w:r w:rsidR="00BC45B7">
              <w:rPr>
                <w:sz w:val="21"/>
                <w:szCs w:val="21"/>
              </w:rPr>
              <w:t>23-2024</w:t>
            </w:r>
            <w:r>
              <w:rPr>
                <w:rFonts w:hint="eastAsia"/>
                <w:sz w:val="21"/>
                <w:szCs w:val="21"/>
              </w:rPr>
              <w:t>学年</w:t>
            </w:r>
            <w:r w:rsidR="00651731">
              <w:rPr>
                <w:rFonts w:hint="eastAsia"/>
                <w:sz w:val="21"/>
                <w:szCs w:val="21"/>
              </w:rPr>
              <w:t>秋</w:t>
            </w:r>
            <w:r>
              <w:rPr>
                <w:rFonts w:hint="eastAsia"/>
                <w:sz w:val="21"/>
                <w:szCs w:val="21"/>
              </w:rPr>
              <w:t>季学期</w:t>
            </w:r>
          </w:p>
        </w:tc>
        <w:tc>
          <w:tcPr>
            <w:tcW w:w="2687" w:type="dxa"/>
          </w:tcPr>
          <w:p w14:paraId="6162FAA1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14:paraId="1D64D813" w14:textId="77777777" w:rsidTr="00B93D9F">
        <w:trPr>
          <w:cantSplit/>
          <w:jc w:val="center"/>
        </w:trPr>
        <w:tc>
          <w:tcPr>
            <w:tcW w:w="2808" w:type="dxa"/>
          </w:tcPr>
          <w:p w14:paraId="071CDF76" w14:textId="77777777" w:rsidR="007E37FC" w:rsidRDefault="007E37FC" w:rsidP="0021639B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sz w:val="21"/>
                <w:szCs w:val="21"/>
              </w:rPr>
              <w:t>杨莹</w:t>
            </w:r>
          </w:p>
        </w:tc>
        <w:tc>
          <w:tcPr>
            <w:tcW w:w="3198" w:type="dxa"/>
          </w:tcPr>
          <w:p w14:paraId="79B577C6" w14:textId="5A1EC9F5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姓名</w:t>
            </w:r>
            <w:r>
              <w:rPr>
                <w:bCs/>
                <w:sz w:val="21"/>
                <w:szCs w:val="21"/>
              </w:rPr>
              <w:t>：</w:t>
            </w:r>
            <w:r w:rsidR="00FB5D0E">
              <w:rPr>
                <w:rFonts w:hint="eastAsia"/>
                <w:bCs/>
                <w:sz w:val="21"/>
                <w:szCs w:val="21"/>
              </w:rPr>
              <w:t>枫叶</w:t>
            </w:r>
          </w:p>
        </w:tc>
        <w:tc>
          <w:tcPr>
            <w:tcW w:w="2687" w:type="dxa"/>
          </w:tcPr>
          <w:p w14:paraId="41C0D2D4" w14:textId="6A36B204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:rsidRPr="00967F07" w14:paraId="6EC16850" w14:textId="77777777" w:rsidTr="00B93D9F">
        <w:trPr>
          <w:cantSplit/>
          <w:jc w:val="center"/>
        </w:trPr>
        <w:tc>
          <w:tcPr>
            <w:tcW w:w="8693" w:type="dxa"/>
            <w:gridSpan w:val="3"/>
          </w:tcPr>
          <w:p w14:paraId="40C20833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967F07">
              <w:rPr>
                <w:rFonts w:hint="eastAsia"/>
                <w:bCs/>
                <w:sz w:val="21"/>
                <w:szCs w:val="21"/>
              </w:rPr>
              <w:t>实验三</w:t>
            </w:r>
            <w:r w:rsidR="00967F07">
              <w:rPr>
                <w:rFonts w:hint="eastAsia"/>
                <w:bCs/>
                <w:sz w:val="21"/>
                <w:szCs w:val="21"/>
              </w:rPr>
              <w:t xml:space="preserve"> </w:t>
            </w:r>
            <w:r w:rsidR="00967F07">
              <w:rPr>
                <w:rFonts w:hint="eastAsia"/>
                <w:bCs/>
                <w:sz w:val="21"/>
                <w:szCs w:val="21"/>
              </w:rPr>
              <w:t>整数规划</w:t>
            </w:r>
          </w:p>
        </w:tc>
      </w:tr>
      <w:tr w:rsidR="007E37FC" w14:paraId="537E932F" w14:textId="77777777" w:rsidTr="00B93D9F">
        <w:trPr>
          <w:cantSplit/>
          <w:jc w:val="center"/>
        </w:trPr>
        <w:tc>
          <w:tcPr>
            <w:tcW w:w="2808" w:type="dxa"/>
          </w:tcPr>
          <w:p w14:paraId="0CCBB276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 xml:space="preserve">No. </w:t>
            </w:r>
            <w:r w:rsidR="006F7CB2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3198" w:type="dxa"/>
          </w:tcPr>
          <w:p w14:paraId="7D8A13D5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21639B" w:rsidRPr="00B93D9F">
              <w:rPr>
                <w:rFonts w:hint="eastAsia"/>
                <w:bCs/>
                <w:sz w:val="21"/>
                <w:szCs w:val="21"/>
              </w:rPr>
              <w:t>20</w:t>
            </w:r>
            <w:r w:rsidR="00BC45B7" w:rsidRPr="00B93D9F">
              <w:rPr>
                <w:bCs/>
                <w:sz w:val="21"/>
                <w:szCs w:val="21"/>
              </w:rPr>
              <w:t>23</w:t>
            </w:r>
            <w:r w:rsidR="0021639B" w:rsidRPr="00B93D9F">
              <w:rPr>
                <w:rFonts w:hint="eastAsia"/>
                <w:bCs/>
                <w:sz w:val="21"/>
                <w:szCs w:val="21"/>
              </w:rPr>
              <w:t>.</w:t>
            </w:r>
            <w:r w:rsidR="00967F07">
              <w:rPr>
                <w:bCs/>
                <w:sz w:val="21"/>
                <w:szCs w:val="21"/>
              </w:rPr>
              <w:t>10.</w:t>
            </w:r>
            <w:r w:rsidR="002A14F3">
              <w:rPr>
                <w:bCs/>
                <w:sz w:val="21"/>
                <w:szCs w:val="21"/>
              </w:rPr>
              <w:t>23</w:t>
            </w:r>
          </w:p>
        </w:tc>
        <w:tc>
          <w:tcPr>
            <w:tcW w:w="2687" w:type="dxa"/>
          </w:tcPr>
          <w:p w14:paraId="3527D0B6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967F07">
              <w:rPr>
                <w:bCs/>
                <w:sz w:val="21"/>
                <w:szCs w:val="21"/>
              </w:rPr>
              <w:t>2</w:t>
            </w:r>
          </w:p>
        </w:tc>
      </w:tr>
      <w:tr w:rsidR="007E37FC" w14:paraId="436A7B06" w14:textId="77777777" w:rsidTr="00B93D9F">
        <w:trPr>
          <w:cantSplit/>
          <w:jc w:val="center"/>
        </w:trPr>
        <w:tc>
          <w:tcPr>
            <w:tcW w:w="2808" w:type="dxa"/>
          </w:tcPr>
          <w:p w14:paraId="39E14D56" w14:textId="0EE52CED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CE1FAD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98" w:type="dxa"/>
          </w:tcPr>
          <w:p w14:paraId="1360BF3A" w14:textId="08F93E24" w:rsidR="007E37FC" w:rsidRDefault="007E37FC" w:rsidP="00097C6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CE1FAD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687" w:type="dxa"/>
          </w:tcPr>
          <w:p w14:paraId="0194C587" w14:textId="6F3061C5" w:rsidR="007E37FC" w:rsidRDefault="007E37FC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CE1FAD">
              <w:rPr>
                <w:rFonts w:hint="eastAsia"/>
                <w:bCs/>
                <w:sz w:val="21"/>
                <w:szCs w:val="21"/>
              </w:rPr>
              <w:t>2</w:t>
            </w:r>
            <w:r w:rsidR="00CE1FAD">
              <w:rPr>
                <w:bCs/>
                <w:sz w:val="21"/>
                <w:szCs w:val="21"/>
              </w:rPr>
              <w:t>021</w:t>
            </w:r>
            <w:r w:rsidR="00CE1FAD">
              <w:rPr>
                <w:rFonts w:hint="eastAsia"/>
                <w:bCs/>
                <w:sz w:val="21"/>
                <w:szCs w:val="21"/>
              </w:rPr>
              <w:t>级</w:t>
            </w:r>
          </w:p>
        </w:tc>
      </w:tr>
    </w:tbl>
    <w:p w14:paraId="66FE6ABF" w14:textId="698C168A" w:rsidR="007E37FC" w:rsidRDefault="005C6C1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E1E6F2" wp14:editId="2EEA31FA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119208994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006F9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1.4pt" to="453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" strokeweight="2.25pt"/>
            </w:pict>
          </mc:Fallback>
        </mc:AlternateContent>
      </w:r>
    </w:p>
    <w:p w14:paraId="49521753" w14:textId="77777777" w:rsidR="007E37FC" w:rsidRDefault="007E37FC" w:rsidP="00B93D9F">
      <w:pPr>
        <w:pStyle w:val="a4"/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6D55A13E" w14:textId="77777777" w:rsidR="00B93D9F" w:rsidRPr="00B93D9F" w:rsidRDefault="00B93D9F" w:rsidP="00B93D9F">
      <w:pPr>
        <w:suppressAutoHyphens w:val="0"/>
        <w:spacing w:beforeLines="100" w:before="312" w:line="440" w:lineRule="exact"/>
        <w:jc w:val="both"/>
        <w:rPr>
          <w:kern w:val="2"/>
        </w:rPr>
      </w:pPr>
      <w:r w:rsidRPr="00B93D9F">
        <w:rPr>
          <w:kern w:val="2"/>
        </w:rPr>
        <w:t>掌握</w:t>
      </w:r>
      <w:r w:rsidR="00184A3E">
        <w:rPr>
          <w:rFonts w:hint="eastAsia"/>
          <w:kern w:val="2"/>
        </w:rPr>
        <w:t>整数规划问题的实例建模与</w:t>
      </w:r>
      <w:r w:rsidR="00184A3E">
        <w:rPr>
          <w:rFonts w:hint="eastAsia"/>
          <w:kern w:val="2"/>
        </w:rPr>
        <w:t>MATLAB</w:t>
      </w:r>
      <w:r w:rsidR="00184A3E">
        <w:rPr>
          <w:rFonts w:hint="eastAsia"/>
          <w:kern w:val="2"/>
        </w:rPr>
        <w:t>求解</w:t>
      </w:r>
      <w:r w:rsidR="00D70EA8">
        <w:rPr>
          <w:rFonts w:hint="eastAsia"/>
          <w:kern w:val="2"/>
        </w:rPr>
        <w:t>。</w:t>
      </w:r>
    </w:p>
    <w:p w14:paraId="0917BC6A" w14:textId="77777777" w:rsidR="007E0369" w:rsidRPr="007E0369" w:rsidRDefault="007E37FC" w:rsidP="007E0369">
      <w:pPr>
        <w:pStyle w:val="a4"/>
        <w:numPr>
          <w:ilvl w:val="0"/>
          <w:numId w:val="1"/>
        </w:numPr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6EA3EFC5" w14:textId="77777777" w:rsidR="007E0369" w:rsidRDefault="007E0369" w:rsidP="00C93AE7">
      <w:pPr>
        <w:pStyle w:val="a4"/>
        <w:spacing w:before="60" w:after="60" w:line="360" w:lineRule="auto"/>
        <w:ind w:firstLine="0"/>
      </w:pPr>
      <w:r>
        <w:t>1</w:t>
      </w:r>
      <w:r>
        <w:rPr>
          <w:rFonts w:hint="eastAsia"/>
        </w:rPr>
        <w:t>、求解整数线性规划问题</w:t>
      </w:r>
    </w:p>
    <w:p w14:paraId="22323A6D" w14:textId="77777777" w:rsidR="007E0369" w:rsidRDefault="007E0369" w:rsidP="007E0369">
      <w:pPr>
        <w:pStyle w:val="MTDisplayEquation"/>
      </w:pPr>
      <w:r>
        <w:tab/>
      </w:r>
      <w:r w:rsidRPr="007E0369">
        <w:rPr>
          <w:position w:val="-110"/>
        </w:rPr>
        <w:object w:dxaOrig="3879" w:dyaOrig="2320" w14:anchorId="3F512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95pt;height:116pt" o:ole="">
            <v:imagedata r:id="rId7" o:title=""/>
          </v:shape>
          <o:OLEObject Type="Embed" ProgID="Equation.DSMT4" ShapeID="_x0000_i1025" DrawAspect="Content" ObjectID="_1793095663" r:id="rId8"/>
        </w:object>
      </w:r>
    </w:p>
    <w:p w14:paraId="7980EA92" w14:textId="77777777" w:rsidR="00F028D4" w:rsidRDefault="007E0369" w:rsidP="00483408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028D4">
        <w:rPr>
          <w:rFonts w:hint="eastAsia"/>
        </w:rPr>
        <w:t>公司新购置了某种设备</w:t>
      </w:r>
      <w:r w:rsidR="00F028D4">
        <w:rPr>
          <w:rFonts w:hint="eastAsia"/>
        </w:rPr>
        <w:t>6</w:t>
      </w:r>
      <w:r w:rsidR="00F028D4">
        <w:rPr>
          <w:rFonts w:hint="eastAsia"/>
        </w:rPr>
        <w:t>台，欲分配给下属的</w:t>
      </w:r>
      <w:r w:rsidR="00F028D4">
        <w:rPr>
          <w:rFonts w:hint="eastAsia"/>
        </w:rPr>
        <w:t>4</w:t>
      </w:r>
      <w:r w:rsidR="00F028D4">
        <w:rPr>
          <w:rFonts w:hint="eastAsia"/>
        </w:rPr>
        <w:t>个企业，每个企业至少获订</w:t>
      </w:r>
    </w:p>
    <w:p w14:paraId="61B3D142" w14:textId="77777777" w:rsidR="004A6C64" w:rsidRDefault="00F028D4" w:rsidP="00483408">
      <w:pPr>
        <w:spacing w:line="360" w:lineRule="auto"/>
      </w:pPr>
      <w:r>
        <w:rPr>
          <w:rFonts w:hint="eastAsia"/>
        </w:rPr>
        <w:t>一台设备，已知各企业获得这种设备后年创利润如表</w:t>
      </w:r>
      <w:r>
        <w:t>1</w:t>
      </w:r>
      <w:r>
        <w:rPr>
          <w:rFonts w:hint="eastAsia"/>
        </w:rPr>
        <w:t>所示，单位为千万元。问应如何分配这些设备能使年创总利润最大，最大利润是多少</w:t>
      </w:r>
      <w:r>
        <w:rPr>
          <w:rFonts w:hint="eastAsia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61"/>
        <w:gridCol w:w="1661"/>
        <w:gridCol w:w="1662"/>
        <w:gridCol w:w="1662"/>
      </w:tblGrid>
      <w:tr w:rsidR="00903273" w14:paraId="0A34961B" w14:textId="77777777" w:rsidTr="0095009B">
        <w:trPr>
          <w:trHeight w:val="454"/>
        </w:trPr>
        <w:tc>
          <w:tcPr>
            <w:tcW w:w="1660" w:type="dxa"/>
            <w:tcBorders>
              <w:top w:val="single" w:sz="8" w:space="0" w:color="auto"/>
              <w:left w:val="nil"/>
              <w:tl2br w:val="single" w:sz="4" w:space="0" w:color="auto"/>
            </w:tcBorders>
            <w:shd w:val="clear" w:color="auto" w:fill="auto"/>
            <w:vAlign w:val="center"/>
          </w:tcPr>
          <w:p w14:paraId="4A6FB24F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企业</w:t>
            </w:r>
          </w:p>
          <w:p w14:paraId="3A1858AA" w14:textId="77777777" w:rsidR="00903273" w:rsidRDefault="00903273" w:rsidP="009032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</w:t>
            </w:r>
          </w:p>
        </w:tc>
        <w:tc>
          <w:tcPr>
            <w:tcW w:w="166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30E5509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甲</w:t>
            </w:r>
          </w:p>
        </w:tc>
        <w:tc>
          <w:tcPr>
            <w:tcW w:w="166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7E12DF5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乙</w:t>
            </w:r>
          </w:p>
        </w:tc>
        <w:tc>
          <w:tcPr>
            <w:tcW w:w="16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4ACFB3A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丙</w:t>
            </w:r>
          </w:p>
        </w:tc>
        <w:tc>
          <w:tcPr>
            <w:tcW w:w="1662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3B2EB723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丁</w:t>
            </w:r>
          </w:p>
        </w:tc>
      </w:tr>
      <w:tr w:rsidR="00903273" w14:paraId="0C60565E" w14:textId="77777777" w:rsidTr="0095009B">
        <w:trPr>
          <w:trHeight w:val="454"/>
        </w:trPr>
        <w:tc>
          <w:tcPr>
            <w:tcW w:w="1660" w:type="dxa"/>
            <w:tcBorders>
              <w:left w:val="nil"/>
            </w:tcBorders>
            <w:shd w:val="clear" w:color="auto" w:fill="auto"/>
            <w:vAlign w:val="center"/>
          </w:tcPr>
          <w:p w14:paraId="1E6F3BDD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2C584DA6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52A7B444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6BB822D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62" w:type="dxa"/>
            <w:tcBorders>
              <w:right w:val="nil"/>
            </w:tcBorders>
            <w:shd w:val="clear" w:color="auto" w:fill="auto"/>
            <w:vAlign w:val="center"/>
          </w:tcPr>
          <w:p w14:paraId="627DBA48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903273" w14:paraId="0196C0E1" w14:textId="77777777" w:rsidTr="0095009B">
        <w:trPr>
          <w:trHeight w:val="454"/>
        </w:trPr>
        <w:tc>
          <w:tcPr>
            <w:tcW w:w="1660" w:type="dxa"/>
            <w:tcBorders>
              <w:left w:val="nil"/>
            </w:tcBorders>
            <w:shd w:val="clear" w:color="auto" w:fill="auto"/>
            <w:vAlign w:val="center"/>
          </w:tcPr>
          <w:p w14:paraId="66DE1170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704FE5DA" w14:textId="77777777" w:rsidR="00903273" w:rsidRDefault="008C289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4431D92D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7656C4A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662" w:type="dxa"/>
            <w:tcBorders>
              <w:right w:val="nil"/>
            </w:tcBorders>
            <w:shd w:val="clear" w:color="auto" w:fill="auto"/>
            <w:vAlign w:val="center"/>
          </w:tcPr>
          <w:p w14:paraId="18F81DAA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903273" w14:paraId="449090F8" w14:textId="77777777" w:rsidTr="0095009B">
        <w:trPr>
          <w:trHeight w:val="454"/>
        </w:trPr>
        <w:tc>
          <w:tcPr>
            <w:tcW w:w="1660" w:type="dxa"/>
            <w:tcBorders>
              <w:left w:val="nil"/>
            </w:tcBorders>
            <w:shd w:val="clear" w:color="auto" w:fill="auto"/>
            <w:vAlign w:val="center"/>
          </w:tcPr>
          <w:p w14:paraId="0F721B1C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2786AA76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74463310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421EC3A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662" w:type="dxa"/>
            <w:tcBorders>
              <w:right w:val="nil"/>
            </w:tcBorders>
            <w:shd w:val="clear" w:color="auto" w:fill="auto"/>
            <w:vAlign w:val="center"/>
          </w:tcPr>
          <w:p w14:paraId="64705598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903273" w14:paraId="7A884A72" w14:textId="77777777" w:rsidTr="0095009B">
        <w:trPr>
          <w:trHeight w:val="454"/>
        </w:trPr>
        <w:tc>
          <w:tcPr>
            <w:tcW w:w="1660" w:type="dxa"/>
            <w:tcBorders>
              <w:left w:val="nil"/>
            </w:tcBorders>
            <w:shd w:val="clear" w:color="auto" w:fill="auto"/>
            <w:vAlign w:val="center"/>
          </w:tcPr>
          <w:p w14:paraId="79165162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683D0DE4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094AD63F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709F060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662" w:type="dxa"/>
            <w:tcBorders>
              <w:right w:val="nil"/>
            </w:tcBorders>
            <w:shd w:val="clear" w:color="auto" w:fill="auto"/>
            <w:vAlign w:val="center"/>
          </w:tcPr>
          <w:p w14:paraId="73576345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903273" w14:paraId="669F2042" w14:textId="77777777" w:rsidTr="0095009B">
        <w:trPr>
          <w:trHeight w:val="454"/>
        </w:trPr>
        <w:tc>
          <w:tcPr>
            <w:tcW w:w="166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99CE555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16D9B3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AA907A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757A41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662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FD29A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903273" w14:paraId="6BE24033" w14:textId="77777777" w:rsidTr="0095009B">
        <w:trPr>
          <w:trHeight w:val="454"/>
        </w:trPr>
        <w:tc>
          <w:tcPr>
            <w:tcW w:w="1660" w:type="dxa"/>
            <w:tcBorders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1A55FC5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66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057A93C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66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E044420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66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4B6896C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662" w:type="dxa"/>
            <w:tcBorders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9C2A935" w14:textId="77777777" w:rsidR="00903273" w:rsidRDefault="009032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</w:tr>
    </w:tbl>
    <w:p w14:paraId="61C5DE95" w14:textId="7DCDF005" w:rsidR="00D76AE8" w:rsidRDefault="004A6C64" w:rsidP="00483408">
      <w:pPr>
        <w:pStyle w:val="a4"/>
        <w:spacing w:before="60" w:after="60" w:line="360" w:lineRule="auto"/>
        <w:ind w:firstLine="0"/>
      </w:pPr>
      <w:r>
        <w:t>3</w:t>
      </w:r>
      <w:r w:rsidR="006F7CB2">
        <w:rPr>
          <w:rFonts w:hint="eastAsia"/>
        </w:rPr>
        <w:t>、</w:t>
      </w:r>
      <w:r w:rsidR="00D76AE8" w:rsidRPr="00D76AE8">
        <w:rPr>
          <w:rFonts w:hint="eastAsia"/>
        </w:rPr>
        <w:t>（</w:t>
      </w:r>
      <w:r w:rsidR="00C445A2">
        <w:rPr>
          <w:rFonts w:hint="eastAsia"/>
        </w:rPr>
        <w:t>标准</w:t>
      </w:r>
      <w:r w:rsidR="00D76AE8" w:rsidRPr="00D76AE8">
        <w:rPr>
          <w:rFonts w:hint="eastAsia"/>
        </w:rPr>
        <w:t>指派问题）</w:t>
      </w:r>
      <w:r w:rsidR="00D76AE8">
        <w:rPr>
          <w:rFonts w:hint="eastAsia"/>
        </w:rPr>
        <w:t>：</w:t>
      </w:r>
      <w:r w:rsidR="00D76AE8" w:rsidRPr="00D76AE8">
        <w:rPr>
          <w:rFonts w:hint="eastAsia"/>
        </w:rPr>
        <w:t>4</w:t>
      </w:r>
      <w:r w:rsidR="00D76AE8" w:rsidRPr="00D76AE8">
        <w:rPr>
          <w:rFonts w:hint="eastAsia"/>
        </w:rPr>
        <w:t>个工人被分派做</w:t>
      </w:r>
      <w:r w:rsidR="00D76AE8" w:rsidRPr="00D76AE8">
        <w:rPr>
          <w:rFonts w:hint="eastAsia"/>
        </w:rPr>
        <w:t>4</w:t>
      </w:r>
      <w:r w:rsidR="00D76AE8" w:rsidRPr="00D76AE8">
        <w:rPr>
          <w:rFonts w:hint="eastAsia"/>
        </w:rPr>
        <w:t>项工作，规定每人只能做一项工</w:t>
      </w:r>
      <w:r w:rsidR="00D76AE8" w:rsidRPr="00D76AE8">
        <w:rPr>
          <w:rFonts w:hint="eastAsia"/>
        </w:rPr>
        <w:lastRenderedPageBreak/>
        <w:t>作，每项工作只能一个人做，现设每个工人做每项工作所消耗的时间如</w:t>
      </w:r>
      <w:r w:rsidR="00DE3AAC">
        <w:rPr>
          <w:rFonts w:hint="eastAsia"/>
        </w:rPr>
        <w:t>下表</w:t>
      </w:r>
      <w:r w:rsidR="00D76AE8" w:rsidRPr="00D76AE8">
        <w:rPr>
          <w:rFonts w:hint="eastAsia"/>
        </w:rPr>
        <w:t>所示，求总耗时最少的分派方案。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61"/>
        <w:gridCol w:w="1661"/>
        <w:gridCol w:w="1662"/>
        <w:gridCol w:w="1662"/>
      </w:tblGrid>
      <w:tr w:rsidR="00A0456D" w14:paraId="36E604D3" w14:textId="77777777" w:rsidTr="0095009B">
        <w:trPr>
          <w:trHeight w:hRule="exact" w:val="567"/>
          <w:jc w:val="center"/>
        </w:trPr>
        <w:tc>
          <w:tcPr>
            <w:tcW w:w="1660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7EF8F648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工人名</w:t>
            </w:r>
          </w:p>
        </w:tc>
        <w:tc>
          <w:tcPr>
            <w:tcW w:w="166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0D2789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工作</w:t>
            </w:r>
            <w:r w:rsidRPr="00837B77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6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3B28485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工作</w:t>
            </w:r>
            <w:r w:rsidRPr="00837B77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2929C4F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工作</w:t>
            </w:r>
            <w:r w:rsidRPr="00837B77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62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7D83732A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工作</w:t>
            </w:r>
            <w:r w:rsidRPr="00837B77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A0456D" w14:paraId="4C87A653" w14:textId="77777777" w:rsidTr="0095009B">
        <w:trPr>
          <w:trHeight w:hRule="exact" w:val="567"/>
          <w:jc w:val="center"/>
        </w:trPr>
        <w:tc>
          <w:tcPr>
            <w:tcW w:w="1660" w:type="dxa"/>
            <w:tcBorders>
              <w:left w:val="nil"/>
            </w:tcBorders>
            <w:shd w:val="clear" w:color="auto" w:fill="auto"/>
            <w:vAlign w:val="center"/>
          </w:tcPr>
          <w:p w14:paraId="3153E227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工人</w:t>
            </w:r>
            <w:r w:rsidRPr="00837B77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7A17C14A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1</w:t>
            </w:r>
            <w:r w:rsidRPr="00837B77">
              <w:rPr>
                <w:sz w:val="21"/>
                <w:szCs w:val="21"/>
              </w:rPr>
              <w:t>5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7C5F2CE3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1</w:t>
            </w:r>
            <w:r w:rsidRPr="00837B77">
              <w:rPr>
                <w:sz w:val="21"/>
                <w:szCs w:val="21"/>
              </w:rPr>
              <w:t>8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A4A0E27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2</w:t>
            </w:r>
            <w:r w:rsidRPr="00837B77">
              <w:rPr>
                <w:sz w:val="21"/>
                <w:szCs w:val="21"/>
              </w:rPr>
              <w:t>1</w:t>
            </w:r>
          </w:p>
        </w:tc>
        <w:tc>
          <w:tcPr>
            <w:tcW w:w="1662" w:type="dxa"/>
            <w:tcBorders>
              <w:right w:val="nil"/>
            </w:tcBorders>
            <w:shd w:val="clear" w:color="auto" w:fill="auto"/>
            <w:vAlign w:val="center"/>
          </w:tcPr>
          <w:p w14:paraId="360DDA97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2</w:t>
            </w:r>
            <w:r w:rsidRPr="00837B77">
              <w:rPr>
                <w:sz w:val="21"/>
                <w:szCs w:val="21"/>
              </w:rPr>
              <w:t>4</w:t>
            </w:r>
          </w:p>
        </w:tc>
      </w:tr>
      <w:tr w:rsidR="00A0456D" w14:paraId="13F9B881" w14:textId="77777777" w:rsidTr="0095009B">
        <w:trPr>
          <w:trHeight w:hRule="exact" w:val="567"/>
          <w:jc w:val="center"/>
        </w:trPr>
        <w:tc>
          <w:tcPr>
            <w:tcW w:w="1660" w:type="dxa"/>
            <w:tcBorders>
              <w:left w:val="nil"/>
            </w:tcBorders>
            <w:shd w:val="clear" w:color="auto" w:fill="auto"/>
            <w:vAlign w:val="center"/>
          </w:tcPr>
          <w:p w14:paraId="0B04A555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工人</w:t>
            </w:r>
            <w:r w:rsidRPr="00837B77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4C4765ED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1</w:t>
            </w:r>
            <w:r w:rsidRPr="00837B77">
              <w:rPr>
                <w:sz w:val="21"/>
                <w:szCs w:val="21"/>
              </w:rPr>
              <w:t>9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6A1E09D7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2</w:t>
            </w:r>
            <w:r w:rsidRPr="00837B77">
              <w:rPr>
                <w:sz w:val="21"/>
                <w:szCs w:val="21"/>
              </w:rPr>
              <w:t>3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D6C67A8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2</w:t>
            </w:r>
            <w:r w:rsidRPr="00837B77">
              <w:rPr>
                <w:sz w:val="21"/>
                <w:szCs w:val="21"/>
              </w:rPr>
              <w:t>2</w:t>
            </w:r>
          </w:p>
        </w:tc>
        <w:tc>
          <w:tcPr>
            <w:tcW w:w="1662" w:type="dxa"/>
            <w:tcBorders>
              <w:right w:val="nil"/>
            </w:tcBorders>
            <w:shd w:val="clear" w:color="auto" w:fill="auto"/>
            <w:vAlign w:val="center"/>
          </w:tcPr>
          <w:p w14:paraId="62D156BF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1</w:t>
            </w:r>
            <w:r w:rsidRPr="00837B77">
              <w:rPr>
                <w:sz w:val="21"/>
                <w:szCs w:val="21"/>
              </w:rPr>
              <w:t>8</w:t>
            </w:r>
          </w:p>
        </w:tc>
      </w:tr>
      <w:tr w:rsidR="00A0456D" w14:paraId="20306FF1" w14:textId="77777777" w:rsidTr="0095009B">
        <w:trPr>
          <w:trHeight w:hRule="exact" w:val="567"/>
          <w:jc w:val="center"/>
        </w:trPr>
        <w:tc>
          <w:tcPr>
            <w:tcW w:w="166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27DB8B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工人</w:t>
            </w:r>
            <w:r w:rsidRPr="00837B77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E438F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2</w:t>
            </w:r>
            <w:r w:rsidRPr="00837B77">
              <w:rPr>
                <w:sz w:val="21"/>
                <w:szCs w:val="21"/>
              </w:rPr>
              <w:t>6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27354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1</w:t>
            </w:r>
            <w:r w:rsidRPr="00837B77">
              <w:rPr>
                <w:sz w:val="21"/>
                <w:szCs w:val="21"/>
              </w:rPr>
              <w:t>7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DF4810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1</w:t>
            </w:r>
            <w:r w:rsidRPr="00837B77">
              <w:rPr>
                <w:sz w:val="21"/>
                <w:szCs w:val="21"/>
              </w:rPr>
              <w:t>6</w:t>
            </w:r>
          </w:p>
        </w:tc>
        <w:tc>
          <w:tcPr>
            <w:tcW w:w="1662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DC72E4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1</w:t>
            </w:r>
            <w:r w:rsidRPr="00837B77">
              <w:rPr>
                <w:sz w:val="21"/>
                <w:szCs w:val="21"/>
              </w:rPr>
              <w:t>9</w:t>
            </w:r>
          </w:p>
        </w:tc>
      </w:tr>
      <w:tr w:rsidR="00A0456D" w14:paraId="204929FA" w14:textId="77777777" w:rsidTr="0095009B">
        <w:trPr>
          <w:trHeight w:hRule="exact" w:val="567"/>
          <w:jc w:val="center"/>
        </w:trPr>
        <w:tc>
          <w:tcPr>
            <w:tcW w:w="1660" w:type="dxa"/>
            <w:tcBorders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7D434597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工人</w:t>
            </w:r>
            <w:r w:rsidRPr="00837B77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8D1B848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1</w:t>
            </w:r>
            <w:r w:rsidRPr="00837B77">
              <w:rPr>
                <w:sz w:val="21"/>
                <w:szCs w:val="21"/>
              </w:rPr>
              <w:t>9</w:t>
            </w:r>
          </w:p>
        </w:tc>
        <w:tc>
          <w:tcPr>
            <w:tcW w:w="166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097508A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2</w:t>
            </w:r>
            <w:r w:rsidRPr="00837B77">
              <w:rPr>
                <w:sz w:val="21"/>
                <w:szCs w:val="21"/>
              </w:rPr>
              <w:t>1</w:t>
            </w:r>
          </w:p>
        </w:tc>
        <w:tc>
          <w:tcPr>
            <w:tcW w:w="166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7F98252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2</w:t>
            </w:r>
            <w:r w:rsidRPr="00837B77">
              <w:rPr>
                <w:sz w:val="21"/>
                <w:szCs w:val="21"/>
              </w:rPr>
              <w:t>3</w:t>
            </w:r>
          </w:p>
        </w:tc>
        <w:tc>
          <w:tcPr>
            <w:tcW w:w="1662" w:type="dxa"/>
            <w:tcBorders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A094282" w14:textId="77777777" w:rsidR="00A0456D" w:rsidRPr="00837B77" w:rsidRDefault="00A0456D" w:rsidP="00C372E1">
            <w:pPr>
              <w:pStyle w:val="a4"/>
              <w:ind w:firstLine="0"/>
              <w:jc w:val="center"/>
              <w:rPr>
                <w:sz w:val="21"/>
                <w:szCs w:val="21"/>
              </w:rPr>
            </w:pPr>
            <w:r w:rsidRPr="00837B77">
              <w:rPr>
                <w:rFonts w:hint="eastAsia"/>
                <w:sz w:val="21"/>
                <w:szCs w:val="21"/>
              </w:rPr>
              <w:t>1</w:t>
            </w:r>
            <w:r w:rsidRPr="00837B77">
              <w:rPr>
                <w:sz w:val="21"/>
                <w:szCs w:val="21"/>
              </w:rPr>
              <w:t>7</w:t>
            </w:r>
          </w:p>
        </w:tc>
      </w:tr>
    </w:tbl>
    <w:p w14:paraId="53D4FA90" w14:textId="77777777" w:rsidR="007E37FC" w:rsidRDefault="00B93D9F" w:rsidP="00C93AE7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bookmarkStart w:id="0" w:name="_Hlk148397457"/>
      <w:r>
        <w:rPr>
          <w:rFonts w:hint="eastAsia"/>
          <w:b/>
          <w:sz w:val="28"/>
          <w:szCs w:val="28"/>
        </w:rPr>
        <w:t>三</w:t>
      </w:r>
      <w:r w:rsidR="007E37FC">
        <w:rPr>
          <w:rFonts w:hint="eastAsia"/>
          <w:b/>
          <w:sz w:val="28"/>
          <w:szCs w:val="28"/>
        </w:rPr>
        <w:t>、</w:t>
      </w:r>
      <w:r w:rsidR="005E209C">
        <w:rPr>
          <w:rFonts w:hint="eastAsia"/>
          <w:b/>
          <w:sz w:val="28"/>
          <w:szCs w:val="28"/>
        </w:rPr>
        <w:t>使用环境</w:t>
      </w:r>
    </w:p>
    <w:p w14:paraId="2C9D42ED" w14:textId="35D2117E" w:rsidR="00DE3AAC" w:rsidRDefault="00507CA9" w:rsidP="00C93AE7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MATLAB</w:t>
      </w:r>
    </w:p>
    <w:p w14:paraId="281D450E" w14:textId="77777777" w:rsidR="005E209C" w:rsidRDefault="005E209C" w:rsidP="00C93AE7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四、实验过程</w:t>
      </w:r>
    </w:p>
    <w:p w14:paraId="05EF0474" w14:textId="07B110FB" w:rsidR="00DE3AAC" w:rsidRDefault="00507CA9" w:rsidP="00C93AE7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1</w:t>
      </w:r>
    </w:p>
    <w:p w14:paraId="0AF5C3A6" w14:textId="77777777" w:rsidR="00507CA9" w:rsidRDefault="00507CA9" w:rsidP="00507CA9">
      <w:r w:rsidRPr="00325E75">
        <w:rPr>
          <w:noProof/>
          <w:color w:val="FF0000"/>
          <w:kern w:val="2"/>
        </w:rPr>
        <w:drawing>
          <wp:inline distT="0" distB="0" distL="0" distR="0" wp14:anchorId="01B78076" wp14:editId="77C7D2D4">
            <wp:extent cx="5274310" cy="795020"/>
            <wp:effectExtent l="0" t="0" r="2540" b="5080"/>
            <wp:docPr id="1876108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08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5E92" w14:textId="77777777" w:rsidR="00507CA9" w:rsidRDefault="00507CA9" w:rsidP="00507CA9">
      <w:r w:rsidRPr="00325E75">
        <w:rPr>
          <w:rFonts w:hint="eastAsia"/>
        </w:rPr>
        <w:t>无解</w:t>
      </w:r>
    </w:p>
    <w:p w14:paraId="12BBC169" w14:textId="77777777" w:rsidR="00507CA9" w:rsidRDefault="00507CA9" w:rsidP="00507CA9">
      <w:r w:rsidRPr="00325E75">
        <w:rPr>
          <w:noProof/>
        </w:rPr>
        <w:drawing>
          <wp:inline distT="0" distB="0" distL="0" distR="0" wp14:anchorId="47F0166A" wp14:editId="6098B39A">
            <wp:extent cx="4003964" cy="1691537"/>
            <wp:effectExtent l="0" t="0" r="0" b="4445"/>
            <wp:docPr id="996814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4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958" cy="170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FC04" w14:textId="30CCF229" w:rsidR="00507CA9" w:rsidRPr="00507CA9" w:rsidRDefault="00507CA9" w:rsidP="00507CA9">
      <w:pPr>
        <w:rPr>
          <w:color w:val="FF0000"/>
          <w:kern w:val="2"/>
        </w:rPr>
      </w:pPr>
      <w:r>
        <w:rPr>
          <w:rFonts w:hint="eastAsia"/>
        </w:rPr>
        <w:t>若将变量范围改为大于零则有解，最小值为</w:t>
      </w:r>
      <w:r>
        <w:rPr>
          <w:rFonts w:hint="eastAsia"/>
        </w:rPr>
        <w:t>2</w:t>
      </w:r>
      <w:r>
        <w:t>760</w:t>
      </w:r>
      <w:r>
        <w:rPr>
          <w:rFonts w:hint="eastAsia"/>
        </w:rPr>
        <w:t>，在自变量分别取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,</w:t>
      </w:r>
      <w:r>
        <w:t>0,6,24,0</w:t>
      </w:r>
      <w:r>
        <w:rPr>
          <w:rFonts w:hint="eastAsia"/>
        </w:rPr>
        <w:t>时取得</w:t>
      </w:r>
    </w:p>
    <w:p w14:paraId="0053D519" w14:textId="734B98E9" w:rsidR="00507CA9" w:rsidRDefault="00507CA9" w:rsidP="00C93AE7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2</w:t>
      </w:r>
    </w:p>
    <w:p w14:paraId="6BDD6A61" w14:textId="77777777" w:rsidR="00507CA9" w:rsidRDefault="00507CA9" w:rsidP="00507CA9">
      <w:pPr>
        <w:pStyle w:val="a4"/>
        <w:spacing w:before="60" w:after="60" w:line="360" w:lineRule="auto"/>
        <w:ind w:firstLine="0"/>
      </w:pPr>
      <w:r w:rsidRPr="0095009B">
        <w:rPr>
          <w:noProof/>
        </w:rPr>
        <w:lastRenderedPageBreak/>
        <w:drawing>
          <wp:inline distT="0" distB="0" distL="0" distR="0" wp14:anchorId="454485C4" wp14:editId="70CC835F">
            <wp:extent cx="3688838" cy="1386090"/>
            <wp:effectExtent l="0" t="0" r="6985" b="5080"/>
            <wp:docPr id="1576638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8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634" cy="13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3221" w14:textId="28127C79" w:rsidR="00507CA9" w:rsidRPr="00507CA9" w:rsidRDefault="00507CA9" w:rsidP="00C93AE7">
      <w:pPr>
        <w:pStyle w:val="a4"/>
        <w:spacing w:before="60" w:after="60" w:line="360" w:lineRule="auto"/>
        <w:ind w:firstLine="0"/>
      </w:pPr>
      <w:r>
        <w:rPr>
          <w:rFonts w:hint="eastAsia"/>
        </w:rPr>
        <w:t>甲获得设备</w:t>
      </w:r>
      <w:r>
        <w:rPr>
          <w:rFonts w:hint="eastAsia"/>
        </w:rPr>
        <w:t>2,</w:t>
      </w:r>
      <w:r>
        <w:rPr>
          <w:rFonts w:hint="eastAsia"/>
        </w:rPr>
        <w:t>乙获得设备</w:t>
      </w:r>
      <w:r>
        <w:rPr>
          <w:rFonts w:hint="eastAsia"/>
        </w:rPr>
        <w:t>4,</w:t>
      </w:r>
      <w:r>
        <w:t>5,6</w:t>
      </w:r>
      <w:r>
        <w:rPr>
          <w:rFonts w:hint="eastAsia"/>
        </w:rPr>
        <w:t>,</w:t>
      </w:r>
      <w:r>
        <w:rPr>
          <w:rFonts w:hint="eastAsia"/>
        </w:rPr>
        <w:t>丙获得设备</w:t>
      </w:r>
      <w:r>
        <w:rPr>
          <w:rFonts w:hint="eastAsia"/>
        </w:rPr>
        <w:t>3,</w:t>
      </w:r>
      <w:r>
        <w:rPr>
          <w:rFonts w:hint="eastAsia"/>
        </w:rPr>
        <w:t>丁获得设备</w:t>
      </w:r>
      <w:r>
        <w:rPr>
          <w:rFonts w:hint="eastAsia"/>
        </w:rPr>
        <w:t>1,</w:t>
      </w:r>
      <w:r>
        <w:rPr>
          <w:rFonts w:hint="eastAsia"/>
        </w:rPr>
        <w:t>最大利润为</w:t>
      </w:r>
      <w:r>
        <w:rPr>
          <w:rFonts w:hint="eastAsia"/>
        </w:rPr>
        <w:t>4</w:t>
      </w:r>
      <w:r>
        <w:t>4</w:t>
      </w:r>
    </w:p>
    <w:p w14:paraId="5C03194B" w14:textId="39682843" w:rsidR="00507CA9" w:rsidRDefault="00507CA9" w:rsidP="00C93AE7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3</w:t>
      </w:r>
    </w:p>
    <w:p w14:paraId="1D7A27D9" w14:textId="77777777" w:rsidR="00507CA9" w:rsidRDefault="00507CA9" w:rsidP="00507CA9">
      <w:pPr>
        <w:pStyle w:val="MTDisplayEquation"/>
      </w:pPr>
      <w:r w:rsidRPr="0095009B">
        <w:rPr>
          <w:noProof/>
        </w:rPr>
        <w:drawing>
          <wp:inline distT="0" distB="0" distL="0" distR="0" wp14:anchorId="3A659D44" wp14:editId="674EFE09">
            <wp:extent cx="3542492" cy="1353705"/>
            <wp:effectExtent l="0" t="0" r="1270" b="0"/>
            <wp:docPr id="850121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21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7995" cy="13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FB5" w14:textId="77777777" w:rsidR="00507CA9" w:rsidRDefault="00507CA9" w:rsidP="00507CA9">
      <w:pPr>
        <w:pStyle w:val="a4"/>
        <w:spacing w:before="60" w:after="60" w:line="360" w:lineRule="auto"/>
        <w:ind w:firstLine="0"/>
      </w:pPr>
      <w:r>
        <w:rPr>
          <w:rFonts w:hint="eastAsia"/>
        </w:rPr>
        <w:t>工人</w:t>
      </w:r>
      <w:r>
        <w:rPr>
          <w:rFonts w:hint="eastAsia"/>
        </w:rPr>
        <w:t>1</w:t>
      </w:r>
      <w:r>
        <w:rPr>
          <w:rFonts w:hint="eastAsia"/>
        </w:rPr>
        <w:t>完成工作</w:t>
      </w:r>
      <w:r>
        <w:rPr>
          <w:rFonts w:hint="eastAsia"/>
        </w:rPr>
        <w:t>2</w:t>
      </w:r>
      <w:r>
        <w:rPr>
          <w:rFonts w:hint="eastAsia"/>
        </w:rPr>
        <w:t>，工人</w:t>
      </w:r>
      <w:r>
        <w:rPr>
          <w:rFonts w:hint="eastAsia"/>
        </w:rPr>
        <w:t>2</w:t>
      </w:r>
      <w:r>
        <w:rPr>
          <w:rFonts w:hint="eastAsia"/>
        </w:rPr>
        <w:t>完成工作</w:t>
      </w:r>
      <w:r>
        <w:rPr>
          <w:rFonts w:hint="eastAsia"/>
        </w:rPr>
        <w:t>1</w:t>
      </w:r>
      <w:r>
        <w:rPr>
          <w:rFonts w:hint="eastAsia"/>
        </w:rPr>
        <w:t>，工人</w:t>
      </w:r>
      <w:r>
        <w:rPr>
          <w:rFonts w:hint="eastAsia"/>
        </w:rPr>
        <w:t>3</w:t>
      </w:r>
      <w:r>
        <w:rPr>
          <w:rFonts w:hint="eastAsia"/>
        </w:rPr>
        <w:t>完成工作</w:t>
      </w:r>
      <w:r>
        <w:rPr>
          <w:rFonts w:hint="eastAsia"/>
        </w:rPr>
        <w:t>3</w:t>
      </w:r>
      <w:r>
        <w:rPr>
          <w:rFonts w:hint="eastAsia"/>
        </w:rPr>
        <w:t>，工人</w:t>
      </w:r>
      <w:r>
        <w:rPr>
          <w:rFonts w:hint="eastAsia"/>
        </w:rPr>
        <w:t>4</w:t>
      </w:r>
      <w:r>
        <w:rPr>
          <w:rFonts w:hint="eastAsia"/>
        </w:rPr>
        <w:t>完成工作</w:t>
      </w:r>
      <w:r>
        <w:rPr>
          <w:rFonts w:hint="eastAsia"/>
        </w:rPr>
        <w:t>4</w:t>
      </w:r>
      <w:r>
        <w:rPr>
          <w:rFonts w:hint="eastAsia"/>
        </w:rPr>
        <w:t>，总耗时为</w:t>
      </w:r>
      <w:r>
        <w:rPr>
          <w:rFonts w:hint="eastAsia"/>
        </w:rPr>
        <w:t>7</w:t>
      </w:r>
      <w:r>
        <w:t>0</w:t>
      </w:r>
    </w:p>
    <w:p w14:paraId="1CFFA595" w14:textId="77777777" w:rsidR="00507CA9" w:rsidRDefault="00507CA9" w:rsidP="00507CA9">
      <w:pPr>
        <w:pStyle w:val="a4"/>
        <w:spacing w:before="60" w:after="60" w:line="360" w:lineRule="auto"/>
        <w:ind w:firstLine="0"/>
      </w:pPr>
      <w:r>
        <w:rPr>
          <w:rFonts w:hint="eastAsia"/>
        </w:rPr>
        <w:t>注意到出现如下信息</w:t>
      </w:r>
    </w:p>
    <w:p w14:paraId="167FFE4D" w14:textId="77777777" w:rsidR="00507CA9" w:rsidRDefault="00507CA9" w:rsidP="00507CA9">
      <w:pPr>
        <w:pStyle w:val="a4"/>
        <w:spacing w:before="60" w:after="60" w:line="360" w:lineRule="auto"/>
        <w:ind w:firstLine="0"/>
      </w:pPr>
      <w:r w:rsidRPr="0095009B">
        <w:rPr>
          <w:noProof/>
        </w:rPr>
        <w:drawing>
          <wp:inline distT="0" distB="0" distL="0" distR="0" wp14:anchorId="5C749248" wp14:editId="7F1CCD63">
            <wp:extent cx="5274310" cy="465455"/>
            <wp:effectExtent l="0" t="0" r="2540" b="0"/>
            <wp:docPr id="1867123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23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086" w14:textId="0F004B20" w:rsidR="00507CA9" w:rsidRPr="00507CA9" w:rsidRDefault="00507CA9" w:rsidP="00C93AE7">
      <w:pPr>
        <w:pStyle w:val="a4"/>
        <w:spacing w:before="60" w:after="60" w:line="360" w:lineRule="auto"/>
        <w:ind w:firstLine="0"/>
      </w:pPr>
      <w:r>
        <w:rPr>
          <w:rFonts w:hint="eastAsia"/>
        </w:rPr>
        <w:t>事实上此题存在多个最优解，可分配工人</w:t>
      </w:r>
      <w:r>
        <w:rPr>
          <w:rFonts w:hint="eastAsia"/>
        </w:rPr>
        <w:t>1</w:t>
      </w:r>
      <w:r>
        <w:rPr>
          <w:rFonts w:hint="eastAsia"/>
        </w:rPr>
        <w:t>完成工作</w:t>
      </w:r>
      <w:r>
        <w:rPr>
          <w:rFonts w:hint="eastAsia"/>
        </w:rPr>
        <w:t>1</w:t>
      </w:r>
      <w:r>
        <w:rPr>
          <w:rFonts w:hint="eastAsia"/>
        </w:rPr>
        <w:t>，工人</w:t>
      </w:r>
      <w:r>
        <w:rPr>
          <w:rFonts w:hint="eastAsia"/>
        </w:rPr>
        <w:t>2</w:t>
      </w:r>
      <w:r>
        <w:rPr>
          <w:rFonts w:hint="eastAsia"/>
        </w:rPr>
        <w:t>完成工作</w:t>
      </w:r>
      <w:r>
        <w:rPr>
          <w:rFonts w:hint="eastAsia"/>
        </w:rPr>
        <w:t>4</w:t>
      </w:r>
      <w:r>
        <w:rPr>
          <w:rFonts w:hint="eastAsia"/>
        </w:rPr>
        <w:t>，工人</w:t>
      </w:r>
      <w:r>
        <w:rPr>
          <w:rFonts w:hint="eastAsia"/>
        </w:rPr>
        <w:t>3</w:t>
      </w:r>
      <w:r>
        <w:rPr>
          <w:rFonts w:hint="eastAsia"/>
        </w:rPr>
        <w:t>完成工作</w:t>
      </w:r>
      <w:r>
        <w:rPr>
          <w:rFonts w:hint="eastAsia"/>
        </w:rPr>
        <w:t>3</w:t>
      </w:r>
      <w:r>
        <w:rPr>
          <w:rFonts w:hint="eastAsia"/>
        </w:rPr>
        <w:t>，工人</w:t>
      </w:r>
      <w:r>
        <w:rPr>
          <w:rFonts w:hint="eastAsia"/>
        </w:rPr>
        <w:t>4</w:t>
      </w:r>
      <w:r>
        <w:rPr>
          <w:rFonts w:hint="eastAsia"/>
        </w:rPr>
        <w:t>完成工作</w:t>
      </w:r>
      <w:r>
        <w:rPr>
          <w:rFonts w:hint="eastAsia"/>
        </w:rPr>
        <w:t>2</w:t>
      </w:r>
      <w:r>
        <w:rPr>
          <w:rFonts w:hint="eastAsia"/>
        </w:rPr>
        <w:t>，同样有最小时间</w:t>
      </w:r>
      <w:r>
        <w:rPr>
          <w:rFonts w:hint="eastAsia"/>
        </w:rPr>
        <w:t>7</w:t>
      </w:r>
      <w:r>
        <w:t>0</w:t>
      </w:r>
    </w:p>
    <w:p w14:paraId="3D8A8BDD" w14:textId="77777777" w:rsidR="005E209C" w:rsidRDefault="005E209C" w:rsidP="00C93AE7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五、实验代码</w:t>
      </w:r>
    </w:p>
    <w:p w14:paraId="07248032" w14:textId="71349C02" w:rsidR="00DE3AAC" w:rsidRDefault="00507CA9" w:rsidP="00C93AE7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CA9" w14:paraId="081BC0B6" w14:textId="77777777" w:rsidTr="00507CA9">
        <w:tc>
          <w:tcPr>
            <w:tcW w:w="8296" w:type="dxa"/>
          </w:tcPr>
          <w:p w14:paraId="0E2F193C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color w:val="028009"/>
                <w:sz w:val="20"/>
                <w:szCs w:val="20"/>
              </w:rPr>
              <w:t>%1</w:t>
            </w:r>
          </w:p>
          <w:p w14:paraId="3FE7DA21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prob = optimproblem(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"ObjectiveSense"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"minimize"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);</w:t>
            </w:r>
          </w:p>
          <w:p w14:paraId="3CA7FAD5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x = optimvar(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"x"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,5,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"Type"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"integer"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"LowerBound"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,0);</w:t>
            </w:r>
          </w:p>
          <w:p w14:paraId="134E84DD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c = [20,90,80,70,30];</w:t>
            </w:r>
          </w:p>
          <w:p w14:paraId="464BD0B3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prob.Objective = c*x;</w:t>
            </w:r>
          </w:p>
          <w:p w14:paraId="659248A1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cons1 = [x(1)+x(2)+x(5)&gt;=30</w:t>
            </w:r>
          </w:p>
          <w:p w14:paraId="37F92E04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 xml:space="preserve">    x(3)+x(4)&gt;=30];</w:t>
            </w:r>
          </w:p>
          <w:p w14:paraId="6D672E03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cons2 = [3*x(1)+2*x(3)&lt;=120</w:t>
            </w:r>
          </w:p>
          <w:p w14:paraId="2A5D0BC6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 xml:space="preserve">    3*x(2)+2*x(4)+x(5)&lt;=48];</w:t>
            </w:r>
          </w:p>
          <w:p w14:paraId="4E9966F2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lastRenderedPageBreak/>
              <w:t>prob.Constraints.cons1 = cons1;</w:t>
            </w:r>
          </w:p>
          <w:p w14:paraId="6E0F3EB5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prob.Constraints.cons2 = cons2;</w:t>
            </w:r>
          </w:p>
          <w:p w14:paraId="59E59C10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[sol,fval] = solve(prob)</w:t>
            </w:r>
          </w:p>
          <w:p w14:paraId="1E5398DB" w14:textId="4310A794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sol.x</w:t>
            </w:r>
          </w:p>
        </w:tc>
      </w:tr>
    </w:tbl>
    <w:p w14:paraId="66BE6EA0" w14:textId="4927FAA5" w:rsidR="00507CA9" w:rsidRDefault="00507CA9" w:rsidP="00C93AE7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题目</w:t>
      </w:r>
      <w:r>
        <w:rPr>
          <w:rFonts w:hint="eastAsia"/>
          <w:b/>
          <w:sz w:val="28"/>
          <w:szCs w:val="28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CA9" w14:paraId="305050E9" w14:textId="77777777" w:rsidTr="00507CA9">
        <w:tc>
          <w:tcPr>
            <w:tcW w:w="8296" w:type="dxa"/>
          </w:tcPr>
          <w:p w14:paraId="4BA97811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color w:val="028009"/>
                <w:sz w:val="20"/>
                <w:szCs w:val="20"/>
              </w:rPr>
              <w:t>%2</w:t>
            </w:r>
          </w:p>
          <w:p w14:paraId="3F6FFB51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prob = optimproblem(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"ObjectiveSense"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"maximize"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);</w:t>
            </w:r>
          </w:p>
          <w:p w14:paraId="460935C8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x = optimvar(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"x"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,6,4,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"Type"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"integer"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"LowerBound"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,0,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"UpperBound"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,1);</w:t>
            </w:r>
          </w:p>
          <w:p w14:paraId="6A610DF3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a = [4,2,3,4</w:t>
            </w:r>
          </w:p>
          <w:p w14:paraId="28610A61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 xml:space="preserve">    6,4,5,5</w:t>
            </w:r>
          </w:p>
          <w:p w14:paraId="2DD802AE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 xml:space="preserve">    7,6,7,6</w:t>
            </w:r>
          </w:p>
          <w:p w14:paraId="52EBA613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 xml:space="preserve">    7,8,8,6</w:t>
            </w:r>
          </w:p>
          <w:p w14:paraId="354F1114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 xml:space="preserve">    7,9,8,6</w:t>
            </w:r>
          </w:p>
          <w:p w14:paraId="354EEE81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 xml:space="preserve">    7,10,8,6];</w:t>
            </w:r>
          </w:p>
          <w:p w14:paraId="30209438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prob.Objective = sum(a.*x,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"all"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);</w:t>
            </w:r>
          </w:p>
          <w:p w14:paraId="6CE2FB83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prob.Constraints.cons1 = [sum(x)&gt;=ones(1,4)];</w:t>
            </w:r>
          </w:p>
          <w:p w14:paraId="5AD7C241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prob.Constraints.cons2 = [sum(x,2)==ones(6,1)];</w:t>
            </w:r>
          </w:p>
          <w:p w14:paraId="22442696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[sol,fval] = solve(prob)</w:t>
            </w:r>
          </w:p>
          <w:p w14:paraId="01EB05F6" w14:textId="672884B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sol.x</w:t>
            </w:r>
          </w:p>
        </w:tc>
      </w:tr>
    </w:tbl>
    <w:p w14:paraId="27E72B8D" w14:textId="6E4BFE2C" w:rsidR="00507CA9" w:rsidRDefault="00507CA9" w:rsidP="00C93AE7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CA9" w14:paraId="5BBFA709" w14:textId="77777777" w:rsidTr="00507CA9">
        <w:tc>
          <w:tcPr>
            <w:tcW w:w="8296" w:type="dxa"/>
          </w:tcPr>
          <w:p w14:paraId="76EABAF3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color w:val="028009"/>
                <w:sz w:val="20"/>
                <w:szCs w:val="20"/>
              </w:rPr>
              <w:t>%3</w:t>
            </w:r>
          </w:p>
          <w:p w14:paraId="2612F19E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prob = optimproblem(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"ObjectiveSense"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"minimize"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);</w:t>
            </w:r>
          </w:p>
          <w:p w14:paraId="3FCBFF42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x = optimvar(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"x"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,4,4,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"Type"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"integer"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"LowerBound"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,0,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"UpperBound"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,1);</w:t>
            </w:r>
          </w:p>
          <w:p w14:paraId="100C5E0C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a = [15,18,21,24</w:t>
            </w:r>
          </w:p>
          <w:p w14:paraId="4580A862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 xml:space="preserve">    19,23,22,18</w:t>
            </w:r>
          </w:p>
          <w:p w14:paraId="73C89004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 xml:space="preserve">    26,17,16,19</w:t>
            </w:r>
          </w:p>
          <w:p w14:paraId="7049D02D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 xml:space="preserve">    19,21,23,17];</w:t>
            </w:r>
          </w:p>
          <w:p w14:paraId="5AC44FBF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prob.Objective = sum(a.*x,</w:t>
            </w:r>
            <w:r w:rsidRPr="00507CA9">
              <w:rPr>
                <w:rFonts w:ascii="Consolas" w:hAnsi="Consolas" w:cs="宋体"/>
                <w:color w:val="AA04F9"/>
                <w:sz w:val="20"/>
                <w:szCs w:val="20"/>
              </w:rPr>
              <w:t>"all"</w:t>
            </w:r>
            <w:r w:rsidRPr="00507CA9">
              <w:rPr>
                <w:rFonts w:ascii="Consolas" w:hAnsi="Consolas" w:cs="宋体"/>
                <w:sz w:val="20"/>
                <w:szCs w:val="20"/>
              </w:rPr>
              <w:t>);</w:t>
            </w:r>
          </w:p>
          <w:p w14:paraId="383446E7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prob.Constraints.cons1 = [sum(x)==ones(1,4)];</w:t>
            </w:r>
          </w:p>
          <w:p w14:paraId="4890D0B4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prob.Constraints.cons2 = [sum(x,2)==ones(4,1)];</w:t>
            </w:r>
          </w:p>
          <w:p w14:paraId="76A3597C" w14:textId="77777777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[sol,fval] = solve(prob)</w:t>
            </w:r>
          </w:p>
          <w:p w14:paraId="3E83A78D" w14:textId="0CBE4312" w:rsidR="00507CA9" w:rsidRPr="00507CA9" w:rsidRDefault="00507CA9" w:rsidP="00507CA9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507CA9">
              <w:rPr>
                <w:rFonts w:ascii="Consolas" w:hAnsi="Consolas" w:cs="宋体"/>
                <w:sz w:val="20"/>
                <w:szCs w:val="20"/>
              </w:rPr>
              <w:t>sol.x</w:t>
            </w:r>
          </w:p>
        </w:tc>
      </w:tr>
    </w:tbl>
    <w:p w14:paraId="1E56A8A7" w14:textId="77777777" w:rsidR="005E209C" w:rsidRDefault="005E209C" w:rsidP="00C93AE7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六、实验总结</w:t>
      </w:r>
    </w:p>
    <w:p w14:paraId="7D90C1C4" w14:textId="54F15AA8" w:rsidR="00DE3AAC" w:rsidRPr="00507CA9" w:rsidRDefault="00507CA9" w:rsidP="00C93AE7">
      <w:pPr>
        <w:pStyle w:val="a4"/>
        <w:spacing w:before="60" w:after="60" w:line="360" w:lineRule="auto"/>
        <w:ind w:firstLine="0"/>
      </w:pPr>
      <w:r w:rsidRPr="00507CA9">
        <w:t>Constraints</w:t>
      </w:r>
      <w:r w:rsidRPr="00507CA9">
        <w:rPr>
          <w:rFonts w:hint="eastAsia"/>
        </w:rPr>
        <w:t>的同类型条件包括“维数相同”这一点</w:t>
      </w:r>
    </w:p>
    <w:p w14:paraId="356677C3" w14:textId="77777777" w:rsidR="00651731" w:rsidRDefault="005E209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</w:t>
      </w:r>
      <w:r w:rsidR="00B35432">
        <w:rPr>
          <w:rFonts w:hint="eastAsia"/>
          <w:b/>
          <w:sz w:val="28"/>
          <w:szCs w:val="28"/>
        </w:rPr>
        <w:t>参考文献</w:t>
      </w:r>
    </w:p>
    <w:p w14:paraId="370D3B8C" w14:textId="77777777" w:rsidR="00DE3AAC" w:rsidRDefault="00DE3AA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11B23D2F" w14:textId="77777777" w:rsidR="005E209C" w:rsidRDefault="005E209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八、教师评语</w:t>
      </w:r>
      <w:bookmarkEnd w:id="0"/>
    </w:p>
    <w:sectPr w:rsidR="005E209C">
      <w:headerReference w:type="default" r:id="rId14"/>
      <w:footerReference w:type="default" r:id="rId1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8FE82" w14:textId="77777777" w:rsidR="00381C4B" w:rsidRDefault="00381C4B">
      <w:r>
        <w:separator/>
      </w:r>
    </w:p>
  </w:endnote>
  <w:endnote w:type="continuationSeparator" w:id="0">
    <w:p w14:paraId="3D2EF87D" w14:textId="77777777" w:rsidR="00381C4B" w:rsidRDefault="0038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E090C" w14:textId="15674499" w:rsidR="007E37FC" w:rsidRDefault="005C6C1A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2BAF98" wp14:editId="048C4CB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57885" cy="147955"/>
              <wp:effectExtent l="0" t="0" r="635" b="0"/>
              <wp:wrapNone/>
              <wp:docPr id="710543992" name="文本框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C4944" w14:textId="77777777" w:rsidR="007E37FC" w:rsidRDefault="007E37F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BAF98" id="_x0000_t202" coordsize="21600,21600" o:spt="202" path="m,l,21600r21600,l21600,xe">
              <v:stroke joinstyle="miter"/>
              <v:path gradientshapeok="t" o:connecttype="rect"/>
            </v:shapetype>
            <v:shape id="文本框34" o:spid="_x0000_s1026" type="#_x0000_t202" style="position:absolute;margin-left:0;margin-top:0;width:67.55pt;height:11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" filled="f" stroked="f">
              <v:textbox style="mso-fit-shape-to-text:t" inset="0,0,0,0">
                <w:txbxContent>
                  <w:p w14:paraId="28FC4944" w14:textId="77777777" w:rsidR="007E37FC" w:rsidRDefault="007E37F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34330" w14:textId="77777777" w:rsidR="00381C4B" w:rsidRDefault="00381C4B">
      <w:r>
        <w:separator/>
      </w:r>
    </w:p>
  </w:footnote>
  <w:footnote w:type="continuationSeparator" w:id="0">
    <w:p w14:paraId="4D75F897" w14:textId="77777777" w:rsidR="00381C4B" w:rsidRDefault="00381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812A4" w14:textId="77777777" w:rsidR="007E37FC" w:rsidRDefault="007E37FC">
    <w:pPr>
      <w:pStyle w:val="a6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2AEFFE2A" w14:textId="4D9C8CDC" w:rsidR="007E37FC" w:rsidRDefault="005C6C1A">
    <w:pPr>
      <w:pStyle w:val="a6"/>
      <w:pBdr>
        <w:bottom w:val="none" w:sz="0" w:space="0" w:color="auto"/>
      </w:pBd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E41CA5" wp14:editId="08E829E9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94934262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0BF9D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E10B"/>
    <w:multiLevelType w:val="singleLevel"/>
    <w:tmpl w:val="1857E10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A2D28D7"/>
    <w:multiLevelType w:val="hybridMultilevel"/>
    <w:tmpl w:val="18EC6A50"/>
    <w:lvl w:ilvl="0" w:tplc="BDF01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EB6EEE"/>
    <w:multiLevelType w:val="hybridMultilevel"/>
    <w:tmpl w:val="07DCEF8E"/>
    <w:lvl w:ilvl="0" w:tplc="DEDC25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333A4B0"/>
    <w:multiLevelType w:val="singleLevel"/>
    <w:tmpl w:val="5333A4B0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333B061"/>
    <w:multiLevelType w:val="singleLevel"/>
    <w:tmpl w:val="5333B061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533BDAAC"/>
    <w:multiLevelType w:val="singleLevel"/>
    <w:tmpl w:val="533BDAAC"/>
    <w:lvl w:ilvl="0">
      <w:start w:val="4"/>
      <w:numFmt w:val="decimal"/>
      <w:suff w:val="space"/>
      <w:lvlText w:val="（%1）"/>
      <w:lvlJc w:val="left"/>
    </w:lvl>
  </w:abstractNum>
  <w:abstractNum w:abstractNumId="8" w15:restartNumberingAfterBreak="0">
    <w:nsid w:val="533CE56E"/>
    <w:multiLevelType w:val="singleLevel"/>
    <w:tmpl w:val="533CE56E"/>
    <w:lvl w:ilvl="0">
      <w:start w:val="3"/>
      <w:numFmt w:val="decimal"/>
      <w:suff w:val="nothing"/>
      <w:lvlText w:val="（%1）"/>
      <w:lvlJc w:val="left"/>
    </w:lvl>
  </w:abstractNum>
  <w:abstractNum w:abstractNumId="9" w15:restartNumberingAfterBreak="0">
    <w:nsid w:val="533CE876"/>
    <w:multiLevelType w:val="singleLevel"/>
    <w:tmpl w:val="533CE876"/>
    <w:lvl w:ilvl="0">
      <w:start w:val="7"/>
      <w:numFmt w:val="decimal"/>
      <w:suff w:val="nothing"/>
      <w:lvlText w:val="（%1）"/>
      <w:lvlJc w:val="left"/>
    </w:lvl>
  </w:abstractNum>
  <w:abstractNum w:abstractNumId="10" w15:restartNumberingAfterBreak="0">
    <w:nsid w:val="5ABE6574"/>
    <w:multiLevelType w:val="hybridMultilevel"/>
    <w:tmpl w:val="35DEDBE0"/>
    <w:lvl w:ilvl="0" w:tplc="1270D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C95BE3"/>
    <w:multiLevelType w:val="hybridMultilevel"/>
    <w:tmpl w:val="398ABB2A"/>
    <w:lvl w:ilvl="0" w:tplc="BFDA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83B68A7"/>
    <w:multiLevelType w:val="hybridMultilevel"/>
    <w:tmpl w:val="BDE81EB6"/>
    <w:lvl w:ilvl="0" w:tplc="63369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1F2755"/>
    <w:multiLevelType w:val="hybridMultilevel"/>
    <w:tmpl w:val="37925A24"/>
    <w:lvl w:ilvl="0" w:tplc="15EA0E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21F717D"/>
    <w:multiLevelType w:val="hybridMultilevel"/>
    <w:tmpl w:val="4C42E264"/>
    <w:lvl w:ilvl="0" w:tplc="FC8E8C0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731163">
    <w:abstractNumId w:val="4"/>
  </w:num>
  <w:num w:numId="2" w16cid:durableId="1053652484">
    <w:abstractNumId w:val="3"/>
  </w:num>
  <w:num w:numId="3" w16cid:durableId="1222323424">
    <w:abstractNumId w:val="8"/>
  </w:num>
  <w:num w:numId="4" w16cid:durableId="1336229939">
    <w:abstractNumId w:val="9"/>
  </w:num>
  <w:num w:numId="5" w16cid:durableId="775515078">
    <w:abstractNumId w:val="5"/>
  </w:num>
  <w:num w:numId="6" w16cid:durableId="1703628163">
    <w:abstractNumId w:val="7"/>
  </w:num>
  <w:num w:numId="7" w16cid:durableId="1427380406">
    <w:abstractNumId w:val="6"/>
  </w:num>
  <w:num w:numId="8" w16cid:durableId="811600110">
    <w:abstractNumId w:val="10"/>
  </w:num>
  <w:num w:numId="9" w16cid:durableId="850292301">
    <w:abstractNumId w:val="12"/>
  </w:num>
  <w:num w:numId="10" w16cid:durableId="1582372141">
    <w:abstractNumId w:val="11"/>
  </w:num>
  <w:num w:numId="11" w16cid:durableId="598106930">
    <w:abstractNumId w:val="14"/>
  </w:num>
  <w:num w:numId="12" w16cid:durableId="934825459">
    <w:abstractNumId w:val="1"/>
  </w:num>
  <w:num w:numId="13" w16cid:durableId="506134933">
    <w:abstractNumId w:val="13"/>
  </w:num>
  <w:num w:numId="14" w16cid:durableId="1908150212">
    <w:abstractNumId w:val="2"/>
  </w:num>
  <w:num w:numId="15" w16cid:durableId="6877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0E"/>
    <w:rsid w:val="00002C4D"/>
    <w:rsid w:val="00006A29"/>
    <w:rsid w:val="00010F6B"/>
    <w:rsid w:val="00027DCA"/>
    <w:rsid w:val="000453D6"/>
    <w:rsid w:val="00085195"/>
    <w:rsid w:val="00090EDF"/>
    <w:rsid w:val="00097C67"/>
    <w:rsid w:val="000B5697"/>
    <w:rsid w:val="000C57D5"/>
    <w:rsid w:val="00104768"/>
    <w:rsid w:val="00166DDC"/>
    <w:rsid w:val="00172A27"/>
    <w:rsid w:val="00184A3E"/>
    <w:rsid w:val="00187753"/>
    <w:rsid w:val="001A1658"/>
    <w:rsid w:val="001E6FD9"/>
    <w:rsid w:val="001F1A2A"/>
    <w:rsid w:val="00213BEF"/>
    <w:rsid w:val="0021639B"/>
    <w:rsid w:val="002721A7"/>
    <w:rsid w:val="00275B7A"/>
    <w:rsid w:val="002A14F3"/>
    <w:rsid w:val="002D4124"/>
    <w:rsid w:val="002F0A4E"/>
    <w:rsid w:val="00310DD8"/>
    <w:rsid w:val="00320F9C"/>
    <w:rsid w:val="00325E75"/>
    <w:rsid w:val="00381C4B"/>
    <w:rsid w:val="00382479"/>
    <w:rsid w:val="004348B6"/>
    <w:rsid w:val="00477A41"/>
    <w:rsid w:val="00483408"/>
    <w:rsid w:val="004A6C64"/>
    <w:rsid w:val="004B17F9"/>
    <w:rsid w:val="004B6BF3"/>
    <w:rsid w:val="004C50B2"/>
    <w:rsid w:val="00501D76"/>
    <w:rsid w:val="00503B5D"/>
    <w:rsid w:val="00507CA9"/>
    <w:rsid w:val="00527F15"/>
    <w:rsid w:val="005C6C1A"/>
    <w:rsid w:val="005E209C"/>
    <w:rsid w:val="00651731"/>
    <w:rsid w:val="00657348"/>
    <w:rsid w:val="00671C1D"/>
    <w:rsid w:val="00690455"/>
    <w:rsid w:val="006A4014"/>
    <w:rsid w:val="006A4285"/>
    <w:rsid w:val="006F7CB2"/>
    <w:rsid w:val="007062E4"/>
    <w:rsid w:val="00715B6D"/>
    <w:rsid w:val="0074095C"/>
    <w:rsid w:val="007666CD"/>
    <w:rsid w:val="007E0369"/>
    <w:rsid w:val="007E22D1"/>
    <w:rsid w:val="007E37FC"/>
    <w:rsid w:val="00814BDD"/>
    <w:rsid w:val="00837B77"/>
    <w:rsid w:val="00850CA3"/>
    <w:rsid w:val="00861213"/>
    <w:rsid w:val="008A1640"/>
    <w:rsid w:val="008C2899"/>
    <w:rsid w:val="008D1AE1"/>
    <w:rsid w:val="008D524E"/>
    <w:rsid w:val="00903273"/>
    <w:rsid w:val="009151D9"/>
    <w:rsid w:val="009301C2"/>
    <w:rsid w:val="0093282F"/>
    <w:rsid w:val="0095009B"/>
    <w:rsid w:val="00967F07"/>
    <w:rsid w:val="009931C2"/>
    <w:rsid w:val="009A1020"/>
    <w:rsid w:val="009C5D0E"/>
    <w:rsid w:val="00A02BBA"/>
    <w:rsid w:val="00A0456D"/>
    <w:rsid w:val="00A05804"/>
    <w:rsid w:val="00A258E7"/>
    <w:rsid w:val="00A37242"/>
    <w:rsid w:val="00AA5139"/>
    <w:rsid w:val="00AA606C"/>
    <w:rsid w:val="00AB79AB"/>
    <w:rsid w:val="00B21E06"/>
    <w:rsid w:val="00B35432"/>
    <w:rsid w:val="00B93D9F"/>
    <w:rsid w:val="00B93DF0"/>
    <w:rsid w:val="00BC45B7"/>
    <w:rsid w:val="00BD2820"/>
    <w:rsid w:val="00BF62B0"/>
    <w:rsid w:val="00C372E1"/>
    <w:rsid w:val="00C445A2"/>
    <w:rsid w:val="00C5694E"/>
    <w:rsid w:val="00C85222"/>
    <w:rsid w:val="00C93AE7"/>
    <w:rsid w:val="00CB7C77"/>
    <w:rsid w:val="00CD2B98"/>
    <w:rsid w:val="00CE1FAD"/>
    <w:rsid w:val="00CE4569"/>
    <w:rsid w:val="00D477AE"/>
    <w:rsid w:val="00D70EA8"/>
    <w:rsid w:val="00D76AE8"/>
    <w:rsid w:val="00DB669C"/>
    <w:rsid w:val="00DE3AAC"/>
    <w:rsid w:val="00E14A12"/>
    <w:rsid w:val="00E57752"/>
    <w:rsid w:val="00E70CD0"/>
    <w:rsid w:val="00EA40FE"/>
    <w:rsid w:val="00F0279B"/>
    <w:rsid w:val="00F028D4"/>
    <w:rsid w:val="00F03691"/>
    <w:rsid w:val="00F77B7D"/>
    <w:rsid w:val="00FA1DE3"/>
    <w:rsid w:val="00FA2543"/>
    <w:rsid w:val="00FB5D0E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45AED5E"/>
  <w15:chartTrackingRefBased/>
  <w15:docId w15:val="{4CAC854B-22EC-4B55-8697-7D022182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a4">
    <w:name w:val="中文首行缩进"/>
    <w:basedOn w:val="a"/>
    <w:link w:val="a5"/>
    <w:pPr>
      <w:ind w:firstLine="495"/>
    </w:p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21639B"/>
    <w:rPr>
      <w:sz w:val="18"/>
      <w:szCs w:val="18"/>
    </w:rPr>
  </w:style>
  <w:style w:type="paragraph" w:styleId="2">
    <w:name w:val="Body Text Indent 2"/>
    <w:basedOn w:val="a"/>
    <w:link w:val="20"/>
    <w:qFormat/>
    <w:rsid w:val="00C93AE7"/>
    <w:pPr>
      <w:suppressAutoHyphens w:val="0"/>
      <w:spacing w:after="120" w:line="480" w:lineRule="auto"/>
      <w:ind w:leftChars="200" w:left="420"/>
      <w:jc w:val="both"/>
    </w:pPr>
    <w:rPr>
      <w:rFonts w:ascii="Calibri" w:hAnsi="Calibri"/>
      <w:kern w:val="2"/>
      <w:sz w:val="21"/>
    </w:rPr>
  </w:style>
  <w:style w:type="character" w:customStyle="1" w:styleId="20">
    <w:name w:val="正文文本缩进 2 字符"/>
    <w:link w:val="2"/>
    <w:qFormat/>
    <w:rsid w:val="00C93AE7"/>
    <w:rPr>
      <w:rFonts w:ascii="Calibri" w:hAnsi="Calibri"/>
      <w:kern w:val="2"/>
      <w:sz w:val="21"/>
      <w:szCs w:val="24"/>
    </w:rPr>
  </w:style>
  <w:style w:type="table" w:styleId="a9">
    <w:name w:val="Table Grid"/>
    <w:basedOn w:val="a1"/>
    <w:uiPriority w:val="99"/>
    <w:unhideWhenUsed/>
    <w:rsid w:val="00A04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4"/>
    <w:next w:val="a"/>
    <w:link w:val="MTDisplayEquation0"/>
    <w:rsid w:val="007E0369"/>
    <w:pPr>
      <w:tabs>
        <w:tab w:val="center" w:pos="4160"/>
        <w:tab w:val="right" w:pos="8300"/>
      </w:tabs>
      <w:spacing w:before="60" w:after="60" w:line="360" w:lineRule="auto"/>
      <w:ind w:firstLine="0"/>
    </w:pPr>
  </w:style>
  <w:style w:type="character" w:customStyle="1" w:styleId="a5">
    <w:name w:val="中文首行缩进 字符"/>
    <w:link w:val="a4"/>
    <w:rsid w:val="007E0369"/>
    <w:rPr>
      <w:sz w:val="24"/>
      <w:szCs w:val="24"/>
    </w:rPr>
  </w:style>
  <w:style w:type="character" w:customStyle="1" w:styleId="MTDisplayEquation0">
    <w:name w:val="MTDisplayEquation 字符"/>
    <w:basedOn w:val="a5"/>
    <w:link w:val="MTDisplayEquation"/>
    <w:rsid w:val="007E03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295</Words>
  <Characters>1682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Company>微软中国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云南大学数学系《运筹学通论实验》上机实验报告</dc:title>
  <dc:subject/>
  <dc:creator>微软用户</dc:creator>
  <cp:keywords/>
  <cp:lastModifiedBy>fengye</cp:lastModifiedBy>
  <cp:revision>4</cp:revision>
  <dcterms:created xsi:type="dcterms:W3CDTF">2023-10-23T00:34:00Z</dcterms:created>
  <dcterms:modified xsi:type="dcterms:W3CDTF">2024-11-14T05:21:00Z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  <property fmtid="{D5CDD505-2E9C-101B-9397-08002B2CF9AE}" pid="3" name="MTWinEqns">
    <vt:bool>true</vt:bool>
  </property>
</Properties>
</file>