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1C8A9" w14:textId="77777777" w:rsidR="007E37FC" w:rsidRDefault="007E37FC">
      <w:pPr>
        <w:spacing w:after="120" w:line="312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云南大学</w:t>
      </w:r>
      <w:r w:rsidR="009301C2">
        <w:rPr>
          <w:rFonts w:hint="eastAsia"/>
          <w:b/>
          <w:bCs/>
          <w:sz w:val="32"/>
          <w:szCs w:val="32"/>
        </w:rPr>
        <w:t>数学与统计学院</w:t>
      </w:r>
      <w:r>
        <w:rPr>
          <w:rFonts w:hint="eastAsia"/>
          <w:b/>
          <w:bCs/>
          <w:sz w:val="32"/>
          <w:szCs w:val="32"/>
        </w:rPr>
        <w:t>《</w:t>
      </w:r>
      <w:r w:rsidR="0021639B">
        <w:rPr>
          <w:rFonts w:hint="eastAsia"/>
          <w:b/>
          <w:bCs/>
          <w:sz w:val="32"/>
          <w:szCs w:val="32"/>
        </w:rPr>
        <w:t>数学</w:t>
      </w:r>
      <w:r w:rsidR="009301C2">
        <w:rPr>
          <w:rFonts w:hint="eastAsia"/>
          <w:b/>
          <w:bCs/>
          <w:sz w:val="32"/>
          <w:szCs w:val="32"/>
        </w:rPr>
        <w:t>建模</w:t>
      </w:r>
      <w:r w:rsidR="0021639B">
        <w:rPr>
          <w:rFonts w:hint="eastAsia"/>
          <w:b/>
          <w:bCs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》</w:t>
      </w:r>
      <w:r>
        <w:rPr>
          <w:rFonts w:hint="eastAsia"/>
          <w:b/>
          <w:bCs/>
          <w:sz w:val="32"/>
          <w:szCs w:val="32"/>
        </w:rPr>
        <w:t>上机</w:t>
      </w:r>
      <w:r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bCs/>
          <w:sz w:val="32"/>
          <w:szCs w:val="32"/>
        </w:rPr>
        <w:t>报告</w:t>
      </w:r>
    </w:p>
    <w:tbl>
      <w:tblPr>
        <w:tblW w:w="8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198"/>
        <w:gridCol w:w="2687"/>
      </w:tblGrid>
      <w:tr w:rsidR="007E37FC" w14:paraId="5371340A" w14:textId="77777777" w:rsidTr="00B93D9F">
        <w:trPr>
          <w:cantSplit/>
          <w:jc w:val="center"/>
        </w:trPr>
        <w:tc>
          <w:tcPr>
            <w:tcW w:w="2808" w:type="dxa"/>
          </w:tcPr>
          <w:p w14:paraId="74ABDA7A" w14:textId="77777777" w:rsidR="007E37FC" w:rsidRDefault="007E37FC" w:rsidP="0021639B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课程</w:t>
            </w:r>
            <w:r>
              <w:rPr>
                <w:rFonts w:hint="eastAsia"/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  <w:r w:rsidR="00BC45B7">
              <w:rPr>
                <w:rFonts w:hint="eastAsia"/>
                <w:bCs/>
                <w:sz w:val="21"/>
                <w:szCs w:val="21"/>
              </w:rPr>
              <w:t>数学建模实验</w:t>
            </w:r>
          </w:p>
        </w:tc>
        <w:tc>
          <w:tcPr>
            <w:tcW w:w="3198" w:type="dxa"/>
          </w:tcPr>
          <w:p w14:paraId="7FE9676A" w14:textId="77777777" w:rsidR="007E37FC" w:rsidRDefault="007E37FC" w:rsidP="0021639B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学期：</w:t>
            </w:r>
            <w:r>
              <w:rPr>
                <w:rFonts w:hint="eastAsia"/>
                <w:sz w:val="21"/>
                <w:szCs w:val="21"/>
              </w:rPr>
              <w:t>20</w:t>
            </w:r>
            <w:r w:rsidR="00BC45B7">
              <w:rPr>
                <w:sz w:val="21"/>
                <w:szCs w:val="21"/>
              </w:rPr>
              <w:t>23-2024</w:t>
            </w:r>
            <w:r>
              <w:rPr>
                <w:rFonts w:hint="eastAsia"/>
                <w:sz w:val="21"/>
                <w:szCs w:val="21"/>
              </w:rPr>
              <w:t>学年</w:t>
            </w:r>
            <w:r w:rsidR="00651731">
              <w:rPr>
                <w:rFonts w:hint="eastAsia"/>
                <w:sz w:val="21"/>
                <w:szCs w:val="21"/>
              </w:rPr>
              <w:t>秋</w:t>
            </w:r>
            <w:r>
              <w:rPr>
                <w:rFonts w:hint="eastAsia"/>
                <w:sz w:val="21"/>
                <w:szCs w:val="21"/>
              </w:rPr>
              <w:t>季学期</w:t>
            </w:r>
          </w:p>
        </w:tc>
        <w:tc>
          <w:tcPr>
            <w:tcW w:w="2687" w:type="dxa"/>
          </w:tcPr>
          <w:p w14:paraId="38313955" w14:textId="77777777" w:rsidR="007E37FC" w:rsidRDefault="007E37FC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成绩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</w:tc>
      </w:tr>
      <w:tr w:rsidR="007E37FC" w14:paraId="39C04F51" w14:textId="77777777" w:rsidTr="00B93D9F">
        <w:trPr>
          <w:cantSplit/>
          <w:jc w:val="center"/>
        </w:trPr>
        <w:tc>
          <w:tcPr>
            <w:tcW w:w="2808" w:type="dxa"/>
          </w:tcPr>
          <w:p w14:paraId="38E64C62" w14:textId="77777777" w:rsidR="007E37FC" w:rsidRDefault="007E37FC" w:rsidP="0021639B">
            <w:pPr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指导教师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 w:rsidR="00BC45B7">
              <w:rPr>
                <w:rFonts w:hint="eastAsia"/>
                <w:sz w:val="21"/>
                <w:szCs w:val="21"/>
              </w:rPr>
              <w:t>杨莹</w:t>
            </w:r>
          </w:p>
        </w:tc>
        <w:tc>
          <w:tcPr>
            <w:tcW w:w="3198" w:type="dxa"/>
          </w:tcPr>
          <w:p w14:paraId="760D22E4" w14:textId="16B7E255" w:rsidR="0021639B" w:rsidRDefault="007E37FC" w:rsidP="00BC45B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姓名</w:t>
            </w:r>
            <w:r>
              <w:rPr>
                <w:bCs/>
                <w:sz w:val="21"/>
                <w:szCs w:val="21"/>
              </w:rPr>
              <w:t>：</w:t>
            </w:r>
            <w:r w:rsidR="005E79FE">
              <w:rPr>
                <w:rFonts w:hint="eastAsia"/>
                <w:bCs/>
                <w:sz w:val="21"/>
                <w:szCs w:val="21"/>
              </w:rPr>
              <w:t>枫叶</w:t>
            </w:r>
          </w:p>
        </w:tc>
        <w:tc>
          <w:tcPr>
            <w:tcW w:w="2687" w:type="dxa"/>
          </w:tcPr>
          <w:p w14:paraId="7100761E" w14:textId="27729E5D" w:rsidR="0021639B" w:rsidRDefault="007E37FC" w:rsidP="00BC45B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学号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</w:tc>
      </w:tr>
      <w:tr w:rsidR="007E37FC" w:rsidRPr="00967F07" w14:paraId="68669C46" w14:textId="77777777" w:rsidTr="00B93D9F">
        <w:trPr>
          <w:cantSplit/>
          <w:jc w:val="center"/>
        </w:trPr>
        <w:tc>
          <w:tcPr>
            <w:tcW w:w="8693" w:type="dxa"/>
            <w:gridSpan w:val="3"/>
          </w:tcPr>
          <w:p w14:paraId="21AF97FD" w14:textId="77777777" w:rsidR="007E37FC" w:rsidRDefault="007E37FC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</w:t>
            </w:r>
            <w:r>
              <w:rPr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  <w:r w:rsidR="00967F07">
              <w:rPr>
                <w:rFonts w:hint="eastAsia"/>
                <w:bCs/>
                <w:sz w:val="21"/>
                <w:szCs w:val="21"/>
              </w:rPr>
              <w:t>实验四</w:t>
            </w:r>
            <w:r w:rsidR="00967F07">
              <w:rPr>
                <w:rFonts w:hint="eastAsia"/>
                <w:bCs/>
                <w:sz w:val="21"/>
                <w:szCs w:val="21"/>
              </w:rPr>
              <w:t xml:space="preserve"> </w:t>
            </w:r>
            <w:r w:rsidR="00967F07">
              <w:rPr>
                <w:rFonts w:hint="eastAsia"/>
                <w:bCs/>
                <w:sz w:val="21"/>
                <w:szCs w:val="21"/>
              </w:rPr>
              <w:t>非线性规划</w:t>
            </w:r>
          </w:p>
        </w:tc>
      </w:tr>
      <w:tr w:rsidR="007E37FC" w14:paraId="033F6646" w14:textId="77777777" w:rsidTr="00B93D9F">
        <w:trPr>
          <w:cantSplit/>
          <w:jc w:val="center"/>
        </w:trPr>
        <w:tc>
          <w:tcPr>
            <w:tcW w:w="2808" w:type="dxa"/>
          </w:tcPr>
          <w:p w14:paraId="438621B1" w14:textId="77777777" w:rsidR="007E37FC" w:rsidRDefault="007E37FC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实验编号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</w:rPr>
              <w:t xml:space="preserve">No. </w:t>
            </w:r>
            <w:r w:rsidR="00615A8C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3198" w:type="dxa"/>
          </w:tcPr>
          <w:p w14:paraId="0BC74B3C" w14:textId="77777777" w:rsidR="007E37FC" w:rsidRDefault="007E37FC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实验日期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 w:rsidR="0021639B" w:rsidRPr="00B93D9F">
              <w:rPr>
                <w:rFonts w:hint="eastAsia"/>
                <w:bCs/>
                <w:sz w:val="21"/>
                <w:szCs w:val="21"/>
              </w:rPr>
              <w:t>20</w:t>
            </w:r>
            <w:r w:rsidR="00BC45B7" w:rsidRPr="00B93D9F">
              <w:rPr>
                <w:bCs/>
                <w:sz w:val="21"/>
                <w:szCs w:val="21"/>
              </w:rPr>
              <w:t>23</w:t>
            </w:r>
            <w:r w:rsidR="0021639B" w:rsidRPr="00B93D9F">
              <w:rPr>
                <w:rFonts w:hint="eastAsia"/>
                <w:bCs/>
                <w:sz w:val="21"/>
                <w:szCs w:val="21"/>
              </w:rPr>
              <w:t>.</w:t>
            </w:r>
            <w:r w:rsidR="00967F07">
              <w:rPr>
                <w:bCs/>
                <w:sz w:val="21"/>
                <w:szCs w:val="21"/>
              </w:rPr>
              <w:t>10.</w:t>
            </w:r>
            <w:r w:rsidR="00600C29">
              <w:rPr>
                <w:bCs/>
                <w:sz w:val="21"/>
                <w:szCs w:val="21"/>
              </w:rPr>
              <w:t>30</w:t>
            </w:r>
          </w:p>
        </w:tc>
        <w:tc>
          <w:tcPr>
            <w:tcW w:w="2687" w:type="dxa"/>
          </w:tcPr>
          <w:p w14:paraId="779DFEA8" w14:textId="77777777" w:rsidR="007E37FC" w:rsidRDefault="007E37FC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实验学时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 w:rsidR="00967F07">
              <w:rPr>
                <w:bCs/>
                <w:sz w:val="21"/>
                <w:szCs w:val="21"/>
              </w:rPr>
              <w:t>2</w:t>
            </w:r>
          </w:p>
        </w:tc>
      </w:tr>
      <w:tr w:rsidR="007E37FC" w14:paraId="0358148D" w14:textId="77777777" w:rsidTr="00B93D9F">
        <w:trPr>
          <w:cantSplit/>
          <w:jc w:val="center"/>
        </w:trPr>
        <w:tc>
          <w:tcPr>
            <w:tcW w:w="2808" w:type="dxa"/>
          </w:tcPr>
          <w:p w14:paraId="32434CFE" w14:textId="094D88E9" w:rsidR="007E37FC" w:rsidRDefault="007E37FC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学院：</w:t>
            </w:r>
            <w:r>
              <w:rPr>
                <w:b/>
                <w:sz w:val="21"/>
                <w:szCs w:val="21"/>
              </w:rPr>
              <w:t xml:space="preserve"> </w:t>
            </w:r>
            <w:r w:rsidR="00A176CE">
              <w:rPr>
                <w:rFonts w:hint="eastAsia"/>
                <w:b/>
                <w:sz w:val="21"/>
                <w:szCs w:val="21"/>
              </w:rPr>
              <w:t>数学与统计学院</w:t>
            </w:r>
          </w:p>
        </w:tc>
        <w:tc>
          <w:tcPr>
            <w:tcW w:w="3198" w:type="dxa"/>
          </w:tcPr>
          <w:p w14:paraId="5AED83A4" w14:textId="7E8A0392" w:rsidR="007E37FC" w:rsidRDefault="007E37FC" w:rsidP="00097C6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专业：</w:t>
            </w:r>
            <w:r>
              <w:rPr>
                <w:b/>
                <w:sz w:val="21"/>
                <w:szCs w:val="21"/>
              </w:rPr>
              <w:t xml:space="preserve"> </w:t>
            </w:r>
            <w:r w:rsidR="00A176CE">
              <w:rPr>
                <w:rFonts w:hint="eastAsia"/>
                <w:b/>
                <w:sz w:val="21"/>
                <w:szCs w:val="21"/>
              </w:rPr>
              <w:t>统计学</w:t>
            </w:r>
          </w:p>
        </w:tc>
        <w:tc>
          <w:tcPr>
            <w:tcW w:w="2687" w:type="dxa"/>
          </w:tcPr>
          <w:p w14:paraId="64E0137A" w14:textId="698991A5" w:rsidR="007E37FC" w:rsidRDefault="007E37FC">
            <w:pPr>
              <w:spacing w:line="312" w:lineRule="auto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年</w:t>
            </w:r>
            <w:r>
              <w:rPr>
                <w:b/>
                <w:sz w:val="21"/>
                <w:szCs w:val="21"/>
              </w:rPr>
              <w:t>级</w:t>
            </w:r>
            <w:r>
              <w:rPr>
                <w:bCs/>
                <w:sz w:val="21"/>
                <w:szCs w:val="21"/>
              </w:rPr>
              <w:t>：</w:t>
            </w:r>
            <w:r w:rsidR="00A176CE">
              <w:rPr>
                <w:rFonts w:hint="eastAsia"/>
                <w:bCs/>
                <w:sz w:val="21"/>
                <w:szCs w:val="21"/>
              </w:rPr>
              <w:t>2</w:t>
            </w:r>
            <w:r w:rsidR="00A176CE">
              <w:rPr>
                <w:bCs/>
                <w:sz w:val="21"/>
                <w:szCs w:val="21"/>
              </w:rPr>
              <w:t>021</w:t>
            </w:r>
            <w:r w:rsidR="00A176CE">
              <w:rPr>
                <w:rFonts w:hint="eastAsia"/>
                <w:bCs/>
                <w:sz w:val="21"/>
                <w:szCs w:val="21"/>
              </w:rPr>
              <w:t>级</w:t>
            </w:r>
          </w:p>
        </w:tc>
      </w:tr>
    </w:tbl>
    <w:p w14:paraId="651927E8" w14:textId="6F7BF181" w:rsidR="007E37FC" w:rsidRDefault="008D506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08351E3" wp14:editId="1A3146F5">
                <wp:simplePos x="0" y="0"/>
                <wp:positionH relativeFrom="column">
                  <wp:posOffset>-571500</wp:posOffset>
                </wp:positionH>
                <wp:positionV relativeFrom="paragraph">
                  <wp:posOffset>144780</wp:posOffset>
                </wp:positionV>
                <wp:extent cx="6334125" cy="0"/>
                <wp:effectExtent l="19050" t="19050" r="19050" b="19050"/>
                <wp:wrapNone/>
                <wp:docPr id="201840051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9DD57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pt,11.4pt" to="453.7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" strokeweight="2.25pt"/>
            </w:pict>
          </mc:Fallback>
        </mc:AlternateContent>
      </w:r>
    </w:p>
    <w:p w14:paraId="111CE273" w14:textId="77777777" w:rsidR="007E37FC" w:rsidRDefault="007E37FC" w:rsidP="00B93D9F">
      <w:pPr>
        <w:pStyle w:val="a4"/>
        <w:spacing w:beforeLines="100" w:before="312" w:line="440" w:lineRule="exact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</w:t>
      </w:r>
    </w:p>
    <w:p w14:paraId="1C281039" w14:textId="77777777" w:rsidR="00B93D9F" w:rsidRPr="00B93D9F" w:rsidRDefault="00B93D9F" w:rsidP="00B93D9F">
      <w:pPr>
        <w:suppressAutoHyphens w:val="0"/>
        <w:spacing w:beforeLines="100" w:before="312" w:line="440" w:lineRule="exact"/>
        <w:jc w:val="both"/>
        <w:rPr>
          <w:kern w:val="2"/>
        </w:rPr>
      </w:pPr>
      <w:r w:rsidRPr="00B93D9F">
        <w:rPr>
          <w:kern w:val="2"/>
        </w:rPr>
        <w:t>掌握</w:t>
      </w:r>
      <w:r w:rsidR="00FF488D">
        <w:rPr>
          <w:rFonts w:hint="eastAsia"/>
          <w:kern w:val="2"/>
        </w:rPr>
        <w:t>线性规划</w:t>
      </w:r>
      <w:r w:rsidR="00184A3E">
        <w:rPr>
          <w:rFonts w:hint="eastAsia"/>
          <w:kern w:val="2"/>
        </w:rPr>
        <w:t>问题的实例建模与</w:t>
      </w:r>
      <w:r w:rsidR="00184A3E">
        <w:rPr>
          <w:rFonts w:hint="eastAsia"/>
          <w:kern w:val="2"/>
        </w:rPr>
        <w:t>MATLAB</w:t>
      </w:r>
      <w:r w:rsidR="00184A3E">
        <w:rPr>
          <w:rFonts w:hint="eastAsia"/>
          <w:kern w:val="2"/>
        </w:rPr>
        <w:t>求解</w:t>
      </w:r>
      <w:r w:rsidR="00D70EA8">
        <w:rPr>
          <w:rFonts w:hint="eastAsia"/>
          <w:kern w:val="2"/>
        </w:rPr>
        <w:t>。</w:t>
      </w:r>
    </w:p>
    <w:p w14:paraId="48032842" w14:textId="77777777" w:rsidR="00D76AE8" w:rsidRPr="00615A8C" w:rsidRDefault="007E37FC" w:rsidP="00615A8C">
      <w:pPr>
        <w:pStyle w:val="a4"/>
        <w:numPr>
          <w:ilvl w:val="0"/>
          <w:numId w:val="1"/>
        </w:numPr>
        <w:spacing w:beforeLines="100" w:before="312" w:line="440" w:lineRule="exact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  <w:r w:rsidR="00615A8C">
        <w:t xml:space="preserve"> </w:t>
      </w:r>
    </w:p>
    <w:p w14:paraId="3C2C45BE" w14:textId="77777777" w:rsidR="00615A8C" w:rsidRDefault="00615A8C" w:rsidP="00615A8C">
      <w:pPr>
        <w:pStyle w:val="a4"/>
        <w:spacing w:before="60" w:after="60" w:line="360" w:lineRule="auto"/>
        <w:ind w:firstLine="0"/>
        <w:jc w:val="both"/>
      </w:pPr>
      <w:r>
        <w:rPr>
          <w:rFonts w:hint="eastAsia"/>
        </w:rPr>
        <w:t>1</w:t>
      </w:r>
      <w:r>
        <w:rPr>
          <w:rFonts w:hint="eastAsia"/>
        </w:rPr>
        <w:t>、求解下列非线性规划问题</w:t>
      </w:r>
    </w:p>
    <w:p w14:paraId="097C54BB" w14:textId="77777777" w:rsidR="00BD009E" w:rsidRPr="00BD009E" w:rsidRDefault="00615A8C" w:rsidP="00813E18">
      <w:pPr>
        <w:pStyle w:val="a4"/>
        <w:spacing w:before="60" w:after="60" w:line="360" w:lineRule="auto"/>
        <w:ind w:firstLine="0"/>
        <w:jc w:val="center"/>
      </w:pPr>
      <w:r w:rsidRPr="00615A8C">
        <w:rPr>
          <w:position w:val="-82"/>
        </w:rPr>
        <w:object w:dxaOrig="3019" w:dyaOrig="1760" w14:anchorId="7C52FF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95pt;height:88pt" o:ole="">
            <v:imagedata r:id="rId7" o:title=""/>
          </v:shape>
          <o:OLEObject Type="Embed" ProgID="Equation.DSMT4" ShapeID="_x0000_i1025" DrawAspect="Content" ObjectID="_1793095685" r:id="rId8"/>
        </w:object>
      </w:r>
    </w:p>
    <w:p w14:paraId="01CB4116" w14:textId="77777777" w:rsidR="00615A8C" w:rsidRDefault="00615A8C" w:rsidP="00615A8C">
      <w:pPr>
        <w:pStyle w:val="a4"/>
        <w:spacing w:before="60" w:after="60" w:line="360" w:lineRule="auto"/>
        <w:ind w:firstLine="0"/>
        <w:jc w:val="center"/>
      </w:pPr>
    </w:p>
    <w:p w14:paraId="6D8C907A" w14:textId="77777777" w:rsidR="00615A8C" w:rsidRDefault="00615A8C" w:rsidP="00615A8C">
      <w:pPr>
        <w:pStyle w:val="a4"/>
        <w:spacing w:before="60" w:after="60" w:line="360" w:lineRule="auto"/>
        <w:ind w:firstLine="0"/>
        <w:jc w:val="both"/>
      </w:pPr>
      <w:r>
        <w:rPr>
          <w:rFonts w:hint="eastAsia"/>
        </w:rPr>
        <w:t>2</w:t>
      </w:r>
      <w:r>
        <w:rPr>
          <w:rFonts w:hint="eastAsia"/>
        </w:rPr>
        <w:t>、求解下列非线性规划问题</w:t>
      </w:r>
    </w:p>
    <w:p w14:paraId="448F8DF6" w14:textId="77777777" w:rsidR="00615A8C" w:rsidRDefault="003B5C30" w:rsidP="003B5C30">
      <w:pPr>
        <w:pStyle w:val="a4"/>
        <w:spacing w:before="60" w:after="60" w:line="360" w:lineRule="auto"/>
        <w:ind w:firstLine="0"/>
        <w:jc w:val="center"/>
      </w:pPr>
      <w:r w:rsidRPr="003B5C30">
        <w:rPr>
          <w:position w:val="-74"/>
        </w:rPr>
        <w:object w:dxaOrig="4140" w:dyaOrig="1600" w14:anchorId="1728DB29">
          <v:shape id="_x0000_i1026" type="#_x0000_t75" style="width:207pt;height:80pt" o:ole="">
            <v:imagedata r:id="rId9" o:title=""/>
          </v:shape>
          <o:OLEObject Type="Embed" ProgID="Equation.DSMT4" ShapeID="_x0000_i1026" DrawAspect="Content" ObjectID="_1793095686" r:id="rId10"/>
        </w:object>
      </w:r>
    </w:p>
    <w:p w14:paraId="5245E7AA" w14:textId="77777777" w:rsidR="007903D2" w:rsidRDefault="007903D2" w:rsidP="00615A8C">
      <w:pPr>
        <w:pStyle w:val="a4"/>
        <w:spacing w:before="60" w:after="60" w:line="360" w:lineRule="auto"/>
        <w:ind w:firstLine="0"/>
        <w:jc w:val="both"/>
      </w:pPr>
    </w:p>
    <w:p w14:paraId="5ED541AB" w14:textId="77777777" w:rsidR="00F52DE8" w:rsidRPr="00F52DE8" w:rsidRDefault="001B78A5" w:rsidP="00813E18">
      <w:pPr>
        <w:pStyle w:val="a4"/>
        <w:spacing w:before="60" w:after="60" w:line="360" w:lineRule="auto"/>
        <w:ind w:firstLine="0"/>
        <w:jc w:val="both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445A2">
        <w:rPr>
          <w:rFonts w:hint="eastAsia"/>
        </w:rPr>
        <w:t>（生产安排）</w:t>
      </w:r>
      <w:r w:rsidR="00010F6B">
        <w:rPr>
          <w:rFonts w:hint="eastAsia"/>
        </w:rPr>
        <w:t>。某炼油厂将</w:t>
      </w:r>
      <w:r w:rsidR="00010F6B">
        <w:rPr>
          <w:rFonts w:hint="eastAsia"/>
        </w:rPr>
        <w:t>4</w:t>
      </w:r>
      <w:r w:rsidR="00010F6B">
        <w:rPr>
          <w:rFonts w:hint="eastAsia"/>
        </w:rPr>
        <w:t>种不同含硫量的液体原料（分别记为甲、乙、丙、丁）混合生产两种产品（分别记为</w:t>
      </w:r>
      <w:r w:rsidR="00010F6B" w:rsidRPr="00C445A2">
        <w:rPr>
          <w:rFonts w:hint="eastAsia"/>
          <w:i/>
          <w:iCs/>
        </w:rPr>
        <w:t>A</w:t>
      </w:r>
      <w:r w:rsidR="00010F6B">
        <w:rPr>
          <w:rFonts w:hint="eastAsia"/>
        </w:rPr>
        <w:t>，</w:t>
      </w:r>
      <w:r w:rsidR="00010F6B" w:rsidRPr="00C445A2">
        <w:rPr>
          <w:rFonts w:hint="eastAsia"/>
          <w:i/>
          <w:iCs/>
        </w:rPr>
        <w:t>B</w:t>
      </w:r>
      <w:r w:rsidR="00010F6B">
        <w:rPr>
          <w:rFonts w:hint="eastAsia"/>
        </w:rPr>
        <w:t>）。按照生产工艺的要求，原料甲、乙、丁必须首先倒入混合池中混合，混合后的液体再分别与原料丙混合生产</w:t>
      </w:r>
      <w:r w:rsidR="00010F6B" w:rsidRPr="00C445A2">
        <w:rPr>
          <w:rFonts w:hint="eastAsia"/>
          <w:i/>
          <w:iCs/>
        </w:rPr>
        <w:t>A</w:t>
      </w:r>
      <w:r w:rsidR="00010F6B">
        <w:rPr>
          <w:rFonts w:hint="eastAsia"/>
        </w:rPr>
        <w:t>，</w:t>
      </w:r>
      <w:r w:rsidR="00010F6B" w:rsidRPr="00C445A2">
        <w:rPr>
          <w:rFonts w:hint="eastAsia"/>
          <w:i/>
          <w:iCs/>
        </w:rPr>
        <w:t>B</w:t>
      </w:r>
      <w:r w:rsidR="00010F6B">
        <w:rPr>
          <w:rFonts w:hint="eastAsia"/>
        </w:rPr>
        <w:t>。已知原料甲、乙、丙、丁的含硫量（单位：</w:t>
      </w:r>
      <w:r w:rsidR="00010F6B">
        <w:rPr>
          <w:rFonts w:hint="eastAsia"/>
        </w:rPr>
        <w:t>%</w:t>
      </w:r>
      <w:r w:rsidR="00010F6B">
        <w:rPr>
          <w:rFonts w:hint="eastAsia"/>
        </w:rPr>
        <w:t>）分别是</w:t>
      </w:r>
      <w:r w:rsidR="00010F6B">
        <w:rPr>
          <w:rFonts w:hint="eastAsia"/>
        </w:rPr>
        <w:t>3</w:t>
      </w:r>
      <w:r w:rsidR="00010F6B">
        <w:rPr>
          <w:rFonts w:hint="eastAsia"/>
        </w:rPr>
        <w:t>，</w:t>
      </w:r>
      <w:r w:rsidR="00010F6B">
        <w:rPr>
          <w:rFonts w:hint="eastAsia"/>
        </w:rPr>
        <w:t>1</w:t>
      </w:r>
      <w:r w:rsidR="00010F6B">
        <w:rPr>
          <w:rFonts w:hint="eastAsia"/>
        </w:rPr>
        <w:t>，</w:t>
      </w:r>
      <w:r w:rsidR="00010F6B">
        <w:rPr>
          <w:rFonts w:hint="eastAsia"/>
        </w:rPr>
        <w:t>2</w:t>
      </w:r>
      <w:r w:rsidR="00010F6B">
        <w:rPr>
          <w:rFonts w:hint="eastAsia"/>
        </w:rPr>
        <w:t>，</w:t>
      </w:r>
      <w:r w:rsidR="00010F6B">
        <w:rPr>
          <w:rFonts w:hint="eastAsia"/>
        </w:rPr>
        <w:t>1</w:t>
      </w:r>
      <w:r w:rsidR="00010F6B">
        <w:rPr>
          <w:rFonts w:hint="eastAsia"/>
        </w:rPr>
        <w:t>，进货价格（单位：千元）分别是</w:t>
      </w:r>
      <w:r w:rsidR="00010F6B">
        <w:rPr>
          <w:rFonts w:hint="eastAsia"/>
        </w:rPr>
        <w:t>6</w:t>
      </w:r>
      <w:r w:rsidR="00010F6B">
        <w:rPr>
          <w:rFonts w:hint="eastAsia"/>
        </w:rPr>
        <w:t>，</w:t>
      </w:r>
      <w:r w:rsidR="00010F6B">
        <w:rPr>
          <w:rFonts w:hint="eastAsia"/>
        </w:rPr>
        <w:t>16</w:t>
      </w:r>
      <w:r w:rsidR="00010F6B">
        <w:rPr>
          <w:rFonts w:hint="eastAsia"/>
        </w:rPr>
        <w:t>，</w:t>
      </w:r>
      <w:r w:rsidR="00010F6B">
        <w:rPr>
          <w:rFonts w:hint="eastAsia"/>
        </w:rPr>
        <w:t>10</w:t>
      </w:r>
      <w:r w:rsidR="00010F6B">
        <w:rPr>
          <w:rFonts w:hint="eastAsia"/>
        </w:rPr>
        <w:t>，</w:t>
      </w:r>
      <w:r w:rsidR="00010F6B">
        <w:rPr>
          <w:rFonts w:hint="eastAsia"/>
        </w:rPr>
        <w:t>15</w:t>
      </w:r>
      <w:r w:rsidR="00010F6B">
        <w:rPr>
          <w:rFonts w:hint="eastAsia"/>
        </w:rPr>
        <w:t>；产品</w:t>
      </w:r>
      <w:r w:rsidR="00010F6B" w:rsidRPr="00C445A2">
        <w:rPr>
          <w:rFonts w:hint="eastAsia"/>
          <w:i/>
          <w:iCs/>
        </w:rPr>
        <w:t>A</w:t>
      </w:r>
      <w:r w:rsidR="00010F6B">
        <w:rPr>
          <w:rFonts w:hint="eastAsia"/>
        </w:rPr>
        <w:t>，</w:t>
      </w:r>
      <w:r w:rsidR="00010F6B" w:rsidRPr="00C445A2">
        <w:rPr>
          <w:rFonts w:hint="eastAsia"/>
          <w:i/>
          <w:iCs/>
        </w:rPr>
        <w:t>B</w:t>
      </w:r>
      <w:r w:rsidR="00010F6B">
        <w:rPr>
          <w:rFonts w:hint="eastAsia"/>
        </w:rPr>
        <w:t>的含硫量分别不超过</w:t>
      </w:r>
      <w:r w:rsidR="00010F6B">
        <w:rPr>
          <w:rFonts w:hint="eastAsia"/>
        </w:rPr>
        <w:t>2.5</w:t>
      </w:r>
      <w:r w:rsidR="00010F6B">
        <w:rPr>
          <w:rFonts w:hint="eastAsia"/>
        </w:rPr>
        <w:t>，</w:t>
      </w:r>
      <w:r w:rsidR="00010F6B">
        <w:rPr>
          <w:rFonts w:hint="eastAsia"/>
        </w:rPr>
        <w:lastRenderedPageBreak/>
        <w:t>1.5</w:t>
      </w:r>
      <w:r w:rsidR="00010F6B">
        <w:rPr>
          <w:rFonts w:hint="eastAsia"/>
        </w:rPr>
        <w:t>，售价（单位：千元）分别是</w:t>
      </w:r>
      <w:r w:rsidR="00010F6B">
        <w:rPr>
          <w:rFonts w:hint="eastAsia"/>
        </w:rPr>
        <w:t>9</w:t>
      </w:r>
      <w:r w:rsidR="00010F6B">
        <w:rPr>
          <w:rFonts w:hint="eastAsia"/>
        </w:rPr>
        <w:t>，</w:t>
      </w:r>
      <w:r w:rsidR="00010F6B">
        <w:rPr>
          <w:rFonts w:hint="eastAsia"/>
        </w:rPr>
        <w:t>15</w:t>
      </w:r>
      <w:r w:rsidR="00010F6B">
        <w:rPr>
          <w:rFonts w:hint="eastAsia"/>
        </w:rPr>
        <w:t>。根据市场信息，原料甲、乙的供应没有限制，原料丙、丁的供应量最多为</w:t>
      </w:r>
      <w:r w:rsidR="00010F6B">
        <w:rPr>
          <w:rFonts w:hint="eastAsia"/>
        </w:rPr>
        <w:t>250</w:t>
      </w:r>
      <w:r w:rsidR="00010F6B">
        <w:t xml:space="preserve"> </w:t>
      </w:r>
      <w:r w:rsidR="00010F6B">
        <w:rPr>
          <w:rFonts w:hint="eastAsia"/>
        </w:rPr>
        <w:t>t</w:t>
      </w:r>
      <w:r w:rsidR="00C445A2">
        <w:rPr>
          <w:rFonts w:hint="eastAsia"/>
        </w:rPr>
        <w:t>（单位：吨）</w:t>
      </w:r>
      <w:r w:rsidR="00010F6B">
        <w:rPr>
          <w:rFonts w:hint="eastAsia"/>
        </w:rPr>
        <w:t>、</w:t>
      </w:r>
      <w:r w:rsidR="00010F6B">
        <w:rPr>
          <w:rFonts w:hint="eastAsia"/>
        </w:rPr>
        <w:t>100</w:t>
      </w:r>
      <w:r w:rsidR="00010F6B">
        <w:t xml:space="preserve"> </w:t>
      </w:r>
      <w:r w:rsidR="00010F6B">
        <w:rPr>
          <w:rFonts w:hint="eastAsia"/>
        </w:rPr>
        <w:t xml:space="preserve">t </w:t>
      </w:r>
      <w:r w:rsidR="00010F6B">
        <w:rPr>
          <w:rFonts w:hint="eastAsia"/>
        </w:rPr>
        <w:t>，产品</w:t>
      </w:r>
      <w:r w:rsidR="00010F6B" w:rsidRPr="00C445A2">
        <w:rPr>
          <w:rFonts w:hint="eastAsia"/>
          <w:i/>
          <w:iCs/>
        </w:rPr>
        <w:t>A</w:t>
      </w:r>
      <w:r w:rsidR="00010F6B">
        <w:rPr>
          <w:rFonts w:hint="eastAsia"/>
        </w:rPr>
        <w:t>，</w:t>
      </w:r>
      <w:r w:rsidR="00010F6B" w:rsidRPr="00C445A2">
        <w:rPr>
          <w:rFonts w:hint="eastAsia"/>
          <w:i/>
          <w:iCs/>
        </w:rPr>
        <w:t>B</w:t>
      </w:r>
      <w:r w:rsidR="00010F6B">
        <w:rPr>
          <w:rFonts w:hint="eastAsia"/>
        </w:rPr>
        <w:t>的市场需求量分别为</w:t>
      </w:r>
      <w:r w:rsidR="00010F6B">
        <w:rPr>
          <w:rFonts w:hint="eastAsia"/>
        </w:rPr>
        <w:t>300 t</w:t>
      </w:r>
      <w:r w:rsidR="00010F6B">
        <w:rPr>
          <w:rFonts w:hint="eastAsia"/>
        </w:rPr>
        <w:t>，</w:t>
      </w:r>
      <w:r w:rsidR="00010F6B">
        <w:rPr>
          <w:rFonts w:hint="eastAsia"/>
        </w:rPr>
        <w:t>500 t</w:t>
      </w:r>
      <w:r w:rsidR="00010F6B">
        <w:rPr>
          <w:rFonts w:hint="eastAsia"/>
        </w:rPr>
        <w:t>，问应该怎样安排生产？</w:t>
      </w:r>
    </w:p>
    <w:p w14:paraId="36451FF4" w14:textId="77777777" w:rsidR="00F52DE8" w:rsidRDefault="00F52DE8" w:rsidP="00C93AE7">
      <w:pPr>
        <w:pStyle w:val="a4"/>
        <w:spacing w:before="60" w:after="60" w:line="360" w:lineRule="auto"/>
        <w:ind w:firstLine="0"/>
      </w:pPr>
    </w:p>
    <w:p w14:paraId="14E79D86" w14:textId="77777777" w:rsidR="001B78A5" w:rsidRDefault="001B78A5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bookmarkStart w:id="0" w:name="_Hlk148397457"/>
      <w:r>
        <w:rPr>
          <w:rFonts w:hint="eastAsia"/>
          <w:b/>
          <w:sz w:val="28"/>
          <w:szCs w:val="28"/>
        </w:rPr>
        <w:t>三、使用环境</w:t>
      </w:r>
    </w:p>
    <w:p w14:paraId="1492D4E8" w14:textId="5A8B42AE" w:rsidR="001B78A5" w:rsidRPr="00A176CE" w:rsidRDefault="00A176CE" w:rsidP="001B78A5">
      <w:pPr>
        <w:pStyle w:val="a4"/>
        <w:spacing w:before="60" w:after="60" w:line="360" w:lineRule="auto"/>
        <w:ind w:firstLine="0"/>
        <w:rPr>
          <w:bCs/>
          <w:sz w:val="28"/>
          <w:szCs w:val="28"/>
        </w:rPr>
      </w:pPr>
      <w:r w:rsidRPr="00A176CE">
        <w:rPr>
          <w:rFonts w:hint="eastAsia"/>
          <w:bCs/>
          <w:sz w:val="28"/>
          <w:szCs w:val="28"/>
        </w:rPr>
        <w:t>MATLAB</w:t>
      </w:r>
      <w:r>
        <w:rPr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>R</w:t>
      </w:r>
      <w:r w:rsidRPr="00A176CE">
        <w:rPr>
          <w:bCs/>
          <w:sz w:val="28"/>
          <w:szCs w:val="28"/>
        </w:rPr>
        <w:t>2021</w:t>
      </w:r>
      <w:r w:rsidRPr="00A176CE">
        <w:rPr>
          <w:rFonts w:hint="eastAsia"/>
          <w:bCs/>
          <w:sz w:val="28"/>
          <w:szCs w:val="28"/>
        </w:rPr>
        <w:t>b</w:t>
      </w:r>
    </w:p>
    <w:p w14:paraId="5FFE76BC" w14:textId="77777777" w:rsidR="001B78A5" w:rsidRDefault="001B78A5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四、实验过程</w:t>
      </w:r>
    </w:p>
    <w:p w14:paraId="2F35FB43" w14:textId="3B9138C9" w:rsidR="008A31CB" w:rsidRDefault="008A31CB" w:rsidP="008A31CB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题目</w:t>
      </w:r>
      <w:r>
        <w:rPr>
          <w:b/>
          <w:sz w:val="28"/>
          <w:szCs w:val="28"/>
        </w:rPr>
        <w:t>1</w:t>
      </w:r>
    </w:p>
    <w:p w14:paraId="73A7CB63" w14:textId="089525A1" w:rsidR="008A31CB" w:rsidRDefault="00597E5E" w:rsidP="008A31CB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 w:rsidRPr="00597E5E">
        <w:rPr>
          <w:b/>
          <w:noProof/>
          <w:sz w:val="28"/>
          <w:szCs w:val="28"/>
        </w:rPr>
        <w:drawing>
          <wp:inline distT="0" distB="0" distL="0" distR="0" wp14:anchorId="5CD153B9" wp14:editId="7612B90A">
            <wp:extent cx="5274310" cy="1525270"/>
            <wp:effectExtent l="0" t="0" r="2540" b="0"/>
            <wp:docPr id="7689437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437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52DF" w14:textId="7079CBD3" w:rsidR="00597E5E" w:rsidRPr="00597E5E" w:rsidRDefault="00597E5E" w:rsidP="008A31CB">
      <w:pPr>
        <w:pStyle w:val="a4"/>
        <w:spacing w:before="60" w:after="60" w:line="360" w:lineRule="auto"/>
        <w:ind w:firstLine="0"/>
        <w:rPr>
          <w:bCs/>
          <w:sz w:val="28"/>
          <w:szCs w:val="28"/>
        </w:rPr>
      </w:pPr>
      <w:r w:rsidRPr="00597E5E">
        <w:rPr>
          <w:rFonts w:hint="eastAsia"/>
          <w:bCs/>
          <w:sz w:val="28"/>
          <w:szCs w:val="28"/>
        </w:rPr>
        <w:t>答案如上</w:t>
      </w:r>
    </w:p>
    <w:p w14:paraId="598C29DD" w14:textId="1AAC9F7D" w:rsidR="008A31CB" w:rsidRDefault="008A31CB" w:rsidP="008A31CB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题目</w:t>
      </w:r>
      <w:r>
        <w:rPr>
          <w:b/>
          <w:sz w:val="28"/>
          <w:szCs w:val="28"/>
        </w:rPr>
        <w:t>2</w:t>
      </w:r>
    </w:p>
    <w:p w14:paraId="154029B1" w14:textId="4AC08ABA" w:rsidR="008A31CB" w:rsidRDefault="009D523F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 w:rsidRPr="009D523F">
        <w:rPr>
          <w:b/>
          <w:noProof/>
          <w:sz w:val="28"/>
          <w:szCs w:val="28"/>
        </w:rPr>
        <w:drawing>
          <wp:inline distT="0" distB="0" distL="0" distR="0" wp14:anchorId="5796EDD7" wp14:editId="2CF3A332">
            <wp:extent cx="5274310" cy="1608455"/>
            <wp:effectExtent l="0" t="0" r="2540" b="0"/>
            <wp:docPr id="524181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813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6B7F" w14:textId="068200DB" w:rsidR="009D523F" w:rsidRDefault="009D523F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 w:rsidRPr="009D523F">
        <w:rPr>
          <w:b/>
          <w:noProof/>
          <w:sz w:val="28"/>
          <w:szCs w:val="28"/>
        </w:rPr>
        <w:drawing>
          <wp:inline distT="0" distB="0" distL="0" distR="0" wp14:anchorId="44678961" wp14:editId="0A68EAE5">
            <wp:extent cx="4671060" cy="1421676"/>
            <wp:effectExtent l="0" t="0" r="0" b="7620"/>
            <wp:docPr id="13540194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194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7391" cy="14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DF16" w14:textId="0F0FEF6D" w:rsidR="009D523F" w:rsidRPr="009D523F" w:rsidRDefault="009D523F" w:rsidP="001B78A5">
      <w:pPr>
        <w:pStyle w:val="a4"/>
        <w:spacing w:before="60" w:after="60" w:line="360" w:lineRule="auto"/>
        <w:ind w:firstLine="0"/>
        <w:rPr>
          <w:bCs/>
          <w:sz w:val="28"/>
          <w:szCs w:val="28"/>
        </w:rPr>
      </w:pPr>
      <w:r w:rsidRPr="009D523F">
        <w:rPr>
          <w:rFonts w:hint="eastAsia"/>
          <w:bCs/>
          <w:sz w:val="28"/>
          <w:szCs w:val="28"/>
        </w:rPr>
        <w:lastRenderedPageBreak/>
        <w:t>求得两个局部最小值（推测），取最小的一个为解</w:t>
      </w:r>
    </w:p>
    <w:p w14:paraId="401DFBD0" w14:textId="71B3AEA7" w:rsidR="001B78A5" w:rsidRDefault="008A31CB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题目</w:t>
      </w:r>
      <w:r>
        <w:rPr>
          <w:rFonts w:hint="eastAsia"/>
          <w:b/>
          <w:sz w:val="28"/>
          <w:szCs w:val="28"/>
        </w:rPr>
        <w:t>3</w:t>
      </w:r>
    </w:p>
    <w:p w14:paraId="365FEC78" w14:textId="69525A0B" w:rsidR="008A31CB" w:rsidRDefault="008A31CB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 w:rsidRPr="008A31CB">
        <w:rPr>
          <w:b/>
          <w:noProof/>
          <w:sz w:val="28"/>
          <w:szCs w:val="28"/>
        </w:rPr>
        <w:drawing>
          <wp:inline distT="0" distB="0" distL="0" distR="0" wp14:anchorId="17553955" wp14:editId="245C2CE3">
            <wp:extent cx="4954270" cy="2754493"/>
            <wp:effectExtent l="0" t="0" r="0" b="8255"/>
            <wp:docPr id="11071029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029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250" cy="27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460E" w14:textId="307D2B87" w:rsidR="008A31CB" w:rsidRDefault="008A31CB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全部原料用于生产</w:t>
      </w:r>
      <w:r>
        <w:rPr>
          <w:b/>
          <w:sz w:val="28"/>
          <w:szCs w:val="28"/>
        </w:rPr>
        <w:t>500</w:t>
      </w:r>
      <w:r>
        <w:rPr>
          <w:rFonts w:hint="eastAsia"/>
          <w:b/>
          <w:sz w:val="28"/>
          <w:szCs w:val="28"/>
        </w:rPr>
        <w:t>t</w:t>
      </w:r>
      <w:r>
        <w:rPr>
          <w:rFonts w:hint="eastAsia"/>
          <w:b/>
          <w:sz w:val="28"/>
          <w:szCs w:val="28"/>
        </w:rPr>
        <w:t>产品</w:t>
      </w:r>
      <w:r>
        <w:rPr>
          <w:rFonts w:hint="eastAsia"/>
          <w:b/>
          <w:sz w:val="28"/>
          <w:szCs w:val="28"/>
        </w:rPr>
        <w:t>B</w:t>
      </w:r>
      <w:r>
        <w:rPr>
          <w:rFonts w:hint="eastAsia"/>
          <w:b/>
          <w:sz w:val="28"/>
          <w:szCs w:val="28"/>
        </w:rPr>
        <w:t>，其中原料甲为</w:t>
      </w:r>
      <w:r>
        <w:rPr>
          <w:rFonts w:hint="eastAsia"/>
          <w:b/>
          <w:sz w:val="28"/>
          <w:szCs w:val="28"/>
        </w:rPr>
        <w:t>0t</w:t>
      </w:r>
      <w:r>
        <w:rPr>
          <w:rFonts w:hint="eastAsia"/>
          <w:b/>
          <w:sz w:val="28"/>
          <w:szCs w:val="28"/>
        </w:rPr>
        <w:t>，原料乙为</w:t>
      </w: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50</w:t>
      </w:r>
      <w:r>
        <w:rPr>
          <w:rFonts w:hint="eastAsia"/>
          <w:b/>
          <w:sz w:val="28"/>
          <w:szCs w:val="28"/>
        </w:rPr>
        <w:t>t</w:t>
      </w:r>
      <w:r>
        <w:rPr>
          <w:rFonts w:hint="eastAsia"/>
          <w:b/>
          <w:sz w:val="28"/>
          <w:szCs w:val="28"/>
        </w:rPr>
        <w:t>，原料丙为</w:t>
      </w: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50</w:t>
      </w:r>
      <w:r>
        <w:rPr>
          <w:rFonts w:hint="eastAsia"/>
          <w:b/>
          <w:sz w:val="28"/>
          <w:szCs w:val="28"/>
        </w:rPr>
        <w:t>t</w:t>
      </w:r>
      <w:r>
        <w:rPr>
          <w:rFonts w:hint="eastAsia"/>
          <w:b/>
          <w:sz w:val="28"/>
          <w:szCs w:val="28"/>
        </w:rPr>
        <w:t>，原料丁为</w:t>
      </w: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00</w:t>
      </w:r>
      <w:r>
        <w:rPr>
          <w:rFonts w:hint="eastAsia"/>
          <w:b/>
          <w:sz w:val="28"/>
          <w:szCs w:val="28"/>
        </w:rPr>
        <w:t>t</w:t>
      </w:r>
      <w:r>
        <w:rPr>
          <w:rFonts w:hint="eastAsia"/>
          <w:b/>
          <w:sz w:val="28"/>
          <w:szCs w:val="28"/>
        </w:rPr>
        <w:t>，可获益</w:t>
      </w:r>
      <w:r>
        <w:rPr>
          <w:rFonts w:hint="eastAsia"/>
          <w:b/>
          <w:sz w:val="28"/>
          <w:szCs w:val="28"/>
        </w:rPr>
        <w:t>6</w:t>
      </w:r>
      <w:r>
        <w:rPr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k</w:t>
      </w:r>
      <w:r>
        <w:rPr>
          <w:rFonts w:hint="eastAsia"/>
          <w:b/>
          <w:sz w:val="28"/>
          <w:szCs w:val="28"/>
        </w:rPr>
        <w:t>元</w:t>
      </w:r>
    </w:p>
    <w:p w14:paraId="59523B85" w14:textId="77777777" w:rsidR="001B78A5" w:rsidRDefault="001B78A5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五、实验代码</w:t>
      </w:r>
    </w:p>
    <w:p w14:paraId="35AC46D4" w14:textId="536A4A97" w:rsidR="008A31CB" w:rsidRDefault="008A31CB" w:rsidP="008A31CB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题目</w:t>
      </w:r>
      <w:r>
        <w:rPr>
          <w:b/>
          <w:sz w:val="28"/>
          <w:szCs w:val="28"/>
        </w:rPr>
        <w:t>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1DFF" w14:paraId="1FBBB5A6" w14:textId="77777777" w:rsidTr="001D1DFF">
        <w:tc>
          <w:tcPr>
            <w:tcW w:w="8296" w:type="dxa"/>
          </w:tcPr>
          <w:p w14:paraId="5E030D89" w14:textId="77777777" w:rsidR="001D1DFF" w:rsidRPr="001D1DFF" w:rsidRDefault="001D1DFF" w:rsidP="001D1DF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1D1DFF">
              <w:rPr>
                <w:rFonts w:ascii="Consolas" w:hAnsi="Consolas" w:cs="宋体"/>
                <w:color w:val="028009"/>
                <w:sz w:val="20"/>
                <w:szCs w:val="20"/>
              </w:rPr>
              <w:t>%1</w:t>
            </w:r>
          </w:p>
          <w:p w14:paraId="362B2FE4" w14:textId="77777777" w:rsidR="001D1DFF" w:rsidRPr="001D1DFF" w:rsidRDefault="001D1DFF" w:rsidP="001D1DF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1D1DFF">
              <w:rPr>
                <w:rFonts w:ascii="Consolas" w:hAnsi="Consolas" w:cs="宋体"/>
                <w:sz w:val="20"/>
                <w:szCs w:val="20"/>
              </w:rPr>
              <w:t>prob = optimproblem(</w:t>
            </w:r>
            <w:r w:rsidRPr="001D1DFF">
              <w:rPr>
                <w:rFonts w:ascii="Consolas" w:hAnsi="Consolas" w:cs="宋体"/>
                <w:color w:val="AA04F9"/>
                <w:sz w:val="20"/>
                <w:szCs w:val="20"/>
              </w:rPr>
              <w:t>"ObjectiveSense"</w:t>
            </w:r>
            <w:r w:rsidRPr="001D1DFF">
              <w:rPr>
                <w:rFonts w:ascii="Consolas" w:hAnsi="Consolas" w:cs="宋体"/>
                <w:sz w:val="20"/>
                <w:szCs w:val="20"/>
              </w:rPr>
              <w:t>,</w:t>
            </w:r>
            <w:r w:rsidRPr="001D1DFF">
              <w:rPr>
                <w:rFonts w:ascii="Consolas" w:hAnsi="Consolas" w:cs="宋体"/>
                <w:color w:val="AA04F9"/>
                <w:sz w:val="20"/>
                <w:szCs w:val="20"/>
              </w:rPr>
              <w:t>"minimize"</w:t>
            </w:r>
            <w:r w:rsidRPr="001D1DFF">
              <w:rPr>
                <w:rFonts w:ascii="Consolas" w:hAnsi="Consolas" w:cs="宋体"/>
                <w:sz w:val="20"/>
                <w:szCs w:val="20"/>
              </w:rPr>
              <w:t>);</w:t>
            </w:r>
          </w:p>
          <w:p w14:paraId="31D8FF9E" w14:textId="77777777" w:rsidR="001D1DFF" w:rsidRPr="001D1DFF" w:rsidRDefault="001D1DFF" w:rsidP="001D1DF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1D1DFF">
              <w:rPr>
                <w:rFonts w:ascii="Consolas" w:hAnsi="Consolas" w:cs="宋体"/>
                <w:sz w:val="20"/>
                <w:szCs w:val="20"/>
              </w:rPr>
              <w:t>x = optimvar(</w:t>
            </w:r>
            <w:r w:rsidRPr="001D1DFF">
              <w:rPr>
                <w:rFonts w:ascii="Consolas" w:hAnsi="Consolas" w:cs="宋体"/>
                <w:color w:val="AA04F9"/>
                <w:sz w:val="20"/>
                <w:szCs w:val="20"/>
              </w:rPr>
              <w:t>"x"</w:t>
            </w:r>
            <w:r w:rsidRPr="001D1DFF">
              <w:rPr>
                <w:rFonts w:ascii="Consolas" w:hAnsi="Consolas" w:cs="宋体"/>
                <w:sz w:val="20"/>
                <w:szCs w:val="20"/>
              </w:rPr>
              <w:t>,2,</w:t>
            </w:r>
            <w:r w:rsidRPr="001D1DFF">
              <w:rPr>
                <w:rFonts w:ascii="Consolas" w:hAnsi="Consolas" w:cs="宋体"/>
                <w:color w:val="AA04F9"/>
                <w:sz w:val="20"/>
                <w:szCs w:val="20"/>
              </w:rPr>
              <w:t>"LowerBound"</w:t>
            </w:r>
            <w:r w:rsidRPr="001D1DFF">
              <w:rPr>
                <w:rFonts w:ascii="Consolas" w:hAnsi="Consolas" w:cs="宋体"/>
                <w:sz w:val="20"/>
                <w:szCs w:val="20"/>
              </w:rPr>
              <w:t>,0);</w:t>
            </w:r>
          </w:p>
          <w:p w14:paraId="6CD3164E" w14:textId="77777777" w:rsidR="001D1DFF" w:rsidRPr="001D1DFF" w:rsidRDefault="001D1DFF" w:rsidP="001D1DF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1D1DFF">
              <w:rPr>
                <w:rFonts w:ascii="Consolas" w:hAnsi="Consolas" w:cs="宋体"/>
                <w:sz w:val="20"/>
                <w:szCs w:val="20"/>
              </w:rPr>
              <w:t>A = [2,3;1,4];b = [6;5];</w:t>
            </w:r>
          </w:p>
          <w:p w14:paraId="790B9A3B" w14:textId="77777777" w:rsidR="001D1DFF" w:rsidRPr="001D1DFF" w:rsidRDefault="001D1DFF" w:rsidP="001D1DF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1D1DFF">
              <w:rPr>
                <w:rFonts w:ascii="Consolas" w:hAnsi="Consolas" w:cs="宋体"/>
                <w:sz w:val="20"/>
                <w:szCs w:val="20"/>
              </w:rPr>
              <w:t>prob.Objective = -x(1)-2*x(2)+(x(1)^2+x(2)^2)/2;</w:t>
            </w:r>
          </w:p>
          <w:p w14:paraId="4D28B8DA" w14:textId="77777777" w:rsidR="001D1DFF" w:rsidRPr="001D1DFF" w:rsidRDefault="001D1DFF" w:rsidP="001D1DF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1D1DFF">
              <w:rPr>
                <w:rFonts w:ascii="Consolas" w:hAnsi="Consolas" w:cs="宋体"/>
                <w:sz w:val="20"/>
                <w:szCs w:val="20"/>
              </w:rPr>
              <w:t>con = [A*x &lt;= b];</w:t>
            </w:r>
          </w:p>
          <w:p w14:paraId="2E4860EF" w14:textId="77777777" w:rsidR="001D1DFF" w:rsidRPr="001D1DFF" w:rsidRDefault="001D1DFF" w:rsidP="001D1DF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1D1DFF">
              <w:rPr>
                <w:rFonts w:ascii="Consolas" w:hAnsi="Consolas" w:cs="宋体"/>
                <w:sz w:val="20"/>
                <w:szCs w:val="20"/>
              </w:rPr>
              <w:t>prob.Constraints.con = con;</w:t>
            </w:r>
          </w:p>
          <w:p w14:paraId="29BB6D38" w14:textId="77777777" w:rsidR="001D1DFF" w:rsidRPr="001D1DFF" w:rsidRDefault="001D1DFF" w:rsidP="001D1DF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1D1DFF">
              <w:rPr>
                <w:rFonts w:ascii="Consolas" w:hAnsi="Consolas" w:cs="宋体"/>
                <w:sz w:val="20"/>
                <w:szCs w:val="20"/>
              </w:rPr>
              <w:t>x0.x = rand(2,1);</w:t>
            </w:r>
          </w:p>
          <w:p w14:paraId="2F63B8F7" w14:textId="24EF074F" w:rsidR="001D1DFF" w:rsidRPr="001D1DFF" w:rsidRDefault="001D1DFF" w:rsidP="001D1DF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1D1DFF">
              <w:rPr>
                <w:rFonts w:ascii="Consolas" w:hAnsi="Consolas" w:cs="宋体"/>
                <w:sz w:val="20"/>
                <w:szCs w:val="20"/>
              </w:rPr>
              <w:t>[sol,fval] = solve(prob,x0),sol.x</w:t>
            </w:r>
          </w:p>
        </w:tc>
      </w:tr>
    </w:tbl>
    <w:p w14:paraId="7315A592" w14:textId="6B17097C" w:rsidR="008A31CB" w:rsidRDefault="008A31CB" w:rsidP="008A31CB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题目</w:t>
      </w:r>
      <w:r>
        <w:rPr>
          <w:b/>
          <w:sz w:val="28"/>
          <w:szCs w:val="28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1DFF" w14:paraId="08E1CE4D" w14:textId="77777777" w:rsidTr="001D1DFF">
        <w:tc>
          <w:tcPr>
            <w:tcW w:w="8296" w:type="dxa"/>
          </w:tcPr>
          <w:p w14:paraId="3688A59E" w14:textId="77777777" w:rsidR="001D1DFF" w:rsidRPr="001D1DFF" w:rsidRDefault="001D1DFF" w:rsidP="001D1DF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1D1DFF">
              <w:rPr>
                <w:rFonts w:ascii="Consolas" w:hAnsi="Consolas" w:cs="宋体"/>
                <w:color w:val="028009"/>
                <w:sz w:val="20"/>
                <w:szCs w:val="20"/>
              </w:rPr>
              <w:t>%2</w:t>
            </w:r>
          </w:p>
          <w:p w14:paraId="33465D0A" w14:textId="77777777" w:rsidR="001D1DFF" w:rsidRPr="001D1DFF" w:rsidRDefault="001D1DFF" w:rsidP="001D1DF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1D1DFF">
              <w:rPr>
                <w:rFonts w:ascii="Consolas" w:hAnsi="Consolas" w:cs="宋体"/>
                <w:sz w:val="20"/>
                <w:szCs w:val="20"/>
              </w:rPr>
              <w:t>prob = optimproblem(</w:t>
            </w:r>
            <w:r w:rsidRPr="001D1DFF">
              <w:rPr>
                <w:rFonts w:ascii="Consolas" w:hAnsi="Consolas" w:cs="宋体"/>
                <w:color w:val="AA04F9"/>
                <w:sz w:val="20"/>
                <w:szCs w:val="20"/>
              </w:rPr>
              <w:t>"ObjectiveSense"</w:t>
            </w:r>
            <w:r w:rsidRPr="001D1DFF">
              <w:rPr>
                <w:rFonts w:ascii="Consolas" w:hAnsi="Consolas" w:cs="宋体"/>
                <w:sz w:val="20"/>
                <w:szCs w:val="20"/>
              </w:rPr>
              <w:t>,</w:t>
            </w:r>
            <w:r w:rsidRPr="001D1DFF">
              <w:rPr>
                <w:rFonts w:ascii="Consolas" w:hAnsi="Consolas" w:cs="宋体"/>
                <w:color w:val="AA04F9"/>
                <w:sz w:val="20"/>
                <w:szCs w:val="20"/>
              </w:rPr>
              <w:t>"minimize"</w:t>
            </w:r>
            <w:r w:rsidRPr="001D1DFF">
              <w:rPr>
                <w:rFonts w:ascii="Consolas" w:hAnsi="Consolas" w:cs="宋体"/>
                <w:sz w:val="20"/>
                <w:szCs w:val="20"/>
              </w:rPr>
              <w:t>);</w:t>
            </w:r>
          </w:p>
          <w:p w14:paraId="2D6C1CC7" w14:textId="77777777" w:rsidR="001D1DFF" w:rsidRPr="001D1DFF" w:rsidRDefault="001D1DFF" w:rsidP="001D1DF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1D1DFF">
              <w:rPr>
                <w:rFonts w:ascii="Consolas" w:hAnsi="Consolas" w:cs="宋体"/>
                <w:sz w:val="20"/>
                <w:szCs w:val="20"/>
              </w:rPr>
              <w:t>x = optimvar(</w:t>
            </w:r>
            <w:r w:rsidRPr="001D1DFF">
              <w:rPr>
                <w:rFonts w:ascii="Consolas" w:hAnsi="Consolas" w:cs="宋体"/>
                <w:color w:val="AA04F9"/>
                <w:sz w:val="20"/>
                <w:szCs w:val="20"/>
              </w:rPr>
              <w:t>"x"</w:t>
            </w:r>
            <w:r w:rsidRPr="001D1DFF">
              <w:rPr>
                <w:rFonts w:ascii="Consolas" w:hAnsi="Consolas" w:cs="宋体"/>
                <w:sz w:val="20"/>
                <w:szCs w:val="20"/>
              </w:rPr>
              <w:t>,2);</w:t>
            </w:r>
          </w:p>
          <w:p w14:paraId="2798D776" w14:textId="77777777" w:rsidR="001D1DFF" w:rsidRPr="001D1DFF" w:rsidRDefault="001D1DFF" w:rsidP="001D1DF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1D1DFF">
              <w:rPr>
                <w:rFonts w:ascii="Consolas" w:hAnsi="Consolas" w:cs="宋体"/>
                <w:sz w:val="20"/>
                <w:szCs w:val="20"/>
              </w:rPr>
              <w:t>prob.Objective = exp(x(1))*(4*x(1)^2+2*x(2)^2+4*x(1)*x(2)+2*x(2)+1);</w:t>
            </w:r>
          </w:p>
          <w:p w14:paraId="2D8E8330" w14:textId="77777777" w:rsidR="001D1DFF" w:rsidRPr="001D1DFF" w:rsidRDefault="001D1DFF" w:rsidP="001D1DF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1D1DFF">
              <w:rPr>
                <w:rFonts w:ascii="Consolas" w:hAnsi="Consolas" w:cs="宋体"/>
                <w:sz w:val="20"/>
                <w:szCs w:val="20"/>
              </w:rPr>
              <w:t>con1 = [sum(x)==0];</w:t>
            </w:r>
          </w:p>
          <w:p w14:paraId="4F4BA08D" w14:textId="77777777" w:rsidR="001D1DFF" w:rsidRPr="001D1DFF" w:rsidRDefault="001D1DFF" w:rsidP="001D1DF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1D1DFF">
              <w:rPr>
                <w:rFonts w:ascii="Consolas" w:hAnsi="Consolas" w:cs="宋体"/>
                <w:sz w:val="20"/>
                <w:szCs w:val="20"/>
              </w:rPr>
              <w:t>con2 = [1.5+x(1)*x(2)-x(1)-x(2)&lt;=0</w:t>
            </w:r>
          </w:p>
          <w:p w14:paraId="235B3271" w14:textId="77777777" w:rsidR="001D1DFF" w:rsidRPr="001D1DFF" w:rsidRDefault="001D1DFF" w:rsidP="001D1DF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1D1DFF">
              <w:rPr>
                <w:rFonts w:ascii="Consolas" w:hAnsi="Consolas" w:cs="宋体"/>
                <w:sz w:val="20"/>
                <w:szCs w:val="20"/>
              </w:rPr>
              <w:lastRenderedPageBreak/>
              <w:t xml:space="preserve">    -x(1)*x(2)-10&lt;=0];</w:t>
            </w:r>
          </w:p>
          <w:p w14:paraId="7CAADE22" w14:textId="77777777" w:rsidR="001D1DFF" w:rsidRPr="001D1DFF" w:rsidRDefault="001D1DFF" w:rsidP="001D1DF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1D1DFF">
              <w:rPr>
                <w:rFonts w:ascii="Consolas" w:hAnsi="Consolas" w:cs="宋体"/>
                <w:sz w:val="20"/>
                <w:szCs w:val="20"/>
              </w:rPr>
              <w:t>prob.Constraints.con1 = con1;</w:t>
            </w:r>
          </w:p>
          <w:p w14:paraId="4218AA53" w14:textId="77777777" w:rsidR="001D1DFF" w:rsidRPr="001D1DFF" w:rsidRDefault="001D1DFF" w:rsidP="001D1DF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1D1DFF">
              <w:rPr>
                <w:rFonts w:ascii="Consolas" w:hAnsi="Consolas" w:cs="宋体"/>
                <w:sz w:val="20"/>
                <w:szCs w:val="20"/>
              </w:rPr>
              <w:t>prob.Constraints.con2 = con2;</w:t>
            </w:r>
          </w:p>
          <w:p w14:paraId="474B0240" w14:textId="77777777" w:rsidR="001D1DFF" w:rsidRPr="001D1DFF" w:rsidRDefault="001D1DFF" w:rsidP="001D1DF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1D1DFF">
              <w:rPr>
                <w:rFonts w:ascii="Consolas" w:hAnsi="Consolas" w:cs="宋体"/>
                <w:sz w:val="20"/>
                <w:szCs w:val="20"/>
              </w:rPr>
              <w:t>x0.x = rand(2,1);</w:t>
            </w:r>
          </w:p>
          <w:p w14:paraId="75B70258" w14:textId="6EBF23DA" w:rsidR="001D1DFF" w:rsidRPr="001D1DFF" w:rsidRDefault="001D1DFF" w:rsidP="001D1DFF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1D1DFF">
              <w:rPr>
                <w:rFonts w:ascii="Consolas" w:hAnsi="Consolas" w:cs="宋体"/>
                <w:sz w:val="20"/>
                <w:szCs w:val="20"/>
              </w:rPr>
              <w:t>[sol,fval] = solve(prob,x0),sol.x</w:t>
            </w:r>
          </w:p>
        </w:tc>
      </w:tr>
    </w:tbl>
    <w:p w14:paraId="37AD6DB9" w14:textId="1002B3E6" w:rsidR="008A31CB" w:rsidRDefault="008A31CB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题目</w:t>
      </w:r>
      <w:r>
        <w:rPr>
          <w:rFonts w:hint="eastAsia"/>
          <w:b/>
          <w:sz w:val="28"/>
          <w:szCs w:val="28"/>
        </w:rPr>
        <w:t>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31CB" w14:paraId="45FD9145" w14:textId="77777777" w:rsidTr="008A31CB">
        <w:tc>
          <w:tcPr>
            <w:tcW w:w="8296" w:type="dxa"/>
          </w:tcPr>
          <w:p w14:paraId="77439EC1" w14:textId="77777777" w:rsidR="008A31CB" w:rsidRPr="008A31CB" w:rsidRDefault="008A31CB" w:rsidP="008A31C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8A31CB">
              <w:rPr>
                <w:rFonts w:ascii="Consolas" w:hAnsi="Consolas" w:cs="宋体"/>
                <w:color w:val="028009"/>
                <w:sz w:val="20"/>
                <w:szCs w:val="20"/>
              </w:rPr>
              <w:t>%3</w:t>
            </w:r>
          </w:p>
          <w:p w14:paraId="782E5370" w14:textId="77777777" w:rsidR="008A31CB" w:rsidRPr="008A31CB" w:rsidRDefault="008A31CB" w:rsidP="008A31C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8A31CB">
              <w:rPr>
                <w:rFonts w:ascii="Consolas" w:hAnsi="Consolas" w:cs="宋体"/>
                <w:sz w:val="20"/>
                <w:szCs w:val="20"/>
              </w:rPr>
              <w:t>prob = optimproblem(</w:t>
            </w:r>
            <w:r w:rsidRPr="008A31CB">
              <w:rPr>
                <w:rFonts w:ascii="Consolas" w:hAnsi="Consolas" w:cs="宋体"/>
                <w:color w:val="AA04F9"/>
                <w:sz w:val="20"/>
                <w:szCs w:val="20"/>
              </w:rPr>
              <w:t>"ObjectiveSense"</w:t>
            </w:r>
            <w:r w:rsidRPr="008A31CB">
              <w:rPr>
                <w:rFonts w:ascii="Consolas" w:hAnsi="Consolas" w:cs="宋体"/>
                <w:sz w:val="20"/>
                <w:szCs w:val="20"/>
              </w:rPr>
              <w:t>,</w:t>
            </w:r>
            <w:r w:rsidRPr="008A31CB">
              <w:rPr>
                <w:rFonts w:ascii="Consolas" w:hAnsi="Consolas" w:cs="宋体"/>
                <w:color w:val="AA04F9"/>
                <w:sz w:val="20"/>
                <w:szCs w:val="20"/>
              </w:rPr>
              <w:t>"maximize"</w:t>
            </w:r>
            <w:r w:rsidRPr="008A31CB">
              <w:rPr>
                <w:rFonts w:ascii="Consolas" w:hAnsi="Consolas" w:cs="宋体"/>
                <w:sz w:val="20"/>
                <w:szCs w:val="20"/>
              </w:rPr>
              <w:t>);</w:t>
            </w:r>
          </w:p>
          <w:p w14:paraId="2443DD4F" w14:textId="77777777" w:rsidR="008A31CB" w:rsidRPr="008A31CB" w:rsidRDefault="008A31CB" w:rsidP="008A31C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8A31CB">
              <w:rPr>
                <w:rFonts w:ascii="Consolas" w:hAnsi="Consolas" w:cs="宋体"/>
                <w:sz w:val="20"/>
                <w:szCs w:val="20"/>
              </w:rPr>
              <w:t>x = optimvar(</w:t>
            </w:r>
            <w:r w:rsidRPr="008A31CB">
              <w:rPr>
                <w:rFonts w:ascii="Consolas" w:hAnsi="Consolas" w:cs="宋体"/>
                <w:color w:val="AA04F9"/>
                <w:sz w:val="20"/>
                <w:szCs w:val="20"/>
              </w:rPr>
              <w:t>"x"</w:t>
            </w:r>
            <w:r w:rsidRPr="008A31CB">
              <w:rPr>
                <w:rFonts w:ascii="Consolas" w:hAnsi="Consolas" w:cs="宋体"/>
                <w:sz w:val="20"/>
                <w:szCs w:val="20"/>
              </w:rPr>
              <w:t>,3,</w:t>
            </w:r>
            <w:r w:rsidRPr="008A31CB">
              <w:rPr>
                <w:rFonts w:ascii="Consolas" w:hAnsi="Consolas" w:cs="宋体"/>
                <w:color w:val="AA04F9"/>
                <w:sz w:val="20"/>
                <w:szCs w:val="20"/>
              </w:rPr>
              <w:t>"LowerBound"</w:t>
            </w:r>
            <w:r w:rsidRPr="008A31CB">
              <w:rPr>
                <w:rFonts w:ascii="Consolas" w:hAnsi="Consolas" w:cs="宋体"/>
                <w:sz w:val="20"/>
                <w:szCs w:val="20"/>
              </w:rPr>
              <w:t>,0,</w:t>
            </w:r>
            <w:r w:rsidRPr="008A31CB">
              <w:rPr>
                <w:rFonts w:ascii="Consolas" w:hAnsi="Consolas" w:cs="宋体"/>
                <w:color w:val="AA04F9"/>
                <w:sz w:val="20"/>
                <w:szCs w:val="20"/>
              </w:rPr>
              <w:t>"UpperBound"</w:t>
            </w:r>
            <w:r w:rsidRPr="008A31CB">
              <w:rPr>
                <w:rFonts w:ascii="Consolas" w:hAnsi="Consolas" w:cs="宋体"/>
                <w:sz w:val="20"/>
                <w:szCs w:val="20"/>
              </w:rPr>
              <w:t xml:space="preserve">,1); </w:t>
            </w:r>
            <w:r w:rsidRPr="008A31CB">
              <w:rPr>
                <w:rFonts w:ascii="Consolas" w:hAnsi="Consolas" w:cs="宋体"/>
                <w:color w:val="028009"/>
                <w:sz w:val="20"/>
                <w:szCs w:val="20"/>
              </w:rPr>
              <w:t>%</w:t>
            </w:r>
            <w:r w:rsidRPr="008A31CB">
              <w:rPr>
                <w:rFonts w:ascii="Consolas" w:hAnsi="Consolas" w:cs="宋体"/>
                <w:color w:val="028009"/>
                <w:sz w:val="20"/>
                <w:szCs w:val="20"/>
              </w:rPr>
              <w:t>混合池中甲乙丁比例</w:t>
            </w:r>
          </w:p>
          <w:p w14:paraId="5A8DEFA5" w14:textId="77777777" w:rsidR="008A31CB" w:rsidRPr="008A31CB" w:rsidRDefault="008A31CB" w:rsidP="008A31C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8A31CB">
              <w:rPr>
                <w:rFonts w:ascii="Consolas" w:hAnsi="Consolas" w:cs="宋体"/>
                <w:sz w:val="20"/>
                <w:szCs w:val="20"/>
              </w:rPr>
              <w:t>y = optimvar(</w:t>
            </w:r>
            <w:r w:rsidRPr="008A31CB">
              <w:rPr>
                <w:rFonts w:ascii="Consolas" w:hAnsi="Consolas" w:cs="宋体"/>
                <w:color w:val="AA04F9"/>
                <w:sz w:val="20"/>
                <w:szCs w:val="20"/>
              </w:rPr>
              <w:t>"y"</w:t>
            </w:r>
            <w:r w:rsidRPr="008A31CB">
              <w:rPr>
                <w:rFonts w:ascii="Consolas" w:hAnsi="Consolas" w:cs="宋体"/>
                <w:sz w:val="20"/>
                <w:szCs w:val="20"/>
              </w:rPr>
              <w:t>,2,</w:t>
            </w:r>
            <w:r w:rsidRPr="008A31CB">
              <w:rPr>
                <w:rFonts w:ascii="Consolas" w:hAnsi="Consolas" w:cs="宋体"/>
                <w:color w:val="AA04F9"/>
                <w:sz w:val="20"/>
                <w:szCs w:val="20"/>
              </w:rPr>
              <w:t>"LowerBound"</w:t>
            </w:r>
            <w:r w:rsidRPr="008A31CB">
              <w:rPr>
                <w:rFonts w:ascii="Consolas" w:hAnsi="Consolas" w:cs="宋体"/>
                <w:sz w:val="20"/>
                <w:szCs w:val="20"/>
              </w:rPr>
              <w:t xml:space="preserve">,0); </w:t>
            </w:r>
            <w:r w:rsidRPr="008A31CB">
              <w:rPr>
                <w:rFonts w:ascii="Consolas" w:hAnsi="Consolas" w:cs="宋体"/>
                <w:color w:val="028009"/>
                <w:sz w:val="20"/>
                <w:szCs w:val="20"/>
              </w:rPr>
              <w:t>%A,B</w:t>
            </w:r>
            <w:r w:rsidRPr="008A31CB">
              <w:rPr>
                <w:rFonts w:ascii="Consolas" w:hAnsi="Consolas" w:cs="宋体"/>
                <w:color w:val="028009"/>
                <w:sz w:val="20"/>
                <w:szCs w:val="20"/>
              </w:rPr>
              <w:t>中混合池量</w:t>
            </w:r>
          </w:p>
          <w:p w14:paraId="122F85E1" w14:textId="77777777" w:rsidR="008A31CB" w:rsidRPr="008A31CB" w:rsidRDefault="008A31CB" w:rsidP="008A31C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8A31CB">
              <w:rPr>
                <w:rFonts w:ascii="Consolas" w:hAnsi="Consolas" w:cs="宋体"/>
                <w:sz w:val="20"/>
                <w:szCs w:val="20"/>
              </w:rPr>
              <w:t>z = optimvar(</w:t>
            </w:r>
            <w:r w:rsidRPr="008A31CB">
              <w:rPr>
                <w:rFonts w:ascii="Consolas" w:hAnsi="Consolas" w:cs="宋体"/>
                <w:color w:val="AA04F9"/>
                <w:sz w:val="20"/>
                <w:szCs w:val="20"/>
              </w:rPr>
              <w:t>"z"</w:t>
            </w:r>
            <w:r w:rsidRPr="008A31CB">
              <w:rPr>
                <w:rFonts w:ascii="Consolas" w:hAnsi="Consolas" w:cs="宋体"/>
                <w:sz w:val="20"/>
                <w:szCs w:val="20"/>
              </w:rPr>
              <w:t>,2,</w:t>
            </w:r>
            <w:r w:rsidRPr="008A31CB">
              <w:rPr>
                <w:rFonts w:ascii="Consolas" w:hAnsi="Consolas" w:cs="宋体"/>
                <w:color w:val="AA04F9"/>
                <w:sz w:val="20"/>
                <w:szCs w:val="20"/>
              </w:rPr>
              <w:t>"LowerBound"</w:t>
            </w:r>
            <w:r w:rsidRPr="008A31CB">
              <w:rPr>
                <w:rFonts w:ascii="Consolas" w:hAnsi="Consolas" w:cs="宋体"/>
                <w:sz w:val="20"/>
                <w:szCs w:val="20"/>
              </w:rPr>
              <w:t xml:space="preserve">,0); </w:t>
            </w:r>
            <w:r w:rsidRPr="008A31CB">
              <w:rPr>
                <w:rFonts w:ascii="Consolas" w:hAnsi="Consolas" w:cs="宋体"/>
                <w:color w:val="028009"/>
                <w:sz w:val="20"/>
                <w:szCs w:val="20"/>
              </w:rPr>
              <w:t>%A,B</w:t>
            </w:r>
            <w:r w:rsidRPr="008A31CB">
              <w:rPr>
                <w:rFonts w:ascii="Consolas" w:hAnsi="Consolas" w:cs="宋体"/>
                <w:color w:val="028009"/>
                <w:sz w:val="20"/>
                <w:szCs w:val="20"/>
              </w:rPr>
              <w:t>中丙量</w:t>
            </w:r>
          </w:p>
          <w:p w14:paraId="442FC2A8" w14:textId="77777777" w:rsidR="008A31CB" w:rsidRPr="008A31CB" w:rsidRDefault="008A31CB" w:rsidP="008A31C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8A31CB">
              <w:rPr>
                <w:rFonts w:ascii="Consolas" w:hAnsi="Consolas" w:cs="宋体"/>
                <w:sz w:val="20"/>
                <w:szCs w:val="20"/>
              </w:rPr>
              <w:t>prob.Objective = 9*(y(1)+z(1))+15*(y(2)+z(2))-(6*x(1)+16*x(2)+15*x(3))*(y(1)+y(2))+10*(z(1)+z(2));</w:t>
            </w:r>
          </w:p>
          <w:p w14:paraId="774B9087" w14:textId="77777777" w:rsidR="008A31CB" w:rsidRPr="008A31CB" w:rsidRDefault="008A31CB" w:rsidP="008A31C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8A31CB">
              <w:rPr>
                <w:rFonts w:ascii="Consolas" w:hAnsi="Consolas" w:cs="宋体"/>
                <w:sz w:val="20"/>
                <w:szCs w:val="20"/>
              </w:rPr>
              <w:t>con1 = [z(1)+z(2) &lt;= 250</w:t>
            </w:r>
          </w:p>
          <w:p w14:paraId="28F481A8" w14:textId="77777777" w:rsidR="008A31CB" w:rsidRPr="008A31CB" w:rsidRDefault="008A31CB" w:rsidP="008A31C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8A31CB">
              <w:rPr>
                <w:rFonts w:ascii="Consolas" w:hAnsi="Consolas" w:cs="宋体"/>
                <w:sz w:val="20"/>
                <w:szCs w:val="20"/>
              </w:rPr>
              <w:t xml:space="preserve">        x(3)*(y(1)+y(2)) &lt;= 100</w:t>
            </w:r>
          </w:p>
          <w:p w14:paraId="471ED230" w14:textId="77777777" w:rsidR="008A31CB" w:rsidRPr="008A31CB" w:rsidRDefault="008A31CB" w:rsidP="008A31C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8A31CB">
              <w:rPr>
                <w:rFonts w:ascii="Consolas" w:hAnsi="Consolas" w:cs="宋体"/>
                <w:sz w:val="20"/>
                <w:szCs w:val="20"/>
              </w:rPr>
              <w:t xml:space="preserve">        y(1)+z(1) &lt;= 300</w:t>
            </w:r>
          </w:p>
          <w:p w14:paraId="04725235" w14:textId="77777777" w:rsidR="008A31CB" w:rsidRPr="008A31CB" w:rsidRDefault="008A31CB" w:rsidP="008A31C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8A31CB">
              <w:rPr>
                <w:rFonts w:ascii="Consolas" w:hAnsi="Consolas" w:cs="宋体"/>
                <w:sz w:val="20"/>
                <w:szCs w:val="20"/>
              </w:rPr>
              <w:t xml:space="preserve">        y(2)+z(2) &lt;= 500]; </w:t>
            </w:r>
            <w:r w:rsidRPr="008A31CB">
              <w:rPr>
                <w:rFonts w:ascii="Consolas" w:hAnsi="Consolas" w:cs="宋体"/>
                <w:color w:val="028009"/>
                <w:sz w:val="20"/>
                <w:szCs w:val="20"/>
              </w:rPr>
              <w:t>%</w:t>
            </w:r>
            <w:r w:rsidRPr="008A31CB">
              <w:rPr>
                <w:rFonts w:ascii="Consolas" w:hAnsi="Consolas" w:cs="宋体"/>
                <w:color w:val="028009"/>
                <w:sz w:val="20"/>
                <w:szCs w:val="20"/>
              </w:rPr>
              <w:t>线性</w:t>
            </w:r>
            <w:r w:rsidRPr="008A31CB">
              <w:rPr>
                <w:rFonts w:ascii="Consolas" w:hAnsi="Consolas" w:cs="宋体"/>
                <w:color w:val="028009"/>
                <w:sz w:val="20"/>
                <w:szCs w:val="20"/>
              </w:rPr>
              <w:t>1</w:t>
            </w:r>
          </w:p>
          <w:p w14:paraId="30C87BC5" w14:textId="77777777" w:rsidR="008A31CB" w:rsidRPr="008A31CB" w:rsidRDefault="008A31CB" w:rsidP="008A31C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8A31CB">
              <w:rPr>
                <w:rFonts w:ascii="Consolas" w:hAnsi="Consolas" w:cs="宋体"/>
                <w:sz w:val="20"/>
                <w:szCs w:val="20"/>
              </w:rPr>
              <w:t xml:space="preserve">con2 = [sum(x)==1]; </w:t>
            </w:r>
            <w:r w:rsidRPr="008A31CB">
              <w:rPr>
                <w:rFonts w:ascii="Consolas" w:hAnsi="Consolas" w:cs="宋体"/>
                <w:color w:val="028009"/>
                <w:sz w:val="20"/>
                <w:szCs w:val="20"/>
              </w:rPr>
              <w:t>%</w:t>
            </w:r>
            <w:r w:rsidRPr="008A31CB">
              <w:rPr>
                <w:rFonts w:ascii="Consolas" w:hAnsi="Consolas" w:cs="宋体"/>
                <w:color w:val="028009"/>
                <w:sz w:val="20"/>
                <w:szCs w:val="20"/>
              </w:rPr>
              <w:t>线性</w:t>
            </w:r>
            <w:r w:rsidRPr="008A31CB">
              <w:rPr>
                <w:rFonts w:ascii="Consolas" w:hAnsi="Consolas" w:cs="宋体"/>
                <w:color w:val="028009"/>
                <w:sz w:val="20"/>
                <w:szCs w:val="20"/>
              </w:rPr>
              <w:t>2</w:t>
            </w:r>
          </w:p>
          <w:p w14:paraId="1640F71B" w14:textId="77777777" w:rsidR="008A31CB" w:rsidRPr="008A31CB" w:rsidRDefault="008A31CB" w:rsidP="008A31C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8A31CB">
              <w:rPr>
                <w:rFonts w:ascii="Consolas" w:hAnsi="Consolas" w:cs="宋体"/>
                <w:sz w:val="20"/>
                <w:szCs w:val="20"/>
              </w:rPr>
              <w:t>con3 = [((3*x(1)+x(2)+x(3))*y(1)+2*z(1))/(y(1)+z(1)) &lt;= 2.5</w:t>
            </w:r>
          </w:p>
          <w:p w14:paraId="555485AC" w14:textId="77777777" w:rsidR="008A31CB" w:rsidRPr="008A31CB" w:rsidRDefault="008A31CB" w:rsidP="008A31C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8A31CB">
              <w:rPr>
                <w:rFonts w:ascii="Consolas" w:hAnsi="Consolas" w:cs="宋体"/>
                <w:sz w:val="20"/>
                <w:szCs w:val="20"/>
              </w:rPr>
              <w:t xml:space="preserve">        ((3*x(1)+x(2)+x(3))*y(2)+2*z(2))/(y(2)+z(2)) &lt;= 1.5]; </w:t>
            </w:r>
            <w:r w:rsidRPr="008A31CB">
              <w:rPr>
                <w:rFonts w:ascii="Consolas" w:hAnsi="Consolas" w:cs="宋体"/>
                <w:color w:val="028009"/>
                <w:sz w:val="20"/>
                <w:szCs w:val="20"/>
              </w:rPr>
              <w:t>%</w:t>
            </w:r>
            <w:r w:rsidRPr="008A31CB">
              <w:rPr>
                <w:rFonts w:ascii="Consolas" w:hAnsi="Consolas" w:cs="宋体"/>
                <w:color w:val="028009"/>
                <w:sz w:val="20"/>
                <w:szCs w:val="20"/>
              </w:rPr>
              <w:t>非线性</w:t>
            </w:r>
          </w:p>
          <w:p w14:paraId="26990089" w14:textId="77777777" w:rsidR="008A31CB" w:rsidRPr="008A31CB" w:rsidRDefault="008A31CB" w:rsidP="008A31C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8A31CB">
              <w:rPr>
                <w:rFonts w:ascii="Consolas" w:hAnsi="Consolas" w:cs="宋体"/>
                <w:sz w:val="20"/>
                <w:szCs w:val="20"/>
              </w:rPr>
              <w:t>prob.Constraints.con1 = con1;</w:t>
            </w:r>
          </w:p>
          <w:p w14:paraId="56B65492" w14:textId="77777777" w:rsidR="008A31CB" w:rsidRPr="008A31CB" w:rsidRDefault="008A31CB" w:rsidP="008A31C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8A31CB">
              <w:rPr>
                <w:rFonts w:ascii="Consolas" w:hAnsi="Consolas" w:cs="宋体"/>
                <w:sz w:val="20"/>
                <w:szCs w:val="20"/>
              </w:rPr>
              <w:t>prob.Constraints.con2 = con2;</w:t>
            </w:r>
          </w:p>
          <w:p w14:paraId="2BD745D9" w14:textId="77777777" w:rsidR="008A31CB" w:rsidRPr="008A31CB" w:rsidRDefault="008A31CB" w:rsidP="008A31C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8A31CB">
              <w:rPr>
                <w:rFonts w:ascii="Consolas" w:hAnsi="Consolas" w:cs="宋体"/>
                <w:sz w:val="20"/>
                <w:szCs w:val="20"/>
              </w:rPr>
              <w:t>prob.Constraints.con3 = con3;</w:t>
            </w:r>
          </w:p>
          <w:p w14:paraId="7C9F6361" w14:textId="77777777" w:rsidR="008A31CB" w:rsidRPr="008A31CB" w:rsidRDefault="008A31CB" w:rsidP="008A31C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8A31CB">
              <w:rPr>
                <w:rFonts w:ascii="Consolas" w:hAnsi="Consolas" w:cs="宋体"/>
                <w:sz w:val="20"/>
                <w:szCs w:val="20"/>
              </w:rPr>
              <w:t>x0.x = rand(3,1);</w:t>
            </w:r>
          </w:p>
          <w:p w14:paraId="09B4805F" w14:textId="77777777" w:rsidR="008A31CB" w:rsidRPr="008A31CB" w:rsidRDefault="008A31CB" w:rsidP="008A31C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8A31CB">
              <w:rPr>
                <w:rFonts w:ascii="Consolas" w:hAnsi="Consolas" w:cs="宋体"/>
                <w:sz w:val="20"/>
                <w:szCs w:val="20"/>
              </w:rPr>
              <w:t>x0.y = rand(2,1);</w:t>
            </w:r>
          </w:p>
          <w:p w14:paraId="6CAD6100" w14:textId="77777777" w:rsidR="008A31CB" w:rsidRPr="008A31CB" w:rsidRDefault="008A31CB" w:rsidP="008A31C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8A31CB">
              <w:rPr>
                <w:rFonts w:ascii="Consolas" w:hAnsi="Consolas" w:cs="宋体"/>
                <w:sz w:val="20"/>
                <w:szCs w:val="20"/>
              </w:rPr>
              <w:t>x0.z = rand(2,1);</w:t>
            </w:r>
          </w:p>
          <w:p w14:paraId="5AA9FA8B" w14:textId="6A5474C8" w:rsidR="008A31CB" w:rsidRPr="008A31CB" w:rsidRDefault="008A31CB" w:rsidP="008A31C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8A31CB">
              <w:rPr>
                <w:rFonts w:ascii="Consolas" w:hAnsi="Consolas" w:cs="宋体"/>
                <w:sz w:val="20"/>
                <w:szCs w:val="20"/>
              </w:rPr>
              <w:t>[sol,fval,flag,output] = solve(prob,x0),sol.x,sol.y,sol.z,fval</w:t>
            </w:r>
          </w:p>
        </w:tc>
      </w:tr>
    </w:tbl>
    <w:p w14:paraId="42C238CE" w14:textId="77777777" w:rsidR="001B78A5" w:rsidRDefault="001B78A5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</w:p>
    <w:p w14:paraId="300A085C" w14:textId="77777777" w:rsidR="001B78A5" w:rsidRDefault="001B78A5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六、实验总结</w:t>
      </w:r>
    </w:p>
    <w:p w14:paraId="0BEF7CE1" w14:textId="77777777" w:rsidR="001B78A5" w:rsidRDefault="001B78A5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</w:p>
    <w:p w14:paraId="7D9673D7" w14:textId="77777777" w:rsidR="001B78A5" w:rsidRDefault="001B78A5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七、参考文献</w:t>
      </w:r>
    </w:p>
    <w:p w14:paraId="0FE6F07A" w14:textId="77777777" w:rsidR="001B78A5" w:rsidRDefault="001B78A5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</w:p>
    <w:p w14:paraId="29A4250E" w14:textId="77777777" w:rsidR="001B78A5" w:rsidRDefault="001B78A5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八、教师评语</w:t>
      </w:r>
      <w:bookmarkEnd w:id="0"/>
    </w:p>
    <w:p w14:paraId="192E4E6C" w14:textId="77777777" w:rsidR="00651731" w:rsidRPr="001B78A5" w:rsidRDefault="00651731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</w:p>
    <w:sectPr w:rsidR="00651731" w:rsidRPr="001B78A5">
      <w:headerReference w:type="default" r:id="rId15"/>
      <w:footerReference w:type="default" r:id="rId16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EA60CD" w14:textId="77777777" w:rsidR="00097F28" w:rsidRDefault="00097F28">
      <w:r>
        <w:separator/>
      </w:r>
    </w:p>
  </w:endnote>
  <w:endnote w:type="continuationSeparator" w:id="0">
    <w:p w14:paraId="45AE687F" w14:textId="77777777" w:rsidR="00097F28" w:rsidRDefault="00097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1B760" w14:textId="48104D54" w:rsidR="007E37FC" w:rsidRDefault="008D5068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049F508" wp14:editId="7DA54335">
              <wp:simplePos x="0" y="0"/>
              <wp:positionH relativeFrom="margin">
                <wp:align>center</wp:align>
              </wp:positionH>
              <wp:positionV relativeFrom="paragraph">
                <wp:align>top</wp:align>
              </wp:positionV>
              <wp:extent cx="857885" cy="147955"/>
              <wp:effectExtent l="0" t="0" r="635" b="0"/>
              <wp:wrapNone/>
              <wp:docPr id="735430837" name="文本框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78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4A0B59" w14:textId="77777777" w:rsidR="007E37FC" w:rsidRDefault="007E37FC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166DDC" w:rsidRPr="00166DDC">
                            <w:rPr>
                              <w:noProof/>
                              <w:sz w:val="18"/>
                            </w:rPr>
                            <w:t>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166DDC" w:rsidRPr="00166DDC">
                            <w:rPr>
                              <w:noProof/>
                              <w:sz w:val="18"/>
                            </w:rPr>
                            <w:t>9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49F508" id="_x0000_t202" coordsize="21600,21600" o:spt="202" path="m,l,21600r21600,l21600,xe">
              <v:stroke joinstyle="miter"/>
              <v:path gradientshapeok="t" o:connecttype="rect"/>
            </v:shapetype>
            <v:shape id="文本框34" o:spid="_x0000_s1026" type="#_x0000_t202" style="position:absolute;margin-left:0;margin-top:0;width:67.55pt;height:11.6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top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" filled="f" stroked="f">
              <v:textbox style="mso-fit-shape-to-text:t" inset="0,0,0,0">
                <w:txbxContent>
                  <w:p w14:paraId="404A0B59" w14:textId="77777777" w:rsidR="007E37FC" w:rsidRDefault="007E37FC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166DDC" w:rsidRPr="00166DDC">
                      <w:rPr>
                        <w:noProof/>
                        <w:sz w:val="18"/>
                      </w:rPr>
                      <w:t>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166DDC" w:rsidRPr="00166DDC">
                      <w:rPr>
                        <w:noProof/>
                        <w:sz w:val="18"/>
                      </w:rPr>
                      <w:t>9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B25D87" w14:textId="77777777" w:rsidR="00097F28" w:rsidRDefault="00097F28">
      <w:r>
        <w:separator/>
      </w:r>
    </w:p>
  </w:footnote>
  <w:footnote w:type="continuationSeparator" w:id="0">
    <w:p w14:paraId="4A156AE1" w14:textId="77777777" w:rsidR="00097F28" w:rsidRDefault="00097F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AB80C9" w14:textId="77777777" w:rsidR="007E37FC" w:rsidRDefault="007E37FC">
    <w:pPr>
      <w:pStyle w:val="a5"/>
      <w:pBdr>
        <w:bottom w:val="none" w:sz="0" w:space="0" w:color="auto"/>
      </w:pBdr>
    </w:pPr>
    <w:r>
      <w:rPr>
        <w:rFonts w:hint="eastAsia"/>
      </w:rPr>
      <w:t>云南大学数学与统计学院实验教学中心</w:t>
    </w:r>
  </w:p>
  <w:p w14:paraId="7C785DA8" w14:textId="6021F23E" w:rsidR="007E37FC" w:rsidRDefault="008D5068">
    <w:pPr>
      <w:pStyle w:val="a5"/>
      <w:pBdr>
        <w:bottom w:val="none" w:sz="0" w:space="0" w:color="auto"/>
      </w:pBdr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D78D9D7" wp14:editId="72BD3833">
              <wp:simplePos x="0" y="0"/>
              <wp:positionH relativeFrom="column">
                <wp:posOffset>0</wp:posOffset>
              </wp:positionH>
              <wp:positionV relativeFrom="paragraph">
                <wp:posOffset>27940</wp:posOffset>
              </wp:positionV>
              <wp:extent cx="5257800" cy="0"/>
              <wp:effectExtent l="9525" t="11430" r="9525" b="7620"/>
              <wp:wrapNone/>
              <wp:docPr id="79602777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A2E8AD" id="Line 1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414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7E10B"/>
    <w:multiLevelType w:val="singleLevel"/>
    <w:tmpl w:val="1857E10B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2A2D28D7"/>
    <w:multiLevelType w:val="hybridMultilevel"/>
    <w:tmpl w:val="18EC6A50"/>
    <w:lvl w:ilvl="0" w:tplc="BDF0128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3EB6EEE"/>
    <w:multiLevelType w:val="hybridMultilevel"/>
    <w:tmpl w:val="07DCEF8E"/>
    <w:lvl w:ilvl="0" w:tplc="DEDC25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333A489"/>
    <w:multiLevelType w:val="singleLevel"/>
    <w:tmpl w:val="5333A489"/>
    <w:lvl w:ilvl="0">
      <w:start w:val="4"/>
      <w:numFmt w:val="chineseCounting"/>
      <w:suff w:val="nothing"/>
      <w:lvlText w:val="%1、"/>
      <w:lvlJc w:val="left"/>
    </w:lvl>
  </w:abstractNum>
  <w:abstractNum w:abstractNumId="4" w15:restartNumberingAfterBreak="0">
    <w:nsid w:val="5333A4B0"/>
    <w:multiLevelType w:val="singleLevel"/>
    <w:tmpl w:val="5333A4B0"/>
    <w:lvl w:ilvl="0">
      <w:start w:val="2"/>
      <w:numFmt w:val="chineseCounting"/>
      <w:suff w:val="nothing"/>
      <w:lvlText w:val="%1、"/>
      <w:lvlJc w:val="left"/>
    </w:lvl>
  </w:abstractNum>
  <w:abstractNum w:abstractNumId="5" w15:restartNumberingAfterBreak="0">
    <w:nsid w:val="5333B061"/>
    <w:multiLevelType w:val="singleLevel"/>
    <w:tmpl w:val="5333B061"/>
    <w:lvl w:ilvl="0">
      <w:start w:val="3"/>
      <w:numFmt w:val="decimal"/>
      <w:suff w:val="nothing"/>
      <w:lvlText w:val="（%1）"/>
      <w:lvlJc w:val="left"/>
    </w:lvl>
  </w:abstractNum>
  <w:abstractNum w:abstractNumId="6" w15:restartNumberingAfterBreak="0">
    <w:nsid w:val="5333B119"/>
    <w:multiLevelType w:val="singleLevel"/>
    <w:tmpl w:val="5333B119"/>
    <w:lvl w:ilvl="0">
      <w:start w:val="7"/>
      <w:numFmt w:val="chineseCounting"/>
      <w:suff w:val="nothing"/>
      <w:lvlText w:val="%1、"/>
      <w:lvlJc w:val="left"/>
    </w:lvl>
  </w:abstractNum>
  <w:abstractNum w:abstractNumId="7" w15:restartNumberingAfterBreak="0">
    <w:nsid w:val="533BDAAC"/>
    <w:multiLevelType w:val="singleLevel"/>
    <w:tmpl w:val="533BDAAC"/>
    <w:lvl w:ilvl="0">
      <w:start w:val="4"/>
      <w:numFmt w:val="decimal"/>
      <w:suff w:val="space"/>
      <w:lvlText w:val="（%1）"/>
      <w:lvlJc w:val="left"/>
    </w:lvl>
  </w:abstractNum>
  <w:abstractNum w:abstractNumId="8" w15:restartNumberingAfterBreak="0">
    <w:nsid w:val="533CE56E"/>
    <w:multiLevelType w:val="singleLevel"/>
    <w:tmpl w:val="533CE56E"/>
    <w:lvl w:ilvl="0">
      <w:start w:val="3"/>
      <w:numFmt w:val="decimal"/>
      <w:suff w:val="nothing"/>
      <w:lvlText w:val="（%1）"/>
      <w:lvlJc w:val="left"/>
    </w:lvl>
  </w:abstractNum>
  <w:abstractNum w:abstractNumId="9" w15:restartNumberingAfterBreak="0">
    <w:nsid w:val="533CE876"/>
    <w:multiLevelType w:val="singleLevel"/>
    <w:tmpl w:val="533CE876"/>
    <w:lvl w:ilvl="0">
      <w:start w:val="7"/>
      <w:numFmt w:val="decimal"/>
      <w:suff w:val="nothing"/>
      <w:lvlText w:val="（%1）"/>
      <w:lvlJc w:val="left"/>
    </w:lvl>
  </w:abstractNum>
  <w:abstractNum w:abstractNumId="10" w15:restartNumberingAfterBreak="0">
    <w:nsid w:val="5ABE6574"/>
    <w:multiLevelType w:val="hybridMultilevel"/>
    <w:tmpl w:val="35DEDBE0"/>
    <w:lvl w:ilvl="0" w:tplc="1270D4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67C95BE3"/>
    <w:multiLevelType w:val="hybridMultilevel"/>
    <w:tmpl w:val="398ABB2A"/>
    <w:lvl w:ilvl="0" w:tplc="BFDA8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83B68A7"/>
    <w:multiLevelType w:val="hybridMultilevel"/>
    <w:tmpl w:val="BDE81EB6"/>
    <w:lvl w:ilvl="0" w:tplc="633693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01F2755"/>
    <w:multiLevelType w:val="hybridMultilevel"/>
    <w:tmpl w:val="37925A24"/>
    <w:lvl w:ilvl="0" w:tplc="15EA0EE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721F717D"/>
    <w:multiLevelType w:val="hybridMultilevel"/>
    <w:tmpl w:val="4C42E264"/>
    <w:lvl w:ilvl="0" w:tplc="FC8E8C00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20005890">
    <w:abstractNumId w:val="4"/>
  </w:num>
  <w:num w:numId="2" w16cid:durableId="653603625">
    <w:abstractNumId w:val="3"/>
  </w:num>
  <w:num w:numId="3" w16cid:durableId="1711881139">
    <w:abstractNumId w:val="8"/>
  </w:num>
  <w:num w:numId="4" w16cid:durableId="112094803">
    <w:abstractNumId w:val="9"/>
  </w:num>
  <w:num w:numId="5" w16cid:durableId="631594201">
    <w:abstractNumId w:val="5"/>
  </w:num>
  <w:num w:numId="6" w16cid:durableId="1180394263">
    <w:abstractNumId w:val="7"/>
  </w:num>
  <w:num w:numId="7" w16cid:durableId="1097293928">
    <w:abstractNumId w:val="6"/>
  </w:num>
  <w:num w:numId="8" w16cid:durableId="1092778471">
    <w:abstractNumId w:val="10"/>
  </w:num>
  <w:num w:numId="9" w16cid:durableId="1536115126">
    <w:abstractNumId w:val="12"/>
  </w:num>
  <w:num w:numId="10" w16cid:durableId="465053514">
    <w:abstractNumId w:val="11"/>
  </w:num>
  <w:num w:numId="11" w16cid:durableId="168444099">
    <w:abstractNumId w:val="14"/>
  </w:num>
  <w:num w:numId="12" w16cid:durableId="807627877">
    <w:abstractNumId w:val="1"/>
  </w:num>
  <w:num w:numId="13" w16cid:durableId="865219952">
    <w:abstractNumId w:val="13"/>
  </w:num>
  <w:num w:numId="14" w16cid:durableId="994726060">
    <w:abstractNumId w:val="2"/>
  </w:num>
  <w:num w:numId="15" w16cid:durableId="348795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00E"/>
    <w:rsid w:val="00002C4D"/>
    <w:rsid w:val="00010F6B"/>
    <w:rsid w:val="00041257"/>
    <w:rsid w:val="000453D6"/>
    <w:rsid w:val="00071A0C"/>
    <w:rsid w:val="00085195"/>
    <w:rsid w:val="00097C67"/>
    <w:rsid w:val="00097F28"/>
    <w:rsid w:val="000B5697"/>
    <w:rsid w:val="000C1B86"/>
    <w:rsid w:val="000C57D5"/>
    <w:rsid w:val="000D4EA1"/>
    <w:rsid w:val="00104768"/>
    <w:rsid w:val="00166DDC"/>
    <w:rsid w:val="00172A27"/>
    <w:rsid w:val="00184A3E"/>
    <w:rsid w:val="00187753"/>
    <w:rsid w:val="001B78A5"/>
    <w:rsid w:val="001D1DFF"/>
    <w:rsid w:val="001E6FD9"/>
    <w:rsid w:val="00213BEF"/>
    <w:rsid w:val="0021639B"/>
    <w:rsid w:val="0025298B"/>
    <w:rsid w:val="002721A7"/>
    <w:rsid w:val="00274EE3"/>
    <w:rsid w:val="00275B7A"/>
    <w:rsid w:val="00281507"/>
    <w:rsid w:val="002C1C0F"/>
    <w:rsid w:val="002D4124"/>
    <w:rsid w:val="002F0A4E"/>
    <w:rsid w:val="00310DD8"/>
    <w:rsid w:val="00320F9C"/>
    <w:rsid w:val="003436A8"/>
    <w:rsid w:val="00343D66"/>
    <w:rsid w:val="003B5C30"/>
    <w:rsid w:val="003F009C"/>
    <w:rsid w:val="004348B6"/>
    <w:rsid w:val="00477A41"/>
    <w:rsid w:val="004B17F9"/>
    <w:rsid w:val="00501D76"/>
    <w:rsid w:val="00503B5D"/>
    <w:rsid w:val="00597E5E"/>
    <w:rsid w:val="005E79FE"/>
    <w:rsid w:val="00600C29"/>
    <w:rsid w:val="00615A8C"/>
    <w:rsid w:val="00651731"/>
    <w:rsid w:val="00657348"/>
    <w:rsid w:val="006A4285"/>
    <w:rsid w:val="007062E4"/>
    <w:rsid w:val="00715B6D"/>
    <w:rsid w:val="00724E41"/>
    <w:rsid w:val="0074095C"/>
    <w:rsid w:val="007903D2"/>
    <w:rsid w:val="007E37FC"/>
    <w:rsid w:val="008029CC"/>
    <w:rsid w:val="00813E18"/>
    <w:rsid w:val="00814BDD"/>
    <w:rsid w:val="00850CA3"/>
    <w:rsid w:val="008A1640"/>
    <w:rsid w:val="008A31CB"/>
    <w:rsid w:val="008D5068"/>
    <w:rsid w:val="008D524E"/>
    <w:rsid w:val="009151D9"/>
    <w:rsid w:val="009301C2"/>
    <w:rsid w:val="0093282F"/>
    <w:rsid w:val="00961329"/>
    <w:rsid w:val="00967F07"/>
    <w:rsid w:val="009931C2"/>
    <w:rsid w:val="009B6DC0"/>
    <w:rsid w:val="009C5D0E"/>
    <w:rsid w:val="009D523F"/>
    <w:rsid w:val="00A02BBA"/>
    <w:rsid w:val="00A0456D"/>
    <w:rsid w:val="00A05804"/>
    <w:rsid w:val="00A176CE"/>
    <w:rsid w:val="00A37242"/>
    <w:rsid w:val="00AA606C"/>
    <w:rsid w:val="00AB79AB"/>
    <w:rsid w:val="00AF4352"/>
    <w:rsid w:val="00AF6BAF"/>
    <w:rsid w:val="00B21E06"/>
    <w:rsid w:val="00B35432"/>
    <w:rsid w:val="00B93D9F"/>
    <w:rsid w:val="00B93DF0"/>
    <w:rsid w:val="00BC45B7"/>
    <w:rsid w:val="00BD009E"/>
    <w:rsid w:val="00BD2820"/>
    <w:rsid w:val="00BF62B0"/>
    <w:rsid w:val="00C445A2"/>
    <w:rsid w:val="00C85222"/>
    <w:rsid w:val="00C93AE7"/>
    <w:rsid w:val="00CD2B98"/>
    <w:rsid w:val="00CE4569"/>
    <w:rsid w:val="00D477AE"/>
    <w:rsid w:val="00D70EA8"/>
    <w:rsid w:val="00D76AE8"/>
    <w:rsid w:val="00E14A12"/>
    <w:rsid w:val="00E57752"/>
    <w:rsid w:val="00E70CD0"/>
    <w:rsid w:val="00EA40FE"/>
    <w:rsid w:val="00F0279B"/>
    <w:rsid w:val="00F05333"/>
    <w:rsid w:val="00F07234"/>
    <w:rsid w:val="00F36D26"/>
    <w:rsid w:val="00F52DE8"/>
    <w:rsid w:val="00F54062"/>
    <w:rsid w:val="00F77B7D"/>
    <w:rsid w:val="00FA1DE3"/>
    <w:rsid w:val="00FA2543"/>
    <w:rsid w:val="00FB5F4E"/>
    <w:rsid w:val="00FF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139954B2"/>
  <w15:chartTrackingRefBased/>
  <w15:docId w15:val="{5F30B8B5-33D9-4F52-8C08-4A0ED937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Body Tex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customStyle="1" w:styleId="a4">
    <w:name w:val="中文首行缩进"/>
    <w:basedOn w:val="a"/>
    <w:pPr>
      <w:ind w:firstLine="495"/>
    </w:p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21639B"/>
    <w:rPr>
      <w:sz w:val="18"/>
      <w:szCs w:val="18"/>
    </w:rPr>
  </w:style>
  <w:style w:type="paragraph" w:styleId="2">
    <w:name w:val="Body Text Indent 2"/>
    <w:basedOn w:val="a"/>
    <w:link w:val="20"/>
    <w:qFormat/>
    <w:rsid w:val="00C93AE7"/>
    <w:pPr>
      <w:suppressAutoHyphens w:val="0"/>
      <w:spacing w:after="120" w:line="480" w:lineRule="auto"/>
      <w:ind w:leftChars="200" w:left="420"/>
      <w:jc w:val="both"/>
    </w:pPr>
    <w:rPr>
      <w:rFonts w:ascii="Calibri" w:hAnsi="Calibri"/>
      <w:kern w:val="2"/>
      <w:sz w:val="21"/>
    </w:rPr>
  </w:style>
  <w:style w:type="character" w:customStyle="1" w:styleId="20">
    <w:name w:val="正文文本缩进 2 字符"/>
    <w:link w:val="2"/>
    <w:qFormat/>
    <w:rsid w:val="00C93AE7"/>
    <w:rPr>
      <w:rFonts w:ascii="Calibri" w:hAnsi="Calibri"/>
      <w:kern w:val="2"/>
      <w:sz w:val="21"/>
      <w:szCs w:val="24"/>
    </w:rPr>
  </w:style>
  <w:style w:type="table" w:styleId="a8">
    <w:name w:val="Table Grid"/>
    <w:basedOn w:val="a1"/>
    <w:uiPriority w:val="99"/>
    <w:unhideWhenUsed/>
    <w:rsid w:val="00A045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7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318</Words>
  <Characters>1815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Company>微软中国</Company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云南大学数学系《运筹学通论实验》上机实验报告</dc:title>
  <dc:subject/>
  <dc:creator>微软用户</dc:creator>
  <cp:keywords/>
  <cp:lastModifiedBy>fengye</cp:lastModifiedBy>
  <cp:revision>8</cp:revision>
  <dcterms:created xsi:type="dcterms:W3CDTF">2023-10-30T00:34:00Z</dcterms:created>
  <dcterms:modified xsi:type="dcterms:W3CDTF">2024-11-14T05:22:00Z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  <property fmtid="{D5CDD505-2E9C-101B-9397-08002B2CF9AE}" pid="3" name="MTWinEqns">
    <vt:bool>true</vt:bool>
  </property>
</Properties>
</file>