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加载包"/>
    <w:p>
      <w:pPr>
        <w:pStyle w:val="Heading2"/>
      </w:pPr>
      <w:r>
        <w:t xml:space="preserve">加载包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0"/>
    <w:bookmarkStart w:id="30" w:name="第一题"/>
    <w:p>
      <w:pPr>
        <w:pStyle w:val="Heading2"/>
      </w:pPr>
      <w:r>
        <w:t xml:space="preserve">第一题</w:t>
      </w:r>
    </w:p>
    <w:p>
      <w:pPr>
        <w:pStyle w:val="SourceCode"/>
      </w:pPr>
      <w:r>
        <w:rPr>
          <w:rStyle w:val="NormalTok"/>
        </w:rPr>
        <w:t xml:space="preserve">winer_view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(sigma){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0.0001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(sigma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.(sigma)))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winer_view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随机过程实验课期末测验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winer_view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随机过程实验课期末测验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winer_view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随机过程实验课期末测验_files/figure-docx/unnamed-chunk-2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第二题"/>
    <w:p>
      <w:pPr>
        <w:pStyle w:val="Heading2"/>
      </w:pPr>
      <w:r>
        <w:t xml:space="preserve">第二题</w:t>
      </w:r>
    </w:p>
    <w:p>
      <w:pPr>
        <w:pStyle w:val="FirstParagraph"/>
      </w:pPr>
      <w:r>
        <w:t xml:space="preserve">易知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  <m:r>
              <m:t>λ</m:t>
            </m:r>
          </m:sup>
        </m:sSup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rPr>
                <m:sty m:val="p"/>
              </m:rPr>
              <m:t>⌊</m:t>
            </m:r>
            <m:r>
              <m:t>t</m:t>
            </m:r>
            <m:r>
              <m:rPr>
                <m:sty m:val="p"/>
              </m:rPr>
              <m:t>⌋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λ</m:t>
                        </m:r>
                      </m:e>
                    </m:d>
                  </m:e>
                  <m:sup>
                    <m:r>
                      <m:t>k</m:t>
                    </m:r>
                  </m:sup>
                </m:sSup>
              </m:num>
              <m:den>
                <m:r>
                  <m:t>k</m:t>
                </m:r>
                <m:r>
                  <m:rPr>
                    <m:sty m:val="p"/>
                  </m:rPr>
                  <m:t>!</m:t>
                </m:r>
              </m:den>
            </m:f>
          </m:e>
        </m:nary>
      </m:oMath>
      <w:r>
        <w:t xml:space="preserve">，则可构造如下函数</w:t>
      </w:r>
    </w:p>
    <w:p>
      <w:pPr>
        <w:pStyle w:val="SourceCode"/>
      </w:pPr>
      <w:r>
        <w:rPr>
          <w:rStyle w:val="NormalTok"/>
        </w:rPr>
        <w:t xml:space="preserve">F_n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(t,n,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(t);lambda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(lambda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(t,n){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F_n</w:t>
      </w:r>
      <w:r>
        <w:rPr>
          <w:rStyle w:val="NormalTok"/>
        </w:rPr>
        <w:t xml:space="preserve">(t,n)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F_n</w:t>
      </w:r>
      <w:r>
        <w:rPr>
          <w:rStyle w:val="NormalTok"/>
        </w:rPr>
        <w:t xml:space="preserve">(t,n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unctionTok"/>
        </w:rPr>
        <w:t xml:space="preserve">P_n</w:t>
      </w:r>
      <w:r>
        <w:rPr>
          <w:rStyle w:val="NormalTok"/>
        </w:rPr>
        <w:t xml:space="preserve">(t,n))</w:t>
      </w:r>
      <w:r>
        <w:br/>
      </w:r>
      <w:r>
        <w:rPr>
          <w:rStyle w:val="NormalTok"/>
        </w:rPr>
        <w:t xml:space="preserve">P_data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# Rowwise: </w:t>
      </w:r>
      <w:r>
        <w:br/>
      </w:r>
      <w:r>
        <w:rPr>
          <w:rStyle w:val="VerbatimChar"/>
        </w:rPr>
        <w:t xml:space="preserve">##       t     n       p</w:t>
      </w:r>
      <w:r>
        <w:br/>
      </w:r>
      <w:r>
        <w:rPr>
          <w:rStyle w:val="VerbatimChar"/>
        </w:rPr>
        <w:t xml:space="preserve">##   &lt;dbl&gt; &lt;dbl&gt;   &lt;dbl&gt;</w:t>
      </w:r>
      <w:r>
        <w:br/>
      </w:r>
      <w:r>
        <w:rPr>
          <w:rStyle w:val="VerbatimChar"/>
        </w:rPr>
        <w:t xml:space="preserve">## 1     5     0 0.0166 </w:t>
      </w:r>
      <w:r>
        <w:br/>
      </w:r>
      <w:r>
        <w:rPr>
          <w:rStyle w:val="VerbatimChar"/>
        </w:rPr>
        <w:t xml:space="preserve">## 2     5     2 0.339  </w:t>
      </w:r>
      <w:r>
        <w:br/>
      </w:r>
      <w:r>
        <w:rPr>
          <w:rStyle w:val="VerbatimChar"/>
        </w:rPr>
        <w:t xml:space="preserve">## 3     5     4 0.124  </w:t>
      </w:r>
      <w:r>
        <w:br/>
      </w:r>
      <w:r>
        <w:rPr>
          <w:rStyle w:val="VerbatimChar"/>
        </w:rPr>
        <w:t xml:space="preserve">## 4     5     6 0.0148 </w:t>
      </w:r>
      <w:r>
        <w:br/>
      </w:r>
      <w:r>
        <w:rPr>
          <w:rStyle w:val="VerbatimChar"/>
        </w:rPr>
        <w:t xml:space="preserve">## 5     5     8 0.00106</w:t>
      </w:r>
    </w:p>
    <w:bookmarkEnd w:id="31"/>
    <w:bookmarkStart w:id="32" w:name="第三题"/>
    <w:p>
      <w:pPr>
        <w:pStyle w:val="Heading2"/>
      </w:pPr>
      <w:r>
        <w:t xml:space="preserve">第三题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       [,1]   [,2]   [,3]</w:t>
      </w:r>
      <w:r>
        <w:br/>
      </w:r>
      <w:r>
        <w:rPr>
          <w:rStyle w:val="VerbatimChar"/>
        </w:rPr>
        <w:t xml:space="preserve">## [1,] 0.3750 0.5000 0.1250</w:t>
      </w:r>
      <w:r>
        <w:br/>
      </w:r>
      <w:r>
        <w:rPr>
          <w:rStyle w:val="VerbatimChar"/>
        </w:rPr>
        <w:t xml:space="preserve">## [2,] 0.2500 0.5625 0.1875</w:t>
      </w:r>
      <w:r>
        <w:br/>
      </w:r>
      <w:r>
        <w:rPr>
          <w:rStyle w:val="VerbatimChar"/>
        </w:rPr>
        <w:t xml:space="preserve">## [3,] 0.1875 0.5625 0.2500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##           [,1]      [,2]   [,3]</w:t>
      </w:r>
      <w:r>
        <w:br/>
      </w:r>
      <w:r>
        <w:rPr>
          <w:rStyle w:val="VerbatimChar"/>
        </w:rPr>
        <w:t xml:space="preserve">## [1,] 0.2708333 0.5416667 0.1875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2024-06-14T10:24:28Z</dcterms:created>
  <dcterms:modified xsi:type="dcterms:W3CDTF">2024-06-14T10:24:28Z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