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ink/ink2.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8C7F6C">
      <w:pPr>
        <w:pStyle w:val="16"/>
        <w:spacing w:line="240" w:lineRule="auto"/>
        <w:rPr>
          <w:sz w:val="96"/>
          <w:szCs w:val="96"/>
        </w:rPr>
      </w:pPr>
    </w:p>
    <w:p w14:paraId="71FFC650">
      <w:pPr>
        <w:pStyle w:val="16"/>
        <w:spacing w:line="240" w:lineRule="auto"/>
        <w:rPr>
          <w:sz w:val="96"/>
          <w:szCs w:val="96"/>
        </w:rPr>
      </w:pPr>
    </w:p>
    <w:p w14:paraId="14F8B811">
      <w:pPr>
        <w:pStyle w:val="16"/>
        <w:spacing w:line="240" w:lineRule="auto"/>
        <w:ind w:left="0" w:leftChars="0" w:firstLine="0" w:firstLineChars="0"/>
        <w:jc w:val="both"/>
        <w:rPr>
          <w:sz w:val="96"/>
          <w:szCs w:val="96"/>
        </w:rPr>
      </w:pPr>
    </w:p>
    <w:p w14:paraId="568210C4">
      <w:pPr>
        <w:pStyle w:val="16"/>
        <w:spacing w:line="240" w:lineRule="auto"/>
        <w:rPr>
          <w:sz w:val="96"/>
          <w:szCs w:val="96"/>
        </w:rPr>
      </w:pPr>
    </w:p>
    <w:p w14:paraId="634618B5">
      <w:pPr>
        <w:pStyle w:val="16"/>
        <w:spacing w:line="240" w:lineRule="auto"/>
        <w:rPr>
          <w:rFonts w:hint="default"/>
          <w:spacing w:val="-2"/>
          <w:sz w:val="96"/>
          <w:szCs w:val="96"/>
          <w:lang w:val="en-US"/>
        </w:rPr>
      </w:pPr>
      <w:r>
        <w:rPr>
          <w:sz w:val="96"/>
          <w:szCs w:val="96"/>
        </w:rPr>
        <mc:AlternateContent>
          <mc:Choice Requires="wps">
            <w:drawing>
              <wp:anchor distT="0" distB="0" distL="0" distR="0" simplePos="0" relativeHeight="251661312" behindDoc="1" locked="0" layoutInCell="1" allowOverlap="1">
                <wp:simplePos x="0" y="0"/>
                <wp:positionH relativeFrom="page">
                  <wp:posOffset>396240</wp:posOffset>
                </wp:positionH>
                <wp:positionV relativeFrom="page">
                  <wp:posOffset>711835</wp:posOffset>
                </wp:positionV>
                <wp:extent cx="6953885" cy="9697720"/>
                <wp:effectExtent l="1905" t="1905" r="3810" b="3175"/>
                <wp:wrapNone/>
                <wp:docPr id="16"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1.2pt;margin-top:56.05pt;height:763.6pt;width:547.55pt;mso-position-horizontal-relative:page;mso-position-vertical-relative:page;z-index:-251655168;mso-width-relative:page;mso-height-relative:page;" filled="f" stroked="t" coordsize="6953884,9697720" o:gfxdata="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zMH03QAAAAwBAAAPAAAAAAAAAAEAIAAAACIAAABkcnMvZG93bnJldi54bWxQSwECFAAUAAAACACH&#10;TuJAok1QKFgCAAAiBgAADgAAAAAAAAABACAAAAAsAQAAZHJzL2Uyb0RvYy54bWxQSwUGAAAAAAYA&#10;BgBZAQAA9g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w:rPr>
          <w:sz w:val="96"/>
          <w:szCs w:val="96"/>
        </w:rPr>
        <w:t>ALU</w:t>
      </w:r>
      <w:r>
        <w:rPr>
          <w:spacing w:val="-25"/>
          <w:sz w:val="96"/>
          <w:szCs w:val="96"/>
        </w:rPr>
        <w:t xml:space="preserve"> </w:t>
      </w:r>
      <w:r>
        <w:rPr>
          <w:rFonts w:hint="default"/>
          <w:spacing w:val="-2"/>
          <w:sz w:val="96"/>
          <w:szCs w:val="96"/>
          <w:lang w:val="en-US"/>
        </w:rPr>
        <w:t xml:space="preserve">VERIFICATION </w:t>
      </w:r>
    </w:p>
    <w:p w14:paraId="6335E41C">
      <w:pPr>
        <w:pStyle w:val="16"/>
        <w:spacing w:line="240" w:lineRule="auto"/>
        <w:rPr>
          <w:rFonts w:hint="default"/>
          <w:spacing w:val="-2"/>
          <w:sz w:val="96"/>
          <w:szCs w:val="96"/>
          <w:lang w:val="en-US"/>
        </w:rPr>
      </w:pPr>
      <w:r>
        <w:rPr>
          <w:rFonts w:hint="default"/>
          <w:spacing w:val="-2"/>
          <w:sz w:val="96"/>
          <w:szCs w:val="96"/>
          <w:lang w:val="en-US"/>
        </w:rPr>
        <w:t>DOCUMENT</w:t>
      </w:r>
    </w:p>
    <w:p w14:paraId="1ECB2B43">
      <w:pPr>
        <w:pStyle w:val="16"/>
        <w:spacing w:line="240" w:lineRule="auto"/>
        <w:rPr>
          <w:rFonts w:hint="default"/>
          <w:spacing w:val="-2"/>
          <w:lang w:val="en-US"/>
        </w:rPr>
      </w:pPr>
      <w:r>
        <w:rPr>
          <w:rFonts w:hint="default"/>
          <w:spacing w:val="-2"/>
          <w:lang w:val="en-US"/>
        </w:rPr>
        <w:br w:type="textWrapping"/>
      </w:r>
      <w:r>
        <w:rPr>
          <w:rFonts w:hint="default"/>
          <w:spacing w:val="-2"/>
          <w:lang w:val="en-US"/>
        </w:rPr>
        <w:br w:type="textWrapping"/>
      </w:r>
    </w:p>
    <w:p w14:paraId="7998BA26">
      <w:pPr>
        <w:pStyle w:val="16"/>
        <w:spacing w:line="240" w:lineRule="auto"/>
        <w:rPr>
          <w:rFonts w:hint="default"/>
          <w:spacing w:val="-2"/>
          <w:lang w:val="en-US"/>
        </w:rPr>
      </w:pPr>
    </w:p>
    <w:p w14:paraId="7FAF05B9">
      <w:pPr>
        <w:pStyle w:val="16"/>
        <w:spacing w:line="240" w:lineRule="auto"/>
        <w:ind w:left="0" w:leftChars="0" w:firstLine="0" w:firstLineChars="0"/>
        <w:jc w:val="both"/>
        <w:rPr>
          <w:rFonts w:hint="default"/>
          <w:spacing w:val="-2"/>
          <w:lang w:val="en-US"/>
        </w:rPr>
      </w:pPr>
    </w:p>
    <w:p w14:paraId="30FC810C">
      <w:pPr>
        <w:pStyle w:val="13"/>
        <w:keepNext w:val="0"/>
        <w:keepLines w:val="0"/>
        <w:widowControl/>
        <w:numPr>
          <w:ilvl w:val="0"/>
          <w:numId w:val="0"/>
        </w:numPr>
        <w:suppressLineNumbers w:val="0"/>
        <w:spacing w:line="240" w:lineRule="auto"/>
        <w:ind w:right="0" w:rightChars="0"/>
        <w:jc w:val="left"/>
        <w:rPr>
          <w:rFonts w:hint="default"/>
          <w:b/>
          <w:bCs/>
          <w:spacing w:val="-2"/>
          <w:sz w:val="28"/>
          <w:szCs w:val="28"/>
          <w:lang w:val="en-US"/>
        </w:rPr>
      </w:pPr>
      <w:r>
        <w:rPr>
          <w:rFonts w:hint="default"/>
          <w:b/>
          <w:bCs/>
          <w:spacing w:val="-2"/>
          <w:sz w:val="28"/>
          <w:szCs w:val="28"/>
          <w:lang w:val="en-US"/>
        </w:rPr>
        <w:t xml:space="preserve">                                                                                               </w:t>
      </w:r>
    </w:p>
    <w:p w14:paraId="21F9CA60">
      <w:pPr>
        <w:pStyle w:val="13"/>
        <w:keepNext w:val="0"/>
        <w:keepLines w:val="0"/>
        <w:widowControl/>
        <w:numPr>
          <w:ilvl w:val="0"/>
          <w:numId w:val="0"/>
        </w:numPr>
        <w:suppressLineNumbers w:val="0"/>
        <w:spacing w:line="240" w:lineRule="auto"/>
        <w:ind w:right="0" w:rightChars="0"/>
        <w:jc w:val="left"/>
        <w:rPr>
          <w:rFonts w:hint="default"/>
          <w:b/>
          <w:bCs/>
          <w:spacing w:val="-2"/>
          <w:sz w:val="28"/>
          <w:szCs w:val="28"/>
          <w:lang w:val="en-US"/>
        </w:rPr>
      </w:pPr>
    </w:p>
    <w:p w14:paraId="17101887">
      <w:pPr>
        <w:pStyle w:val="13"/>
        <w:keepNext w:val="0"/>
        <w:keepLines w:val="0"/>
        <w:widowControl/>
        <w:numPr>
          <w:ilvl w:val="0"/>
          <w:numId w:val="0"/>
        </w:numPr>
        <w:suppressLineNumbers w:val="0"/>
        <w:spacing w:line="240" w:lineRule="auto"/>
        <w:ind w:left="5760" w:leftChars="0" w:right="0" w:rightChars="0" w:firstLine="720" w:firstLineChars="0"/>
        <w:jc w:val="left"/>
        <w:rPr>
          <w:rFonts w:hint="default"/>
          <w:b/>
          <w:bCs/>
          <w:spacing w:val="-2"/>
          <w:sz w:val="28"/>
          <w:szCs w:val="28"/>
          <w:lang w:val="en-US"/>
        </w:rPr>
      </w:pPr>
      <w:r>
        <w:rPr>
          <w:rFonts w:hint="default"/>
          <w:b/>
          <w:bCs/>
          <w:spacing w:val="-2"/>
          <w:sz w:val="28"/>
          <w:szCs w:val="28"/>
          <w:lang w:val="en-US"/>
        </w:rPr>
        <w:t xml:space="preserve">  NAME: Prathiksha</w:t>
      </w:r>
    </w:p>
    <w:p w14:paraId="631FA419">
      <w:pPr>
        <w:pStyle w:val="13"/>
        <w:keepNext w:val="0"/>
        <w:keepLines w:val="0"/>
        <w:widowControl/>
        <w:numPr>
          <w:ilvl w:val="0"/>
          <w:numId w:val="0"/>
        </w:numPr>
        <w:suppressLineNumbers w:val="0"/>
        <w:spacing w:line="240" w:lineRule="auto"/>
        <w:ind w:right="0" w:rightChars="0"/>
        <w:jc w:val="left"/>
        <w:rPr>
          <w:rFonts w:hint="default"/>
          <w:b/>
          <w:bCs/>
          <w:spacing w:val="-2"/>
          <w:sz w:val="28"/>
          <w:szCs w:val="28"/>
          <w:lang w:val="en-US"/>
        </w:rPr>
      </w:pP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xml:space="preserve">            EMP ID: 6092</w:t>
      </w:r>
    </w:p>
    <w:p w14:paraId="49A2E7BD">
      <w:pPr>
        <w:pStyle w:val="13"/>
        <w:keepNext w:val="0"/>
        <w:keepLines w:val="0"/>
        <w:widowControl/>
        <w:numPr>
          <w:ilvl w:val="0"/>
          <w:numId w:val="0"/>
        </w:numPr>
        <w:suppressLineNumbers w:val="0"/>
        <w:spacing w:line="240" w:lineRule="auto"/>
        <w:ind w:right="0" w:rightChars="0"/>
        <w:jc w:val="left"/>
        <w:rPr>
          <w:rFonts w:hint="default"/>
          <w:b/>
          <w:bCs/>
          <w:spacing w:val="-2"/>
          <w:sz w:val="28"/>
          <w:szCs w:val="28"/>
          <w:lang w:val="en-US"/>
        </w:rPr>
      </w:pP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w:r>
      <w:r>
        <w:rPr>
          <w:rFonts w:hint="default"/>
          <w:b/>
          <w:bCs/>
          <w:spacing w:val="-2"/>
          <w:sz w:val="28"/>
          <w:szCs w:val="28"/>
          <w:lang w:val="en-US"/>
        </w:rPr>
        <w:tab/>
        <w:t xml:space="preserve">            Mirafra Technologies Manipal </w:t>
      </w:r>
    </w:p>
    <w:p w14:paraId="0CF60B68">
      <w:pPr>
        <w:pStyle w:val="13"/>
        <w:keepNext w:val="0"/>
        <w:keepLines w:val="0"/>
        <w:widowControl/>
        <w:numPr>
          <w:ilvl w:val="0"/>
          <w:numId w:val="0"/>
        </w:numPr>
        <w:suppressLineNumbers w:val="0"/>
        <w:spacing w:line="240" w:lineRule="auto"/>
        <w:ind w:right="0" w:rightChars="0"/>
        <w:jc w:val="left"/>
        <w:rPr>
          <w:rFonts w:hint="default"/>
          <w:b/>
          <w:bCs/>
          <w:spacing w:val="-2"/>
          <w:sz w:val="28"/>
          <w:szCs w:val="28"/>
          <w:lang w:val="en-US"/>
        </w:rPr>
      </w:pPr>
    </w:p>
    <w:p w14:paraId="01CB5FA3">
      <w:pPr>
        <w:bidi w:val="0"/>
        <w:rPr>
          <w:rFonts w:hint="default"/>
          <w:b/>
          <w:bCs/>
          <w:sz w:val="28"/>
          <w:szCs w:val="28"/>
          <w:lang w:val="en-IN"/>
        </w:rPr>
      </w:pPr>
      <w:r>
        <w:rPr>
          <w:sz w:val="96"/>
          <w:szCs w:val="96"/>
        </w:rPr>
        <mc:AlternateContent>
          <mc:Choice Requires="wps">
            <w:drawing>
              <wp:anchor distT="0" distB="0" distL="0" distR="0" simplePos="0" relativeHeight="251673600" behindDoc="1" locked="0" layoutInCell="1" allowOverlap="1">
                <wp:simplePos x="0" y="0"/>
                <wp:positionH relativeFrom="page">
                  <wp:posOffset>396240</wp:posOffset>
                </wp:positionH>
                <wp:positionV relativeFrom="page">
                  <wp:posOffset>711835</wp:posOffset>
                </wp:positionV>
                <wp:extent cx="6953885" cy="9697720"/>
                <wp:effectExtent l="1905" t="1905" r="3810" b="3175"/>
                <wp:wrapNone/>
                <wp:docPr id="26"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1.2pt;margin-top:56.05pt;height:763.6pt;width:547.55pt;mso-position-horizontal-relative:page;mso-position-vertical-relative:page;z-index:-251642880;mso-width-relative:page;mso-height-relative:page;" filled="f" stroked="t" coordsize="6953884,9697720" o:gfxdata="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zMH03QAAAAwBAAAPAAAAAAAAAAEAIAAAACIAAABkcnMvZG93bnJldi54bWxQSwECFAAUAAAACACH&#10;TuJARYn+KFgCAAAiBgAADgAAAAAAAAABACAAAAAsAQAAZHJzL2Uyb0RvYy54bWxQSwUGAAAAAAYA&#10;BgBZAQAA9g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sdt>
      <w:sdtPr>
        <w:rPr>
          <w:rFonts w:ascii="SimSun" w:hAnsi="SimSun" w:eastAsia="SimSun"/>
          <w:b/>
          <w:bCs/>
          <w:kern w:val="2"/>
          <w:sz w:val="36"/>
          <w:szCs w:val="36"/>
          <w:lang w:val="en-US" w:eastAsia="zh-CN"/>
        </w:rPr>
        <w:id w:val="147459560"/>
        <w15:color w:val="DBDBDB"/>
        <w:docPartObj>
          <w:docPartGallery w:val="Table of Contents"/>
          <w:docPartUnique/>
        </w:docPartObj>
      </w:sdtPr>
      <w:sdtEndPr>
        <w:rPr>
          <w:rFonts w:hint="default" w:ascii="Times New Roman" w:hAnsi="Times New Roman" w:eastAsia="SimSun"/>
          <w:b/>
          <w:bCs/>
          <w:kern w:val="44"/>
          <w:sz w:val="32"/>
          <w:szCs w:val="32"/>
          <w:lang w:val="en-IN" w:eastAsia="zh-CN"/>
        </w:rPr>
      </w:sdtEndPr>
      <w:sdtContent>
        <w:p w14:paraId="3F074C10">
          <w:pPr>
            <w:spacing w:before="0" w:beforeLines="0" w:after="0" w:afterLines="0" w:line="240" w:lineRule="auto"/>
            <w:ind w:left="0" w:leftChars="0" w:right="0" w:rightChars="0" w:firstLine="0" w:firstLineChars="0"/>
            <w:jc w:val="center"/>
            <w:rPr>
              <w:rFonts w:hint="default" w:ascii="Times New Roman" w:hAnsi="Times New Roman" w:cs="Times New Roman"/>
              <w:b/>
              <w:bCs/>
              <w:sz w:val="36"/>
              <w:szCs w:val="36"/>
              <w:lang w:val="en-IN"/>
            </w:rPr>
          </w:pPr>
          <w:r>
            <w:rPr>
              <w:rFonts w:hint="default" w:ascii="Times New Roman" w:hAnsi="Times New Roman" w:cs="Times New Roman"/>
              <w:b/>
              <w:bCs/>
              <w:kern w:val="2"/>
              <w:sz w:val="36"/>
              <w:szCs w:val="36"/>
              <w:lang w:val="en-IN" w:eastAsia="zh-CN"/>
            </w:rPr>
            <w:t>Table of contents</w:t>
          </w:r>
        </w:p>
        <w:p w14:paraId="1C0AB247">
          <w:pPr>
            <w:pStyle w:val="17"/>
            <w:tabs>
              <w:tab w:val="right" w:leader="dot" w:pos="8306"/>
            </w:tabs>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TOC \o "1-3" \h \u </w:instrText>
          </w:r>
          <w:r>
            <w:rPr>
              <w:rFonts w:hint="default" w:ascii="Times New Roman" w:hAnsi="Times New Roman" w:cs="Times New Roman"/>
              <w:sz w:val="24"/>
              <w:szCs w:val="24"/>
              <w:lang w:val="en-IN"/>
            </w:rPr>
            <w:fldChar w:fldCharType="separate"/>
          </w:r>
          <w:r>
            <w:rPr>
              <w:rFonts w:hint="default" w:ascii="Times New Roman" w:hAnsi="Times New Roman" w:cs="Times New Roman"/>
              <w:b/>
              <w:bCs/>
              <w:sz w:val="24"/>
              <w:szCs w:val="24"/>
              <w:lang w:val="en-IN"/>
            </w:rPr>
            <w:fldChar w:fldCharType="begin"/>
          </w:r>
          <w:r>
            <w:rPr>
              <w:rFonts w:hint="default" w:ascii="Times New Roman" w:hAnsi="Times New Roman" w:cs="Times New Roman"/>
              <w:b/>
              <w:bCs/>
              <w:sz w:val="24"/>
              <w:szCs w:val="24"/>
              <w:lang w:val="en-IN"/>
            </w:rPr>
            <w:instrText xml:space="preserve"> HYPERLINK \l _Toc6972 </w:instrText>
          </w:r>
          <w:r>
            <w:rPr>
              <w:rFonts w:hint="default" w:ascii="Times New Roman" w:hAnsi="Times New Roman" w:cs="Times New Roman"/>
              <w:b/>
              <w:bCs/>
              <w:sz w:val="24"/>
              <w:szCs w:val="24"/>
              <w:lang w:val="en-IN"/>
            </w:rPr>
            <w:fldChar w:fldCharType="separate"/>
          </w:r>
          <w:r>
            <w:rPr>
              <w:rFonts w:hint="default" w:ascii="Times New Roman" w:hAnsi="Times New Roman" w:cs="Times New Roman"/>
              <w:b/>
              <w:bCs/>
              <w:sz w:val="24"/>
              <w:szCs w:val="24"/>
              <w:lang w:val="en-IN"/>
            </w:rPr>
            <w:t>CHAPTER 1:Project Overview</w:t>
          </w:r>
          <w:r>
            <w:rPr>
              <w:rFonts w:hint="default" w:ascii="Times New Roman" w:hAnsi="Times New Roman" w:cs="Times New Roman"/>
              <w:b/>
              <w:bCs/>
              <w:sz w:val="24"/>
              <w:szCs w:val="24"/>
              <w:lang w:val="en-US"/>
            </w:rPr>
            <w:t xml:space="preserve"> and Specification</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PAGEREF _Toc6972 \h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3</w:t>
          </w:r>
          <w:r>
            <w:rPr>
              <w:rFonts w:hint="default" w:ascii="Times New Roman" w:hAnsi="Times New Roman" w:cs="Times New Roman"/>
              <w:b w:val="0"/>
              <w:bCs w:val="0"/>
              <w:sz w:val="24"/>
              <w:szCs w:val="24"/>
            </w:rPr>
            <w:fldChar w:fldCharType="end"/>
          </w:r>
          <w:r>
            <w:rPr>
              <w:rFonts w:hint="default" w:ascii="Times New Roman" w:hAnsi="Times New Roman" w:cs="Times New Roman"/>
              <w:b/>
              <w:bCs/>
              <w:sz w:val="24"/>
              <w:szCs w:val="24"/>
              <w:lang w:val="en-IN"/>
            </w:rPr>
            <w:fldChar w:fldCharType="end"/>
          </w:r>
          <w:r>
            <w:rPr>
              <w:rFonts w:hint="default" w:ascii="Times New Roman" w:hAnsi="Times New Roman" w:cs="Times New Roman"/>
              <w:b w:val="0"/>
              <w:bCs w:val="0"/>
              <w:sz w:val="24"/>
              <w:szCs w:val="24"/>
              <w:lang w:val="en-US"/>
            </w:rPr>
            <w:t>-4</w:t>
          </w:r>
        </w:p>
        <w:p w14:paraId="4F17EFC0">
          <w:pPr>
            <w:pStyle w:val="1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_Toc5178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1.1  Project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IN"/>
            </w:rPr>
            <w:fldChar w:fldCharType="end"/>
          </w:r>
        </w:p>
        <w:p w14:paraId="13821EF9">
          <w:pPr>
            <w:pStyle w:val="1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_Toc13295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1.2  Verification Objectives</w:t>
          </w:r>
          <w:r>
            <w:rPr>
              <w:rFonts w:hint="default" w:ascii="Times New Roman" w:hAnsi="Times New Roman" w:cs="Times New Roman"/>
              <w:sz w:val="24"/>
              <w:szCs w:val="24"/>
            </w:rPr>
            <w:tab/>
          </w: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fldChar w:fldCharType="end"/>
          </w:r>
        </w:p>
        <w:p w14:paraId="72506944">
          <w:pPr>
            <w:pStyle w:val="18"/>
            <w:tabs>
              <w:tab w:val="right" w:leader="dot" w:pos="8306"/>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 DUT Intefaces ..................................................................................................4</w:t>
          </w:r>
        </w:p>
        <w:p w14:paraId="77B4A875">
          <w:pPr>
            <w:pStyle w:val="1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_Toc16510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2.1 ALU Testbench Architecture</w:t>
          </w:r>
          <w:r>
            <w:rPr>
              <w:rFonts w:hint="default" w:ascii="Times New Roman" w:hAnsi="Times New Roman" w:cs="Times New Roman"/>
              <w:sz w:val="24"/>
              <w:szCs w:val="24"/>
            </w:rPr>
            <w:tab/>
          </w:r>
          <w:r>
            <w:rPr>
              <w:rFonts w:hint="default" w:ascii="Times New Roman" w:hAnsi="Times New Roman" w:cs="Times New Roman"/>
              <w:sz w:val="24"/>
              <w:szCs w:val="24"/>
              <w:lang w:val="en-US"/>
            </w:rPr>
            <w:t>5</w:t>
          </w:r>
          <w:r>
            <w:rPr>
              <w:rFonts w:hint="default" w:ascii="Times New Roman" w:hAnsi="Times New Roman" w:cs="Times New Roman"/>
              <w:sz w:val="24"/>
              <w:szCs w:val="24"/>
              <w:lang w:val="en-IN"/>
            </w:rPr>
            <w:fldChar w:fldCharType="end"/>
          </w:r>
        </w:p>
        <w:p w14:paraId="34ABFA9B">
          <w:pPr>
            <w:pStyle w:val="18"/>
            <w:tabs>
              <w:tab w:val="right" w:leader="dot" w:pos="8306"/>
            </w:tabs>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_Toc3360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2.2 Component details and Flowchart</w:t>
          </w:r>
          <w:r>
            <w:rPr>
              <w:rFonts w:hint="default" w:ascii="Times New Roman" w:hAnsi="Times New Roman" w:cs="Times New Roman"/>
              <w:sz w:val="24"/>
              <w:szCs w:val="24"/>
            </w:rPr>
            <w:tab/>
          </w:r>
          <w:r>
            <w:rPr>
              <w:rFonts w:hint="default" w:ascii="Times New Roman" w:hAnsi="Times New Roman" w:cs="Times New Roman"/>
              <w:sz w:val="24"/>
              <w:szCs w:val="24"/>
              <w:lang w:val="en-US"/>
            </w:rPr>
            <w:t>5-6</w:t>
          </w:r>
          <w:r>
            <w:rPr>
              <w:rFonts w:hint="default" w:ascii="Times New Roman" w:hAnsi="Times New Roman" w:cs="Times New Roman"/>
              <w:sz w:val="24"/>
              <w:szCs w:val="24"/>
              <w:lang w:val="en-IN"/>
            </w:rPr>
            <w:fldChar w:fldCharType="end"/>
          </w:r>
        </w:p>
        <w:p w14:paraId="6F3033EB">
          <w:pPr>
            <w:pStyle w:val="1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_Toc9512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DUV</w:t>
          </w:r>
          <w:r>
            <w:rPr>
              <w:rFonts w:hint="default" w:ascii="Times New Roman" w:hAnsi="Times New Roman" w:cs="Times New Roman"/>
              <w:sz w:val="24"/>
              <w:szCs w:val="24"/>
            </w:rPr>
            <w:tab/>
          </w:r>
          <w:r>
            <w:rPr>
              <w:rFonts w:hint="default" w:ascii="Times New Roman" w:hAnsi="Times New Roman" w:cs="Times New Roman"/>
              <w:sz w:val="24"/>
              <w:szCs w:val="24"/>
              <w:lang w:val="en-US"/>
            </w:rPr>
            <w:t>5</w:t>
          </w:r>
          <w:r>
            <w:rPr>
              <w:rFonts w:hint="default" w:ascii="Times New Roman" w:hAnsi="Times New Roman" w:cs="Times New Roman"/>
              <w:sz w:val="24"/>
              <w:szCs w:val="24"/>
              <w:lang w:val="en-IN"/>
            </w:rPr>
            <w:fldChar w:fldCharType="end"/>
          </w:r>
        </w:p>
        <w:p w14:paraId="699400AB">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_Toc11961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Sequence </w:t>
          </w:r>
          <w:r>
            <w:rPr>
              <w:rFonts w:hint="default" w:ascii="Times New Roman" w:hAnsi="Times New Roman" w:cs="Times New Roman"/>
              <w:sz w:val="24"/>
              <w:szCs w:val="24"/>
              <w:lang w:val="en-US"/>
            </w:rPr>
            <w:t>item</w:t>
          </w:r>
          <w:r>
            <w:rPr>
              <w:rFonts w:hint="default" w:ascii="Times New Roman" w:hAnsi="Times New Roman" w:cs="Times New Roman"/>
              <w:sz w:val="24"/>
              <w:szCs w:val="24"/>
            </w:rPr>
            <w:tab/>
          </w:r>
          <w:r>
            <w:rPr>
              <w:rFonts w:hint="default" w:ascii="Times New Roman" w:hAnsi="Times New Roman" w:cs="Times New Roman"/>
              <w:sz w:val="24"/>
              <w:szCs w:val="24"/>
              <w:lang w:val="en-US"/>
            </w:rPr>
            <w:t>5</w:t>
          </w:r>
          <w:r>
            <w:rPr>
              <w:rFonts w:hint="default" w:ascii="Times New Roman" w:hAnsi="Times New Roman" w:cs="Times New Roman"/>
              <w:sz w:val="24"/>
              <w:szCs w:val="24"/>
              <w:lang w:val="en-IN"/>
            </w:rPr>
            <w:fldChar w:fldCharType="end"/>
          </w:r>
        </w:p>
        <w:p w14:paraId="40E790F3">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_Toc22679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Sequence</w:t>
          </w:r>
          <w:r>
            <w:rPr>
              <w:rFonts w:hint="default" w:ascii="Times New Roman" w:hAnsi="Times New Roman" w:cs="Times New Roman"/>
              <w:sz w:val="24"/>
              <w:szCs w:val="24"/>
            </w:rPr>
            <w:tab/>
          </w:r>
          <w:r>
            <w:rPr>
              <w:rFonts w:hint="default" w:ascii="Times New Roman" w:hAnsi="Times New Roman" w:cs="Times New Roman"/>
              <w:sz w:val="24"/>
              <w:szCs w:val="24"/>
              <w:lang w:val="en-US"/>
            </w:rPr>
            <w:t>5</w:t>
          </w:r>
          <w:r>
            <w:rPr>
              <w:rFonts w:hint="default" w:ascii="Times New Roman" w:hAnsi="Times New Roman" w:cs="Times New Roman"/>
              <w:sz w:val="24"/>
              <w:szCs w:val="24"/>
              <w:lang w:val="en-IN"/>
            </w:rPr>
            <w:fldChar w:fldCharType="end"/>
          </w:r>
        </w:p>
        <w:p w14:paraId="4B1D2137">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_Toc7566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Sequencer</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6F80F137">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_Toc22239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Driver</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4758A4B4">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_Toc25210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M</w:t>
          </w:r>
          <w:r>
            <w:rPr>
              <w:rFonts w:hint="default" w:ascii="Times New Roman" w:hAnsi="Times New Roman" w:cs="Times New Roman"/>
              <w:sz w:val="24"/>
              <w:szCs w:val="24"/>
              <w:lang w:val="en-US"/>
            </w:rPr>
            <w:t>onitor</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00E02573">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_Toc26739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Scoreboard</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663BD5A8">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_Toc11741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Coverage Collector</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6DA89543">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_Toc8846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Agent</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36A08455">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_Toc21727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Environment</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5973F1C8">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_Toc12076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Test</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4AAEB5B1">
          <w:pPr>
            <w:pStyle w:val="19"/>
            <w:tabs>
              <w:tab w:val="right" w:leader="dot" w:pos="8306"/>
            </w:tabs>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_Toc9530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Top module</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sz w:val="24"/>
              <w:szCs w:val="24"/>
              <w:lang w:val="en-IN"/>
            </w:rPr>
            <w:fldChar w:fldCharType="end"/>
          </w:r>
        </w:p>
        <w:p w14:paraId="56A2C800">
          <w:pPr>
            <w:pStyle w:val="19"/>
            <w:tabs>
              <w:tab w:val="right" w:leader="dot" w:pos="8306"/>
            </w:tabs>
            <w:spacing w:line="360" w:lineRule="auto"/>
            <w:ind w:firstLine="240" w:firstLineChars="100"/>
            <w:rPr>
              <w:rFonts w:hint="default" w:ascii="Times New Roman" w:hAnsi="Times New Roman" w:cs="Times New Roman"/>
              <w:sz w:val="24"/>
              <w:szCs w:val="24"/>
              <w:lang w:val="en-US"/>
            </w:rPr>
          </w:pPr>
          <w:r>
            <w:rPr>
              <w:rFonts w:hint="default" w:cs="Times New Roman"/>
              <w:sz w:val="24"/>
              <w:szCs w:val="24"/>
              <w:lang w:val="en-US"/>
            </w:rPr>
            <w:t xml:space="preserve">Virtual </w:t>
          </w:r>
          <w:r>
            <w:rPr>
              <w:rFonts w:hint="default" w:ascii="Times New Roman" w:hAnsi="Times New Roman" w:cs="Times New Roman"/>
              <w:sz w:val="24"/>
              <w:szCs w:val="24"/>
              <w:lang w:val="en-IN"/>
            </w:rPr>
            <w:t>Interface</w:t>
          </w:r>
          <w:r>
            <w:rPr>
              <w:rFonts w:hint="default" w:ascii="Times New Roman" w:hAnsi="Times New Roman" w:cs="Times New Roman"/>
              <w:sz w:val="24"/>
              <w:szCs w:val="24"/>
              <w:lang w:val="en-US"/>
            </w:rPr>
            <w:tab/>
            <w:t>7</w:t>
          </w:r>
        </w:p>
        <w:p w14:paraId="088EB9C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       TLM............................................................................................................7</w:t>
          </w:r>
        </w:p>
        <w:p w14:paraId="0301667E">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UVM Configuration Database ...................................................................7</w:t>
          </w:r>
        </w:p>
        <w:p w14:paraId="73E5F9F9">
          <w:pPr>
            <w:rPr>
              <w:rFonts w:hint="default"/>
              <w:lang w:val="en-US"/>
            </w:rPr>
          </w:pPr>
        </w:p>
        <w:p w14:paraId="24394AAF">
          <w:pPr>
            <w:rPr>
              <w:rFonts w:hint="default"/>
              <w:lang w:val="en-US"/>
            </w:rPr>
          </w:pPr>
          <w:r>
            <w:rPr>
              <w:rFonts w:hint="default" w:ascii="Times New Roman" w:hAnsi="Times New Roman" w:cs="Times New Roman"/>
              <w:sz w:val="24"/>
              <w:szCs w:val="24"/>
              <w:lang w:val="en-US"/>
            </w:rPr>
            <w:tab/>
            <w:t xml:space="preserve">        </w:t>
          </w:r>
        </w:p>
        <w:p w14:paraId="507204B9">
          <w:pPr>
            <w:pStyle w:val="17"/>
            <w:tabs>
              <w:tab w:val="right" w:leader="dot" w:pos="8306"/>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_Toc27169 </w:instrText>
          </w:r>
          <w:r>
            <w:rPr>
              <w:rFonts w:hint="default" w:ascii="Times New Roman" w:hAnsi="Times New Roman" w:cs="Times New Roman"/>
              <w:sz w:val="24"/>
              <w:szCs w:val="24"/>
              <w:lang w:val="en-IN"/>
            </w:rPr>
            <w:fldChar w:fldCharType="separate"/>
          </w:r>
          <w:r>
            <w:rPr>
              <w:rFonts w:hint="default" w:ascii="Times New Roman" w:hAnsi="Times New Roman" w:cs="Times New Roman"/>
              <w:b/>
              <w:bCs/>
              <w:sz w:val="24"/>
              <w:szCs w:val="24"/>
              <w:lang w:val="en-IN"/>
            </w:rPr>
            <w:t>CHAPTER 3:Verification Results</w:t>
          </w:r>
          <w:r>
            <w:rPr>
              <w:rFonts w:hint="default" w:ascii="Times New Roman" w:hAnsi="Times New Roman" w:cs="Times New Roman"/>
              <w:sz w:val="24"/>
              <w:szCs w:val="24"/>
            </w:rPr>
            <w:tab/>
          </w:r>
          <w:r>
            <w:rPr>
              <w:rFonts w:hint="default" w:ascii="Times New Roman" w:hAnsi="Times New Roman" w:cs="Times New Roman"/>
              <w:sz w:val="24"/>
              <w:szCs w:val="24"/>
              <w:lang w:val="en-US"/>
            </w:rPr>
            <w:t>7</w:t>
          </w:r>
          <w:r>
            <w:rPr>
              <w:rFonts w:hint="default" w:ascii="Times New Roman" w:hAnsi="Times New Roman" w:cs="Times New Roman"/>
              <w:sz w:val="24"/>
              <w:szCs w:val="24"/>
              <w:lang w:val="en-IN"/>
            </w:rPr>
            <w:fldChar w:fldCharType="end"/>
          </w:r>
          <w:r>
            <w:rPr>
              <w:rFonts w:hint="default" w:ascii="Times New Roman" w:hAnsi="Times New Roman" w:cs="Times New Roman"/>
              <w:sz w:val="24"/>
              <w:szCs w:val="24"/>
              <w:lang w:val="en-US"/>
            </w:rPr>
            <w:t>-10</w:t>
          </w:r>
        </w:p>
        <w:p w14:paraId="22F48A84">
          <w:pPr>
            <w:pStyle w:val="1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_Toc17510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3.1 Errors in the DUT</w:t>
          </w:r>
          <w:r>
            <w:rPr>
              <w:rFonts w:hint="default" w:ascii="Times New Roman" w:hAnsi="Times New Roman" w:cs="Times New Roman"/>
              <w:sz w:val="24"/>
              <w:szCs w:val="24"/>
            </w:rPr>
            <w:tab/>
          </w:r>
          <w:r>
            <w:rPr>
              <w:rFonts w:hint="default" w:ascii="Times New Roman" w:hAnsi="Times New Roman" w:cs="Times New Roman"/>
              <w:sz w:val="24"/>
              <w:szCs w:val="24"/>
              <w:lang w:val="en-US"/>
            </w:rPr>
            <w:t>7</w:t>
          </w:r>
          <w:r>
            <w:rPr>
              <w:rFonts w:hint="default" w:ascii="Times New Roman" w:hAnsi="Times New Roman" w:cs="Times New Roman"/>
              <w:sz w:val="24"/>
              <w:szCs w:val="24"/>
              <w:lang w:val="en-IN"/>
            </w:rPr>
            <w:fldChar w:fldCharType="end"/>
          </w:r>
        </w:p>
        <w:p w14:paraId="36C5B3B8">
          <w:pPr>
            <w:pStyle w:val="18"/>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_Toc8217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3.2 Coverage Report</w:t>
          </w:r>
          <w:r>
            <w:rPr>
              <w:rFonts w:hint="default" w:ascii="Times New Roman" w:hAnsi="Times New Roman" w:cs="Times New Roman"/>
              <w:sz w:val="24"/>
              <w:szCs w:val="24"/>
            </w:rPr>
            <w:tab/>
          </w:r>
          <w:r>
            <w:rPr>
              <w:rFonts w:hint="default" w:ascii="Times New Roman" w:hAnsi="Times New Roman" w:cs="Times New Roman"/>
              <w:sz w:val="24"/>
              <w:szCs w:val="24"/>
              <w:lang w:val="en-US"/>
            </w:rPr>
            <w:t>8</w:t>
          </w:r>
          <w:r>
            <w:rPr>
              <w:rFonts w:hint="default" w:ascii="Times New Roman" w:hAnsi="Times New Roman" w:cs="Times New Roman"/>
              <w:sz w:val="24"/>
              <w:szCs w:val="24"/>
              <w:lang w:val="en-IN"/>
            </w:rPr>
            <w:fldChar w:fldCharType="end"/>
          </w:r>
        </w:p>
        <w:p w14:paraId="53A94F07">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_Toc23855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Input Coverage</w:t>
          </w:r>
          <w:r>
            <w:rPr>
              <w:rFonts w:hint="default" w:ascii="Times New Roman" w:hAnsi="Times New Roman" w:cs="Times New Roman"/>
              <w:sz w:val="24"/>
              <w:szCs w:val="24"/>
            </w:rPr>
            <w:tab/>
          </w:r>
          <w:r>
            <w:rPr>
              <w:rFonts w:hint="default" w:ascii="Times New Roman" w:hAnsi="Times New Roman" w:cs="Times New Roman"/>
              <w:sz w:val="24"/>
              <w:szCs w:val="24"/>
              <w:lang w:val="en-US"/>
            </w:rPr>
            <w:t>8</w:t>
          </w:r>
          <w:r>
            <w:rPr>
              <w:rFonts w:hint="default" w:ascii="Times New Roman" w:hAnsi="Times New Roman" w:cs="Times New Roman"/>
              <w:sz w:val="24"/>
              <w:szCs w:val="24"/>
              <w:lang w:val="en-IN"/>
            </w:rPr>
            <w:fldChar w:fldCharType="end"/>
          </w:r>
        </w:p>
        <w:p w14:paraId="2C5739BA">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_Toc17997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Output coverage</w:t>
          </w:r>
          <w:r>
            <w:rPr>
              <w:rFonts w:hint="default" w:ascii="Times New Roman" w:hAnsi="Times New Roman" w:cs="Times New Roman"/>
              <w:sz w:val="24"/>
              <w:szCs w:val="24"/>
            </w:rPr>
            <w:tab/>
          </w:r>
          <w:r>
            <w:rPr>
              <w:rFonts w:hint="default" w:ascii="Times New Roman" w:hAnsi="Times New Roman" w:cs="Times New Roman"/>
              <w:sz w:val="24"/>
              <w:szCs w:val="24"/>
              <w:lang w:val="en-US"/>
            </w:rPr>
            <w:t>8</w:t>
          </w:r>
          <w:r>
            <w:rPr>
              <w:rFonts w:hint="default" w:ascii="Times New Roman" w:hAnsi="Times New Roman" w:cs="Times New Roman"/>
              <w:sz w:val="24"/>
              <w:szCs w:val="24"/>
              <w:lang w:val="en-IN"/>
            </w:rPr>
            <w:fldChar w:fldCharType="end"/>
          </w:r>
        </w:p>
        <w:p w14:paraId="686B65A6">
          <w:pPr>
            <w:pStyle w:val="19"/>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_Toc14080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Assertion coverage</w:t>
          </w:r>
          <w:r>
            <w:rPr>
              <w:rFonts w:hint="default" w:ascii="Times New Roman" w:hAnsi="Times New Roman" w:cs="Times New Roman"/>
              <w:sz w:val="24"/>
              <w:szCs w:val="24"/>
            </w:rPr>
            <w:tab/>
          </w:r>
          <w:r>
            <w:rPr>
              <w:rFonts w:hint="default" w:ascii="Times New Roman" w:hAnsi="Times New Roman" w:cs="Times New Roman"/>
              <w:sz w:val="24"/>
              <w:szCs w:val="24"/>
              <w:lang w:val="en-US"/>
            </w:rPr>
            <w:t>9</w:t>
          </w:r>
          <w:r>
            <w:rPr>
              <w:rFonts w:hint="default" w:ascii="Times New Roman" w:hAnsi="Times New Roman" w:cs="Times New Roman"/>
              <w:sz w:val="24"/>
              <w:szCs w:val="24"/>
              <w:lang w:val="en-IN"/>
            </w:rPr>
            <w:fldChar w:fldCharType="end"/>
          </w:r>
        </w:p>
        <w:p w14:paraId="364B5D8C">
          <w:pPr>
            <w:pStyle w:val="19"/>
            <w:tabs>
              <w:tab w:val="right" w:leader="dot" w:pos="8306"/>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_Toc31029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Overall coverage</w:t>
          </w:r>
          <w:r>
            <w:rPr>
              <w:rFonts w:hint="default" w:ascii="Times New Roman" w:hAnsi="Times New Roman" w:cs="Times New Roman"/>
              <w:sz w:val="24"/>
              <w:szCs w:val="24"/>
            </w:rPr>
            <w:tab/>
          </w:r>
          <w:r>
            <w:rPr>
              <w:rFonts w:hint="default" w:ascii="Times New Roman" w:hAnsi="Times New Roman" w:cs="Times New Roman"/>
              <w:sz w:val="24"/>
              <w:szCs w:val="24"/>
              <w:lang w:val="en-US"/>
            </w:rPr>
            <w:t>9</w:t>
          </w:r>
          <w:r>
            <w:rPr>
              <w:rFonts w:hint="default" w:ascii="Times New Roman" w:hAnsi="Times New Roman" w:cs="Times New Roman"/>
              <w:sz w:val="24"/>
              <w:szCs w:val="24"/>
              <w:lang w:val="en-IN"/>
            </w:rPr>
            <w:fldChar w:fldCharType="end"/>
          </w:r>
        </w:p>
        <w:p w14:paraId="52A6B75E">
          <w:pPr>
            <w:pStyle w:val="19"/>
            <w:tabs>
              <w:tab w:val="right" w:leader="dot" w:pos="8306"/>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IN"/>
            </w:rPr>
            <w:fldChar w:fldCharType="begin"/>
          </w:r>
          <w:r>
            <w:rPr>
              <w:rFonts w:hint="default" w:ascii="Times New Roman" w:hAnsi="Times New Roman" w:cs="Times New Roman"/>
              <w:sz w:val="24"/>
              <w:szCs w:val="24"/>
              <w:lang w:val="en-IN"/>
            </w:rPr>
            <w:instrText xml:space="preserve"> HYPERLINK \l _Toc27740 </w:instrText>
          </w:r>
          <w:r>
            <w:rPr>
              <w:rFonts w:hint="default" w:ascii="Times New Roman" w:hAnsi="Times New Roman" w:cs="Times New Roman"/>
              <w:sz w:val="24"/>
              <w:szCs w:val="24"/>
              <w:lang w:val="en-IN"/>
            </w:rPr>
            <w:fldChar w:fldCharType="separate"/>
          </w:r>
          <w:r>
            <w:rPr>
              <w:rFonts w:hint="default" w:ascii="Times New Roman" w:hAnsi="Times New Roman" w:cs="Times New Roman"/>
              <w:sz w:val="24"/>
              <w:szCs w:val="24"/>
              <w:lang w:val="en-IN"/>
            </w:rPr>
            <w:t> Output waveform</w:t>
          </w:r>
          <w:r>
            <w:rPr>
              <w:rFonts w:hint="default" w:ascii="Times New Roman" w:hAnsi="Times New Roman" w:cs="Times New Roman"/>
              <w:sz w:val="24"/>
              <w:szCs w:val="24"/>
            </w:rPr>
            <w:tab/>
          </w:r>
          <w:r>
            <w:rPr>
              <w:rFonts w:hint="default" w:ascii="Times New Roman" w:hAnsi="Times New Roman" w:cs="Times New Roman"/>
              <w:sz w:val="24"/>
              <w:szCs w:val="24"/>
              <w:lang w:val="en-US"/>
            </w:rPr>
            <w:t>1</w:t>
          </w:r>
          <w:r>
            <w:rPr>
              <w:rFonts w:hint="default" w:ascii="Times New Roman" w:hAnsi="Times New Roman" w:cs="Times New Roman"/>
              <w:sz w:val="24"/>
              <w:szCs w:val="24"/>
              <w:lang w:val="en-IN"/>
            </w:rPr>
            <w:fldChar w:fldCharType="end"/>
          </w:r>
          <w:r>
            <w:rPr>
              <w:rFonts w:hint="default" w:ascii="Times New Roman" w:hAnsi="Times New Roman" w:cs="Times New Roman"/>
              <w:sz w:val="24"/>
              <w:szCs w:val="24"/>
              <w:lang w:val="en-US"/>
            </w:rPr>
            <w:t>0</w:t>
          </w:r>
        </w:p>
        <w:p w14:paraId="2D3D0F58">
          <w:pPr>
            <w:pStyle w:val="13"/>
            <w:keepNext w:val="0"/>
            <w:keepLines w:val="0"/>
            <w:widowControl/>
            <w:numPr>
              <w:ilvl w:val="0"/>
              <w:numId w:val="0"/>
            </w:numPr>
            <w:suppressLineNumbers w:val="0"/>
            <w:spacing w:line="240" w:lineRule="auto"/>
            <w:ind w:right="0" w:rightChars="0"/>
            <w:rPr>
              <w:rFonts w:hint="default"/>
              <w:b/>
              <w:bCs/>
              <w:spacing w:val="-2"/>
              <w:sz w:val="28"/>
              <w:szCs w:val="28"/>
              <w:lang w:val="en-US"/>
            </w:rPr>
          </w:pPr>
          <w:r>
            <w:rPr>
              <w:rFonts w:hint="default" w:ascii="Times New Roman" w:hAnsi="Times New Roman" w:cs="Times New Roman"/>
              <w:sz w:val="24"/>
              <w:szCs w:val="24"/>
              <w:lang w:val="en-IN"/>
            </w:rPr>
            <w:fldChar w:fldCharType="end"/>
          </w:r>
          <w:r>
            <w:rPr>
              <w:sz w:val="96"/>
              <w:szCs w:val="96"/>
            </w:rPr>
            <mc:AlternateContent>
              <mc:Choice Requires="wps">
                <w:drawing>
                  <wp:anchor distT="0" distB="0" distL="0" distR="0" simplePos="0" relativeHeight="251674624" behindDoc="1" locked="0" layoutInCell="1" allowOverlap="1">
                    <wp:simplePos x="0" y="0"/>
                    <wp:positionH relativeFrom="page">
                      <wp:posOffset>396240</wp:posOffset>
                    </wp:positionH>
                    <wp:positionV relativeFrom="page">
                      <wp:posOffset>711835</wp:posOffset>
                    </wp:positionV>
                    <wp:extent cx="6953885" cy="9697720"/>
                    <wp:effectExtent l="1905" t="1905" r="3810" b="3175"/>
                    <wp:wrapNone/>
                    <wp:docPr id="27"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1.2pt;margin-top:56.05pt;height:763.6pt;width:547.55pt;mso-position-horizontal-relative:page;mso-position-vertical-relative:page;z-index:-251641856;mso-width-relative:page;mso-height-relative:page;" filled="f" stroked="t" coordsize="6953884,9697720" o:gfxdata="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zMH03QAAAAwBAAAPAAAAAAAAAAEAIAAAACIAAABkcnMvZG93bnJldi54bWxQSwECFAAUAAAACACH&#10;TuJARdRCTVgCAAAiBgAADgAAAAAAAAABACAAAAAsAQAAZHJzL2Uyb0RvYy54bWxQSwUGAAAAAAYA&#10;BgBZAQAA9g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sdtContent>
    </w:sdt>
    <w:p w14:paraId="02763679">
      <w:pPr>
        <w:pStyle w:val="13"/>
        <w:keepNext w:val="0"/>
        <w:keepLines w:val="0"/>
        <w:widowControl/>
        <w:numPr>
          <w:ilvl w:val="0"/>
          <w:numId w:val="0"/>
        </w:numPr>
        <w:suppressLineNumbers w:val="0"/>
        <w:spacing w:line="240" w:lineRule="auto"/>
        <w:ind w:right="0" w:rightChars="0"/>
        <w:rPr>
          <w:rFonts w:hint="default"/>
          <w:spacing w:val="-2"/>
          <w:lang w:val="en-US"/>
        </w:rPr>
      </w:pPr>
      <w:r>
        <w:rPr>
          <w:rFonts w:hint="default"/>
          <w:b/>
          <w:bCs/>
          <w:spacing w:val="-2"/>
          <w:sz w:val="28"/>
          <w:szCs w:val="28"/>
          <w:lang w:val="en-US"/>
        </w:rPr>
        <w:t>CHAPTER 1: PROJECT OVERVIEW AND SPECIFICATION</w:t>
      </w:r>
    </w:p>
    <w:p w14:paraId="66C5E4C0">
      <w:pPr>
        <w:pStyle w:val="3"/>
        <w:keepNext w:val="0"/>
        <w:keepLines w:val="0"/>
        <w:widowControl/>
        <w:numPr>
          <w:ilvl w:val="0"/>
          <w:numId w:val="1"/>
        </w:numPr>
        <w:suppressLineNumbers w:val="0"/>
        <w:spacing w:line="240" w:lineRule="auto"/>
        <w:ind w:left="0" w:leftChars="0" w:firstLine="0" w:firstLineChars="0"/>
        <w:rPr>
          <w:rFonts w:hint="default"/>
          <w:sz w:val="28"/>
          <w:szCs w:val="28"/>
          <w:lang w:val="en-US"/>
        </w:rPr>
      </w:pPr>
      <w:bookmarkStart w:id="0" w:name="BRIEF INTRODUCTION"/>
      <w:bookmarkEnd w:id="0"/>
      <w:r>
        <w:rPr>
          <w:rStyle w:val="14"/>
          <w:rFonts w:hint="default"/>
          <w:b/>
          <w:bCs/>
          <w:sz w:val="28"/>
          <w:szCs w:val="28"/>
          <w:lang w:val="en-US"/>
        </w:rPr>
        <w:t>1 Project Overview</w:t>
      </w:r>
    </w:p>
    <w:p w14:paraId="1044F7D8">
      <w:pPr>
        <w:pStyle w:val="13"/>
        <w:keepNext w:val="0"/>
        <w:keepLines w:val="0"/>
        <w:widowControl/>
        <w:suppressLineNumbers w:val="0"/>
      </w:pPr>
      <w:r>
        <w:t xml:space="preserve">This project focuses on the </w:t>
      </w:r>
      <w:r>
        <w:rPr>
          <w:rStyle w:val="14"/>
        </w:rPr>
        <w:t>verification of a parameterized Arithmetic Logic Unit (ALU)</w:t>
      </w:r>
      <w:r>
        <w:t xml:space="preserve"> using a </w:t>
      </w:r>
      <w:r>
        <w:rPr>
          <w:rStyle w:val="14"/>
        </w:rPr>
        <w:t>UVM-based verification environment</w:t>
      </w:r>
      <w:r>
        <w:t xml:space="preserve">. The ALU, as defined in the design specification, supports a broad set of operations, including arithmetic, logical, comparison, and shift/rotate functions. Its </w:t>
      </w:r>
      <w:r>
        <w:rPr>
          <w:rStyle w:val="14"/>
        </w:rPr>
        <w:t>parameterized data width</w:t>
      </w:r>
      <w:r>
        <w:t xml:space="preserve"> adds flexibility but also increases the need to verify across multiple operand sizes.</w:t>
      </w:r>
    </w:p>
    <w:p w14:paraId="0B2F5CFF">
      <w:pPr>
        <w:pStyle w:val="13"/>
        <w:keepNext w:val="0"/>
        <w:keepLines w:val="0"/>
        <w:widowControl/>
        <w:suppressLineNumbers w:val="0"/>
      </w:pPr>
      <w:r>
        <w:t>The ALU accepts two operands (</w:t>
      </w:r>
      <w:r>
        <w:rPr>
          <w:rStyle w:val="14"/>
        </w:rPr>
        <w:t>OPA</w:t>
      </w:r>
      <w:r>
        <w:t xml:space="preserve"> and </w:t>
      </w:r>
      <w:r>
        <w:rPr>
          <w:rStyle w:val="14"/>
        </w:rPr>
        <w:t>OPB</w:t>
      </w:r>
      <w:r>
        <w:t>), a carry-in (</w:t>
      </w:r>
      <w:r>
        <w:rPr>
          <w:rStyle w:val="14"/>
        </w:rPr>
        <w:t>CIN</w:t>
      </w:r>
      <w:r>
        <w:t>), and a 4-bit command (</w:t>
      </w:r>
      <w:r>
        <w:rPr>
          <w:rStyle w:val="14"/>
        </w:rPr>
        <w:t>CMD</w:t>
      </w:r>
      <w:r>
        <w:t xml:space="preserve">) that determines the operation to be performed. Additional control signals such as </w:t>
      </w:r>
      <w:r>
        <w:rPr>
          <w:rStyle w:val="14"/>
        </w:rPr>
        <w:t>CE</w:t>
      </w:r>
      <w:r>
        <w:t xml:space="preserve">, </w:t>
      </w:r>
      <w:r>
        <w:rPr>
          <w:rStyle w:val="14"/>
        </w:rPr>
        <w:t>MODE</w:t>
      </w:r>
      <w:r>
        <w:t xml:space="preserve"> (arithmetic/logical), and </w:t>
      </w:r>
      <w:r>
        <w:rPr>
          <w:rStyle w:val="14"/>
        </w:rPr>
        <w:t>INP_VALID</w:t>
      </w:r>
      <w:r>
        <w:t xml:space="preserve"> (operand validity) influence the ALU’s behavior, making it essential to verify all possible combinations.</w:t>
      </w:r>
    </w:p>
    <w:p w14:paraId="6CFE138A">
      <w:pPr>
        <w:pStyle w:val="13"/>
        <w:keepNext w:val="0"/>
        <w:keepLines w:val="0"/>
        <w:widowControl/>
        <w:suppressLineNumbers w:val="0"/>
      </w:pPr>
      <w:r>
        <w:t xml:space="preserve">The outputs of interest include the </w:t>
      </w:r>
      <w:r>
        <w:rPr>
          <w:rStyle w:val="14"/>
        </w:rPr>
        <w:t>result (RES)</w:t>
      </w:r>
      <w:r>
        <w:t xml:space="preserve"> and status flags — </w:t>
      </w:r>
      <w:r>
        <w:rPr>
          <w:rStyle w:val="14"/>
        </w:rPr>
        <w:t>COUT</w:t>
      </w:r>
      <w:r>
        <w:t xml:space="preserve"> (carry-out), </w:t>
      </w:r>
      <w:r>
        <w:rPr>
          <w:rStyle w:val="14"/>
        </w:rPr>
        <w:t>OFLOW</w:t>
      </w:r>
      <w:r>
        <w:t xml:space="preserve"> (overflow), </w:t>
      </w:r>
      <w:r>
        <w:rPr>
          <w:rStyle w:val="14"/>
        </w:rPr>
        <w:t>G, L, E</w:t>
      </w:r>
      <w:r>
        <w:t xml:space="preserve"> (comparison flags), and </w:t>
      </w:r>
      <w:r>
        <w:rPr>
          <w:rStyle w:val="14"/>
        </w:rPr>
        <w:t>ERR</w:t>
      </w:r>
      <w:r>
        <w:t xml:space="preserve"> (error indicator). Verification ensures that these outputs are correctly generated for all supported operations under valid, corner-case, and invalid conditions.</w:t>
      </w:r>
    </w:p>
    <w:p w14:paraId="604D6C05">
      <w:pPr>
        <w:pStyle w:val="13"/>
        <w:keepNext w:val="0"/>
        <w:keepLines w:val="0"/>
        <w:widowControl/>
        <w:suppressLineNumbers w:val="0"/>
        <w:rPr>
          <w:rFonts w:hint="default"/>
          <w:b/>
          <w:bCs/>
          <w:sz w:val="28"/>
          <w:szCs w:val="28"/>
          <w:lang w:val="en-US"/>
        </w:rPr>
      </w:pPr>
      <w:r>
        <w:t xml:space="preserve">A </w:t>
      </w:r>
      <w:r>
        <w:rPr>
          <w:rStyle w:val="14"/>
        </w:rPr>
        <w:t>UVM testbench</w:t>
      </w:r>
      <w:r>
        <w:t xml:space="preserve"> has been developed to provide a structured, reusable, and scalable verification framework. The environment incorporates </w:t>
      </w:r>
      <w:r>
        <w:rPr>
          <w:rStyle w:val="14"/>
        </w:rPr>
        <w:t>stimulus generation (directed and constrained-random sequences), transaction-level communication, monitors, scoreboards, assertions, and functional coverage</w:t>
      </w:r>
      <w:r>
        <w:t xml:space="preserve"> to validate correctness against the reference model and achieve complete verification across all scenarios.</w:t>
      </w:r>
    </w:p>
    <w:p w14:paraId="4E86851F">
      <w:pPr>
        <w:numPr>
          <w:ilvl w:val="0"/>
          <w:numId w:val="0"/>
        </w:numPr>
        <w:spacing w:line="240" w:lineRule="auto"/>
        <w:ind w:right="0" w:rightChars="0"/>
      </w:pPr>
      <w:r>
        <w:rPr>
          <w:rFonts w:hint="default"/>
          <w:b/>
          <w:bCs/>
          <w:sz w:val="28"/>
          <w:szCs w:val="28"/>
          <w:lang w:val="en-US"/>
        </w:rPr>
        <w:t>1.2 Verification Objective</w:t>
      </w:r>
    </w:p>
    <w:p w14:paraId="39DF0FA8">
      <w:pPr>
        <w:pStyle w:val="13"/>
        <w:keepNext w:val="0"/>
        <w:keepLines w:val="0"/>
        <w:widowControl/>
        <w:numPr>
          <w:ilvl w:val="0"/>
          <w:numId w:val="2"/>
        </w:numPr>
        <w:suppressLineNumbers w:val="0"/>
        <w:spacing w:line="360" w:lineRule="auto"/>
        <w:ind w:left="420" w:leftChars="0" w:hanging="420" w:firstLineChars="0"/>
      </w:pPr>
      <w:r>
        <w:rPr>
          <w:rStyle w:val="14"/>
        </w:rPr>
        <w:t>Functional Correctness:</w:t>
      </w:r>
      <w:r>
        <w:t xml:space="preserve"> Validate the RTL design by applying various valid, invalid, and corner-case input scenarios.</w:t>
      </w:r>
    </w:p>
    <w:p w14:paraId="7663830C">
      <w:pPr>
        <w:pStyle w:val="13"/>
        <w:keepNext w:val="0"/>
        <w:keepLines w:val="0"/>
        <w:widowControl/>
        <w:numPr>
          <w:ilvl w:val="0"/>
          <w:numId w:val="2"/>
        </w:numPr>
        <w:suppressLineNumbers w:val="0"/>
        <w:spacing w:line="360" w:lineRule="auto"/>
        <w:ind w:left="420" w:leftChars="0" w:hanging="420" w:firstLineChars="0"/>
      </w:pPr>
      <w:r>
        <w:rPr>
          <w:rStyle w:val="14"/>
        </w:rPr>
        <w:t>UVM Environment Development:</w:t>
      </w:r>
      <w:r>
        <w:t xml:space="preserve"> Build a modular and reusable testbench comprising UVM components such as sequences, sequencers, drivers, monitors, agents, environment, and scoreboard.</w:t>
      </w:r>
    </w:p>
    <w:p w14:paraId="5A60EF1D">
      <w:pPr>
        <w:pStyle w:val="13"/>
        <w:keepNext w:val="0"/>
        <w:keepLines w:val="0"/>
        <w:widowControl/>
        <w:numPr>
          <w:ilvl w:val="0"/>
          <w:numId w:val="2"/>
        </w:numPr>
        <w:suppressLineNumbers w:val="0"/>
        <w:spacing w:line="360" w:lineRule="auto"/>
        <w:ind w:left="420" w:leftChars="0" w:hanging="420" w:firstLineChars="0"/>
      </w:pPr>
      <w:r>
        <w:rPr>
          <w:rStyle w:val="14"/>
        </w:rPr>
        <w:t>Operation Validation:</w:t>
      </w:r>
      <w:r>
        <w:t xml:space="preserve"> Verify that all supported ALU operations (arithmetic, logical, shift/rotate, comparison) produce expected results and status flags.</w:t>
      </w:r>
    </w:p>
    <w:p w14:paraId="3070D2A3">
      <w:pPr>
        <w:pStyle w:val="13"/>
        <w:keepNext w:val="0"/>
        <w:keepLines w:val="0"/>
        <w:widowControl/>
        <w:numPr>
          <w:ilvl w:val="0"/>
          <w:numId w:val="2"/>
        </w:numPr>
        <w:suppressLineNumbers w:val="0"/>
        <w:spacing w:line="360" w:lineRule="auto"/>
        <w:ind w:left="420" w:leftChars="0" w:hanging="420" w:firstLineChars="0"/>
      </w:pPr>
      <w:r>
        <w:rPr>
          <w:rStyle w:val="14"/>
        </w:rPr>
        <w:t>Reference Checking:</w:t>
      </w:r>
      <w:r>
        <w:t xml:space="preserve"> Compare DUT outputs against a golden reference model within the scoreboard to detect mismatches automatically.</w:t>
      </w:r>
    </w:p>
    <w:p w14:paraId="32533802">
      <w:pPr>
        <w:pStyle w:val="13"/>
        <w:keepNext w:val="0"/>
        <w:keepLines w:val="0"/>
        <w:widowControl/>
        <w:numPr>
          <w:ilvl w:val="0"/>
          <w:numId w:val="2"/>
        </w:numPr>
        <w:suppressLineNumbers w:val="0"/>
        <w:spacing w:line="360" w:lineRule="auto"/>
        <w:ind w:left="420" w:leftChars="0" w:hanging="420" w:firstLineChars="0"/>
      </w:pPr>
      <w:r>
        <w:rPr>
          <w:rStyle w:val="14"/>
        </w:rPr>
        <w:t>Control Signal Verification:</w:t>
      </w:r>
      <w:r>
        <w:t xml:space="preserve"> Confirm correct DUT behavior under different combinations of </w:t>
      </w:r>
      <w:r>
        <w:rPr>
          <w:rStyle w:val="14"/>
        </w:rPr>
        <w:t>MODE, CMD, INP_VALID, and CE</w:t>
      </w:r>
      <w:r>
        <w:t xml:space="preserve"> control signals.</w:t>
      </w:r>
    </w:p>
    <w:p w14:paraId="7559F9C1">
      <w:pPr>
        <w:pStyle w:val="13"/>
        <w:keepNext w:val="0"/>
        <w:keepLines w:val="0"/>
        <w:widowControl/>
        <w:numPr>
          <w:ilvl w:val="0"/>
          <w:numId w:val="2"/>
        </w:numPr>
        <w:suppressLineNumbers w:val="0"/>
        <w:spacing w:line="360" w:lineRule="auto"/>
        <w:ind w:left="420" w:leftChars="0" w:hanging="420" w:firstLineChars="0"/>
      </w:pPr>
      <w:r>
        <w:rPr>
          <w:rStyle w:val="14"/>
        </w:rPr>
        <w:t>Error Detection:</w:t>
      </w:r>
      <w:r>
        <w:t xml:space="preserve"> Ensure that the ERR flag is properly asserted in scenarios like invalid commands or operand timeouts.</w:t>
      </w:r>
    </w:p>
    <w:p w14:paraId="35CB306E">
      <w:pPr>
        <w:pStyle w:val="13"/>
        <w:keepNext w:val="0"/>
        <w:keepLines w:val="0"/>
        <w:widowControl/>
        <w:numPr>
          <w:ilvl w:val="0"/>
          <w:numId w:val="2"/>
        </w:numPr>
        <w:suppressLineNumbers w:val="0"/>
        <w:spacing w:line="360" w:lineRule="auto"/>
        <w:ind w:left="420" w:leftChars="0" w:hanging="420" w:firstLineChars="0"/>
      </w:pPr>
      <w:r>
        <w:rPr>
          <w:rStyle w:val="14"/>
        </w:rPr>
        <w:t>Metric-Driven Verification:</w:t>
      </w:r>
      <w:r>
        <w:t xml:space="preserve"> Use </w:t>
      </w:r>
      <w:r>
        <w:rPr>
          <w:rStyle w:val="14"/>
        </w:rPr>
        <w:t>functional coverage, code coverage, and assertion coverage</w:t>
      </w:r>
      <w:r>
        <w:t xml:space="preserve"> to </w:t>
      </w:r>
      <w:r>
        <mc:AlternateContent>
          <mc:Choice Requires="wps">
            <w:drawing>
              <wp:anchor distT="0" distB="0" distL="0" distR="0" simplePos="0" relativeHeight="251668480" behindDoc="1" locked="0" layoutInCell="1" allowOverlap="1">
                <wp:simplePos x="0" y="0"/>
                <wp:positionH relativeFrom="page">
                  <wp:posOffset>390525</wp:posOffset>
                </wp:positionH>
                <wp:positionV relativeFrom="page">
                  <wp:posOffset>665480</wp:posOffset>
                </wp:positionV>
                <wp:extent cx="6953885" cy="9879330"/>
                <wp:effectExtent l="1905" t="1905" r="3810" b="12065"/>
                <wp:wrapNone/>
                <wp:docPr id="20" name="Graphic 1"/>
                <wp:cNvGraphicFramePr/>
                <a:graphic xmlns:a="http://schemas.openxmlformats.org/drawingml/2006/main">
                  <a:graphicData uri="http://schemas.microsoft.com/office/word/2010/wordprocessingShape">
                    <wps:wsp>
                      <wps:cNvSpPr/>
                      <wps:spPr>
                        <a:xfrm>
                          <a:off x="0" y="0"/>
                          <a:ext cx="6953885" cy="987933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52.4pt;height:777.9pt;width:547.55pt;mso-position-horizontal-relative:page;mso-position-vertical-relative:page;z-index:-251648000;mso-width-relative:page;mso-height-relative:page;" filled="f" stroked="t" coordsize="6953884,9697720" o:gfxdata="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lai72wAAAAwBAAAPAAAAAAAAAAEAIAAAACIAAABkcnMvZG93bnJldi54bWxQSwECFAAUAAAA&#10;CACHTuJAdjX6nF0CAAAiBgAADgAAAAAAAAABACAAAAAqAQAAZHJzL2Uyb0RvYy54bWxQSwUGAAAA&#10;AAYABgBZAQAA+Q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w:t>measure completeness and close verification goals.</w:t>
      </w:r>
    </w:p>
    <w:p w14:paraId="6C3E85A5">
      <w:pPr>
        <w:pStyle w:val="13"/>
        <w:keepNext w:val="0"/>
        <w:keepLines w:val="0"/>
        <w:widowControl/>
        <w:numPr>
          <w:ilvl w:val="0"/>
          <w:numId w:val="2"/>
        </w:numPr>
        <w:suppressLineNumbers w:val="0"/>
        <w:spacing w:line="360" w:lineRule="auto"/>
        <w:ind w:left="420" w:leftChars="0" w:hanging="420" w:firstLineChars="0"/>
        <w:rPr>
          <w:rFonts w:hint="default"/>
          <w:b/>
          <w:bCs/>
          <w:sz w:val="28"/>
          <w:szCs w:val="28"/>
          <w:lang w:val="en-US"/>
        </w:rPr>
      </w:pPr>
      <w:r>
        <mc:AlternateContent>
          <mc:Choice Requires="wps">
            <w:drawing>
              <wp:anchor distT="0" distB="0" distL="0" distR="0" simplePos="0" relativeHeight="251666432" behindDoc="1" locked="0" layoutInCell="1" allowOverlap="1">
                <wp:simplePos x="0" y="0"/>
                <wp:positionH relativeFrom="page">
                  <wp:posOffset>390525</wp:posOffset>
                </wp:positionH>
                <wp:positionV relativeFrom="page">
                  <wp:posOffset>665480</wp:posOffset>
                </wp:positionV>
                <wp:extent cx="6953885" cy="9879330"/>
                <wp:effectExtent l="1905" t="1905" r="3810" b="12065"/>
                <wp:wrapNone/>
                <wp:docPr id="7" name="Graphic 1"/>
                <wp:cNvGraphicFramePr/>
                <a:graphic xmlns:a="http://schemas.openxmlformats.org/drawingml/2006/main">
                  <a:graphicData uri="http://schemas.microsoft.com/office/word/2010/wordprocessingShape">
                    <wps:wsp>
                      <wps:cNvSpPr/>
                      <wps:spPr>
                        <a:xfrm>
                          <a:off x="0" y="0"/>
                          <a:ext cx="6953885" cy="987933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52.4pt;height:777.9pt;width:547.55pt;mso-position-horizontal-relative:page;mso-position-vertical-relative:page;z-index:-251650048;mso-width-relative:page;mso-height-relative:page;" filled="f" stroked="t" coordsize="6953884,9697720" o:gfxdata="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lai72wAAAAwBAAAPAAAAAAAAAAEAIAAAACIAAABkcnMvZG93bnJldi54bWxQSwECFAAUAAAA&#10;CACHTuJAsN9hXV0CAAAhBgAADgAAAAAAAAABACAAAAAqAQAAZHJzL2Uyb0RvYy54bWxQSwUGAAAA&#10;AAYABgBZAQAA+Q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w:rPr>
          <w:rStyle w:val="14"/>
        </w:rPr>
        <w:t>Debug and Documentation:</w:t>
      </w:r>
      <w:r>
        <w:t xml:space="preserve"> Identify, analyze, and debug functional issues, while documenting the verification strategy, methodology, and results for traceability and project closure.</w:t>
      </w:r>
    </w:p>
    <w:p w14:paraId="01BDBE9E">
      <w:pPr>
        <w:pStyle w:val="13"/>
        <w:keepNext w:val="0"/>
        <w:keepLines w:val="0"/>
        <w:widowControl/>
        <w:numPr>
          <w:ilvl w:val="0"/>
          <w:numId w:val="0"/>
        </w:numPr>
        <w:suppressLineNumbers w:val="0"/>
        <w:spacing w:line="240" w:lineRule="auto"/>
        <w:ind w:right="0" w:rightChars="0"/>
        <w:rPr>
          <w:rFonts w:hint="default"/>
          <w:b/>
          <w:bCs/>
          <w:sz w:val="28"/>
          <w:szCs w:val="28"/>
          <w:lang w:val="en-US"/>
        </w:rPr>
      </w:pPr>
      <w:r>
        <w:rPr>
          <w:rFonts w:hint="default"/>
          <w:b/>
          <w:bCs/>
          <w:sz w:val="28"/>
          <w:szCs w:val="28"/>
          <w:lang w:val="en-US"/>
        </w:rPr>
        <w:t>1.3 DUT interfaces</w:t>
      </w:r>
    </w:p>
    <w:p w14:paraId="76B68F3F">
      <w:pPr>
        <w:pStyle w:val="13"/>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1"/>
          <w:rFonts w:hint="default" w:ascii="Times New Roman" w:hAnsi="Times New Roman" w:cs="Times New Roman"/>
          <w:sz w:val="24"/>
          <w:szCs w:val="24"/>
        </w:rPr>
        <w:t>alu_if</w:t>
      </w:r>
      <w:r>
        <w:rPr>
          <w:rFonts w:hint="default" w:ascii="Times New Roman" w:hAnsi="Times New Roman" w:cs="Times New Roman"/>
          <w:sz w:val="24"/>
          <w:szCs w:val="24"/>
        </w:rPr>
        <w:t xml:space="preserve"> interface is used to connect the testbench components to the DUT. It defines all input and output signals required to drive and monitor the ALU. The interface includes signals like operands (</w:t>
      </w:r>
      <w:r>
        <w:rPr>
          <w:rStyle w:val="11"/>
          <w:rFonts w:hint="default" w:ascii="Times New Roman" w:hAnsi="Times New Roman" w:cs="Times New Roman"/>
          <w:sz w:val="24"/>
          <w:szCs w:val="24"/>
        </w:rPr>
        <w:t>OPA</w:t>
      </w:r>
      <w:r>
        <w:rPr>
          <w:rFonts w:hint="default" w:ascii="Times New Roman" w:hAnsi="Times New Roman" w:cs="Times New Roman"/>
          <w:sz w:val="24"/>
          <w:szCs w:val="24"/>
        </w:rPr>
        <w:t xml:space="preserve">, </w:t>
      </w:r>
    </w:p>
    <w:p w14:paraId="123B1F9F">
      <w:pPr>
        <w:pStyle w:val="13"/>
        <w:keepNext w:val="0"/>
        <w:keepLines w:val="0"/>
        <w:widowControl/>
        <w:suppressLineNumbers w:val="0"/>
        <w:spacing w:line="240" w:lineRule="auto"/>
        <w:rPr>
          <w:rFonts w:hint="default" w:ascii="Times New Roman" w:hAnsi="Times New Roman" w:cs="Times New Roman"/>
          <w:sz w:val="24"/>
          <w:szCs w:val="24"/>
        </w:rPr>
      </w:pPr>
      <w:r>
        <w:rPr>
          <w:rStyle w:val="11"/>
          <w:rFonts w:hint="default" w:ascii="Times New Roman" w:hAnsi="Times New Roman" w:cs="Times New Roman"/>
          <w:sz w:val="24"/>
          <w:szCs w:val="24"/>
        </w:rPr>
        <w:t>OPB</w:t>
      </w:r>
      <w:r>
        <w:rPr>
          <w:rFonts w:hint="default" w:ascii="Times New Roman" w:hAnsi="Times New Roman" w:cs="Times New Roman"/>
          <w:sz w:val="24"/>
          <w:szCs w:val="24"/>
        </w:rPr>
        <w:t>), command (</w:t>
      </w:r>
      <w:r>
        <w:rPr>
          <w:rStyle w:val="11"/>
          <w:rFonts w:hint="default" w:ascii="Times New Roman" w:hAnsi="Times New Roman" w:cs="Times New Roman"/>
          <w:sz w:val="24"/>
          <w:szCs w:val="24"/>
        </w:rPr>
        <w:t>CMD</w:t>
      </w:r>
      <w:r>
        <w:rPr>
          <w:rFonts w:hint="default" w:ascii="Times New Roman" w:hAnsi="Times New Roman" w:cs="Times New Roman"/>
          <w:sz w:val="24"/>
          <w:szCs w:val="24"/>
        </w:rPr>
        <w:t>), control inputs (</w:t>
      </w:r>
      <w:r>
        <w:rPr>
          <w:rStyle w:val="11"/>
          <w:rFonts w:hint="default" w:ascii="Times New Roman" w:hAnsi="Times New Roman" w:cs="Times New Roman"/>
          <w:sz w:val="24"/>
          <w:szCs w:val="24"/>
        </w:rPr>
        <w:t>MODE</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CIN</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CE</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INP_VALID</w:t>
      </w:r>
      <w:r>
        <w:rPr>
          <w:rFonts w:hint="default" w:ascii="Times New Roman" w:hAnsi="Times New Roman" w:cs="Times New Roman"/>
          <w:sz w:val="24"/>
          <w:szCs w:val="24"/>
        </w:rPr>
        <w:t>), and output signals (</w:t>
      </w:r>
      <w:r>
        <w:rPr>
          <w:rStyle w:val="11"/>
          <w:rFonts w:hint="default" w:ascii="Times New Roman" w:hAnsi="Times New Roman" w:cs="Times New Roman"/>
          <w:sz w:val="24"/>
          <w:szCs w:val="24"/>
        </w:rPr>
        <w:t>RES</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COUT</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OFLOW</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E</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G</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L</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ERR</w:t>
      </w:r>
      <w:r>
        <w:rPr>
          <w:rFonts w:hint="default" w:ascii="Times New Roman" w:hAnsi="Times New Roman" w:cs="Times New Roman"/>
          <w:sz w:val="24"/>
          <w:szCs w:val="24"/>
        </w:rPr>
        <w:t>). It also includes an active-high reset (</w:t>
      </w:r>
      <w:r>
        <w:rPr>
          <w:rStyle w:val="11"/>
          <w:rFonts w:hint="default" w:ascii="Times New Roman" w:hAnsi="Times New Roman" w:cs="Times New Roman"/>
          <w:sz w:val="24"/>
          <w:szCs w:val="24"/>
        </w:rPr>
        <w:t>RST</w:t>
      </w:r>
      <w:r>
        <w:rPr>
          <w:rFonts w:hint="default" w:ascii="Times New Roman" w:hAnsi="Times New Roman" w:cs="Times New Roman"/>
          <w:sz w:val="24"/>
          <w:szCs w:val="24"/>
        </w:rPr>
        <w:t>) and a clock (</w:t>
      </w:r>
      <w:r>
        <w:rPr>
          <w:rStyle w:val="11"/>
          <w:rFonts w:hint="default" w:ascii="Times New Roman" w:hAnsi="Times New Roman" w:cs="Times New Roman"/>
          <w:sz w:val="24"/>
          <w:szCs w:val="24"/>
        </w:rPr>
        <w:t>clk</w:t>
      </w:r>
      <w:r>
        <w:rPr>
          <w:rFonts w:hint="default" w:ascii="Times New Roman" w:hAnsi="Times New Roman" w:cs="Times New Roman"/>
          <w:sz w:val="24"/>
          <w:szCs w:val="24"/>
        </w:rPr>
        <w:t>).</w:t>
      </w:r>
    </w:p>
    <w:p w14:paraId="14D27FD3">
      <w:pPr>
        <w:pStyle w:val="13"/>
        <w:keepNext w:val="0"/>
        <w:keepLines w:val="0"/>
        <w:widowControl/>
        <w:suppressLineNumbers w:val="0"/>
        <w:spacing w:line="240" w:lineRule="auto"/>
        <w:rPr>
          <w:rFonts w:hint="default" w:ascii="Times New Roman" w:hAnsi="Times New Roman" w:cs="Times New Roman"/>
          <w:sz w:val="24"/>
          <w:szCs w:val="24"/>
        </w:rPr>
      </w:pPr>
      <w:r>
        <w:rPr>
          <w:rStyle w:val="11"/>
          <w:rFonts w:hint="default" w:ascii="Times New Roman" w:hAnsi="Times New Roman" w:cs="Times New Roman"/>
          <w:sz w:val="24"/>
          <w:szCs w:val="24"/>
        </w:rPr>
        <w:t>OPB</w:t>
      </w:r>
      <w:r>
        <w:rPr>
          <w:rFonts w:hint="default" w:ascii="Times New Roman" w:hAnsi="Times New Roman" w:cs="Times New Roman"/>
          <w:sz w:val="24"/>
          <w:szCs w:val="24"/>
        </w:rPr>
        <w:t>), command (</w:t>
      </w:r>
      <w:r>
        <w:rPr>
          <w:rStyle w:val="11"/>
          <w:rFonts w:hint="default" w:ascii="Times New Roman" w:hAnsi="Times New Roman" w:cs="Times New Roman"/>
          <w:sz w:val="24"/>
          <w:szCs w:val="24"/>
        </w:rPr>
        <w:t>CMD</w:t>
      </w:r>
      <w:r>
        <w:rPr>
          <w:rFonts w:hint="default" w:ascii="Times New Roman" w:hAnsi="Times New Roman" w:cs="Times New Roman"/>
          <w:sz w:val="24"/>
          <w:szCs w:val="24"/>
        </w:rPr>
        <w:t>), control inputs (</w:t>
      </w:r>
      <w:r>
        <w:rPr>
          <w:rStyle w:val="11"/>
          <w:rFonts w:hint="default" w:ascii="Times New Roman" w:hAnsi="Times New Roman" w:cs="Times New Roman"/>
          <w:sz w:val="24"/>
          <w:szCs w:val="24"/>
        </w:rPr>
        <w:t>MODE</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CIN</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CE</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INP_VALID</w:t>
      </w:r>
      <w:r>
        <w:rPr>
          <w:rFonts w:hint="default" w:ascii="Times New Roman" w:hAnsi="Times New Roman" w:cs="Times New Roman"/>
          <w:sz w:val="24"/>
          <w:szCs w:val="24"/>
        </w:rPr>
        <w:t>), and output signals (</w:t>
      </w:r>
      <w:r>
        <w:rPr>
          <w:rStyle w:val="11"/>
          <w:rFonts w:hint="default" w:ascii="Times New Roman" w:hAnsi="Times New Roman" w:cs="Times New Roman"/>
          <w:sz w:val="24"/>
          <w:szCs w:val="24"/>
        </w:rPr>
        <w:t>RES</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COUT</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OFLOW</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E</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G</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L</w:t>
      </w:r>
      <w:r>
        <w:rPr>
          <w:rFonts w:hint="default" w:ascii="Times New Roman" w:hAnsi="Times New Roman" w:cs="Times New Roman"/>
          <w:sz w:val="24"/>
          <w:szCs w:val="24"/>
        </w:rPr>
        <w:t xml:space="preserve">, </w:t>
      </w:r>
      <w:r>
        <w:rPr>
          <w:rStyle w:val="11"/>
          <w:rFonts w:hint="default" w:ascii="Times New Roman" w:hAnsi="Times New Roman" w:cs="Times New Roman"/>
          <w:sz w:val="24"/>
          <w:szCs w:val="24"/>
        </w:rPr>
        <w:t>ERR</w:t>
      </w:r>
      <w:r>
        <w:rPr>
          <w:rFonts w:hint="default" w:ascii="Times New Roman" w:hAnsi="Times New Roman" w:cs="Times New Roman"/>
          <w:sz w:val="24"/>
          <w:szCs w:val="24"/>
        </w:rPr>
        <w:t>). It also includes an active-high reset (</w:t>
      </w:r>
      <w:r>
        <w:rPr>
          <w:rStyle w:val="11"/>
          <w:rFonts w:hint="default" w:ascii="Times New Roman" w:hAnsi="Times New Roman" w:cs="Times New Roman"/>
          <w:sz w:val="24"/>
          <w:szCs w:val="24"/>
        </w:rPr>
        <w:t>RST</w:t>
      </w:r>
      <w:r>
        <w:rPr>
          <w:rFonts w:hint="default" w:ascii="Times New Roman" w:hAnsi="Times New Roman" w:cs="Times New Roman"/>
          <w:sz w:val="24"/>
          <w:szCs w:val="24"/>
        </w:rPr>
        <w:t>) and a clock (</w:t>
      </w:r>
      <w:r>
        <w:rPr>
          <w:rStyle w:val="11"/>
          <w:rFonts w:hint="default" w:ascii="Times New Roman" w:hAnsi="Times New Roman" w:cs="Times New Roman"/>
          <w:sz w:val="24"/>
          <w:szCs w:val="24"/>
        </w:rPr>
        <w:t>clk</w:t>
      </w:r>
      <w:r>
        <w:rPr>
          <w:rFonts w:hint="default" w:ascii="Times New Roman" w:hAnsi="Times New Roman" w:cs="Times New Roman"/>
          <w:sz w:val="24"/>
          <w:szCs w:val="24"/>
        </w:rPr>
        <w:t>).</w:t>
      </w:r>
    </w:p>
    <w:p w14:paraId="0EC296C7">
      <w:pPr>
        <w:pStyle w:val="13"/>
        <w:keepNext w:val="0"/>
        <w:keepLines w:val="0"/>
        <w:widowControl/>
        <w:suppressLineNumbers w:val="0"/>
        <w:spacing w:line="240" w:lineRule="auto"/>
        <w:rPr>
          <w:rFonts w:hint="default" w:ascii="Times New Roman" w:hAnsi="Times New Roman" w:cs="Times New Roman"/>
          <w:sz w:val="24"/>
          <w:szCs w:val="24"/>
          <w:lang w:val="en-US"/>
        </w:rPr>
      </w:pPr>
    </w:p>
    <w:p w14:paraId="4F9C9EC7">
      <w:pPr>
        <w:pStyle w:val="13"/>
        <w:keepNext w:val="0"/>
        <w:keepLines w:val="0"/>
        <w:widowControl/>
        <w:suppressLineNumbers w:val="0"/>
        <w:spacing w:line="240" w:lineRule="auto"/>
        <w:jc w:val="center"/>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2381885</wp:posOffset>
                </wp:positionH>
                <wp:positionV relativeFrom="paragraph">
                  <wp:posOffset>607060</wp:posOffset>
                </wp:positionV>
                <wp:extent cx="22225" cy="1905"/>
                <wp:effectExtent l="6350" t="6350" r="9525" b="10795"/>
                <wp:wrapNone/>
                <wp:docPr id="19" name="Ink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19" name="Ink 19"/>
                            <w14:cNvContentPartPr/>
                          </w14:nvContentPartPr>
                          <w14:xfrm>
                            <a:off x="3104515" y="1782445"/>
                            <a:ext cx="22225" cy="1905"/>
                          </w14:xfrm>
                        </w14:contentPart>
                      </mc:Choice>
                    </mc:AlternateContent>
                  </a:graphicData>
                </a:graphic>
              </wp:anchor>
            </w:drawing>
          </mc:Choice>
          <mc:Fallback>
            <w:pict>
              <v:shape id="_x0000_s1026" o:spid="_x0000_s1026" o:spt="75" style="position:absolute;left:0pt;margin-left:187.55pt;margin-top:47.8pt;height:0.15pt;width:1.75pt;z-index:251663360;mso-width-relative:page;mso-height-relative:page;" coordsize="21600,21600" o:gfxdata="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">
                <v:imagedata r:id="rId9" o:title=""/>
                <o:lock v:ext="edit"/>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2792730</wp:posOffset>
                </wp:positionH>
                <wp:positionV relativeFrom="paragraph">
                  <wp:posOffset>36195</wp:posOffset>
                </wp:positionV>
                <wp:extent cx="635" cy="635"/>
                <wp:effectExtent l="0" t="0" r="0" b="0"/>
                <wp:wrapNone/>
                <wp:docPr id="17" name="Ink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17" name="Ink 17"/>
                            <w14:cNvContentPartPr/>
                          </w14:nvContentPartPr>
                          <w14:xfrm>
                            <a:off x="3515360" y="1211580"/>
                            <a:ext cx="635" cy="635"/>
                          </w14:xfrm>
                        </w14:contentPart>
                      </mc:Choice>
                    </mc:AlternateContent>
                  </a:graphicData>
                </a:graphic>
              </wp:anchor>
            </w:drawing>
          </mc:Choice>
          <mc:Fallback>
            <w:pict>
              <v:shape id="_x0000_s1026" o:spid="_x0000_s1026" o:spt="75" style="position:absolute;left:0pt;margin-left:219.9pt;margin-top:2.85pt;height:0.05pt;width:0.05pt;z-index:251662336;mso-width-relative:page;mso-height-relative:page;" coordsize="21600,21600" o:gfxdata="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&#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">
                <v:imagedata r:id="rId11" o:title=""/>
                <o:lock v:ext="edit"/>
              </v:shape>
            </w:pict>
          </mc:Fallback>
        </mc:AlternateContent>
      </w:r>
      <w:r>
        <w:rPr>
          <w:rFonts w:hint="default" w:ascii="Times New Roman" w:hAnsi="Times New Roman" w:cs="Times New Roman"/>
          <w:sz w:val="24"/>
          <w:szCs w:val="24"/>
          <w:lang w:val="en-US"/>
        </w:rPr>
        <w:drawing>
          <wp:inline distT="0" distB="0" distL="114300" distR="114300">
            <wp:extent cx="4297680" cy="2866390"/>
            <wp:effectExtent l="0" t="0" r="7620" b="381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2"/>
                    <a:stretch>
                      <a:fillRect/>
                    </a:stretch>
                  </pic:blipFill>
                  <pic:spPr>
                    <a:xfrm>
                      <a:off x="0" y="0"/>
                      <a:ext cx="4297680" cy="2866390"/>
                    </a:xfrm>
                    <a:prstGeom prst="rect">
                      <a:avLst/>
                    </a:prstGeom>
                  </pic:spPr>
                </pic:pic>
              </a:graphicData>
            </a:graphic>
          </wp:inline>
        </w:drawing>
      </w:r>
    </w:p>
    <w:p w14:paraId="0BF60A2B">
      <w:pPr>
        <w:pStyle w:val="13"/>
        <w:keepNext w:val="0"/>
        <w:keepLines w:val="0"/>
        <w:widowControl/>
        <w:suppressLineNumbers w:val="0"/>
        <w:spacing w:line="240" w:lineRule="auto"/>
        <w:jc w:val="center"/>
        <w:rPr>
          <w:rFonts w:hint="default" w:ascii="Times New Roman" w:hAnsi="Times New Roman" w:cs="Times New Roman"/>
          <w:sz w:val="24"/>
          <w:szCs w:val="24"/>
          <w:lang w:val="en-US"/>
        </w:rPr>
      </w:pPr>
    </w:p>
    <w:p w14:paraId="0BD3B51B">
      <w:pPr>
        <w:pStyle w:val="13"/>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b/>
          <w:bCs/>
          <w:sz w:val="24"/>
          <w:szCs w:val="24"/>
        </w:rPr>
        <w:t>Clocking blocks</w:t>
      </w:r>
      <w:r>
        <w:rPr>
          <w:rFonts w:hint="default" w:ascii="Times New Roman" w:hAnsi="Times New Roman" w:cs="Times New Roman"/>
          <w:sz w:val="24"/>
          <w:szCs w:val="24"/>
        </w:rPr>
        <w:t xml:space="preserve"> are defined for different components in the testbench:</w:t>
      </w:r>
    </w:p>
    <w:p w14:paraId="212CBF46">
      <w:pPr>
        <w:pStyle w:val="13"/>
        <w:keepNext w:val="0"/>
        <w:keepLines w:val="0"/>
        <w:widowControl/>
        <w:suppressLineNumbers w:val="0"/>
        <w:spacing w:line="240" w:lineRule="auto"/>
        <w:ind w:left="720"/>
        <w:rPr>
          <w:rFonts w:hint="default" w:ascii="Times New Roman" w:hAnsi="Times New Roman" w:cs="Times New Roman"/>
          <w:sz w:val="24"/>
          <w:szCs w:val="24"/>
        </w:rPr>
      </w:pPr>
      <w:r>
        <w:rPr>
          <w:rStyle w:val="11"/>
          <w:rFonts w:hint="default" w:ascii="Times New Roman" w:hAnsi="Times New Roman" w:cs="Times New Roman"/>
          <w:b/>
          <w:bCs/>
          <w:sz w:val="24"/>
          <w:szCs w:val="24"/>
        </w:rPr>
        <w:t>drv_cb</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for the driver, which controls all input signals to the DUT.</w:t>
      </w:r>
    </w:p>
    <w:p w14:paraId="1162B5F5">
      <w:pPr>
        <w:pStyle w:val="13"/>
        <w:keepNext w:val="0"/>
        <w:keepLines w:val="0"/>
        <w:widowControl/>
        <w:suppressLineNumbers w:val="0"/>
        <w:spacing w:line="240" w:lineRule="auto"/>
        <w:ind w:left="720"/>
        <w:rPr>
          <w:rFonts w:hint="default" w:ascii="Times New Roman" w:hAnsi="Times New Roman" w:cs="Times New Roman"/>
          <w:sz w:val="24"/>
          <w:szCs w:val="24"/>
        </w:rPr>
      </w:pPr>
      <w:r>
        <w:rPr>
          <w:rStyle w:val="11"/>
          <w:rFonts w:hint="default" w:ascii="Times New Roman" w:hAnsi="Times New Roman" w:cs="Times New Roman"/>
          <w:b/>
          <w:bCs/>
          <w:sz w:val="24"/>
          <w:szCs w:val="24"/>
        </w:rPr>
        <w:t>mon_cb</w:t>
      </w:r>
      <w:r>
        <w:rPr>
          <w:rFonts w:hint="default" w:ascii="Times New Roman" w:hAnsi="Times New Roman" w:cs="Times New Roman"/>
          <w:sz w:val="24"/>
          <w:szCs w:val="24"/>
        </w:rPr>
        <w:t xml:space="preserve"> for the monitor, which reads output signals from the DUT.</w:t>
      </w:r>
    </w:p>
    <w:p w14:paraId="60CC95A1">
      <w:pPr>
        <w:pStyle w:val="13"/>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b/>
          <w:bCs/>
          <w:sz w:val="24"/>
          <w:szCs w:val="24"/>
        </w:rPr>
        <w:t>Modports</w:t>
      </w:r>
      <w:r>
        <w:rPr>
          <w:rFonts w:hint="default" w:ascii="Times New Roman" w:hAnsi="Times New Roman" w:cs="Times New Roman"/>
          <w:sz w:val="24"/>
          <w:szCs w:val="24"/>
        </w:rPr>
        <w:t xml:space="preserve"> are used to provide access to specific clocking blocks for each component:</w:t>
      </w:r>
    </w:p>
    <w:p w14:paraId="14E530A8">
      <w:pPr>
        <w:pStyle w:val="13"/>
        <w:keepNext w:val="0"/>
        <w:keepLines w:val="0"/>
        <w:widowControl/>
        <w:suppressLineNumbers w:val="0"/>
        <w:spacing w:line="240" w:lineRule="auto"/>
        <w:ind w:left="720"/>
        <w:rPr>
          <w:rStyle w:val="11"/>
          <w:rFonts w:hint="default" w:ascii="Times New Roman" w:hAnsi="Times New Roman" w:cs="Times New Roman"/>
          <w:sz w:val="24"/>
          <w:szCs w:val="24"/>
        </w:rPr>
      </w:pPr>
      <w:r>
        <w:rPr>
          <w:rStyle w:val="11"/>
          <w:rFonts w:hint="default" w:ascii="Times New Roman" w:hAnsi="Times New Roman" w:cs="Times New Roman"/>
          <w:b/>
          <w:bCs/>
          <w:sz w:val="24"/>
          <w:szCs w:val="24"/>
        </w:rPr>
        <w:t>DRV</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modport gives access to the driver clocking block.</w:t>
      </w:r>
    </w:p>
    <w:p w14:paraId="26D1DDBA">
      <w:pPr>
        <w:pStyle w:val="13"/>
        <w:keepNext w:val="0"/>
        <w:keepLines w:val="0"/>
        <w:widowControl/>
        <w:suppressLineNumbers w:val="0"/>
        <w:spacing w:line="240" w:lineRule="auto"/>
        <w:ind w:left="720"/>
        <w:rPr>
          <w:rFonts w:hint="default" w:ascii="Times New Roman" w:hAnsi="Times New Roman" w:cs="Times New Roman"/>
          <w:sz w:val="24"/>
          <w:szCs w:val="24"/>
        </w:rPr>
      </w:pPr>
      <w:r>
        <w:rPr>
          <w:rStyle w:val="11"/>
          <w:rFonts w:hint="default" w:ascii="Times New Roman" w:hAnsi="Times New Roman" w:cs="Times New Roman"/>
          <w:b/>
          <w:bCs/>
          <w:sz w:val="24"/>
          <w:szCs w:val="24"/>
        </w:rPr>
        <w:t>MON</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modport gives access to the monitor clocking block.</w:t>
      </w:r>
    </w:p>
    <w:p w14:paraId="43EFC35D">
      <w:pPr>
        <w:pStyle w:val="13"/>
        <w:keepNext w:val="0"/>
        <w:keepLines w:val="0"/>
        <w:widowControl/>
        <w:suppressLineNumbers w:val="0"/>
        <w:spacing w:line="240" w:lineRule="auto"/>
        <w:ind w:left="720"/>
        <w:rPr>
          <w:rFonts w:hint="default" w:ascii="Times New Roman" w:hAnsi="Times New Roman"/>
          <w:sz w:val="24"/>
          <w:szCs w:val="24"/>
        </w:rPr>
      </w:pPr>
      <w:r>
        <w:rPr>
          <w:rFonts w:hint="default" w:ascii="Times New Roman" w:hAnsi="Times New Roman"/>
          <w:sz w:val="24"/>
          <w:szCs w:val="24"/>
        </w:rPr>
        <w:t>modport DRV (clocking drv_cb, input clk, input RST);</w:t>
      </w:r>
    </w:p>
    <w:p w14:paraId="0F013CF9">
      <w:pPr>
        <w:pStyle w:val="13"/>
        <w:keepNext w:val="0"/>
        <w:keepLines w:val="0"/>
        <w:widowControl/>
        <w:suppressLineNumbers w:val="0"/>
        <w:spacing w:line="240" w:lineRule="auto"/>
        <w:ind w:left="720"/>
        <w:rPr>
          <w:rFonts w:hint="default" w:ascii="Times New Roman" w:hAnsi="Times New Roman" w:cs="Times New Roman"/>
          <w:sz w:val="24"/>
          <w:szCs w:val="24"/>
        </w:rPr>
      </w:pPr>
      <w:r>
        <w:rPr>
          <w:rFonts w:hint="default" w:ascii="Times New Roman" w:hAnsi="Times New Roman"/>
          <w:sz w:val="24"/>
          <w:szCs w:val="24"/>
        </w:rPr>
        <w:t>modport MON (clocking mon_cb, input clk, input RST);</w:t>
      </w:r>
    </w:p>
    <w:p w14:paraId="0967FBFD">
      <w:pPr>
        <w:pStyle w:val="13"/>
        <w:keepNext w:val="0"/>
        <w:keepLines w:val="0"/>
        <w:widowControl/>
        <w:suppressLineNumbers w:val="0"/>
        <w:spacing w:line="240" w:lineRule="auto"/>
        <w:rPr>
          <w:rFonts w:hint="default"/>
          <w:lang w:val="en-US"/>
        </w:rPr>
      </w:pPr>
      <w:r>
        <w:rPr>
          <w:rFonts w:hint="default" w:ascii="Times New Roman" w:hAnsi="Times New Roman" w:cs="Times New Roman"/>
          <w:sz w:val="24"/>
          <w:szCs w:val="24"/>
        </w:rPr>
        <w:t>This structure ensures synchronized and modular access to signals during verification</w:t>
      </w:r>
      <w:r>
        <w:rPr>
          <w:rFonts w:hint="default"/>
          <w:lang w:val="en-US"/>
        </w:rPr>
        <w:t>.</w:t>
      </w:r>
    </w:p>
    <w:p w14:paraId="3D2909CD">
      <w:pPr>
        <w:pStyle w:val="13"/>
        <w:keepNext w:val="0"/>
        <w:keepLines w:val="0"/>
        <w:widowControl/>
        <w:suppressLineNumbers w:val="0"/>
        <w:spacing w:line="240" w:lineRule="auto"/>
        <w:rPr>
          <w:rFonts w:hint="default"/>
          <w:lang w:val="en-US"/>
        </w:rPr>
      </w:pPr>
      <w:r>
        <mc:AlternateContent>
          <mc:Choice Requires="wps">
            <w:drawing>
              <wp:anchor distT="0" distB="0" distL="0" distR="0" simplePos="0" relativeHeight="251677696" behindDoc="1" locked="0" layoutInCell="1" allowOverlap="1">
                <wp:simplePos x="0" y="0"/>
                <wp:positionH relativeFrom="page">
                  <wp:posOffset>390525</wp:posOffset>
                </wp:positionH>
                <wp:positionV relativeFrom="page">
                  <wp:posOffset>665480</wp:posOffset>
                </wp:positionV>
                <wp:extent cx="6953885" cy="9879330"/>
                <wp:effectExtent l="1905" t="1905" r="3810" b="12065"/>
                <wp:wrapNone/>
                <wp:docPr id="30" name="Graphic 1"/>
                <wp:cNvGraphicFramePr/>
                <a:graphic xmlns:a="http://schemas.openxmlformats.org/drawingml/2006/main">
                  <a:graphicData uri="http://schemas.microsoft.com/office/word/2010/wordprocessingShape">
                    <wps:wsp>
                      <wps:cNvSpPr/>
                      <wps:spPr>
                        <a:xfrm>
                          <a:off x="0" y="0"/>
                          <a:ext cx="6953885" cy="987933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52.4pt;height:777.9pt;width:547.55pt;mso-position-horizontal-relative:page;mso-position-vertical-relative:page;z-index:-251638784;mso-width-relative:page;mso-height-relative:page;" filled="f" stroked="t" coordsize="6953884,9697720" o:gfxdata="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lai72wAAAAwBAAAPAAAAAAAAAAEAIAAAACIAAABkcnMvZG93bnJldi54bWxQSwECFAAUAAAA&#10;CACHTuJAK4mfnF0CAAAiBgAADgAAAAAAAAABACAAAAAqAQAAZHJzL2Uyb0RvYy54bWxQSwUGAAAA&#10;AAYABgBZAQAA+Q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mc:AlternateContent>
          <mc:Choice Requires="wps">
            <w:drawing>
              <wp:anchor distT="0" distB="0" distL="0" distR="0" simplePos="0" relativeHeight="251669504" behindDoc="1" locked="0" layoutInCell="1" allowOverlap="1">
                <wp:simplePos x="0" y="0"/>
                <wp:positionH relativeFrom="page">
                  <wp:posOffset>390525</wp:posOffset>
                </wp:positionH>
                <wp:positionV relativeFrom="page">
                  <wp:posOffset>665480</wp:posOffset>
                </wp:positionV>
                <wp:extent cx="6953885" cy="9879330"/>
                <wp:effectExtent l="1905" t="1905" r="3810" b="12065"/>
                <wp:wrapNone/>
                <wp:docPr id="21" name="Graphic 1"/>
                <wp:cNvGraphicFramePr/>
                <a:graphic xmlns:a="http://schemas.openxmlformats.org/drawingml/2006/main">
                  <a:graphicData uri="http://schemas.microsoft.com/office/word/2010/wordprocessingShape">
                    <wps:wsp>
                      <wps:cNvSpPr/>
                      <wps:spPr>
                        <a:xfrm>
                          <a:off x="0" y="0"/>
                          <a:ext cx="6953885" cy="987933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52.4pt;height:777.9pt;width:547.55pt;mso-position-horizontal-relative:page;mso-position-vertical-relative:page;z-index:-251646976;mso-width-relative:page;mso-height-relative:page;" filled="f" stroked="t" coordsize="6953884,9697720" o:gfxdata="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Wou9sAAAAMAQAADwAAAAAAAAABACAAAAAiAAAAZHJzL2Rvd25yZXYueG1sUEsBAhQAFAAA&#10;AAgAh07iQHZoRvleAgAAIgYAAA4AAAAAAAAAAQAgAAAAKgEAAGRycy9lMm9Eb2MueG1sUEsFBgAA&#10;AAAGAAYAWQEAAPoFA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p w14:paraId="03B0C2A1">
      <w:pPr>
        <w:pStyle w:val="13"/>
        <w:keepNext w:val="0"/>
        <w:keepLines w:val="0"/>
        <w:widowControl/>
        <w:numPr>
          <w:ilvl w:val="0"/>
          <w:numId w:val="0"/>
        </w:numPr>
        <w:suppressLineNumbers w:val="0"/>
        <w:spacing w:line="240" w:lineRule="auto"/>
        <w:ind w:right="0" w:rightChars="0"/>
        <w:rPr>
          <w:rFonts w:hint="default"/>
          <w:b/>
          <w:bCs/>
          <w:spacing w:val="-2"/>
          <w:sz w:val="28"/>
          <w:szCs w:val="28"/>
          <w:lang w:val="en-US"/>
        </w:rPr>
      </w:pPr>
      <w:r>
        <w:rPr>
          <w:rFonts w:hint="default"/>
          <w:b/>
          <w:bCs/>
          <w:spacing w:val="-2"/>
          <w:sz w:val="28"/>
          <w:szCs w:val="28"/>
          <w:lang w:val="en-US"/>
        </w:rPr>
        <w:t>CHAPTER 2: T</w:t>
      </w:r>
      <w:r>
        <mc:AlternateContent>
          <mc:Choice Requires="wps">
            <w:drawing>
              <wp:anchor distT="0" distB="0" distL="0" distR="0" simplePos="0" relativeHeight="251675648" behindDoc="1" locked="0" layoutInCell="1" allowOverlap="1">
                <wp:simplePos x="0" y="0"/>
                <wp:positionH relativeFrom="page">
                  <wp:posOffset>390525</wp:posOffset>
                </wp:positionH>
                <wp:positionV relativeFrom="page">
                  <wp:posOffset>665480</wp:posOffset>
                </wp:positionV>
                <wp:extent cx="6953885" cy="9879330"/>
                <wp:effectExtent l="1905" t="1905" r="3810" b="12065"/>
                <wp:wrapNone/>
                <wp:docPr id="28" name="Graphic 1"/>
                <wp:cNvGraphicFramePr/>
                <a:graphic xmlns:a="http://schemas.openxmlformats.org/drawingml/2006/main">
                  <a:graphicData uri="http://schemas.microsoft.com/office/word/2010/wordprocessingShape">
                    <wps:wsp>
                      <wps:cNvSpPr/>
                      <wps:spPr>
                        <a:xfrm>
                          <a:off x="0" y="0"/>
                          <a:ext cx="6953885" cy="987933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52.4pt;height:777.9pt;width:547.55pt;mso-position-horizontal-relative:page;mso-position-vertical-relative:page;z-index:-251640832;mso-width-relative:page;mso-height-relative:page;" filled="f" stroked="t" coordsize="6953884,9697720" o:gfxdata="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Wou9sAAAAMAQAADwAAAAAAAAABACAAAAAiAAAAZHJzL2Rvd25yZXYueG1sUEsBAhQAFAAA&#10;AAgAh07iQPTR+gdeAgAAIgYAAA4AAAAAAAAAAQAgAAAAKgEAAGRycy9lMm9Eb2MueG1sUEsFBgAA&#10;AAAGAAYAWQEAAPoFA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w:rPr>
          <w:rFonts w:hint="default"/>
          <w:b/>
          <w:bCs/>
          <w:spacing w:val="-2"/>
          <w:sz w:val="28"/>
          <w:szCs w:val="28"/>
          <w:lang w:val="en-US"/>
        </w:rPr>
        <w:t>ESTBENCH ARCHITECTURE AND METHODOLOGY</w:t>
      </w:r>
    </w:p>
    <w:p w14:paraId="4786B7DE">
      <w:pPr>
        <w:pStyle w:val="13"/>
        <w:keepNext w:val="0"/>
        <w:keepLines w:val="0"/>
        <w:widowControl/>
        <w:numPr>
          <w:ilvl w:val="0"/>
          <w:numId w:val="0"/>
        </w:numPr>
        <w:suppressLineNumbers w:val="0"/>
        <w:spacing w:line="240" w:lineRule="auto"/>
        <w:ind w:right="0" w:rightChars="0"/>
        <w:rPr>
          <w:rFonts w:hint="default"/>
          <w:b/>
          <w:bCs/>
          <w:spacing w:val="-2"/>
          <w:sz w:val="24"/>
          <w:szCs w:val="24"/>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-79375</wp:posOffset>
                </wp:positionH>
                <wp:positionV relativeFrom="paragraph">
                  <wp:posOffset>283210</wp:posOffset>
                </wp:positionV>
                <wp:extent cx="6616700" cy="3790950"/>
                <wp:effectExtent l="6350" t="6350" r="6350" b="12700"/>
                <wp:wrapNone/>
                <wp:docPr id="12" name="Rectangles 12"/>
                <wp:cNvGraphicFramePr/>
                <a:graphic xmlns:a="http://schemas.openxmlformats.org/drawingml/2006/main">
                  <a:graphicData uri="http://schemas.microsoft.com/office/word/2010/wordprocessingShape">
                    <wps:wsp>
                      <wps:cNvSpPr/>
                      <wps:spPr>
                        <a:xfrm>
                          <a:off x="643255" y="1840865"/>
                          <a:ext cx="6616700" cy="3790950"/>
                        </a:xfrm>
                        <a:prstGeom prst="rect">
                          <a:avLst/>
                        </a:prstGeom>
                        <a:noFill/>
                        <a:ln>
                          <a:solidFill>
                            <a:schemeClr val="tx1"/>
                          </a:solidFill>
                        </a:ln>
                        <a:extLst>
                          <a:ext uri="{909E8E84-426E-40DD-AFC4-6F175D3DCCD1}">
                            <a14:hiddenFill xmlns:a14="http://schemas.microsoft.com/office/drawing/2010/main">
                              <a:solidFill>
                                <a:srgbClr val="FFFF00"/>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5pt;margin-top:22.3pt;height:298.5pt;width:521pt;z-index:251664384;v-text-anchor:middle;mso-width-relative:page;mso-height-relative:page;" filled="f" stroked="t" coordsize="21600,21600" o:gfxdata="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OTZ8WvZAAAA&#10;CwEAAA8AAAAAAAAAAQAgAAAAIgAAAGRycy9kb3ducmV2LnhtbFBLAQIUABQAAAAIAIdO4kC5bHGB&#10;xwIAAMUFAAAOAAAAAAAAAAEAIAAAACgBAABkcnMvZTJvRG9jLnhtbFBLBQYAAAAABgAGAFkBAABh&#10;BgAAAAA=&#10;">
                <v:fill on="f" focussize="0,0"/>
                <v:stroke weight="1pt" color="#000000 [3213]" miterlimit="8" joinstyle="miter"/>
                <v:imagedata o:title=""/>
                <o:lock v:ext="edit" aspectratio="f"/>
              </v:rect>
            </w:pict>
          </mc:Fallback>
        </mc:AlternateContent>
      </w:r>
      <w:r>
        <w:rPr>
          <w:rFonts w:hint="default"/>
          <w:b/>
          <w:bCs/>
          <w:spacing w:val="-2"/>
          <w:sz w:val="24"/>
          <w:szCs w:val="24"/>
          <w:lang w:val="en-US"/>
        </w:rPr>
        <w:t xml:space="preserve">2.1. Testbench Architecture </w:t>
      </w:r>
    </w:p>
    <w:p w14:paraId="2E8AAE02">
      <w:pPr>
        <w:pStyle w:val="13"/>
        <w:keepNext w:val="0"/>
        <w:keepLines w:val="0"/>
        <w:widowControl/>
        <w:numPr>
          <w:ilvl w:val="0"/>
          <w:numId w:val="0"/>
        </w:numPr>
        <w:suppressLineNumbers w:val="0"/>
        <w:spacing w:line="240" w:lineRule="auto"/>
        <w:ind w:right="0" w:rightChars="0"/>
        <w:rPr>
          <w:rFonts w:hint="default"/>
          <w:b/>
          <w:bCs/>
          <w:spacing w:val="-2"/>
          <w:sz w:val="24"/>
          <w:szCs w:val="24"/>
          <w:lang w:val="en-US"/>
        </w:rPr>
      </w:pPr>
      <w:r>
        <w:rPr>
          <w:rFonts w:hint="default"/>
          <w:b/>
          <w:bCs/>
          <w:spacing w:val="-2"/>
          <w:sz w:val="24"/>
          <w:szCs w:val="24"/>
          <w:lang w:val="en-US"/>
        </w:rPr>
        <w:drawing>
          <wp:inline distT="0" distB="0" distL="114300" distR="114300">
            <wp:extent cx="6471285" cy="3636645"/>
            <wp:effectExtent l="0" t="0" r="5715" b="8255"/>
            <wp:docPr id="5" name="Picture 5" descr="Blank 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ank board (1)"/>
                    <pic:cNvPicPr>
                      <a:picLocks noChangeAspect="1"/>
                    </pic:cNvPicPr>
                  </pic:nvPicPr>
                  <pic:blipFill>
                    <a:blip r:embed="rId13"/>
                    <a:stretch>
                      <a:fillRect/>
                    </a:stretch>
                  </pic:blipFill>
                  <pic:spPr>
                    <a:xfrm>
                      <a:off x="0" y="0"/>
                      <a:ext cx="6471285" cy="3636645"/>
                    </a:xfrm>
                    <a:prstGeom prst="rect">
                      <a:avLst/>
                    </a:prstGeom>
                  </pic:spPr>
                </pic:pic>
              </a:graphicData>
            </a:graphic>
          </wp:inline>
        </w:drawing>
      </w:r>
    </w:p>
    <w:p w14:paraId="17B4E57E">
      <w:pPr>
        <w:pStyle w:val="13"/>
        <w:keepNext w:val="0"/>
        <w:keepLines w:val="0"/>
        <w:widowControl/>
        <w:suppressLineNumbers w:val="0"/>
        <w:rPr>
          <w:rFonts w:ascii="SimSun" w:hAnsi="SimSun" w:eastAsia="SimSun" w:cs="SimSun"/>
          <w:sz w:val="24"/>
          <w:szCs w:val="24"/>
        </w:rPr>
      </w:pPr>
    </w:p>
    <w:p w14:paraId="06C89BA8">
      <w:pPr>
        <w:pStyle w:val="13"/>
        <w:keepNext w:val="0"/>
        <w:keepLines w:val="0"/>
        <w:widowControl/>
        <w:suppressLineNumbers w:val="0"/>
        <w:spacing w:line="360" w:lineRule="auto"/>
        <w:rPr>
          <w:rFonts w:hint="default" w:ascii="Times New Roman" w:hAnsi="Times New Roman" w:eastAsia="Symbol" w:cs="Times New Roman"/>
          <w:sz w:val="24"/>
        </w:rPr>
      </w:pPr>
      <w:r>
        <w:rPr>
          <w:rFonts w:hint="default" w:ascii="Times New Roman" w:hAnsi="Times New Roman" w:eastAsia="SimSun" w:cs="Times New Roman"/>
          <w:sz w:val="24"/>
          <w:szCs w:val="24"/>
        </w:rPr>
        <w:t>UVM (Universal Verification Methodology) is a SystemVerilog-based framework that provides a standardized, reusable, and scalable approach to functional verification. It follows a hierarchical, component-based structure built on standard base classes, communication mechanisms, and verification strategies. A typical UVM testbench includes key layers such as sequence items and sequences for stimulus, agents with drivers and monitors, scoreboards for result checking, and an environment that integrates and manages all components.</w:t>
      </w:r>
    </w:p>
    <w:p w14:paraId="51108E68">
      <w:pPr>
        <w:pStyle w:val="3"/>
        <w:bidi w:val="0"/>
        <w:ind w:left="0" w:leftChars="0" w:firstLine="0" w:firstLineChars="0"/>
        <w:rPr>
          <w:rFonts w:hint="default" w:ascii="Times New Roman" w:hAnsi="Times New Roman" w:cs="Times New Roman"/>
          <w:u w:val="none"/>
          <w:lang w:val="en-US"/>
        </w:rPr>
      </w:pPr>
      <w:bookmarkStart w:id="1" w:name="_Toc3360"/>
      <w:r>
        <w:rPr>
          <w:rFonts w:hint="default" w:ascii="Times New Roman" w:hAnsi="Times New Roman" w:cs="Times New Roman"/>
          <w:u w:val="none"/>
          <w:lang w:val="en-IN"/>
        </w:rPr>
        <w:t xml:space="preserve">2.2 Component details </w:t>
      </w:r>
      <w:bookmarkEnd w:id="1"/>
    </w:p>
    <w:p w14:paraId="534BB6AE">
      <w:pPr>
        <w:pStyle w:val="13"/>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4"/>
        </w:rPr>
        <w:t>Design Under Verification (DUV):</w:t>
      </w:r>
      <w:r>
        <w:t xml:space="preserve"> The actual ALU RTL design being verified. It receives stimulus from the testbench and generates outputs that are later validated.</w:t>
      </w:r>
    </w:p>
    <w:p w14:paraId="516791FC">
      <w:pPr>
        <w:pStyle w:val="13"/>
        <w:keepNext w:val="0"/>
        <w:keepLines w:val="0"/>
        <w:widowControl/>
        <w:suppressLineNumbers w:val="0"/>
        <w:rPr>
          <w:rFonts w:hint="default" w:ascii="Symbol" w:hAnsi="Symbol" w:eastAsia="Symbol" w:cs="Symbol"/>
          <w:sz w:val="24"/>
        </w:rPr>
      </w:pPr>
      <w:r>
        <w:rPr>
          <w:rFonts w:hint="default" w:ascii="Symbol" w:hAnsi="Symbol" w:eastAsia="Symbol" w:cs="Symbol"/>
          <w:sz w:val="24"/>
        </w:rPr>
        <w:t>·</w:t>
      </w:r>
      <w:r>
        <w:rPr>
          <w:rFonts w:hint="eastAsia" w:ascii="SimSun" w:hAnsi="SimSun" w:eastAsia="SimSun" w:cs="SimSun"/>
          <w:sz w:val="24"/>
        </w:rPr>
        <w:t xml:space="preserve">  </w:t>
      </w:r>
      <w:r>
        <w:rPr>
          <w:rStyle w:val="14"/>
        </w:rPr>
        <w:t>Sequence Item:</w:t>
      </w:r>
      <w:r>
        <w:t xml:space="preserve"> A transaction class that defines the data structure for one operation, including operands, control signals, and mode information.</w:t>
      </w:r>
    </w:p>
    <w:p w14:paraId="5ECEEB9B">
      <w:pPr>
        <w:pStyle w:val="13"/>
        <w:keepNext w:val="0"/>
        <w:keepLines w:val="0"/>
        <w:widowControl/>
        <w:suppressLineNumbers w:val="0"/>
        <w:rPr>
          <w:rFonts w:hint="default" w:ascii="Symbol" w:hAnsi="Symbol" w:eastAsia="Symbol" w:cs="Symbol"/>
          <w:sz w:val="24"/>
        </w:rPr>
      </w:pPr>
      <w:r>
        <w:rPr>
          <w:rFonts w:hint="default" w:ascii="Symbol" w:hAnsi="Symbol" w:eastAsia="Symbol" w:cs="Symbol"/>
          <w:sz w:val="24"/>
        </w:rPr>
        <w:t>·</w:t>
      </w:r>
      <w:r>
        <w:rPr>
          <w:rFonts w:hint="eastAsia" w:ascii="SimSun" w:hAnsi="SimSun" w:eastAsia="SimSun" w:cs="SimSun"/>
          <w:sz w:val="24"/>
        </w:rPr>
        <w:t xml:space="preserve">  </w:t>
      </w:r>
      <w:r>
        <w:rPr>
          <w:rStyle w:val="14"/>
        </w:rPr>
        <w:t>Sequence:</w:t>
      </w:r>
      <w:r>
        <w:t xml:space="preserve"> A stimulus generator that creates and sends a stream of sequence items to the sequencer. It can be constrained-random or directed, depending on the test requirements.</w:t>
      </w:r>
    </w:p>
    <w:p w14:paraId="78BC0239">
      <w:pPr>
        <w:pStyle w:val="13"/>
        <w:keepNext w:val="0"/>
        <w:keepLines w:val="0"/>
        <w:widowControl/>
        <w:suppressLineNumbers w:val="0"/>
        <w:rPr>
          <w:rFonts w:hint="default" w:ascii="Symbol" w:hAnsi="Symbol" w:eastAsia="Symbol" w:cs="Symbol"/>
          <w:sz w:val="24"/>
        </w:rPr>
      </w:pPr>
    </w:p>
    <w:p w14:paraId="7243703B">
      <w:pPr>
        <w:pStyle w:val="13"/>
        <w:keepNext w:val="0"/>
        <w:keepLines w:val="0"/>
        <w:widowControl/>
        <w:suppressLineNumbers w:val="0"/>
        <w:rPr>
          <w:rFonts w:hint="default" w:ascii="Symbol" w:hAnsi="Symbol" w:eastAsia="Symbol" w:cs="Symbol"/>
          <w:sz w:val="24"/>
        </w:rPr>
      </w:pPr>
    </w:p>
    <w:p w14:paraId="74F9F3C2">
      <w:pPr>
        <w:pStyle w:val="13"/>
        <w:keepNext w:val="0"/>
        <w:keepLines w:val="0"/>
        <w:widowControl/>
        <w:suppressLineNumbers w:val="0"/>
        <w:rPr>
          <w:rFonts w:hint="default" w:ascii="Symbol" w:hAnsi="Symbol" w:eastAsia="Symbol" w:cs="Symbol"/>
          <w:sz w:val="24"/>
        </w:rPr>
      </w:pPr>
    </w:p>
    <w:p w14:paraId="753A1280">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Sequencer:</w:t>
      </w:r>
      <w:r>
        <w:t xml:space="preserve"> Acts as a scheduler between the sequence and the driver. It forwards sequence items to the driver via TLM communication, ensuring proper transaction flow.</w:t>
      </w:r>
    </w:p>
    <w:p w14:paraId="0881BC16">
      <w:pPr>
        <w:pStyle w:val="13"/>
        <w:keepNext w:val="0"/>
        <w:keepLines w:val="0"/>
        <w:widowControl/>
        <w:suppressLineNumbers w:val="0"/>
        <w:rPr>
          <w:rFonts w:hint="default" w:ascii="Symbol" w:hAnsi="Symbol" w:eastAsia="Symbol" w:cs="Symbol"/>
          <w:sz w:val="24"/>
        </w:rPr>
      </w:pPr>
      <w:r>
        <w:rPr>
          <w:rFonts w:hint="default" w:ascii="Symbol" w:hAnsi="Symbol" w:eastAsia="Symbol" w:cs="Symbol"/>
          <w:sz w:val="24"/>
        </w:rPr>
        <w:t>·</w:t>
      </w:r>
      <w:r>
        <w:rPr>
          <w:rFonts w:hint="eastAsia" w:ascii="SimSun" w:hAnsi="SimSun" w:eastAsia="SimSun" w:cs="SimSun"/>
          <w:sz w:val="24"/>
        </w:rPr>
        <w:t xml:space="preserve"> </w:t>
      </w:r>
      <w:r>
        <w:rPr>
          <w:rFonts w:hint="default" w:ascii="SimSun" w:hAnsi="SimSun" w:cs="SimSun"/>
          <w:sz w:val="24"/>
          <w:lang w:val="en-US"/>
        </w:rPr>
        <w:t xml:space="preserve"> </w:t>
      </w:r>
      <w:r>
        <w:rPr>
          <w:rStyle w:val="14"/>
        </w:rPr>
        <w:t>Driver:</w:t>
      </w:r>
      <w:r>
        <w:t xml:space="preserve"> Converts sequence items into pin-level activities on the DUT interface. It drives valid signals and operands into the ALU.</w:t>
      </w:r>
      <w:r>
        <mc:AlternateContent>
          <mc:Choice Requires="wps">
            <w:drawing>
              <wp:anchor distT="0" distB="0" distL="0" distR="0" simplePos="0" relativeHeight="251667456" behindDoc="1" locked="0" layoutInCell="1" allowOverlap="1">
                <wp:simplePos x="0" y="0"/>
                <wp:positionH relativeFrom="page">
                  <wp:posOffset>390525</wp:posOffset>
                </wp:positionH>
                <wp:positionV relativeFrom="page">
                  <wp:posOffset>847090</wp:posOffset>
                </wp:positionV>
                <wp:extent cx="6953885" cy="9697720"/>
                <wp:effectExtent l="1905" t="1905" r="3810" b="3175"/>
                <wp:wrapNone/>
                <wp:docPr id="11"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66.7pt;height:763.6pt;width:547.55pt;mso-position-horizontal-relative:page;mso-position-vertical-relative:page;z-index:-251649024;mso-width-relative:page;mso-height-relative:page;" filled="f" stroked="t" coordsize="6953884,9697720" o:gfxdata="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Wu&#10;UlrcAAAADAEAAA8AAAAAAAAAAQAgAAAAIgAAAGRycy9kb3ducmV2LnhtbFBLAQIUABQAAAAIAIdO&#10;4kDj2BTLWAIAACIGAAAOAAAAAAAAAAEAIAAAACsBAABkcnMvZTJvRG9jLnhtbFBLBQYAAAAABgAG&#10;AFkBAAD1BQ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p w14:paraId="3F45C8AA">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Monitor:</w:t>
      </w:r>
      <w:r>
        <w:t xml:space="preserve"> Passively observes DUT outputs via the interface, transforms them back into transactions, and shares them with other components (like scoreboard and coverage) through analysis ports.</w:t>
      </w:r>
    </w:p>
    <w:p w14:paraId="5A815BD3">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Scoreboard:</w:t>
      </w:r>
      <w:r>
        <w:t xml:space="preserve"> Performs result checking by comparing DUT outputs (from the monitor) with reference model outputs. Any differences are flagged as functional mismatches.</w:t>
      </w:r>
    </w:p>
    <w:p w14:paraId="2F3E5D8E">
      <w:pPr>
        <w:pStyle w:val="13"/>
        <w:keepNext w:val="0"/>
        <w:keepLines w:val="0"/>
        <w:widowControl/>
        <w:suppressLineNumbers w:val="0"/>
      </w:pPr>
      <w:r>
        <w:rPr>
          <w:rFonts w:hint="default" w:ascii="Symbol" w:hAnsi="Symbol" w:eastAsia="Symbol" w:cs="Symbol"/>
          <w:sz w:val="24"/>
        </w:rPr>
        <w:t>·</w:t>
      </w:r>
      <w:r>
        <w:rPr>
          <w:rFonts w:hint="default" w:ascii="Symbol" w:hAnsi="Symbol" w:eastAsia="Symbol" w:cs="Symbol"/>
          <w:sz w:val="24"/>
          <w:lang w:val="en-US"/>
        </w:rPr>
        <w:t xml:space="preserve">  </w:t>
      </w:r>
      <w:r>
        <w:rPr>
          <w:rStyle w:val="14"/>
        </w:rPr>
        <w:t>Coverage Collector:</w:t>
      </w:r>
      <w:r>
        <w:t xml:space="preserve"> Captures functional coverage, ensuring that various commands, modes, and corner cases are exercised during simulation. It connects to driver/monitor through TLM analysis ports.</w:t>
      </w:r>
    </w:p>
    <w:p w14:paraId="0357EB57">
      <w:pPr>
        <w:pStyle w:val="13"/>
        <w:keepNext w:val="0"/>
        <w:keepLines w:val="0"/>
        <w:widowControl/>
        <w:suppressLineNumbers w:val="0"/>
      </w:pPr>
      <w:r>
        <w:rPr>
          <w:rFonts w:hint="default" w:ascii="Symbol" w:hAnsi="Symbol" w:eastAsia="Symbol" w:cs="Symbol"/>
          <w:sz w:val="24"/>
        </w:rPr>
        <w:t>·</w:t>
      </w:r>
      <w:r>
        <w:rPr>
          <w:rFonts w:hint="default" w:ascii="Symbol" w:hAnsi="Symbol" w:eastAsia="Symbol" w:cs="Symbol"/>
          <w:sz w:val="24"/>
          <w:lang w:val="en-US"/>
        </w:rPr>
        <w:t xml:space="preserve">  </w:t>
      </w:r>
      <w:r>
        <w:rPr>
          <w:rStyle w:val="14"/>
        </w:rPr>
        <w:t>Agent:</w:t>
      </w:r>
      <w:r>
        <w:t xml:space="preserve"> A reusable component that groups the sequencer, driver, and monitor into a single unit for easier instantiation and reusability.</w:t>
      </w:r>
    </w:p>
    <w:p w14:paraId="6D1F44B3">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Environment:</w:t>
      </w:r>
      <w:r>
        <w:t xml:space="preserve"> A higher-level container that brings together agents, scoreboards, coverage, and other utilities. It organizes the entire verification structure.</w:t>
      </w:r>
    </w:p>
    <w:p w14:paraId="52ED5EB2">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Test:</w:t>
      </w:r>
      <w:r>
        <w:t xml:space="preserve"> The top-level class in the UVM hierarchy. It configures the environment, starts sequences, and controls which scenarios are executed.</w:t>
      </w:r>
    </w:p>
    <w:p w14:paraId="500682B6">
      <w:pPr>
        <w:pStyle w:val="1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4"/>
        </w:rPr>
        <w:t>Top Module:</w:t>
      </w:r>
      <w:r>
        <w:t xml:space="preserve"> Instantiates the DUT, interface, and testbench environment. It also triggers the UVM phasing mechanism to kick off simulation.</w:t>
      </w:r>
    </w:p>
    <w:p w14:paraId="2F0CC4DA">
      <w:pPr>
        <w:rPr>
          <w:rFonts w:hint="default"/>
          <w:b/>
          <w:bCs/>
          <w:sz w:val="36"/>
          <w:szCs w:val="36"/>
          <w:lang w:val="en-IN"/>
        </w:rPr>
      </w:pPr>
      <w:r>
        <w:rPr>
          <w:rFonts w:hint="default"/>
          <w:b/>
          <w:bCs/>
          <w:sz w:val="24"/>
          <w:szCs w:val="24"/>
          <w:lang w:val="en-IN"/>
        </w:rPr>
        <w:t>UVM Communication Mechanisms</w:t>
      </w:r>
    </w:p>
    <w:p w14:paraId="0818A6AF">
      <w:pPr>
        <w:pStyle w:val="4"/>
        <w:numPr>
          <w:numId w:val="0"/>
        </w:numPr>
        <w:bidi w:val="0"/>
        <w:ind w:leftChars="0"/>
        <w:outlineLvl w:val="2"/>
      </w:pPr>
      <w:bookmarkStart w:id="2" w:name="_Toc21727"/>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sz w:val="24"/>
          <w:szCs w:val="24"/>
          <w:u w:val="none"/>
          <w:lang w:val="en-IN"/>
        </w:rPr>
        <w:t>Virtual Interface</w:t>
      </w:r>
      <w:bookmarkEnd w:id="2"/>
      <w:bookmarkStart w:id="3" w:name="_Toc12076"/>
      <w:r>
        <w:rPr>
          <w:rFonts w:hint="default" w:ascii="Times New Roman" w:hAnsi="Times New Roman" w:cs="Times New Roman"/>
          <w:sz w:val="24"/>
          <w:szCs w:val="24"/>
          <w:u w:val="none"/>
          <w:lang w:val="en-US"/>
        </w:rPr>
        <w:t xml:space="preserve">: </w:t>
      </w:r>
      <w:r>
        <w:rPr>
          <w:rFonts w:hint="default" w:ascii="Times New Roman" w:hAnsi="Times New Roman" w:eastAsia="SimSun" w:cs="Times New Roman"/>
          <w:b w:val="0"/>
          <w:bCs w:val="0"/>
          <w:sz w:val="24"/>
          <w:szCs w:val="24"/>
        </w:rPr>
        <w:t xml:space="preserve">Provides access to DUT signals from UVM components. Set in the testbench top with </w:t>
      </w:r>
      <w:r>
        <w:rPr>
          <w:rStyle w:val="11"/>
          <w:rFonts w:hint="default" w:ascii="Times New Roman" w:hAnsi="Times New Roman" w:eastAsia="SimSun" w:cs="Times New Roman"/>
          <w:b w:val="0"/>
          <w:bCs w:val="0"/>
          <w:sz w:val="24"/>
          <w:szCs w:val="24"/>
        </w:rPr>
        <w:t>uvm_config_db::set()</w:t>
      </w:r>
      <w:r>
        <w:rPr>
          <w:rFonts w:hint="default" w:ascii="Times New Roman" w:hAnsi="Times New Roman" w:eastAsia="SimSun" w:cs="Times New Roman"/>
          <w:b w:val="0"/>
          <w:bCs w:val="0"/>
          <w:sz w:val="24"/>
          <w:szCs w:val="24"/>
        </w:rPr>
        <w:t xml:space="preserve"> and retrieved by components using </w:t>
      </w:r>
      <w:r>
        <w:rPr>
          <w:rStyle w:val="11"/>
          <w:rFonts w:hint="default" w:ascii="Times New Roman" w:hAnsi="Times New Roman" w:eastAsia="SimSun" w:cs="Times New Roman"/>
          <w:b w:val="0"/>
          <w:bCs w:val="0"/>
          <w:sz w:val="24"/>
          <w:szCs w:val="24"/>
        </w:rPr>
        <w:t>uvm_config_db::get()</w:t>
      </w:r>
      <w:r>
        <w:rPr>
          <w:rFonts w:hint="default" w:ascii="Times New Roman" w:hAnsi="Times New Roman" w:eastAsia="SimSun" w:cs="Times New Roman"/>
          <w:b w:val="0"/>
          <w:bCs w:val="0"/>
          <w:sz w:val="24"/>
          <w:szCs w:val="24"/>
        </w:rPr>
        <w:t>. Drivers and monitors use it to drive or sample DUT signals</w:t>
      </w:r>
      <w:r>
        <w:rPr>
          <w:rFonts w:hint="default" w:ascii="Times New Roman" w:hAnsi="Times New Roman" w:cs="Times New Roman"/>
          <w:b w:val="0"/>
          <w:bCs w:val="0"/>
          <w:sz w:val="24"/>
          <w:szCs w:val="24"/>
          <w:lang w:val="en-US"/>
        </w:rPr>
        <w:t>.</w:t>
      </w:r>
      <w:r>
        <w:rPr>
          <w:rFonts w:hint="eastAsia" w:ascii="SimSun" w:hAnsi="SimSun" w:eastAsia="SimSun" w:cs="SimSun"/>
          <w:sz w:val="24"/>
        </w:rPr>
        <w:t xml:space="preserve"> </w:t>
      </w:r>
    </w:p>
    <w:p w14:paraId="6D261CB1">
      <w:pPr>
        <w:pStyle w:val="13"/>
        <w:keepNext w:val="0"/>
        <w:keepLines w:val="0"/>
        <w:widowControl/>
        <w:suppressLineNumbers w:val="0"/>
        <w:rPr>
          <w:rFonts w:hint="default" w:ascii="Times New Roman" w:hAnsi="Times New Roman" w:cs="Times New Roman"/>
          <w:sz w:val="24"/>
          <w:szCs w:val="24"/>
        </w:rPr>
      </w:pPr>
      <w:r>
        <w:rPr>
          <w:rFonts w:hint="default" w:ascii="Symbol" w:hAnsi="Symbol" w:eastAsia="Symbol" w:cs="Symbol"/>
          <w:sz w:val="24"/>
        </w:rPr>
        <w:t>·</w:t>
      </w:r>
      <w:r>
        <w:rPr>
          <w:rFonts w:hint="eastAsia" w:ascii="SimSun" w:hAnsi="SimSun" w:eastAsia="SimSun" w:cs="SimSun"/>
          <w:sz w:val="24"/>
        </w:rPr>
        <w:t xml:space="preserve"> </w:t>
      </w:r>
      <w:r>
        <w:rPr>
          <w:rStyle w:val="14"/>
          <w:rFonts w:hint="default"/>
          <w:lang w:val="en-US"/>
        </w:rPr>
        <w:t>TLM (Transaction Level Modeling)</w:t>
      </w:r>
      <w:r>
        <w:rPr>
          <w:rStyle w:val="14"/>
        </w:rPr>
        <w:t>:</w:t>
      </w:r>
      <w:r>
        <w:t xml:space="preserve"> </w:t>
      </w:r>
      <w:r>
        <w:rPr>
          <w:rFonts w:hint="default" w:ascii="Times New Roman" w:hAnsi="Times New Roman" w:cs="Times New Roman"/>
          <w:sz w:val="24"/>
          <w:szCs w:val="24"/>
        </w:rPr>
        <w:t>Standardized ports/exports for component communication. Examples:</w:t>
      </w:r>
    </w:p>
    <w:p w14:paraId="13BF2348">
      <w:pPr>
        <w:pStyle w:val="13"/>
        <w:keepNext w:val="0"/>
        <w:keepLines w:val="0"/>
        <w:widowControl/>
        <w:numPr>
          <w:ilvl w:val="0"/>
          <w:numId w:val="3"/>
        </w:numPr>
        <w:suppressLineNumbers w:val="0"/>
        <w:tabs>
          <w:tab w:val="clear" w:pos="420"/>
        </w:tabs>
        <w:ind w:left="420" w:leftChars="0" w:right="0" w:righ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uvm_seq_item_pull_port</w:t>
      </w:r>
      <w:r>
        <w:rPr>
          <w:rFonts w:hint="default" w:ascii="Times New Roman" w:hAnsi="Times New Roman" w:cs="Times New Roman"/>
          <w:sz w:val="24"/>
          <w:szCs w:val="24"/>
        </w:rPr>
        <w:t xml:space="preserve"> (sequencer ↔ driver)</w:t>
      </w:r>
    </w:p>
    <w:p w14:paraId="525CD81D">
      <w:pPr>
        <w:pStyle w:val="13"/>
        <w:keepNext w:val="0"/>
        <w:keepLines w:val="0"/>
        <w:widowControl/>
        <w:numPr>
          <w:ilvl w:val="0"/>
          <w:numId w:val="3"/>
        </w:numPr>
        <w:suppressLineNumbers w:val="0"/>
        <w:tabs>
          <w:tab w:val="clear" w:pos="420"/>
        </w:tabs>
        <w:ind w:left="420" w:leftChars="0" w:right="0" w:rightChars="0" w:hanging="420" w:firstLineChars="0"/>
        <w:rPr>
          <w:rFonts w:hint="default" w:ascii="Times New Roman" w:hAnsi="Times New Roman" w:cs="Times New Roman"/>
          <w:sz w:val="24"/>
          <w:szCs w:val="24"/>
        </w:rPr>
      </w:pPr>
      <w:r>
        <w:rPr>
          <w:rStyle w:val="11"/>
          <w:rFonts w:hint="default" w:ascii="Times New Roman" w:hAnsi="Times New Roman" w:cs="Times New Roman"/>
          <w:sz w:val="24"/>
          <w:szCs w:val="24"/>
        </w:rPr>
        <w:t>uvm_analysis_port</w:t>
      </w:r>
      <w:r>
        <w:rPr>
          <w:rFonts w:hint="default" w:ascii="Times New Roman" w:hAnsi="Times New Roman" w:cs="Times New Roman"/>
          <w:sz w:val="24"/>
          <w:szCs w:val="24"/>
        </w:rPr>
        <w:t xml:space="preserve"> (monitor → scoreboard/coverage)</w:t>
      </w:r>
      <w:r>
        <w:rPr>
          <w:rFonts w:hint="default" w:ascii="Times New Roman" w:hAnsi="Times New Roman" w:cs="Times New Roman"/>
          <w:sz w:val="24"/>
          <w:szCs w:val="24"/>
        </w:rPr>
        <w:br w:type="textWrapping"/>
      </w:r>
      <w:r>
        <w:rPr>
          <w:rFonts w:hint="default" w:ascii="Times New Roman" w:hAnsi="Times New Roman" w:cs="Times New Roman"/>
          <w:sz w:val="24"/>
          <w:szCs w:val="24"/>
        </w:rPr>
        <w:t>Enables loose coupling and modular testbenches.</w:t>
      </w:r>
    </w:p>
    <w:p w14:paraId="7E3BDF38">
      <w:pPr>
        <w:keepNext w:val="0"/>
        <w:keepLines w:val="0"/>
        <w:widowControl/>
        <w:numPr>
          <w:numId w:val="0"/>
        </w:numPr>
        <w:suppressLineNumbers w:val="0"/>
        <w:spacing w:before="0" w:beforeAutospacing="1" w:after="0" w:afterAutospacing="1"/>
        <w:ind w:right="0" w:rightChars="0"/>
        <w:rPr>
          <w:rFonts w:hint="default" w:ascii="Times New Roman" w:hAnsi="Times New Roman" w:cs="Times New Roman"/>
          <w:sz w:val="24"/>
          <w:szCs w:val="24"/>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cs="Times New Roman"/>
          <w:b/>
          <w:bCs/>
          <w:sz w:val="24"/>
          <w:szCs w:val="24"/>
          <w:lang w:val="en-US"/>
        </w:rPr>
        <w:t>UVM Configuration 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Centralized mechanism to pass configs, objects, and virtual interfaces across components using a hierarchical path-based set/get approach.</w:t>
      </w:r>
    </w:p>
    <w:p w14:paraId="4D17B6BB"/>
    <w:bookmarkEnd w:id="3"/>
    <w:p w14:paraId="0B5ECE08">
      <w:pPr>
        <w:pStyle w:val="13"/>
        <w:keepNext w:val="0"/>
        <w:keepLines w:val="0"/>
        <w:widowControl/>
        <w:suppressLineNumbers w:val="0"/>
      </w:pPr>
    </w:p>
    <w:p w14:paraId="59F144B4">
      <w:pPr>
        <w:pStyle w:val="13"/>
        <w:keepNext w:val="0"/>
        <w:keepLines w:val="0"/>
        <w:widowControl/>
        <w:suppressLineNumbers w:val="0"/>
      </w:pPr>
    </w:p>
    <w:p w14:paraId="0D88138C">
      <w:pPr>
        <w:pStyle w:val="13"/>
        <w:keepNext w:val="0"/>
        <w:keepLines w:val="0"/>
        <w:widowControl/>
        <w:numPr>
          <w:ilvl w:val="0"/>
          <w:numId w:val="0"/>
        </w:numPr>
        <w:suppressLineNumbers w:val="0"/>
        <w:spacing w:line="240" w:lineRule="auto"/>
        <w:ind w:right="0" w:rightChars="0"/>
        <w:rPr>
          <w:rFonts w:hint="default"/>
          <w:b/>
          <w:bCs/>
          <w:spacing w:val="-2"/>
          <w:sz w:val="28"/>
          <w:szCs w:val="28"/>
          <w:lang w:val="en-US"/>
        </w:rPr>
      </w:pPr>
    </w:p>
    <w:p w14:paraId="066465AD">
      <w:pPr>
        <w:pStyle w:val="13"/>
        <w:keepNext w:val="0"/>
        <w:keepLines w:val="0"/>
        <w:widowControl/>
        <w:numPr>
          <w:ilvl w:val="0"/>
          <w:numId w:val="0"/>
        </w:numPr>
        <w:suppressLineNumbers w:val="0"/>
        <w:spacing w:line="240" w:lineRule="auto"/>
        <w:ind w:right="0" w:rightChars="0"/>
        <w:rPr>
          <w:rFonts w:hint="default"/>
          <w:b/>
          <w:bCs/>
          <w:spacing w:val="-2"/>
          <w:sz w:val="28"/>
          <w:szCs w:val="28"/>
          <w:lang w:val="en-US"/>
        </w:rPr>
      </w:pPr>
      <w:r>
        <w:rPr>
          <w:rFonts w:hint="default"/>
          <w:b/>
          <w:bCs/>
          <w:spacing w:val="-2"/>
          <w:sz w:val="28"/>
          <w:szCs w:val="28"/>
          <w:lang w:val="en-US"/>
        </w:rPr>
        <w:t>CHAPTER 3: VERIFICATION RESULTS AND ANALYSIS</w:t>
      </w:r>
    </w:p>
    <w:p w14:paraId="766418B5">
      <w:pPr>
        <w:pStyle w:val="13"/>
        <w:keepNext w:val="0"/>
        <w:keepLines w:val="0"/>
        <w:widowControl/>
        <w:numPr>
          <w:ilvl w:val="0"/>
          <w:numId w:val="0"/>
        </w:numPr>
        <w:suppressLineNumbers w:val="0"/>
        <w:spacing w:line="240" w:lineRule="auto"/>
        <w:ind w:right="0" w:rightChars="0"/>
        <w:rPr>
          <w:rFonts w:hint="default"/>
          <w:b/>
          <w:bCs/>
          <w:spacing w:val="-2"/>
          <w:sz w:val="28"/>
          <w:szCs w:val="28"/>
          <w:lang w:val="en-US"/>
        </w:rPr>
      </w:pPr>
      <w:r>
        <w:rPr>
          <w:rFonts w:hint="default" w:cs="Times New Roman"/>
          <w:b/>
          <w:bCs/>
          <w:sz w:val="24"/>
          <w:szCs w:val="24"/>
          <w:lang w:val="en-US"/>
        </w:rPr>
        <w:t>3</w:t>
      </w:r>
      <w:r>
        <w:rPr>
          <w:rFonts w:ascii="Times New Roman" w:hAnsi="Times New Roman" w:cs="Times New Roman"/>
          <w:b/>
          <w:bCs/>
          <w:sz w:val="24"/>
          <w:szCs w:val="24"/>
        </w:rPr>
        <w:t xml:space="preserve">.1: </w:t>
      </w:r>
      <w:r>
        <w:rPr>
          <w:rFonts w:hint="default" w:cs="Times New Roman"/>
          <w:b/>
          <w:bCs/>
          <w:sz w:val="24"/>
          <w:szCs w:val="24"/>
          <w:lang w:val="en-US"/>
        </w:rPr>
        <w:t>Error in the DUT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5"/>
        <w:gridCol w:w="8231"/>
      </w:tblGrid>
      <w:tr w14:paraId="60FB2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5262D0C4">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Error</w:t>
            </w:r>
          </w:p>
        </w:tc>
        <w:tc>
          <w:tcPr>
            <w:tcW w:w="8231" w:type="dxa"/>
          </w:tcPr>
          <w:p w14:paraId="52526AE5">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Description</w:t>
            </w:r>
          </w:p>
        </w:tc>
      </w:tr>
      <w:tr w14:paraId="32AAA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5676FCF2">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p>
        </w:tc>
        <w:tc>
          <w:tcPr>
            <w:tcW w:w="8231" w:type="dxa"/>
          </w:tcPr>
          <w:p w14:paraId="4A102D46">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p>
        </w:tc>
      </w:tr>
      <w:tr w14:paraId="6A5CD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483E2D3A">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ADD_CIN</w:t>
            </w:r>
          </w:p>
        </w:tc>
        <w:tc>
          <w:tcPr>
            <w:tcW w:w="8231" w:type="dxa"/>
          </w:tcPr>
          <w:p w14:paraId="5B45FA96">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Carry-in functionality is not implemented correctly during addition.</w:t>
            </w:r>
          </w:p>
        </w:tc>
      </w:tr>
      <w:tr w14:paraId="5B3C2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3040A1B3">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SUB_CIN</w:t>
            </w:r>
          </w:p>
        </w:tc>
        <w:tc>
          <w:tcPr>
            <w:tcW w:w="8231" w:type="dxa"/>
          </w:tcPr>
          <w:p w14:paraId="60C77AB1">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Carry-in functionality is not implemented correctly during subtraction.</w:t>
            </w:r>
          </w:p>
        </w:tc>
      </w:tr>
      <w:tr w14:paraId="424A2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254B507F">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INC_B</w:t>
            </w:r>
          </w:p>
        </w:tc>
        <w:tc>
          <w:tcPr>
            <w:tcW w:w="8231" w:type="dxa"/>
          </w:tcPr>
          <w:p w14:paraId="2347C782">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 xml:space="preserve">Operand B is decremented instead of incremented. Also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235F6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7480F4C2">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DEC_B</w:t>
            </w:r>
          </w:p>
        </w:tc>
        <w:tc>
          <w:tcPr>
            <w:tcW w:w="8231" w:type="dxa"/>
          </w:tcPr>
          <w:p w14:paraId="01EB552C">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 xml:space="preserve">Operand B is incremented instead of decremented. Also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5288D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1DE62D2C">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INC_A</w:t>
            </w:r>
          </w:p>
        </w:tc>
        <w:tc>
          <w:tcPr>
            <w:tcW w:w="8231" w:type="dxa"/>
          </w:tcPr>
          <w:p w14:paraId="7843FA2D">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 xml:space="preserve">The operation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4EB1D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5800F170">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DEC_A</w:t>
            </w:r>
          </w:p>
        </w:tc>
        <w:tc>
          <w:tcPr>
            <w:tcW w:w="8231" w:type="dxa"/>
          </w:tcPr>
          <w:p w14:paraId="6874F36F">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 xml:space="preserve">The operation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65F52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2F3189B6">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OR</w:t>
            </w:r>
          </w:p>
        </w:tc>
        <w:tc>
          <w:tcPr>
            <w:tcW w:w="8231" w:type="dxa"/>
          </w:tcPr>
          <w:p w14:paraId="7A875914">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DUT performs logical AND instead of bitwise OR.</w:t>
            </w:r>
          </w:p>
        </w:tc>
      </w:tr>
      <w:tr w14:paraId="5FDB2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642E312A">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Shift and Multiply</w:t>
            </w:r>
          </w:p>
        </w:tc>
        <w:tc>
          <w:tcPr>
            <w:tcW w:w="8231" w:type="dxa"/>
          </w:tcPr>
          <w:p w14:paraId="1ECE63D8">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vertAlign w:val="baseline"/>
                <w:lang w:val="en-US"/>
              </w:rPr>
            </w:pPr>
            <w:r>
              <w:rPr>
                <w:rFonts w:hint="default" w:ascii="Times New Roman" w:hAnsi="Times New Roman" w:eastAsia="SimSun" w:cs="Times New Roman"/>
                <w:sz w:val="24"/>
                <w:szCs w:val="24"/>
              </w:rPr>
              <w:t>Multiplication after shifting operand A is incorrect.</w:t>
            </w:r>
          </w:p>
        </w:tc>
      </w:tr>
      <w:tr w14:paraId="1171C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77F4EB5F">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SHR1_A</w:t>
            </w:r>
          </w:p>
        </w:tc>
        <w:tc>
          <w:tcPr>
            <w:tcW w:w="8231" w:type="dxa"/>
          </w:tcPr>
          <w:p w14:paraId="51B1E7D2">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Right shift operation of operand A is incorrect.</w:t>
            </w:r>
          </w:p>
        </w:tc>
      </w:tr>
      <w:tr w14:paraId="668AE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399D3868">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SHR1_B</w:t>
            </w:r>
          </w:p>
        </w:tc>
        <w:tc>
          <w:tcPr>
            <w:tcW w:w="8231" w:type="dxa"/>
          </w:tcPr>
          <w:p w14:paraId="7F8323CC">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DUT performs a left shift instead of right shift on operand B.</w:t>
            </w:r>
          </w:p>
        </w:tc>
      </w:tr>
      <w:tr w14:paraId="2CB639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391320CB">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SHL1_A</w:t>
            </w:r>
          </w:p>
        </w:tc>
        <w:tc>
          <w:tcPr>
            <w:tcW w:w="8231" w:type="dxa"/>
          </w:tcPr>
          <w:p w14:paraId="6B4664EB">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Works only when </w:t>
            </w:r>
            <w:r>
              <w:rPr>
                <w:rStyle w:val="11"/>
                <w:rFonts w:hint="default" w:ascii="Times New Roman" w:hAnsi="Times New Roman" w:eastAsia="SimSun" w:cs="Times New Roman"/>
                <w:sz w:val="24"/>
                <w:szCs w:val="24"/>
              </w:rPr>
              <w:t>INP_VALID = 2'b11</w:t>
            </w:r>
            <w:r>
              <w:rPr>
                <w:rFonts w:hint="default" w:ascii="Times New Roman" w:hAnsi="Times New Roman" w:eastAsia="SimSun" w:cs="Times New Roman"/>
                <w:sz w:val="24"/>
                <w:szCs w:val="24"/>
              </w:rPr>
              <w:t xml:space="preserve">;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3446E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7408564E">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SHL1_B</w:t>
            </w:r>
          </w:p>
        </w:tc>
        <w:tc>
          <w:tcPr>
            <w:tcW w:w="8231" w:type="dxa"/>
          </w:tcPr>
          <w:p w14:paraId="2FB555FB">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Works only when </w:t>
            </w:r>
            <w:r>
              <w:rPr>
                <w:rStyle w:val="11"/>
                <w:rFonts w:hint="default" w:ascii="Times New Roman" w:hAnsi="Times New Roman" w:eastAsia="SimSun" w:cs="Times New Roman"/>
                <w:sz w:val="24"/>
                <w:szCs w:val="24"/>
              </w:rPr>
              <w:t>INP_VALID = 2'b11</w:t>
            </w:r>
            <w:r>
              <w:rPr>
                <w:rFonts w:hint="default" w:ascii="Times New Roman" w:hAnsi="Times New Roman" w:eastAsia="SimSun" w:cs="Times New Roman"/>
                <w:sz w:val="24"/>
                <w:szCs w:val="24"/>
              </w:rPr>
              <w:t xml:space="preserve">;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3253D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2DFD7249">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NOT_A</w:t>
            </w:r>
          </w:p>
        </w:tc>
        <w:tc>
          <w:tcPr>
            <w:tcW w:w="8231" w:type="dxa"/>
          </w:tcPr>
          <w:p w14:paraId="6DE62FB9">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Works only when </w:t>
            </w:r>
            <w:r>
              <w:rPr>
                <w:rStyle w:val="11"/>
                <w:rFonts w:hint="default" w:ascii="Times New Roman" w:hAnsi="Times New Roman" w:eastAsia="SimSun" w:cs="Times New Roman"/>
                <w:sz w:val="24"/>
                <w:szCs w:val="24"/>
              </w:rPr>
              <w:t>INP_VALID = 2'b11</w:t>
            </w:r>
            <w:r>
              <w:rPr>
                <w:rFonts w:hint="default" w:ascii="Times New Roman" w:hAnsi="Times New Roman" w:eastAsia="SimSun" w:cs="Times New Roman"/>
                <w:sz w:val="24"/>
                <w:szCs w:val="24"/>
              </w:rPr>
              <w:t xml:space="preserve">;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722AC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05A72E9C">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NOT_B</w:t>
            </w:r>
          </w:p>
        </w:tc>
        <w:tc>
          <w:tcPr>
            <w:tcW w:w="8231" w:type="dxa"/>
          </w:tcPr>
          <w:p w14:paraId="7F49E2DD">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Works only when </w:t>
            </w:r>
            <w:r>
              <w:rPr>
                <w:rStyle w:val="11"/>
                <w:rFonts w:hint="default" w:ascii="Times New Roman" w:hAnsi="Times New Roman" w:eastAsia="SimSun" w:cs="Times New Roman"/>
                <w:sz w:val="24"/>
                <w:szCs w:val="24"/>
              </w:rPr>
              <w:t>INP_VALID = 2'b11</w:t>
            </w:r>
            <w:r>
              <w:rPr>
                <w:rFonts w:hint="default" w:ascii="Times New Roman" w:hAnsi="Times New Roman" w:eastAsia="SimSun" w:cs="Times New Roman"/>
                <w:sz w:val="24"/>
                <w:szCs w:val="24"/>
              </w:rPr>
              <w:t xml:space="preserve">; fails when </w:t>
            </w:r>
            <w:r>
              <w:rPr>
                <w:rStyle w:val="11"/>
                <w:rFonts w:hint="default" w:ascii="Times New Roman" w:hAnsi="Times New Roman" w:eastAsia="SimSun" w:cs="Times New Roman"/>
                <w:sz w:val="24"/>
                <w:szCs w:val="24"/>
              </w:rPr>
              <w:t>INP_VALID = 2'b01</w:t>
            </w:r>
            <w:r>
              <w:rPr>
                <w:rFonts w:hint="default" w:ascii="Times New Roman" w:hAnsi="Times New Roman" w:eastAsia="SimSun" w:cs="Times New Roman"/>
                <w:sz w:val="24"/>
                <w:szCs w:val="24"/>
              </w:rPr>
              <w:t>.</w:t>
            </w:r>
          </w:p>
        </w:tc>
      </w:tr>
      <w:tr w14:paraId="5EE1D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262BADF7">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16 Clock Cycle Waiting Period</w:t>
            </w:r>
          </w:p>
        </w:tc>
        <w:tc>
          <w:tcPr>
            <w:tcW w:w="8231" w:type="dxa"/>
          </w:tcPr>
          <w:p w14:paraId="580D5064">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DUT times out after 16 clock cycles due to missing error detection.</w:t>
            </w:r>
          </w:p>
        </w:tc>
      </w:tr>
      <w:tr w14:paraId="084DF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57B55C67">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Error Handling</w:t>
            </w:r>
          </w:p>
        </w:tc>
        <w:tc>
          <w:tcPr>
            <w:tcW w:w="8231" w:type="dxa"/>
          </w:tcPr>
          <w:p w14:paraId="6D3DD3A5">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w:t>
            </w:r>
            <w:r>
              <w:rPr>
                <w:rFonts w:hint="default" w:ascii="Times New Roman" w:hAnsi="Times New Roman" w:eastAsia="SimSun" w:cs="Times New Roman"/>
                <w:sz w:val="24"/>
                <w:szCs w:val="24"/>
              </w:rPr>
              <w:t xml:space="preserve">rror flag not asserted when </w:t>
            </w:r>
            <w:r>
              <w:rPr>
                <w:rStyle w:val="11"/>
                <w:rFonts w:hint="default" w:ascii="Times New Roman" w:hAnsi="Times New Roman" w:eastAsia="SimSun" w:cs="Times New Roman"/>
                <w:sz w:val="24"/>
                <w:szCs w:val="24"/>
              </w:rPr>
              <w:t>CMD</w:t>
            </w:r>
            <w:r>
              <w:rPr>
                <w:rFonts w:hint="default" w:ascii="Times New Roman" w:hAnsi="Times New Roman" w:eastAsia="SimSun" w:cs="Times New Roman"/>
                <w:sz w:val="24"/>
                <w:szCs w:val="24"/>
              </w:rPr>
              <w:t xml:space="preserve"> is out of range or when </w:t>
            </w:r>
            <w:r>
              <w:rPr>
                <w:rStyle w:val="11"/>
                <w:rFonts w:hint="default" w:ascii="Times New Roman" w:hAnsi="Times New Roman" w:eastAsia="SimSun" w:cs="Times New Roman"/>
                <w:sz w:val="24"/>
                <w:szCs w:val="24"/>
              </w:rPr>
              <w:t>INP_VALID = 2'b00</w:t>
            </w:r>
            <w:r>
              <w:rPr>
                <w:rFonts w:hint="default" w:ascii="Times New Roman" w:hAnsi="Times New Roman" w:eastAsia="SimSun" w:cs="Times New Roman"/>
                <w:sz w:val="24"/>
                <w:szCs w:val="24"/>
              </w:rPr>
              <w:t>.</w:t>
            </w:r>
          </w:p>
        </w:tc>
      </w:tr>
      <w:tr w14:paraId="0BD70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14:paraId="05E2BBD9">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Result Width</w:t>
            </w:r>
          </w:p>
        </w:tc>
        <w:tc>
          <w:tcPr>
            <w:tcW w:w="8231" w:type="dxa"/>
          </w:tcPr>
          <w:p w14:paraId="423C82E3">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Output is limited to 9 bits, causing truncation and incorrect results, especially for multiplication</w:t>
            </w:r>
            <w:r>
              <w:rPr>
                <w:rFonts w:hint="default" w:ascii="Times New Roman" w:hAnsi="Times New Roman" w:eastAsia="SimSun" w:cs="Times New Roman"/>
                <w:sz w:val="24"/>
                <w:szCs w:val="24"/>
                <w:lang w:val="en-US"/>
              </w:rPr>
              <w:t>.</w:t>
            </w:r>
          </w:p>
        </w:tc>
      </w:tr>
    </w:tbl>
    <w:p w14:paraId="3F33DF78">
      <w:pPr>
        <w:pStyle w:val="20"/>
        <w:widowControl w:val="0"/>
        <w:numPr>
          <w:ilvl w:val="0"/>
          <w:numId w:val="0"/>
        </w:numPr>
        <w:tabs>
          <w:tab w:val="left" w:pos="5160"/>
        </w:tabs>
        <w:autoSpaceDE w:val="0"/>
        <w:autoSpaceDN w:val="0"/>
        <w:spacing w:before="0" w:after="0" w:line="360" w:lineRule="auto"/>
        <w:ind w:right="0" w:rightChars="0"/>
        <w:contextualSpacing/>
        <w:jc w:val="both"/>
        <w:rPr>
          <w:rFonts w:hint="default" w:ascii="Times New Roman" w:hAnsi="Times New Roman" w:cs="Times New Roman"/>
          <w:sz w:val="24"/>
          <w:szCs w:val="24"/>
          <w:lang w:val="en-US"/>
        </w:rPr>
      </w:pPr>
    </w:p>
    <w:p w14:paraId="0CA707B3">
      <w:pPr>
        <w:spacing w:line="360" w:lineRule="auto"/>
        <w:jc w:val="both"/>
      </w:pPr>
      <w:r>
        <mc:AlternateContent>
          <mc:Choice Requires="wps">
            <w:drawing>
              <wp:anchor distT="0" distB="0" distL="0" distR="0" simplePos="0" relativeHeight="251671552" behindDoc="1" locked="0" layoutInCell="1" allowOverlap="1">
                <wp:simplePos x="0" y="0"/>
                <wp:positionH relativeFrom="page">
                  <wp:posOffset>390525</wp:posOffset>
                </wp:positionH>
                <wp:positionV relativeFrom="page">
                  <wp:posOffset>847090</wp:posOffset>
                </wp:positionV>
                <wp:extent cx="6953885" cy="9697720"/>
                <wp:effectExtent l="1905" t="1905" r="3810" b="3175"/>
                <wp:wrapNone/>
                <wp:docPr id="23"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66.7pt;height:763.6pt;width:547.55pt;mso-position-horizontal-relative:page;mso-position-vertical-relative:page;z-index:-251644928;mso-width-relative:page;mso-height-relative:page;" filled="f" stroked="t" coordsize="6953884,9697720" o:gfxdata="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a5SWtwAAAAMAQAADwAAAAAAAAABACAAAAAiAAAAZHJzL2Rvd25yZXYueG1sUEsBAhQAFAAAAAgA&#10;h07iQASmwgBaAgAAIgYAAA4AAAAAAAAAAQAgAAAAKwEAAGRycy9lMm9Eb2MueG1sUEsFBgAAAAAG&#10;AAYAWQEAAPcFA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p w14:paraId="504496B7">
      <w:pPr>
        <w:spacing w:line="360" w:lineRule="auto"/>
        <w:jc w:val="both"/>
        <w:rPr>
          <w:rFonts w:hint="default" w:cs="Times New Roman"/>
          <w:b/>
          <w:bCs/>
          <w:sz w:val="24"/>
          <w:szCs w:val="24"/>
          <w:lang w:val="en-US"/>
        </w:rPr>
      </w:pPr>
      <w:r>
        <w:rPr>
          <w:rFonts w:hint="default" w:cs="Times New Roman"/>
          <w:b/>
          <w:bCs/>
          <w:sz w:val="24"/>
          <w:szCs w:val="24"/>
          <w:lang w:val="en-US"/>
        </w:rPr>
        <w:t>3</w:t>
      </w:r>
      <w:r>
        <w:rPr>
          <w:rFonts w:ascii="Times New Roman" w:hAnsi="Times New Roman" w:cs="Times New Roman"/>
          <w:b/>
          <w:bCs/>
          <w:sz w:val="24"/>
          <w:szCs w:val="24"/>
        </w:rPr>
        <w:t>.</w:t>
      </w:r>
      <w:r>
        <w:rPr>
          <w:rFonts w:hint="default" w:cs="Times New Roman"/>
          <w:b/>
          <w:bCs/>
          <w:sz w:val="24"/>
          <w:szCs w:val="24"/>
          <w:lang w:val="en-US"/>
        </w:rPr>
        <w:t>2</w:t>
      </w:r>
      <w:r>
        <w:rPr>
          <w:rFonts w:ascii="Times New Roman" w:hAnsi="Times New Roman" w:cs="Times New Roman"/>
          <w:b/>
          <w:bCs/>
          <w:sz w:val="24"/>
          <w:szCs w:val="24"/>
        </w:rPr>
        <w:t xml:space="preserve">: </w:t>
      </w:r>
      <w:r>
        <w:rPr>
          <w:rFonts w:hint="default" w:cs="Times New Roman"/>
          <w:b/>
          <w:bCs/>
          <w:sz w:val="24"/>
          <w:szCs w:val="24"/>
          <w:lang w:val="en-US"/>
        </w:rPr>
        <w:t>Coverage Report</w:t>
      </w:r>
    </w:p>
    <w:p w14:paraId="44180A7F">
      <w:pPr>
        <w:spacing w:line="360" w:lineRule="auto"/>
        <w:jc w:val="both"/>
        <w:rPr>
          <w:rFonts w:hint="default" w:cs="Times New Roman"/>
          <w:b/>
          <w:bCs/>
          <w:sz w:val="24"/>
          <w:szCs w:val="24"/>
          <w:lang w:val="en-US"/>
        </w:rPr>
      </w:pPr>
      <w:r>
        <w:rPr>
          <w:rFonts w:hint="default" w:cs="Times New Roman"/>
          <w:b/>
          <w:bCs/>
          <w:sz w:val="24"/>
          <w:szCs w:val="24"/>
          <w:lang w:val="en-US"/>
        </w:rPr>
        <w:t>3.2.1 In</w:t>
      </w:r>
      <w:r>
        <mc:AlternateContent>
          <mc:Choice Requires="wps">
            <w:drawing>
              <wp:anchor distT="0" distB="0" distL="0" distR="0" simplePos="0" relativeHeight="251670528" behindDoc="1" locked="0" layoutInCell="1" allowOverlap="1">
                <wp:simplePos x="0" y="0"/>
                <wp:positionH relativeFrom="page">
                  <wp:posOffset>390525</wp:posOffset>
                </wp:positionH>
                <wp:positionV relativeFrom="page">
                  <wp:posOffset>847090</wp:posOffset>
                </wp:positionV>
                <wp:extent cx="6953885" cy="9697720"/>
                <wp:effectExtent l="1905" t="1905" r="3810" b="3175"/>
                <wp:wrapNone/>
                <wp:docPr id="22"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0.75pt;margin-top:66.7pt;height:763.6pt;width:547.55pt;mso-position-horizontal-relative:page;mso-position-vertical-relative:page;z-index:-251645952;mso-width-relative:page;mso-height-relative:page;" filled="f" stroked="t" coordsize="6953884,9697720" o:gfxdata="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Wu&#10;UlrcAAAADAEAAA8AAAAAAAAAAQAgAAAAIgAAAGRycy9kb3ducmV2LnhtbFBLAQIUABQAAAAIAIdO&#10;4kAE+35lWAIAACIGAAAOAAAAAAAAAAEAIAAAACsBAABkcnMvZTJvRG9jLnhtbFBLBQYAAAAABgAG&#10;AFkBAAD1BQ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w:rPr>
          <w:rFonts w:hint="default" w:cs="Times New Roman"/>
          <w:b/>
          <w:bCs/>
          <w:sz w:val="24"/>
          <w:szCs w:val="24"/>
          <w:lang w:val="en-US"/>
        </w:rPr>
        <w:t>put Coverage</w:t>
      </w:r>
    </w:p>
    <w:p w14:paraId="3CEA0ACE">
      <w:pPr>
        <w:spacing w:line="360" w:lineRule="auto"/>
        <w:jc w:val="both"/>
        <w:rPr>
          <w:rFonts w:hint="default" w:cs="Times New Roman"/>
          <w:b/>
          <w:bCs/>
          <w:sz w:val="24"/>
          <w:szCs w:val="24"/>
          <w:lang w:val="en-US"/>
        </w:rPr>
      </w:pPr>
      <w:r>
        <w:rPr>
          <w:rFonts w:hint="default" w:cs="Times New Roman"/>
          <w:b/>
          <w:bCs/>
          <w:sz w:val="24"/>
          <w:szCs w:val="24"/>
          <w:lang w:val="en-US"/>
        </w:rPr>
        <w:drawing>
          <wp:inline distT="0" distB="0" distL="114300" distR="114300">
            <wp:extent cx="5874385" cy="4206875"/>
            <wp:effectExtent l="0" t="0" r="5715" b="9525"/>
            <wp:docPr id="3" name="Picture 3" descr="Screenshot 2025-08-26 19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26 193130"/>
                    <pic:cNvPicPr>
                      <a:picLocks noChangeAspect="1"/>
                    </pic:cNvPicPr>
                  </pic:nvPicPr>
                  <pic:blipFill>
                    <a:blip r:embed="rId14"/>
                    <a:stretch>
                      <a:fillRect/>
                    </a:stretch>
                  </pic:blipFill>
                  <pic:spPr>
                    <a:xfrm>
                      <a:off x="0" y="0"/>
                      <a:ext cx="5874385" cy="4206875"/>
                    </a:xfrm>
                    <a:prstGeom prst="rect">
                      <a:avLst/>
                    </a:prstGeom>
                  </pic:spPr>
                </pic:pic>
              </a:graphicData>
            </a:graphic>
          </wp:inline>
        </w:drawing>
      </w:r>
    </w:p>
    <w:p w14:paraId="7F382731">
      <w:pPr>
        <w:spacing w:line="360" w:lineRule="auto"/>
        <w:jc w:val="both"/>
        <w:rPr>
          <w:rFonts w:hint="default" w:cs="Times New Roman"/>
          <w:b/>
          <w:bCs/>
          <w:sz w:val="24"/>
          <w:szCs w:val="24"/>
          <w:lang w:val="en-US"/>
        </w:rPr>
      </w:pPr>
      <w:r>
        <w:rPr>
          <w:rFonts w:hint="default" w:cs="Times New Roman"/>
          <w:b/>
          <w:bCs/>
          <w:sz w:val="24"/>
          <w:szCs w:val="24"/>
          <w:lang w:val="en-US"/>
        </w:rPr>
        <w:t>3.2.2 Output Coverage</w:t>
      </w:r>
      <w:r>
        <mc:AlternateContent>
          <mc:Choice Requires="wps">
            <w:drawing>
              <wp:anchor distT="0" distB="0" distL="0" distR="0" simplePos="0" relativeHeight="251672576" behindDoc="1" locked="0" layoutInCell="1" allowOverlap="1">
                <wp:simplePos x="0" y="0"/>
                <wp:positionH relativeFrom="page">
                  <wp:posOffset>418465</wp:posOffset>
                </wp:positionH>
                <wp:positionV relativeFrom="page">
                  <wp:posOffset>707390</wp:posOffset>
                </wp:positionV>
                <wp:extent cx="6953885" cy="9697720"/>
                <wp:effectExtent l="1905" t="1905" r="3810" b="3175"/>
                <wp:wrapNone/>
                <wp:docPr id="25"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2.95pt;margin-top:55.7pt;height:763.6pt;width:547.55pt;mso-position-horizontal-relative:page;mso-position-vertical-relative:page;z-index:-251643904;mso-width-relative:page;mso-height-relative:page;" filled="f" stroked="t" coordsize="6953884,9697720" o:gfxdata="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y&#10;361j3AAAAAwBAAAPAAAAAAAAAAEAIAAAACIAAABkcnMvZG93bnJldi54bWxQSwECFAAUAAAACACH&#10;TuJARW46hlkCAAAiBgAADgAAAAAAAAABACAAAAArAQAAZHJzL2Uyb0RvYy54bWxQSwUGAAAAAAYA&#10;BgBZAQAA9gU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p w14:paraId="314D9B05">
      <w:pPr>
        <w:pStyle w:val="13"/>
        <w:keepNext w:val="0"/>
        <w:keepLines w:val="0"/>
        <w:widowControl/>
        <w:suppressLineNumbers w:val="0"/>
        <w:spacing w:line="240" w:lineRule="auto"/>
        <w:jc w:val="left"/>
        <w:rPr>
          <w:rFonts w:hint="default"/>
          <w:sz w:val="36"/>
          <w:szCs w:val="36"/>
          <w:lang w:val="en-US"/>
        </w:rPr>
      </w:pPr>
      <w:r>
        <w:drawing>
          <wp:inline distT="0" distB="0" distL="114300" distR="114300">
            <wp:extent cx="6007735" cy="4136390"/>
            <wp:effectExtent l="0" t="0" r="12065" b="3810"/>
            <wp:docPr id="4" name="Picture 4" descr="Screenshot 2025-08-26 19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26 193301"/>
                    <pic:cNvPicPr>
                      <a:picLocks noChangeAspect="1"/>
                    </pic:cNvPicPr>
                  </pic:nvPicPr>
                  <pic:blipFill>
                    <a:blip r:embed="rId15"/>
                    <a:stretch>
                      <a:fillRect/>
                    </a:stretch>
                  </pic:blipFill>
                  <pic:spPr>
                    <a:xfrm>
                      <a:off x="0" y="0"/>
                      <a:ext cx="6007735" cy="4136390"/>
                    </a:xfrm>
                    <a:prstGeom prst="rect">
                      <a:avLst/>
                    </a:prstGeom>
                  </pic:spPr>
                </pic:pic>
              </a:graphicData>
            </a:graphic>
          </wp:inline>
        </w:drawing>
      </w:r>
      <w:r>
        <mc:AlternateContent>
          <mc:Choice Requires="wps">
            <w:drawing>
              <wp:anchor distT="0" distB="0" distL="0" distR="0" simplePos="0" relativeHeight="251664384" behindDoc="1" locked="0" layoutInCell="1" allowOverlap="1">
                <wp:simplePos x="0" y="0"/>
                <wp:positionH relativeFrom="page">
                  <wp:posOffset>418465</wp:posOffset>
                </wp:positionH>
                <wp:positionV relativeFrom="page">
                  <wp:posOffset>707390</wp:posOffset>
                </wp:positionV>
                <wp:extent cx="6953885" cy="9697720"/>
                <wp:effectExtent l="1905" t="1905" r="3810" b="3175"/>
                <wp:wrapNone/>
                <wp:docPr id="6"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2.95pt;margin-top:55.7pt;height:763.6pt;width:547.55pt;mso-position-horizontal-relative:page;mso-position-vertical-relative:page;z-index:-251652096;mso-width-relative:page;mso-height-relative:page;" filled="f" stroked="t" coordsize="6953884,9697720" o:gfxdata="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t+t&#10;Y9wAAAAMAQAADwAAAAAAAAABACAAAAAiAAAAZHJzL2Rvd25yZXYueG1sUEsBAhQAFAAAAAgAh07i&#10;QML2IQpXAgAAIQYAAA4AAAAAAAAAAQAgAAAAKwEAAGRycy9lMm9Eb2MueG1sUEsFBgAAAAAGAAYA&#10;WQEAAPQFA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p w14:paraId="494FF8DC">
      <w:pPr>
        <w:spacing w:line="360" w:lineRule="auto"/>
        <w:jc w:val="both"/>
        <w:rPr>
          <w:rFonts w:hint="default" w:cs="Times New Roman"/>
          <w:b/>
          <w:bCs/>
          <w:sz w:val="24"/>
          <w:szCs w:val="24"/>
          <w:lang w:val="en-US"/>
        </w:rPr>
      </w:pPr>
    </w:p>
    <w:p w14:paraId="75084374">
      <w:pPr>
        <w:spacing w:line="360" w:lineRule="auto"/>
        <w:jc w:val="both"/>
        <w:rPr>
          <w:rFonts w:hint="default" w:cs="Times New Roman"/>
          <w:b/>
          <w:bCs/>
          <w:sz w:val="24"/>
          <w:szCs w:val="24"/>
          <w:lang w:val="en-US"/>
        </w:rPr>
      </w:pPr>
      <w:r>
        <w:rPr>
          <w:rFonts w:hint="default" w:cs="Times New Roman"/>
          <w:b/>
          <w:bCs/>
          <w:sz w:val="24"/>
          <w:szCs w:val="24"/>
          <w:lang w:val="en-US"/>
        </w:rPr>
        <w:t>3.2.3</w:t>
      </w:r>
      <w:r>
        <mc:AlternateContent>
          <mc:Choice Requires="wps">
            <w:drawing>
              <wp:anchor distT="0" distB="0" distL="0" distR="0" simplePos="0" relativeHeight="251676672" behindDoc="1" locked="0" layoutInCell="1" allowOverlap="1">
                <wp:simplePos x="0" y="0"/>
                <wp:positionH relativeFrom="page">
                  <wp:posOffset>418465</wp:posOffset>
                </wp:positionH>
                <wp:positionV relativeFrom="page">
                  <wp:posOffset>707390</wp:posOffset>
                </wp:positionV>
                <wp:extent cx="6953885" cy="9697720"/>
                <wp:effectExtent l="1905" t="1905" r="3810" b="3175"/>
                <wp:wrapNone/>
                <wp:docPr id="29"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2.95pt;margin-top:55.7pt;height:763.6pt;width:547.55pt;mso-position-horizontal-relative:page;mso-position-vertical-relative:page;z-index:-251639808;mso-width-relative:page;mso-height-relative:page;" filled="f" stroked="t" coordsize="6953884,9697720" o:gfxdata="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t+t&#10;Y9wAAAAMAQAADwAAAAAAAAABACAAAAAiAAAAZHJzL2Rvd25yZXYueG1sUEsBAhQAFAAAAAgAh07i&#10;QIb4ulBXAgAAIgYAAA4AAAAAAAAAAQAgAAAAKwEAAGRycy9lMm9Eb2MueG1sUEsFBgAAAAAGAAYA&#10;WQEAAPQFA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r>
        <w:rPr>
          <w:rFonts w:hint="default" w:cs="Times New Roman"/>
          <w:b/>
          <w:bCs/>
          <w:sz w:val="24"/>
          <w:szCs w:val="24"/>
          <w:lang w:val="en-US"/>
        </w:rPr>
        <w:t xml:space="preserve"> Assertion Coverage</w:t>
      </w:r>
    </w:p>
    <w:p w14:paraId="7979BA78">
      <w:pPr>
        <w:spacing w:line="360" w:lineRule="auto"/>
        <w:jc w:val="both"/>
        <w:rPr>
          <w:rFonts w:hint="default" w:cs="Times New Roman"/>
          <w:b/>
          <w:bCs/>
          <w:sz w:val="24"/>
          <w:szCs w:val="24"/>
          <w:lang w:val="en-US"/>
        </w:rPr>
      </w:pPr>
      <w:r>
        <w:drawing>
          <wp:inline distT="0" distB="0" distL="114300" distR="114300">
            <wp:extent cx="6473190" cy="3752215"/>
            <wp:effectExtent l="0" t="0" r="3810" b="698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6473190" cy="3752215"/>
                    </a:xfrm>
                    <a:prstGeom prst="rect">
                      <a:avLst/>
                    </a:prstGeom>
                    <a:noFill/>
                    <a:ln>
                      <a:noFill/>
                    </a:ln>
                  </pic:spPr>
                </pic:pic>
              </a:graphicData>
            </a:graphic>
          </wp:inline>
        </w:drawing>
      </w:r>
    </w:p>
    <w:p w14:paraId="3DA4236D">
      <w:pPr>
        <w:spacing w:line="360" w:lineRule="auto"/>
        <w:jc w:val="both"/>
        <w:rPr>
          <w:rFonts w:hint="default" w:cs="Times New Roman"/>
          <w:b/>
          <w:bCs/>
          <w:sz w:val="24"/>
          <w:szCs w:val="24"/>
          <w:lang w:val="en-US"/>
        </w:rPr>
      </w:pPr>
    </w:p>
    <w:p w14:paraId="41EF32FA">
      <w:pPr>
        <w:spacing w:line="360" w:lineRule="auto"/>
        <w:jc w:val="both"/>
        <w:rPr>
          <w:rFonts w:hint="default" w:cs="Times New Roman"/>
          <w:b/>
          <w:bCs/>
          <w:sz w:val="24"/>
          <w:szCs w:val="24"/>
          <w:lang w:val="en-US"/>
        </w:rPr>
      </w:pPr>
      <w:r>
        <w:rPr>
          <w:rFonts w:hint="default" w:cs="Times New Roman"/>
          <w:b/>
          <w:bCs/>
          <w:sz w:val="24"/>
          <w:szCs w:val="24"/>
          <w:lang w:val="en-US"/>
        </w:rPr>
        <w:t>3.2.4 Output Coverage</w:t>
      </w:r>
    </w:p>
    <w:p w14:paraId="50519E24">
      <w:pPr>
        <w:spacing w:line="360" w:lineRule="auto"/>
        <w:jc w:val="both"/>
        <w:rPr>
          <w:rFonts w:hint="default" w:cs="Times New Roman"/>
          <w:b/>
          <w:bCs/>
          <w:sz w:val="24"/>
          <w:szCs w:val="24"/>
          <w:lang w:val="en-US"/>
        </w:rPr>
      </w:pPr>
      <w:r>
        <w:rPr>
          <w:rFonts w:hint="default" w:cs="Times New Roman"/>
          <w:b/>
          <w:bCs/>
          <w:sz w:val="24"/>
          <w:szCs w:val="24"/>
          <w:lang w:val="en-US"/>
        </w:rPr>
        <w:drawing>
          <wp:inline distT="0" distB="0" distL="114300" distR="114300">
            <wp:extent cx="6471285" cy="3771900"/>
            <wp:effectExtent l="0" t="0" r="5715" b="0"/>
            <wp:docPr id="8" name="Picture 8" descr="Screenshot 2025-08-26 19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8-26 193323"/>
                    <pic:cNvPicPr>
                      <a:picLocks noChangeAspect="1"/>
                    </pic:cNvPicPr>
                  </pic:nvPicPr>
                  <pic:blipFill>
                    <a:blip r:embed="rId17"/>
                    <a:stretch>
                      <a:fillRect/>
                    </a:stretch>
                  </pic:blipFill>
                  <pic:spPr>
                    <a:xfrm>
                      <a:off x="0" y="0"/>
                      <a:ext cx="6471285" cy="3771900"/>
                    </a:xfrm>
                    <a:prstGeom prst="rect">
                      <a:avLst/>
                    </a:prstGeom>
                  </pic:spPr>
                </pic:pic>
              </a:graphicData>
            </a:graphic>
          </wp:inline>
        </w:drawing>
      </w:r>
    </w:p>
    <w:p w14:paraId="0AD0C6ED">
      <w:pPr>
        <w:spacing w:line="360" w:lineRule="auto"/>
        <w:jc w:val="both"/>
        <w:rPr>
          <w:rFonts w:hint="default" w:cs="Times New Roman"/>
          <w:b/>
          <w:bCs/>
          <w:sz w:val="24"/>
          <w:szCs w:val="24"/>
          <w:lang w:val="en-US"/>
        </w:rPr>
      </w:pPr>
    </w:p>
    <w:p w14:paraId="5C201E59">
      <w:pPr>
        <w:spacing w:line="360" w:lineRule="auto"/>
        <w:jc w:val="both"/>
        <w:rPr>
          <w:rFonts w:hint="default" w:cs="Times New Roman"/>
          <w:b/>
          <w:bCs/>
          <w:sz w:val="24"/>
          <w:szCs w:val="24"/>
          <w:lang w:val="en-US"/>
        </w:rPr>
      </w:pPr>
    </w:p>
    <w:p w14:paraId="7F0247F9">
      <w:pPr>
        <w:spacing w:line="360" w:lineRule="auto"/>
        <w:jc w:val="both"/>
        <w:rPr>
          <w:rFonts w:hint="default" w:cs="Times New Roman"/>
          <w:b/>
          <w:bCs/>
          <w:sz w:val="24"/>
          <w:szCs w:val="24"/>
          <w:lang w:val="en-US"/>
        </w:rPr>
      </w:pPr>
    </w:p>
    <w:p w14:paraId="69F71372">
      <w:pPr>
        <w:spacing w:line="360" w:lineRule="auto"/>
        <w:jc w:val="both"/>
        <w:rPr>
          <w:rFonts w:hint="default" w:cs="Times New Roman"/>
          <w:b/>
          <w:bCs/>
          <w:sz w:val="24"/>
          <w:szCs w:val="24"/>
          <w:lang w:val="en-US"/>
        </w:rPr>
      </w:pPr>
      <w:r>
        <w:rPr>
          <w:rFonts w:hint="default" w:cs="Times New Roman"/>
          <w:b/>
          <w:bCs/>
          <w:sz w:val="24"/>
          <w:szCs w:val="24"/>
          <w:lang w:val="en-US"/>
        </w:rPr>
        <w:t>3.2.5 Output Waveform</w:t>
      </w:r>
    </w:p>
    <w:p w14:paraId="7255EFDB">
      <w:pPr>
        <w:spacing w:line="360" w:lineRule="auto"/>
        <w:jc w:val="both"/>
        <w:rPr>
          <w:rFonts w:hint="default"/>
          <w:sz w:val="36"/>
          <w:szCs w:val="36"/>
          <w:lang w:val="en-US"/>
        </w:rPr>
      </w:pPr>
      <w:r>
        <w:drawing>
          <wp:inline distT="0" distB="0" distL="114300" distR="114300">
            <wp:extent cx="6477000" cy="3538220"/>
            <wp:effectExtent l="0" t="0" r="0" b="508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
                    <pic:cNvPicPr>
                      <a:picLocks noChangeAspect="1"/>
                    </pic:cNvPicPr>
                  </pic:nvPicPr>
                  <pic:blipFill>
                    <a:blip r:embed="rId18"/>
                    <a:stretch>
                      <a:fillRect/>
                    </a:stretch>
                  </pic:blipFill>
                  <pic:spPr>
                    <a:xfrm>
                      <a:off x="0" y="0"/>
                      <a:ext cx="6477000" cy="3538220"/>
                    </a:xfrm>
                    <a:prstGeom prst="rect">
                      <a:avLst/>
                    </a:prstGeom>
                  </pic:spPr>
                </pic:pic>
              </a:graphicData>
            </a:graphic>
          </wp:inline>
        </w:drawing>
      </w:r>
      <w:bookmarkStart w:id="4" w:name="_GoBack"/>
      <w:bookmarkEnd w:id="4"/>
      <w:r>
        <mc:AlternateContent>
          <mc:Choice Requires="wps">
            <w:drawing>
              <wp:anchor distT="0" distB="0" distL="0" distR="0" simplePos="0" relativeHeight="251665408" behindDoc="1" locked="0" layoutInCell="1" allowOverlap="1">
                <wp:simplePos x="0" y="0"/>
                <wp:positionH relativeFrom="page">
                  <wp:posOffset>418465</wp:posOffset>
                </wp:positionH>
                <wp:positionV relativeFrom="page">
                  <wp:posOffset>707390</wp:posOffset>
                </wp:positionV>
                <wp:extent cx="6953885" cy="9697720"/>
                <wp:effectExtent l="1905" t="1905" r="3810" b="3175"/>
                <wp:wrapNone/>
                <wp:docPr id="14" name="Graphic 1"/>
                <wp:cNvGraphicFramePr/>
                <a:graphic xmlns:a="http://schemas.openxmlformats.org/drawingml/2006/main">
                  <a:graphicData uri="http://schemas.microsoft.com/office/word/2010/wordprocessingShape">
                    <wps:wsp>
                      <wps:cNvSpPr/>
                      <wps:spPr>
                        <a:xfrm>
                          <a:off x="0" y="0"/>
                          <a:ext cx="6953885" cy="9697720"/>
                        </a:xfrm>
                        <a:custGeom>
                          <a:avLst/>
                          <a:gdLst/>
                          <a:ahLst/>
                          <a:cxnLst/>
                          <a:rect l="l" t="t" r="r" b="b"/>
                          <a:pathLst>
                            <a:path w="6953884" h="9697720">
                              <a:moveTo>
                                <a:pt x="0" y="3047"/>
                              </a:moveTo>
                              <a:lnTo>
                                <a:pt x="6953631" y="3047"/>
                              </a:lnTo>
                            </a:path>
                            <a:path w="6953884" h="9697720">
                              <a:moveTo>
                                <a:pt x="0" y="9694417"/>
                              </a:moveTo>
                              <a:lnTo>
                                <a:pt x="6953631" y="9694417"/>
                              </a:lnTo>
                            </a:path>
                            <a:path w="6953884" h="9697720">
                              <a:moveTo>
                                <a:pt x="3048" y="0"/>
                              </a:moveTo>
                              <a:lnTo>
                                <a:pt x="3048" y="9697466"/>
                              </a:lnTo>
                            </a:path>
                            <a:path w="6953884" h="9697720">
                              <a:moveTo>
                                <a:pt x="6950583" y="6095"/>
                              </a:moveTo>
                              <a:lnTo>
                                <a:pt x="6950583" y="9697466"/>
                              </a:lnTo>
                            </a:path>
                          </a:pathLst>
                        </a:custGeom>
                        <a:ln w="6096">
                          <a:solidFill>
                            <a:srgbClr val="000000"/>
                          </a:solidFill>
                          <a:prstDash val="solid"/>
                        </a:ln>
                      </wps:spPr>
                      <wps:bodyPr wrap="square" lIns="0" tIns="0" rIns="0" bIns="0" rtlCol="0">
                        <a:noAutofit/>
                      </wps:bodyPr>
                    </wps:wsp>
                  </a:graphicData>
                </a:graphic>
              </wp:anchor>
            </w:drawing>
          </mc:Choice>
          <mc:Fallback>
            <w:pict>
              <v:shape id="Graphic 1" o:spid="_x0000_s1026" o:spt="100" style="position:absolute;left:0pt;margin-left:32.95pt;margin-top:55.7pt;height:763.6pt;width:547.55pt;mso-position-horizontal-relative:page;mso-position-vertical-relative:page;z-index:-251651072;mso-width-relative:page;mso-height-relative:page;" filled="f" stroked="t" coordsize="6953884,9697720" o:gfxdata="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t+t&#10;Y9wAAAAMAQAADwAAAAAAAAABACAAAAAiAAAAZHJzL2Rvd25yZXYueG1sUEsBAhQAFAAAAAgAh07i&#10;QKL3KONXAgAAIgYAAA4AAAAAAAAAAQAgAAAAKwEAAGRycy9lMm9Eb2MueG1sUEsFBgAAAAAGAAYA&#10;WQEAAPQFAAAAAA==&#10;" path="m0,3047l6953631,3047em0,9694417l6953631,9694417em3048,0l3048,9697466em6950583,6095l6950583,9697466e">
                <v:fill on="f" focussize="0,0"/>
                <v:stroke weight="0.48pt" color="#000000" joinstyle="round"/>
                <v:imagedata o:title=""/>
                <o:lock v:ext="edit" aspectratio="f"/>
                <v:textbox inset="0mm,0mm,0mm,0mm"/>
              </v:shape>
            </w:pict>
          </mc:Fallback>
        </mc:AlternateContent>
      </w:r>
    </w:p>
    <w:sectPr>
      <w:headerReference r:id="rId5" w:type="default"/>
      <w:footerReference r:id="rId6" w:type="default"/>
      <w:pgSz w:w="11910" w:h="16840"/>
      <w:pgMar w:top="1296" w:right="562" w:bottom="274" w:left="1138"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E6B58">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2223DA">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112223DA">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E218FE">
    <w:pPr>
      <w:pStyle w:val="10"/>
      <w:rPr>
        <w:rFonts w:hint="default"/>
        <w:b/>
        <w:bCs/>
        <w:lang w:val="en-US"/>
      </w:rPr>
    </w:pPr>
    <w:r>
      <w:rPr>
        <w:b/>
        <w:bCs/>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E6686E">
                          <w:pPr>
                            <w:pStyle w:val="1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4BE6686E">
                    <w:pPr>
                      <w:pStyle w:val="10"/>
                    </w:pPr>
                  </w:p>
                </w:txbxContent>
              </v:textbox>
            </v:shape>
          </w:pict>
        </mc:Fallback>
      </mc:AlternateContent>
    </w:r>
    <w:r>
      <w:rPr>
        <w:rFonts w:hint="default"/>
        <w:b/>
        <w:bCs/>
        <w:lang w:val="en-US"/>
      </w:rPr>
      <w:t>VERIFICATION DOCUMENT - ALU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DEC261"/>
    <w:multiLevelType w:val="singleLevel"/>
    <w:tmpl w:val="F0DEC2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6B2A47C"/>
    <w:multiLevelType w:val="singleLevel"/>
    <w:tmpl w:val="36B2A4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1E621F7"/>
    <w:multiLevelType w:val="singleLevel"/>
    <w:tmpl w:val="51E621F7"/>
    <w:lvl w:ilvl="0" w:tentative="0">
      <w:start w:val="1"/>
      <w:numFmt w:val="decimal"/>
      <w:suff w:val="space"/>
      <w:lvlText w:val="%1."/>
      <w:lvlJc w:val="left"/>
      <w:rPr>
        <w:rFonts w:hint="default"/>
        <w:sz w:val="28"/>
        <w:szCs w:val="28"/>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411308"/>
    <w:rsid w:val="01F36C9C"/>
    <w:rsid w:val="1A666285"/>
    <w:rsid w:val="1D175DAB"/>
    <w:rsid w:val="1E411308"/>
    <w:rsid w:val="23AF2080"/>
    <w:rsid w:val="2AE52B3C"/>
    <w:rsid w:val="2C481F15"/>
    <w:rsid w:val="5576797D"/>
    <w:rsid w:val="58064671"/>
    <w:rsid w:val="69620039"/>
    <w:rsid w:val="79BC665C"/>
    <w:rsid w:val="7B36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667"/>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ind w:left="1089" w:hanging="422"/>
      <w:outlineLvl w:val="2"/>
    </w:pPr>
    <w:rPr>
      <w:rFonts w:ascii="Times New Roman" w:hAnsi="Times New Roman" w:eastAsia="Times New Roman" w:cs="Times New Roman"/>
      <w:b/>
      <w:bCs/>
      <w:sz w:val="24"/>
      <w:szCs w:val="24"/>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character" w:styleId="12">
    <w:name w:val="Hyperlink"/>
    <w:basedOn w:val="5"/>
    <w:unhideWhenUsed/>
    <w:qFormat/>
    <w:uiPriority w:val="99"/>
    <w:rPr>
      <w:color w:val="0563C1" w:themeColor="hyperlink"/>
      <w:u w:val="single"/>
      <w14:textFill>
        <w14:solidFill>
          <w14:schemeClr w14:val="hlink"/>
        </w14:solidFill>
      </w14:textFill>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qFormat/>
    <w:uiPriority w:val="1"/>
    <w:pPr>
      <w:spacing w:before="59"/>
      <w:ind w:left="205" w:right="768"/>
      <w:jc w:val="center"/>
    </w:pPr>
    <w:rPr>
      <w:rFonts w:ascii="Times New Roman" w:hAnsi="Times New Roman" w:eastAsia="Times New Roman" w:cs="Times New Roman"/>
      <w:b/>
      <w:bCs/>
      <w:sz w:val="56"/>
      <w:szCs w:val="56"/>
      <w:lang w:val="en-US" w:eastAsia="en-US" w:bidi="ar-SA"/>
    </w:r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paragraph"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customXml" Target="ink/ink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5-07-22T18:56:12"/>
    </inkml:context>
    <inkml:brush xml:id="br0">
      <inkml:brushProperty name="width" value="0.0352777777777778" units="cm"/>
      <inkml:brushProperty name="height" value="0.0352777777777778" units="cm"/>
      <inkml:brushProperty name="color" value="#000000"/>
      <inkml:brushProperty name="ignorePressure" value="0"/>
    </inkml:brush>
  </inkml:definitions>
  <inkml:trace contextRef="#ctx0" brushRef="#br0">5172.000 20213.000,'34.000'2.000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5-07-22T18:56:12"/>
    </inkml:context>
    <inkml:brush xml:id="br0">
      <inkml:brushProperty name="width" value="0.0352777777777778" units="cm"/>
      <inkml:brushProperty name="height" value="0.0352777777777778" units="cm"/>
      <inkml:brushProperty name="color" value="#000000"/>
      <inkml:brushProperty name="ignorePressure" value="0"/>
    </inkml:brush>
  </inkml:definitions>
  <inkml:trace contextRef="#ctx0" brushRef="#br0">5819.000 19314.000,'0.000'0.000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2025-07-21T10:31:00Z</dcterms:created>
  <dc:creator>WPS_1714706273</dc:creator>
  <cp:lastModifiedBy>WPS_1714706273</cp:lastModifiedBy>
  <dcterms:modified xsi:type="dcterms:W3CDTF">2025-08-27T09:57:11Z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9C13693A52F1449C9CF7A87C482E75AC_13</vt:lpwstr>
  </property>
</Properties>
</file>