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8"/>
          <w:szCs w:val="28"/>
        </w:rPr>
      </w:pPr>
      <w:r w:rsidDel="00000000" w:rsidR="00000000" w:rsidRPr="00000000">
        <w:rPr>
          <w:color w:val="0000ff"/>
          <w:sz w:val="32"/>
          <w:szCs w:val="32"/>
          <w:rtl w:val="0"/>
        </w:rPr>
        <w:t xml:space="preserve">NEW VIDEO CHAT &amp; LAYOUT DESIGN </w:t>
      </w:r>
      <w:r w:rsidDel="00000000" w:rsidR="00000000" w:rsidRPr="00000000">
        <w:rPr>
          <w:b w:val="1"/>
          <w:sz w:val="28"/>
          <w:szCs w:val="28"/>
          <w:rtl w:val="0"/>
        </w:rPr>
        <w:br w:type="textWrapping"/>
        <w:br w:type="textWrapping"/>
      </w:r>
      <w:r w:rsidDel="00000000" w:rsidR="00000000" w:rsidRPr="00000000">
        <w:rPr>
          <w:rtl w:val="0"/>
        </w:rPr>
        <w:t xml:space="preserve">This report is mostly focusing on </w:t>
      </w:r>
      <w:r w:rsidDel="00000000" w:rsidR="00000000" w:rsidRPr="00000000">
        <w:rPr>
          <w:b w:val="1"/>
          <w:i w:val="1"/>
          <w:rtl w:val="0"/>
        </w:rPr>
        <w:t xml:space="preserve">3 things</w:t>
      </w:r>
      <w:r w:rsidDel="00000000" w:rsidR="00000000" w:rsidRPr="00000000">
        <w:rPr>
          <w:rtl w:val="0"/>
        </w:rPr>
        <w:t xml:space="preserve">, namely, the new designs of </w:t>
      </w:r>
      <w:r w:rsidDel="00000000" w:rsidR="00000000" w:rsidRPr="00000000">
        <w:rPr>
          <w:b w:val="1"/>
          <w:i w:val="1"/>
          <w:rtl w:val="0"/>
        </w:rPr>
        <w:t xml:space="preserve">“Mechanics of Video”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i w:val="1"/>
          <w:rtl w:val="0"/>
        </w:rPr>
        <w:t xml:space="preserve">“Participant &amp; Chat - the Side Menu”</w:t>
      </w:r>
      <w:r w:rsidDel="00000000" w:rsidR="00000000" w:rsidRPr="00000000">
        <w:rPr>
          <w:rtl w:val="0"/>
        </w:rPr>
        <w:t xml:space="preserve"> and “</w:t>
      </w:r>
      <w:r w:rsidDel="00000000" w:rsidR="00000000" w:rsidRPr="00000000">
        <w:rPr>
          <w:b w:val="1"/>
          <w:i w:val="1"/>
          <w:rtl w:val="0"/>
        </w:rPr>
        <w:t xml:space="preserve">Bottom Main Menu</w:t>
      </w:r>
      <w:r w:rsidDel="00000000" w:rsidR="00000000" w:rsidRPr="00000000">
        <w:rPr>
          <w:rtl w:val="0"/>
        </w:rPr>
        <w:t xml:space="preserve">”. From below, I added a graphic of the finished product 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4838700"/>
            <wp:effectExtent b="0" l="0" r="0" t="0"/>
            <wp:docPr id="15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i w:val="1"/>
          <w:color w:val="b7b7b7"/>
          <w:sz w:val="18"/>
          <w:szCs w:val="18"/>
          <w:rtl w:val="0"/>
        </w:rPr>
        <w:t xml:space="preserve">Finished design of what it will looks like</w:t>
      </w:r>
      <w:r w:rsidDel="00000000" w:rsidR="00000000" w:rsidRPr="00000000">
        <w:rPr>
          <w:b w:val="1"/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</w:pPr>
      <w:r w:rsidDel="00000000" w:rsidR="00000000" w:rsidRPr="00000000">
        <w:rPr>
          <w:b w:val="1"/>
          <w:sz w:val="28"/>
          <w:szCs w:val="28"/>
          <w:rtl w:val="0"/>
        </w:rPr>
        <w:t xml:space="preserve">Bottom Menu Bar</w:t>
        <w:br w:type="textWrapping"/>
        <w:br w:type="textWrapping"/>
      </w:r>
      <w:r w:rsidDel="00000000" w:rsidR="00000000" w:rsidRPr="00000000">
        <w:rPr>
          <w:rtl w:val="0"/>
        </w:rPr>
        <w:t xml:space="preserve">Now, we have a different </w:t>
      </w:r>
      <w:r w:rsidDel="00000000" w:rsidR="00000000" w:rsidRPr="00000000">
        <w:rPr>
          <w:b w:val="1"/>
          <w:i w:val="1"/>
          <w:rtl w:val="0"/>
        </w:rPr>
        <w:t xml:space="preserve">layout/design</w:t>
      </w:r>
      <w:r w:rsidDel="00000000" w:rsidR="00000000" w:rsidRPr="00000000">
        <w:rPr>
          <w:rtl w:val="0"/>
        </w:rPr>
        <w:t xml:space="preserve"> for the </w:t>
      </w:r>
      <w:r w:rsidDel="00000000" w:rsidR="00000000" w:rsidRPr="00000000">
        <w:rPr>
          <w:b w:val="1"/>
          <w:i w:val="1"/>
          <w:rtl w:val="0"/>
        </w:rPr>
        <w:t xml:space="preserve">bottom menu</w:t>
      </w:r>
      <w:r w:rsidDel="00000000" w:rsidR="00000000" w:rsidRPr="00000000">
        <w:rPr>
          <w:rtl w:val="0"/>
        </w:rPr>
        <w:t xml:space="preserve">. Please read through carefully, and apply them. </w:t>
        <w:br w:type="textWrapping"/>
        <w:br w:type="textWrapping"/>
      </w:r>
      <w:r w:rsidDel="00000000" w:rsidR="00000000" w:rsidRPr="00000000">
        <w:rPr>
          <w:b w:val="1"/>
          <w:u w:val="single"/>
          <w:rtl w:val="0"/>
        </w:rPr>
        <w:t xml:space="preserve">MAIN FUNCTIONS</w:t>
      </w:r>
      <w:r w:rsidDel="00000000" w:rsidR="00000000" w:rsidRPr="00000000">
        <w:rPr>
          <w:rtl w:val="0"/>
        </w:rPr>
        <w:t xml:space="preserve">: </w:t>
        <w:br w:type="textWrapping"/>
        <w:br w:type="textWrapping"/>
        <w:t xml:space="preserve">(1) </w:t>
      </w:r>
      <w:r w:rsidDel="00000000" w:rsidR="00000000" w:rsidRPr="00000000">
        <w:rPr>
          <w:b w:val="1"/>
          <w:u w:val="single"/>
          <w:rtl w:val="0"/>
        </w:rPr>
        <w:t xml:space="preserve">Collapse and Open</w:t>
      </w:r>
      <w:r w:rsidDel="00000000" w:rsidR="00000000" w:rsidRPr="00000000">
        <w:rPr>
          <w:rtl w:val="0"/>
        </w:rPr>
        <w:t xml:space="preserve">: This will </w:t>
      </w:r>
      <w:r w:rsidDel="00000000" w:rsidR="00000000" w:rsidRPr="00000000">
        <w:rPr>
          <w:b w:val="1"/>
          <w:i w:val="1"/>
          <w:rtl w:val="0"/>
        </w:rPr>
        <w:t xml:space="preserve">Collapse </w:t>
      </w: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i w:val="1"/>
          <w:rtl w:val="0"/>
        </w:rPr>
        <w:t xml:space="preserve">bottom menu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b w:val="1"/>
          <w:i w:val="1"/>
          <w:rtl w:val="0"/>
        </w:rPr>
        <w:t xml:space="preserve">Open</w:t>
      </w:r>
      <w:r w:rsidDel="00000000" w:rsidR="00000000" w:rsidRPr="00000000">
        <w:rPr>
          <w:rtl w:val="0"/>
        </w:rPr>
        <w:t xml:space="preserve"> again.</w:t>
        <w:br w:type="textWrapping"/>
        <w:br w:type="textWrapping"/>
        <w:t xml:space="preserve">(2) </w:t>
      </w:r>
      <w:r w:rsidDel="00000000" w:rsidR="00000000" w:rsidRPr="00000000">
        <w:rPr>
          <w:b w:val="1"/>
          <w:u w:val="single"/>
          <w:rtl w:val="0"/>
        </w:rPr>
        <w:t xml:space="preserve">Participants &amp; Chat</w:t>
      </w:r>
      <w:r w:rsidDel="00000000" w:rsidR="00000000" w:rsidRPr="00000000">
        <w:rPr>
          <w:rtl w:val="0"/>
        </w:rPr>
        <w:t xml:space="preserve">: This will trigger “</w:t>
      </w:r>
      <w:r w:rsidDel="00000000" w:rsidR="00000000" w:rsidRPr="00000000">
        <w:rPr>
          <w:b w:val="1"/>
          <w:i w:val="1"/>
          <w:rtl w:val="0"/>
        </w:rPr>
        <w:t xml:space="preserve">ON and OFF</w:t>
      </w:r>
      <w:r w:rsidDel="00000000" w:rsidR="00000000" w:rsidRPr="00000000">
        <w:rPr>
          <w:rtl w:val="0"/>
        </w:rPr>
        <w:t xml:space="preserve">” of the “</w:t>
      </w:r>
      <w:r w:rsidDel="00000000" w:rsidR="00000000" w:rsidRPr="00000000">
        <w:rPr>
          <w:b w:val="1"/>
          <w:i w:val="1"/>
          <w:rtl w:val="0"/>
        </w:rPr>
        <w:t xml:space="preserve">Side Menus</w:t>
      </w:r>
      <w:r w:rsidDel="00000000" w:rsidR="00000000" w:rsidRPr="00000000">
        <w:rPr>
          <w:rtl w:val="0"/>
        </w:rPr>
        <w:t xml:space="preserve">”, that has both “</w:t>
      </w:r>
      <w:r w:rsidDel="00000000" w:rsidR="00000000" w:rsidRPr="00000000">
        <w:rPr>
          <w:b w:val="1"/>
          <w:i w:val="1"/>
          <w:rtl w:val="0"/>
        </w:rPr>
        <w:t xml:space="preserve">Participant</w:t>
      </w:r>
      <w:r w:rsidDel="00000000" w:rsidR="00000000" w:rsidRPr="00000000">
        <w:rPr>
          <w:rtl w:val="0"/>
        </w:rPr>
        <w:t xml:space="preserve">” and “</w:t>
      </w:r>
      <w:r w:rsidDel="00000000" w:rsidR="00000000" w:rsidRPr="00000000">
        <w:rPr>
          <w:b w:val="1"/>
          <w:i w:val="1"/>
          <w:rtl w:val="0"/>
        </w:rPr>
        <w:t xml:space="preserve">Chat</w:t>
      </w:r>
      <w:r w:rsidDel="00000000" w:rsidR="00000000" w:rsidRPr="00000000">
        <w:rPr>
          <w:rtl w:val="0"/>
        </w:rPr>
        <w:t xml:space="preserve">” together.</w:t>
        <w:br w:type="textWrapping"/>
        <w:br w:type="textWrapping"/>
        <w:t xml:space="preserve">(3) </w:t>
      </w:r>
      <w:r w:rsidDel="00000000" w:rsidR="00000000" w:rsidRPr="00000000">
        <w:rPr>
          <w:b w:val="1"/>
          <w:u w:val="single"/>
          <w:rtl w:val="0"/>
        </w:rPr>
        <w:t xml:space="preserve">Video Mode Switcher</w:t>
      </w:r>
      <w:r w:rsidDel="00000000" w:rsidR="00000000" w:rsidRPr="00000000">
        <w:rPr>
          <w:rtl w:val="0"/>
        </w:rPr>
        <w:t xml:space="preserve">: This will start the “</w:t>
      </w:r>
      <w:r w:rsidDel="00000000" w:rsidR="00000000" w:rsidRPr="00000000">
        <w:rPr>
          <w:b w:val="1"/>
          <w:i w:val="1"/>
          <w:rtl w:val="0"/>
        </w:rPr>
        <w:t xml:space="preserve">Video Modes</w:t>
      </w:r>
      <w:r w:rsidDel="00000000" w:rsidR="00000000" w:rsidRPr="00000000">
        <w:rPr>
          <w:rtl w:val="0"/>
        </w:rPr>
        <w:t xml:space="preserve">”. These include, “</w:t>
      </w:r>
      <w:r w:rsidDel="00000000" w:rsidR="00000000" w:rsidRPr="00000000">
        <w:rPr>
          <w:b w:val="1"/>
          <w:i w:val="1"/>
          <w:rtl w:val="0"/>
        </w:rPr>
        <w:t xml:space="preserve">Video Slides of Participants</w:t>
      </w:r>
      <w:r w:rsidDel="00000000" w:rsidR="00000000" w:rsidRPr="00000000">
        <w:rPr>
          <w:rtl w:val="0"/>
        </w:rPr>
        <w:t xml:space="preserve">”, and “</w:t>
      </w:r>
      <w:r w:rsidDel="00000000" w:rsidR="00000000" w:rsidRPr="00000000">
        <w:rPr>
          <w:b w:val="1"/>
          <w:i w:val="1"/>
          <w:rtl w:val="0"/>
        </w:rPr>
        <w:t xml:space="preserve">Divided Screen of Participants</w:t>
      </w:r>
      <w:r w:rsidDel="00000000" w:rsidR="00000000" w:rsidRPr="00000000">
        <w:rPr>
          <w:rtl w:val="0"/>
        </w:rPr>
        <w:t xml:space="preserve">” etc. (</w:t>
      </w:r>
      <w:r w:rsidDel="00000000" w:rsidR="00000000" w:rsidRPr="00000000">
        <w:rPr>
          <w:i w:val="1"/>
          <w:rtl w:val="0"/>
        </w:rPr>
        <w:t xml:space="preserve">will talk about more later</w:t>
      </w:r>
      <w:r w:rsidDel="00000000" w:rsidR="00000000" w:rsidRPr="00000000">
        <w:rPr>
          <w:rtl w:val="0"/>
        </w:rPr>
        <w:t xml:space="preserve">)</w:t>
        <w:br w:type="textWrapping"/>
        <w:br w:type="textWrapping"/>
        <w:t xml:space="preserve">(4) </w:t>
      </w:r>
      <w:r w:rsidDel="00000000" w:rsidR="00000000" w:rsidRPr="00000000">
        <w:rPr>
          <w:b w:val="1"/>
          <w:u w:val="single"/>
          <w:rtl w:val="0"/>
        </w:rPr>
        <w:t xml:space="preserve">Video View ON or OFF</w:t>
      </w:r>
      <w:r w:rsidDel="00000000" w:rsidR="00000000" w:rsidRPr="00000000">
        <w:rPr>
          <w:rtl w:val="0"/>
        </w:rPr>
        <w:t xml:space="preserve">: This will turn your video “</w:t>
      </w:r>
      <w:r w:rsidDel="00000000" w:rsidR="00000000" w:rsidRPr="00000000">
        <w:rPr>
          <w:b w:val="1"/>
          <w:i w:val="1"/>
          <w:rtl w:val="0"/>
        </w:rPr>
        <w:t xml:space="preserve">ON or OFF</w:t>
      </w:r>
      <w:r w:rsidDel="00000000" w:rsidR="00000000" w:rsidRPr="00000000">
        <w:rPr>
          <w:rtl w:val="0"/>
        </w:rPr>
        <w:t xml:space="preserve">”. When it is set to “</w:t>
      </w:r>
      <w:r w:rsidDel="00000000" w:rsidR="00000000" w:rsidRPr="00000000">
        <w:rPr>
          <w:b w:val="1"/>
          <w:i w:val="1"/>
          <w:rtl w:val="0"/>
        </w:rPr>
        <w:t xml:space="preserve">OFF</w:t>
      </w:r>
      <w:r w:rsidDel="00000000" w:rsidR="00000000" w:rsidRPr="00000000">
        <w:rPr>
          <w:rtl w:val="0"/>
        </w:rPr>
        <w:t xml:space="preserve">”, other participants can’t see you. When it is set to “</w:t>
      </w:r>
      <w:r w:rsidDel="00000000" w:rsidR="00000000" w:rsidRPr="00000000">
        <w:rPr>
          <w:b w:val="1"/>
          <w:i w:val="1"/>
          <w:rtl w:val="0"/>
        </w:rPr>
        <w:t xml:space="preserve">ON</w:t>
      </w:r>
      <w:r w:rsidDel="00000000" w:rsidR="00000000" w:rsidRPr="00000000">
        <w:rPr>
          <w:rtl w:val="0"/>
        </w:rPr>
        <w:t xml:space="preserve">” other participants can see you.</w:t>
        <w:br w:type="textWrapping"/>
        <w:br w:type="textWrapping"/>
        <w:t xml:space="preserve">(5) </w:t>
      </w:r>
      <w:r w:rsidDel="00000000" w:rsidR="00000000" w:rsidRPr="00000000">
        <w:rPr>
          <w:b w:val="1"/>
          <w:i w:val="1"/>
          <w:u w:val="single"/>
          <w:rtl w:val="0"/>
        </w:rPr>
        <w:t xml:space="preserve">Microphone</w:t>
      </w:r>
      <w:r w:rsidDel="00000000" w:rsidR="00000000" w:rsidRPr="00000000">
        <w:rPr>
          <w:rtl w:val="0"/>
        </w:rPr>
        <w:t xml:space="preserve">: This will turn your Microphone “</w:t>
      </w:r>
      <w:r w:rsidDel="00000000" w:rsidR="00000000" w:rsidRPr="00000000">
        <w:rPr>
          <w:b w:val="1"/>
          <w:i w:val="1"/>
          <w:rtl w:val="0"/>
        </w:rPr>
        <w:t xml:space="preserve">ON or OFF</w:t>
      </w:r>
      <w:r w:rsidDel="00000000" w:rsidR="00000000" w:rsidRPr="00000000">
        <w:rPr>
          <w:rtl w:val="0"/>
        </w:rPr>
        <w:t xml:space="preserve">”. When it is set to “</w:t>
      </w:r>
      <w:r w:rsidDel="00000000" w:rsidR="00000000" w:rsidRPr="00000000">
        <w:rPr>
          <w:b w:val="1"/>
          <w:i w:val="1"/>
          <w:rtl w:val="0"/>
        </w:rPr>
        <w:t xml:space="preserve">OFF</w:t>
      </w:r>
      <w:r w:rsidDel="00000000" w:rsidR="00000000" w:rsidRPr="00000000">
        <w:rPr>
          <w:rtl w:val="0"/>
        </w:rPr>
        <w:t xml:space="preserve">”, other participants can’t hear you. But, you can still hear them. When it is set to “</w:t>
      </w:r>
      <w:r w:rsidDel="00000000" w:rsidR="00000000" w:rsidRPr="00000000">
        <w:rPr>
          <w:b w:val="1"/>
          <w:i w:val="1"/>
          <w:rtl w:val="0"/>
        </w:rPr>
        <w:t xml:space="preserve">ON</w:t>
      </w:r>
      <w:r w:rsidDel="00000000" w:rsidR="00000000" w:rsidRPr="00000000">
        <w:rPr>
          <w:rtl w:val="0"/>
        </w:rPr>
        <w:t xml:space="preserve">”, all of the participants can hear you. </w:t>
        <w:br w:type="textWrapping"/>
        <w:br w:type="textWrapping"/>
        <w:t xml:space="preserve">(6) </w:t>
      </w:r>
      <w:r w:rsidDel="00000000" w:rsidR="00000000" w:rsidRPr="00000000">
        <w:rPr>
          <w:b w:val="1"/>
          <w:u w:val="single"/>
          <w:rtl w:val="0"/>
        </w:rPr>
        <w:t xml:space="preserve">Close Online Notepad</w:t>
      </w:r>
      <w:r w:rsidDel="00000000" w:rsidR="00000000" w:rsidRPr="00000000">
        <w:rPr>
          <w:rtl w:val="0"/>
        </w:rPr>
        <w:t xml:space="preserve">: This will </w:t>
      </w:r>
      <w:r w:rsidDel="00000000" w:rsidR="00000000" w:rsidRPr="00000000">
        <w:rPr>
          <w:b w:val="1"/>
          <w:i w:val="1"/>
          <w:rtl w:val="0"/>
        </w:rPr>
        <w:t xml:space="preserve">End </w:t>
      </w: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i w:val="1"/>
          <w:rtl w:val="0"/>
        </w:rPr>
        <w:t xml:space="preserve">Online Notepad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i w:val="1"/>
          <w:rtl w:val="0"/>
        </w:rPr>
        <w:t xml:space="preserve">will close the browser</w:t>
      </w:r>
      <w:r w:rsidDel="00000000" w:rsidR="00000000" w:rsidRPr="00000000">
        <w:rPr>
          <w:rtl w:val="0"/>
        </w:rPr>
        <w:t xml:space="preserve">).  </w:t>
        <w:br w:type="textWrapping"/>
      </w:r>
      <w:r w:rsidDel="00000000" w:rsidR="00000000" w:rsidRPr="00000000">
        <w:rPr/>
        <w:drawing>
          <wp:inline distB="114300" distT="114300" distL="114300" distR="114300">
            <wp:extent cx="5038725" cy="1057275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057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4638675" cy="990600"/>
            <wp:effectExtent b="0" l="0" r="0" t="0"/>
            <wp:docPr id="6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b w:val="1"/>
          <w:u w:val="single"/>
          <w:rtl w:val="0"/>
        </w:rPr>
        <w:t xml:space="preserve">DESIGN GUIDE</w:t>
      </w:r>
      <w:r w:rsidDel="00000000" w:rsidR="00000000" w:rsidRPr="00000000">
        <w:rPr>
          <w:rtl w:val="0"/>
        </w:rPr>
        <w:t xml:space="preserve">: </w:t>
        <w:br w:type="textWrapping"/>
        <w:br w:type="textWrapping"/>
      </w:r>
      <w:r w:rsidDel="00000000" w:rsidR="00000000" w:rsidRPr="00000000">
        <w:rPr>
          <w:b w:val="1"/>
          <w:i w:val="1"/>
          <w:rtl w:val="0"/>
        </w:rPr>
        <w:t xml:space="preserve">Size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i w:val="1"/>
          <w:rtl w:val="0"/>
        </w:rPr>
        <w:t xml:space="preserve">Colors, </w:t>
      </w:r>
      <w:r w:rsidDel="00000000" w:rsidR="00000000" w:rsidRPr="00000000">
        <w:rPr>
          <w:rtl w:val="0"/>
        </w:rPr>
        <w:t xml:space="preserve">and </w:t>
      </w:r>
      <w:r w:rsidDel="00000000" w:rsidR="00000000" w:rsidRPr="00000000">
        <w:rPr>
          <w:b w:val="1"/>
          <w:i w:val="1"/>
          <w:rtl w:val="0"/>
        </w:rPr>
        <w:t xml:space="preserve">Orientations </w:t>
      </w:r>
      <w:r w:rsidDel="00000000" w:rsidR="00000000" w:rsidRPr="00000000">
        <w:rPr>
          <w:rtl w:val="0"/>
        </w:rPr>
        <w:t xml:space="preserve">are different from what we had before. Please read through carefully, and apply them. 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1663700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i w:val="1"/>
          <w:rtl w:val="0"/>
        </w:rPr>
        <w:t xml:space="preserve">Middle Icon Sets</w:t>
      </w:r>
      <w:r w:rsidDel="00000000" w:rsidR="00000000" w:rsidRPr="00000000">
        <w:rPr>
          <w:rtl w:val="0"/>
        </w:rPr>
        <w:t xml:space="preserve"> are Always located at the </w:t>
      </w:r>
      <w:r w:rsidDel="00000000" w:rsidR="00000000" w:rsidRPr="00000000">
        <w:rPr>
          <w:b w:val="1"/>
          <w:i w:val="1"/>
          <w:rtl w:val="0"/>
        </w:rPr>
        <w:t xml:space="preserve">Center</w:t>
      </w:r>
      <w:r w:rsidDel="00000000" w:rsidR="00000000" w:rsidRPr="00000000">
        <w:rPr>
          <w:rtl w:val="0"/>
        </w:rPr>
        <w:t xml:space="preserve">. And from further </w:t>
      </w:r>
      <w:r w:rsidDel="00000000" w:rsidR="00000000" w:rsidRPr="00000000">
        <w:rPr>
          <w:b w:val="1"/>
          <w:i w:val="1"/>
          <w:rtl w:val="0"/>
        </w:rPr>
        <w:t xml:space="preserve">Collapse </w:t>
      </w:r>
      <w:r w:rsidDel="00000000" w:rsidR="00000000" w:rsidRPr="00000000">
        <w:rPr>
          <w:rtl w:val="0"/>
        </w:rPr>
        <w:t xml:space="preserve">and </w:t>
      </w:r>
      <w:r w:rsidDel="00000000" w:rsidR="00000000" w:rsidRPr="00000000">
        <w:rPr>
          <w:b w:val="1"/>
          <w:i w:val="1"/>
          <w:rtl w:val="0"/>
        </w:rPr>
        <w:t xml:space="preserve">Close </w:t>
      </w:r>
      <w:r w:rsidDel="00000000" w:rsidR="00000000" w:rsidRPr="00000000">
        <w:rPr>
          <w:rtl w:val="0"/>
        </w:rPr>
        <w:t xml:space="preserve">Icons are Always located at the </w:t>
      </w:r>
      <w:r w:rsidDel="00000000" w:rsidR="00000000" w:rsidRPr="00000000">
        <w:rPr>
          <w:b w:val="1"/>
          <w:i w:val="1"/>
          <w:rtl w:val="0"/>
        </w:rPr>
        <w:t xml:space="preserve">Left </w:t>
      </w:r>
      <w:r w:rsidDel="00000000" w:rsidR="00000000" w:rsidRPr="00000000">
        <w:rPr>
          <w:rtl w:val="0"/>
        </w:rPr>
        <w:t xml:space="preserve">and </w:t>
      </w:r>
      <w:r w:rsidDel="00000000" w:rsidR="00000000" w:rsidRPr="00000000">
        <w:rPr>
          <w:b w:val="1"/>
          <w:i w:val="1"/>
          <w:rtl w:val="0"/>
        </w:rPr>
        <w:t xml:space="preserve">Right </w:t>
      </w:r>
      <w:r w:rsidDel="00000000" w:rsidR="00000000" w:rsidRPr="00000000">
        <w:rPr>
          <w:rtl w:val="0"/>
        </w:rPr>
        <w:t xml:space="preserve">respectively. 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514600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</w:pPr>
      <w:r w:rsidDel="00000000" w:rsidR="00000000" w:rsidRPr="00000000">
        <w:rPr>
          <w:b w:val="1"/>
          <w:sz w:val="28"/>
          <w:szCs w:val="28"/>
          <w:rtl w:val="0"/>
        </w:rPr>
        <w:t xml:space="preserve">Side Menu</w:t>
      </w:r>
      <w:r w:rsidDel="00000000" w:rsidR="00000000" w:rsidRPr="00000000">
        <w:rPr>
          <w:rtl w:val="0"/>
        </w:rPr>
        <w:br w:type="textWrapping"/>
        <w:br w:type="textWrapping"/>
        <w:t xml:space="preserve">Now, we changed the overall </w:t>
      </w:r>
      <w:r w:rsidDel="00000000" w:rsidR="00000000" w:rsidRPr="00000000">
        <w:rPr>
          <w:b w:val="1"/>
          <w:i w:val="1"/>
          <w:rtl w:val="0"/>
        </w:rPr>
        <w:t xml:space="preserve">color theme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b w:val="1"/>
          <w:i w:val="1"/>
          <w:rtl w:val="0"/>
        </w:rPr>
        <w:t xml:space="preserve">dark </w:t>
      </w:r>
      <w:r w:rsidDel="00000000" w:rsidR="00000000" w:rsidRPr="00000000">
        <w:rPr>
          <w:rtl w:val="0"/>
        </w:rPr>
        <w:t xml:space="preserve">mode that </w:t>
      </w:r>
      <w:r w:rsidDel="00000000" w:rsidR="00000000" w:rsidRPr="00000000">
        <w:rPr>
          <w:rtl w:val="0"/>
        </w:rPr>
        <w:t xml:space="preserve">matches </w:t>
      </w:r>
      <w:r w:rsidDel="00000000" w:rsidR="00000000" w:rsidRPr="00000000">
        <w:rPr>
          <w:b w:val="1"/>
          <w:i w:val="1"/>
          <w:rtl w:val="0"/>
        </w:rPr>
        <w:t xml:space="preserve">top </w:t>
      </w:r>
      <w:r w:rsidDel="00000000" w:rsidR="00000000" w:rsidRPr="00000000">
        <w:rPr>
          <w:rtl w:val="0"/>
        </w:rPr>
        <w:t xml:space="preserve">and </w:t>
      </w:r>
      <w:r w:rsidDel="00000000" w:rsidR="00000000" w:rsidRPr="00000000">
        <w:rPr>
          <w:b w:val="1"/>
          <w:i w:val="1"/>
          <w:rtl w:val="0"/>
        </w:rPr>
        <w:t xml:space="preserve">video mode</w:t>
      </w:r>
      <w:r w:rsidDel="00000000" w:rsidR="00000000" w:rsidRPr="00000000">
        <w:rPr>
          <w:rtl w:val="0"/>
        </w:rPr>
        <w:t xml:space="preserve">. Main takeaway is that the “</w:t>
      </w:r>
      <w:r w:rsidDel="00000000" w:rsidR="00000000" w:rsidRPr="00000000">
        <w:rPr>
          <w:b w:val="1"/>
          <w:i w:val="1"/>
          <w:rtl w:val="0"/>
        </w:rPr>
        <w:t xml:space="preserve">Participants</w:t>
      </w:r>
      <w:r w:rsidDel="00000000" w:rsidR="00000000" w:rsidRPr="00000000">
        <w:rPr>
          <w:rtl w:val="0"/>
        </w:rPr>
        <w:t xml:space="preserve">” and “</w:t>
      </w:r>
      <w:r w:rsidDel="00000000" w:rsidR="00000000" w:rsidRPr="00000000">
        <w:rPr>
          <w:b w:val="1"/>
          <w:i w:val="1"/>
          <w:rtl w:val="0"/>
        </w:rPr>
        <w:t xml:space="preserve">Chat</w:t>
      </w:r>
      <w:r w:rsidDel="00000000" w:rsidR="00000000" w:rsidRPr="00000000">
        <w:rPr>
          <w:rtl w:val="0"/>
        </w:rPr>
        <w:t xml:space="preserve">” sections are One Section. And instead of closing the “</w:t>
      </w:r>
      <w:r w:rsidDel="00000000" w:rsidR="00000000" w:rsidRPr="00000000">
        <w:rPr>
          <w:b w:val="1"/>
          <w:i w:val="1"/>
          <w:rtl w:val="0"/>
        </w:rPr>
        <w:t xml:space="preserve">Participants</w:t>
      </w:r>
      <w:r w:rsidDel="00000000" w:rsidR="00000000" w:rsidRPr="00000000">
        <w:rPr>
          <w:rtl w:val="0"/>
        </w:rPr>
        <w:t xml:space="preserve">”, it is now </w:t>
      </w:r>
      <w:r w:rsidDel="00000000" w:rsidR="00000000" w:rsidRPr="00000000">
        <w:rPr>
          <w:b w:val="1"/>
          <w:i w:val="1"/>
          <w:rtl w:val="0"/>
        </w:rPr>
        <w:t xml:space="preserve">Collapsable</w:t>
      </w:r>
      <w:r w:rsidDel="00000000" w:rsidR="00000000" w:rsidRPr="00000000">
        <w:rPr>
          <w:rtl w:val="0"/>
        </w:rPr>
        <w:t xml:space="preserve">. Please read through carefully, and apply them. </w:t>
        <w:br w:type="textWrapping"/>
        <w:br w:type="textWrapping"/>
      </w:r>
      <w:r w:rsidDel="00000000" w:rsidR="00000000" w:rsidRPr="00000000">
        <w:rPr>
          <w:b w:val="1"/>
          <w:u w:val="single"/>
          <w:rtl w:val="0"/>
        </w:rPr>
        <w:t xml:space="preserve">COLLAPSABLE BAR</w:t>
      </w:r>
      <w:r w:rsidDel="00000000" w:rsidR="00000000" w:rsidRPr="00000000">
        <w:rPr>
          <w:rtl w:val="0"/>
        </w:rPr>
        <w:t xml:space="preserve">: </w:t>
        <w:br w:type="textWrapping"/>
        <w:br w:type="textWrapping"/>
        <w:t xml:space="preserve">(1) Now, </w:t>
      </w:r>
      <w:r w:rsidDel="00000000" w:rsidR="00000000" w:rsidRPr="00000000">
        <w:rPr>
          <w:b w:val="1"/>
          <w:i w:val="1"/>
          <w:rtl w:val="0"/>
        </w:rPr>
        <w:t xml:space="preserve">Participants Part</w:t>
      </w:r>
      <w:r w:rsidDel="00000000" w:rsidR="00000000" w:rsidRPr="00000000">
        <w:rPr>
          <w:rtl w:val="0"/>
        </w:rPr>
        <w:t xml:space="preserve"> can </w:t>
      </w:r>
      <w:r w:rsidDel="00000000" w:rsidR="00000000" w:rsidRPr="00000000">
        <w:rPr>
          <w:rtl w:val="0"/>
        </w:rPr>
        <w:t xml:space="preserve">be </w:t>
      </w:r>
      <w:r w:rsidDel="00000000" w:rsidR="00000000" w:rsidRPr="00000000">
        <w:rPr>
          <w:b w:val="1"/>
          <w:i w:val="1"/>
          <w:rtl w:val="0"/>
        </w:rPr>
        <w:t xml:space="preserve">Collapsed</w:t>
      </w:r>
      <w:r w:rsidDel="00000000" w:rsidR="00000000" w:rsidRPr="00000000">
        <w:rPr>
          <w:b w:val="1"/>
          <w:i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by clicking on the </w:t>
      </w:r>
      <w:r w:rsidDel="00000000" w:rsidR="00000000" w:rsidRPr="00000000">
        <w:rPr>
          <w:b w:val="1"/>
          <w:i w:val="1"/>
          <w:rtl w:val="0"/>
        </w:rPr>
        <w:t xml:space="preserve">Arrow Icon</w:t>
      </w:r>
      <w:r w:rsidDel="00000000" w:rsidR="00000000" w:rsidRPr="00000000">
        <w:rPr>
          <w:rtl w:val="0"/>
        </w:rPr>
        <w:t xml:space="preserve">. It can be </w:t>
      </w:r>
      <w:r w:rsidDel="00000000" w:rsidR="00000000" w:rsidRPr="00000000">
        <w:rPr>
          <w:b w:val="1"/>
          <w:i w:val="1"/>
          <w:rtl w:val="0"/>
        </w:rPr>
        <w:t xml:space="preserve">Reopened</w:t>
      </w:r>
      <w:r w:rsidDel="00000000" w:rsidR="00000000" w:rsidRPr="00000000">
        <w:rPr>
          <w:rtl w:val="0"/>
        </w:rPr>
        <w:t xml:space="preserve"> by clicking the</w:t>
      </w:r>
      <w:r w:rsidDel="00000000" w:rsidR="00000000" w:rsidRPr="00000000">
        <w:rPr>
          <w:b w:val="1"/>
          <w:i w:val="1"/>
          <w:rtl w:val="0"/>
        </w:rPr>
        <w:t xml:space="preserve"> icon again</w:t>
      </w:r>
      <w:r w:rsidDel="00000000" w:rsidR="00000000" w:rsidRPr="00000000">
        <w:rPr>
          <w:rtl w:val="0"/>
        </w:rPr>
        <w:t xml:space="preserve">. 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5308600"/>
            <wp:effectExtent b="0" l="0" r="0" t="0"/>
            <wp:docPr id="14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(2) </w:t>
      </w:r>
      <w:r w:rsidDel="00000000" w:rsidR="00000000" w:rsidRPr="00000000">
        <w:rPr>
          <w:b w:val="1"/>
          <w:i w:val="1"/>
          <w:rtl w:val="0"/>
        </w:rPr>
        <w:t xml:space="preserve">Middle Handle</w:t>
      </w:r>
      <w:r w:rsidDel="00000000" w:rsidR="00000000" w:rsidRPr="00000000">
        <w:rPr>
          <w:rtl w:val="0"/>
        </w:rPr>
        <w:t xml:space="preserve"> for Each part to be</w:t>
      </w:r>
      <w:r w:rsidDel="00000000" w:rsidR="00000000" w:rsidRPr="00000000">
        <w:rPr>
          <w:b w:val="1"/>
          <w:i w:val="1"/>
          <w:rtl w:val="0"/>
        </w:rPr>
        <w:t xml:space="preserve"> Extended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b w:val="1"/>
          <w:i w:val="1"/>
          <w:rtl w:val="0"/>
        </w:rPr>
        <w:t xml:space="preserve">Dwindle</w:t>
      </w:r>
      <w:r w:rsidDel="00000000" w:rsidR="00000000" w:rsidRPr="00000000">
        <w:rPr>
          <w:rtl w:val="0"/>
        </w:rPr>
        <w:t xml:space="preserve">. (we currently have this functionality). 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3225800"/>
            <wp:effectExtent b="0" l="0" r="0" t="0"/>
            <wp:docPr id="18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b w:val="1"/>
          <w:u w:val="single"/>
          <w:rtl w:val="0"/>
        </w:rPr>
        <w:t xml:space="preserve">OPEN AND CLOSE MENU</w:t>
      </w:r>
      <w:r w:rsidDel="00000000" w:rsidR="00000000" w:rsidRPr="00000000">
        <w:rPr>
          <w:rtl w:val="0"/>
        </w:rPr>
        <w:t xml:space="preserve">: </w:t>
        <w:br w:type="textWrapping"/>
      </w:r>
      <w:r w:rsidDel="00000000" w:rsidR="00000000" w:rsidRPr="00000000">
        <w:rPr>
          <w:rtl w:val="0"/>
        </w:rPr>
        <w:br w:type="textWrapping"/>
        <w:t xml:space="preserve">(1) When “</w:t>
      </w:r>
      <w:r w:rsidDel="00000000" w:rsidR="00000000" w:rsidRPr="00000000">
        <w:rPr>
          <w:b w:val="1"/>
          <w:i w:val="1"/>
          <w:rtl w:val="0"/>
        </w:rPr>
        <w:t xml:space="preserve">Participants &amp; Chat</w:t>
      </w:r>
      <w:r w:rsidDel="00000000" w:rsidR="00000000" w:rsidRPr="00000000">
        <w:rPr>
          <w:rtl w:val="0"/>
        </w:rPr>
        <w:t xml:space="preserve">” is Clicked, it will Trigger “</w:t>
      </w:r>
      <w:r w:rsidDel="00000000" w:rsidR="00000000" w:rsidRPr="00000000">
        <w:rPr>
          <w:b w:val="1"/>
          <w:i w:val="1"/>
          <w:rtl w:val="0"/>
        </w:rPr>
        <w:t xml:space="preserve">Side menu</w:t>
      </w:r>
      <w:r w:rsidDel="00000000" w:rsidR="00000000" w:rsidRPr="00000000">
        <w:rPr>
          <w:rtl w:val="0"/>
        </w:rPr>
        <w:t xml:space="preserve">” to “</w:t>
      </w:r>
      <w:r w:rsidDel="00000000" w:rsidR="00000000" w:rsidRPr="00000000">
        <w:rPr>
          <w:b w:val="1"/>
          <w:i w:val="1"/>
          <w:rtl w:val="0"/>
        </w:rPr>
        <w:t xml:space="preserve">OPEN</w:t>
      </w:r>
      <w:r w:rsidDel="00000000" w:rsidR="00000000" w:rsidRPr="00000000">
        <w:rPr>
          <w:rtl w:val="0"/>
        </w:rPr>
        <w:t xml:space="preserve">” or “</w:t>
      </w:r>
      <w:r w:rsidDel="00000000" w:rsidR="00000000" w:rsidRPr="00000000">
        <w:rPr>
          <w:b w:val="1"/>
          <w:i w:val="1"/>
          <w:rtl w:val="0"/>
        </w:rPr>
        <w:t xml:space="preserve">CLOSE</w:t>
      </w:r>
      <w:r w:rsidDel="00000000" w:rsidR="00000000" w:rsidRPr="00000000">
        <w:rPr>
          <w:rtl w:val="0"/>
        </w:rPr>
        <w:t xml:space="preserve">”. 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4521200"/>
            <wp:effectExtent b="0" l="0" r="0" t="0"/>
            <wp:docPr id="4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u w:val="single"/>
          <w:rtl w:val="0"/>
        </w:rPr>
        <w:t xml:space="preserve">DESIGN GUIDE</w:t>
      </w:r>
      <w:r w:rsidDel="00000000" w:rsidR="00000000" w:rsidRPr="00000000">
        <w:rPr>
          <w:rtl w:val="0"/>
        </w:rPr>
        <w:t xml:space="preserve">: </w:t>
        <w:br w:type="textWrapping"/>
        <w:br w:type="textWrapping"/>
      </w:r>
      <w:r w:rsidDel="00000000" w:rsidR="00000000" w:rsidRPr="00000000">
        <w:rPr>
          <w:b w:val="1"/>
          <w:i w:val="1"/>
          <w:rtl w:val="0"/>
        </w:rPr>
        <w:t xml:space="preserve">Main Type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i w:val="1"/>
          <w:rtl w:val="0"/>
        </w:rPr>
        <w:t xml:space="preserve">Measurements</w:t>
      </w:r>
      <w:r w:rsidDel="00000000" w:rsidR="00000000" w:rsidRPr="00000000">
        <w:rPr>
          <w:rtl w:val="0"/>
        </w:rPr>
        <w:t xml:space="preserve"> for the sides. 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6413500"/>
            <wp:effectExtent b="0" l="0" r="0" t="0"/>
            <wp:docPr id="11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543550" cy="2790825"/>
            <wp:effectExtent b="0" l="0" r="0" t="0"/>
            <wp:docPr id="19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790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</w:pPr>
      <w:r w:rsidDel="00000000" w:rsidR="00000000" w:rsidRPr="00000000">
        <w:rPr>
          <w:b w:val="1"/>
          <w:sz w:val="28"/>
          <w:szCs w:val="28"/>
          <w:rtl w:val="0"/>
        </w:rPr>
        <w:t xml:space="preserve">Video Modes Overview</w:t>
        <w:br w:type="textWrapping"/>
        <w:br w:type="textWrapping"/>
      </w:r>
      <w:r w:rsidDel="00000000" w:rsidR="00000000" w:rsidRPr="00000000">
        <w:rPr>
          <w:rtl w:val="0"/>
        </w:rPr>
        <w:t xml:space="preserve">When the user clicks on “</w:t>
      </w:r>
      <w:r w:rsidDel="00000000" w:rsidR="00000000" w:rsidRPr="00000000">
        <w:rPr>
          <w:b w:val="1"/>
          <w:i w:val="1"/>
          <w:rtl w:val="0"/>
        </w:rPr>
        <w:t xml:space="preserve">Video Mode Switcher</w:t>
      </w:r>
      <w:r w:rsidDel="00000000" w:rsidR="00000000" w:rsidRPr="00000000">
        <w:rPr>
          <w:rtl w:val="0"/>
        </w:rPr>
        <w:t xml:space="preserve">”, it will show the </w:t>
      </w:r>
      <w:r w:rsidDel="00000000" w:rsidR="00000000" w:rsidRPr="00000000">
        <w:rPr>
          <w:b w:val="1"/>
          <w:i w:val="1"/>
          <w:rtl w:val="0"/>
        </w:rPr>
        <w:t xml:space="preserve">mode options</w:t>
      </w:r>
      <w:r w:rsidDel="00000000" w:rsidR="00000000" w:rsidRPr="00000000">
        <w:rPr>
          <w:rtl w:val="0"/>
        </w:rPr>
        <w:t xml:space="preserve">. When option is Available, it will show in “</w:t>
      </w:r>
      <w:r w:rsidDel="00000000" w:rsidR="00000000" w:rsidRPr="00000000">
        <w:rPr>
          <w:b w:val="1"/>
          <w:i w:val="1"/>
          <w:rtl w:val="0"/>
        </w:rPr>
        <w:t xml:space="preserve">Solid Colors</w:t>
      </w:r>
      <w:r w:rsidDel="00000000" w:rsidR="00000000" w:rsidRPr="00000000">
        <w:rPr>
          <w:rtl w:val="0"/>
        </w:rPr>
        <w:t xml:space="preserve">”, if not, it will display as “</w:t>
      </w:r>
      <w:r w:rsidDel="00000000" w:rsidR="00000000" w:rsidRPr="00000000">
        <w:rPr>
          <w:b w:val="1"/>
          <w:i w:val="1"/>
          <w:rtl w:val="0"/>
        </w:rPr>
        <w:t xml:space="preserve">Grayed Out Colors</w:t>
      </w:r>
      <w:r w:rsidDel="00000000" w:rsidR="00000000" w:rsidRPr="00000000">
        <w:rPr>
          <w:rtl w:val="0"/>
        </w:rPr>
        <w:t xml:space="preserve">”. More details will be covered later sections. </w:t>
        <w:br w:type="textWrapping"/>
        <w:br w:type="textWrapping"/>
        <w:t xml:space="preserve">(1) It will triggers “</w:t>
      </w:r>
      <w:r w:rsidDel="00000000" w:rsidR="00000000" w:rsidRPr="00000000">
        <w:rPr>
          <w:b w:val="1"/>
          <w:i w:val="1"/>
          <w:rtl w:val="0"/>
        </w:rPr>
        <w:t xml:space="preserve">Video Slide</w:t>
      </w:r>
      <w:r w:rsidDel="00000000" w:rsidR="00000000" w:rsidRPr="00000000">
        <w:rPr>
          <w:rtl w:val="0"/>
        </w:rPr>
        <w:t xml:space="preserve">”</w:t>
        <w:br w:type="textWrapping"/>
        <w:br w:type="textWrapping"/>
        <w:t xml:space="preserve">(2) It will triggers “</w:t>
      </w:r>
      <w:r w:rsidDel="00000000" w:rsidR="00000000" w:rsidRPr="00000000">
        <w:rPr>
          <w:b w:val="1"/>
          <w:i w:val="1"/>
          <w:rtl w:val="0"/>
        </w:rPr>
        <w:t xml:space="preserve">Video Full Screen</w:t>
      </w:r>
      <w:r w:rsidDel="00000000" w:rsidR="00000000" w:rsidRPr="00000000">
        <w:rPr>
          <w:rtl w:val="0"/>
        </w:rPr>
        <w:t xml:space="preserve">”</w:t>
        <w:br w:type="textWrapping"/>
        <w:br w:type="textWrapping"/>
        <w:t xml:space="preserve">(3) It will trigger “</w:t>
      </w:r>
      <w:r w:rsidDel="00000000" w:rsidR="00000000" w:rsidRPr="00000000">
        <w:rPr>
          <w:b w:val="1"/>
          <w:i w:val="1"/>
          <w:rtl w:val="0"/>
        </w:rPr>
        <w:t xml:space="preserve">Active Speaker</w:t>
      </w:r>
      <w:r w:rsidDel="00000000" w:rsidR="00000000" w:rsidRPr="00000000">
        <w:rPr>
          <w:rtl w:val="0"/>
        </w:rPr>
        <w:t xml:space="preserve">” </w:t>
        <w:br w:type="textWrapping"/>
        <w:t xml:space="preserve">(</w:t>
      </w:r>
      <w:r w:rsidDel="00000000" w:rsidR="00000000" w:rsidRPr="00000000">
        <w:rPr>
          <w:i w:val="1"/>
          <w:rtl w:val="0"/>
        </w:rPr>
        <w:t xml:space="preserve">“Active Speaker” will “Highlighted” the “Currently Speaking Person”. It can be triggered, when “Slide Mode” or “Full Screen” modes are “ON”.</w:t>
      </w:r>
      <w:r w:rsidDel="00000000" w:rsidR="00000000" w:rsidRPr="00000000">
        <w:rPr>
          <w:rtl w:val="0"/>
        </w:rPr>
        <w:t xml:space="preserve">)</w:t>
        <w:br w:type="textWrapping"/>
        <w:br w:type="textWrapping"/>
        <w:t xml:space="preserve">(4) It will </w:t>
      </w:r>
      <w:r w:rsidDel="00000000" w:rsidR="00000000" w:rsidRPr="00000000">
        <w:rPr>
          <w:b w:val="1"/>
          <w:i w:val="1"/>
          <w:rtl w:val="0"/>
        </w:rPr>
        <w:t xml:space="preserve">Close All Video Modes</w:t>
      </w:r>
      <w:r w:rsidDel="00000000" w:rsidR="00000000" w:rsidRPr="00000000">
        <w:rPr>
          <w:rtl w:val="0"/>
        </w:rPr>
        <w:t xml:space="preserve"> that are currently on the screen. 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705100"/>
            <wp:effectExtent b="0" l="0" r="0" t="0"/>
            <wp:docPr id="1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1930400"/>
            <wp:effectExtent b="0" l="0" r="0" t="0"/>
            <wp:docPr id="7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i w:val="1"/>
          <w:color w:val="b7b7b7"/>
          <w:sz w:val="18"/>
          <w:szCs w:val="18"/>
          <w:rtl w:val="0"/>
        </w:rPr>
        <w:t xml:space="preserve">Examples of the Options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</w:pPr>
      <w:r w:rsidDel="00000000" w:rsidR="00000000" w:rsidRPr="00000000">
        <w:rPr>
          <w:b w:val="1"/>
          <w:sz w:val="28"/>
          <w:szCs w:val="28"/>
          <w:rtl w:val="0"/>
        </w:rPr>
        <w:t xml:space="preserve">Video Slide Mechanics</w:t>
        <w:br w:type="textWrapping"/>
        <w:br w:type="textWrapping"/>
      </w:r>
      <w:r w:rsidDel="00000000" w:rsidR="00000000" w:rsidRPr="00000000">
        <w:rPr>
          <w:rtl w:val="0"/>
        </w:rPr>
        <w:t xml:space="preserve">When “</w:t>
      </w:r>
      <w:r w:rsidDel="00000000" w:rsidR="00000000" w:rsidRPr="00000000">
        <w:rPr>
          <w:b w:val="1"/>
          <w:i w:val="1"/>
          <w:rtl w:val="0"/>
        </w:rPr>
        <w:t xml:space="preserve">Video Slide</w:t>
      </w:r>
      <w:r w:rsidDel="00000000" w:rsidR="00000000" w:rsidRPr="00000000">
        <w:rPr>
          <w:rtl w:val="0"/>
        </w:rPr>
        <w:t xml:space="preserve">” is triggered, the </w:t>
      </w:r>
      <w:r w:rsidDel="00000000" w:rsidR="00000000" w:rsidRPr="00000000">
        <w:rPr>
          <w:b w:val="1"/>
          <w:i w:val="1"/>
          <w:rtl w:val="0"/>
        </w:rPr>
        <w:t xml:space="preserve">Slides Videos</w:t>
      </w:r>
      <w:r w:rsidDel="00000000" w:rsidR="00000000" w:rsidRPr="00000000">
        <w:rPr>
          <w:rtl w:val="0"/>
        </w:rPr>
        <w:t xml:space="preserve"> of </w:t>
      </w:r>
      <w:r w:rsidDel="00000000" w:rsidR="00000000" w:rsidRPr="00000000">
        <w:rPr>
          <w:b w:val="1"/>
          <w:i w:val="1"/>
          <w:rtl w:val="0"/>
        </w:rPr>
        <w:t xml:space="preserve">Participants </w:t>
      </w:r>
      <w:r w:rsidDel="00000000" w:rsidR="00000000" w:rsidRPr="00000000">
        <w:rPr>
          <w:rtl w:val="0"/>
        </w:rPr>
        <w:t xml:space="preserve">will show up at the bottom, just above the bottom-menu. It can be moved left or right depending on the size of the participants. Please read through carefully, and apply them. </w:t>
      </w:r>
      <w:r w:rsidDel="00000000" w:rsidR="00000000" w:rsidRPr="00000000">
        <w:rPr>
          <w:b w:val="1"/>
          <w:sz w:val="28"/>
          <w:szCs w:val="28"/>
          <w:rtl w:val="0"/>
        </w:rPr>
        <w:br w:type="textWrapping"/>
        <w:br w:type="textWrapping"/>
      </w:r>
      <w:r w:rsidDel="00000000" w:rsidR="00000000" w:rsidRPr="00000000">
        <w:rPr>
          <w:b w:val="1"/>
          <w:u w:val="single"/>
          <w:rtl w:val="0"/>
        </w:rPr>
        <w:t xml:space="preserve">VIDEO SLIDES</w:t>
      </w:r>
      <w:r w:rsidDel="00000000" w:rsidR="00000000" w:rsidRPr="00000000">
        <w:rPr>
          <w:rtl w:val="0"/>
        </w:rPr>
        <w:t xml:space="preserve">: </w:t>
        <w:br w:type="textWrapping"/>
        <w:br w:type="textWrapping"/>
        <w:t xml:space="preserve">(1) </w:t>
      </w:r>
      <w:r w:rsidDel="00000000" w:rsidR="00000000" w:rsidRPr="00000000">
        <w:rPr>
          <w:b w:val="1"/>
          <w:i w:val="1"/>
          <w:color w:val="ff0000"/>
          <w:u w:val="single"/>
          <w:rtl w:val="0"/>
        </w:rPr>
        <w:t xml:space="preserve">Important!</w:t>
      </w:r>
      <w:r w:rsidDel="00000000" w:rsidR="00000000" w:rsidRPr="00000000">
        <w:rPr>
          <w:rtl w:val="0"/>
        </w:rPr>
        <w:t xml:space="preserve">: As a </w:t>
      </w:r>
      <w:r w:rsidDel="00000000" w:rsidR="00000000" w:rsidRPr="00000000">
        <w:rPr>
          <w:b w:val="1"/>
          <w:i w:val="1"/>
          <w:rtl w:val="0"/>
        </w:rPr>
        <w:t xml:space="preserve">Default</w:t>
      </w:r>
      <w:r w:rsidDel="00000000" w:rsidR="00000000" w:rsidRPr="00000000">
        <w:rPr>
          <w:rtl w:val="0"/>
        </w:rPr>
        <w:t xml:space="preserve">, “</w:t>
      </w:r>
      <w:r w:rsidDel="00000000" w:rsidR="00000000" w:rsidRPr="00000000">
        <w:rPr>
          <w:b w:val="1"/>
          <w:i w:val="1"/>
          <w:rtl w:val="0"/>
        </w:rPr>
        <w:t xml:space="preserve">Video View</w:t>
      </w:r>
      <w:r w:rsidDel="00000000" w:rsidR="00000000" w:rsidRPr="00000000">
        <w:rPr>
          <w:rtl w:val="0"/>
        </w:rPr>
        <w:t xml:space="preserve">” and “</w:t>
      </w:r>
      <w:r w:rsidDel="00000000" w:rsidR="00000000" w:rsidRPr="00000000">
        <w:rPr>
          <w:b w:val="1"/>
          <w:i w:val="1"/>
          <w:rtl w:val="0"/>
        </w:rPr>
        <w:t xml:space="preserve">Microphone</w:t>
      </w:r>
      <w:r w:rsidDel="00000000" w:rsidR="00000000" w:rsidRPr="00000000">
        <w:rPr>
          <w:rtl w:val="0"/>
        </w:rPr>
        <w:t xml:space="preserve">” are </w:t>
      </w:r>
      <w:r w:rsidDel="00000000" w:rsidR="00000000" w:rsidRPr="00000000">
        <w:rPr>
          <w:b w:val="1"/>
          <w:i w:val="1"/>
          <w:rtl w:val="0"/>
        </w:rPr>
        <w:t xml:space="preserve">Turned OFF</w:t>
      </w:r>
      <w:r w:rsidDel="00000000" w:rsidR="00000000" w:rsidRPr="00000000">
        <w:rPr>
          <w:rtl w:val="0"/>
        </w:rPr>
        <w:t xml:space="preserve">. (</w:t>
      </w:r>
      <w:r w:rsidDel="00000000" w:rsidR="00000000" w:rsidRPr="00000000">
        <w:rPr>
          <w:i w:val="1"/>
          <w:color w:val="0000ff"/>
          <w:u w:val="single"/>
          <w:rtl w:val="0"/>
        </w:rPr>
        <w:t xml:space="preserve">note</w:t>
      </w:r>
      <w:r w:rsidDel="00000000" w:rsidR="00000000" w:rsidRPr="00000000">
        <w:rPr>
          <w:i w:val="1"/>
          <w:color w:val="0000ff"/>
          <w:rtl w:val="0"/>
        </w:rPr>
        <w:t xml:space="preserve">: it can be turned ON anytime during the session</w:t>
      </w:r>
      <w:r w:rsidDel="00000000" w:rsidR="00000000" w:rsidRPr="00000000">
        <w:rPr>
          <w:rtl w:val="0"/>
        </w:rPr>
        <w:t xml:space="preserve">) </w:t>
        <w:br w:type="textWrapping"/>
        <w:br w:type="textWrapping"/>
        <w:t xml:space="preserve">(2) From options, when “</w:t>
      </w:r>
      <w:r w:rsidDel="00000000" w:rsidR="00000000" w:rsidRPr="00000000">
        <w:rPr>
          <w:b w:val="1"/>
          <w:i w:val="1"/>
          <w:rtl w:val="0"/>
        </w:rPr>
        <w:t xml:space="preserve">Video Slide</w:t>
      </w:r>
      <w:r w:rsidDel="00000000" w:rsidR="00000000" w:rsidRPr="00000000">
        <w:rPr>
          <w:rtl w:val="0"/>
        </w:rPr>
        <w:t xml:space="preserve">” is Clicked...</w:t>
        <w:br w:type="textWrapping"/>
        <w:br w:type="textWrapping"/>
        <w:t xml:space="preserve">(3) “</w:t>
      </w:r>
      <w:r w:rsidDel="00000000" w:rsidR="00000000" w:rsidRPr="00000000">
        <w:rPr>
          <w:i w:val="1"/>
          <w:rtl w:val="0"/>
        </w:rPr>
        <w:t xml:space="preserve">At this time, the Side Menu Moves up to make room for Video Slide</w:t>
      </w:r>
      <w:r w:rsidDel="00000000" w:rsidR="00000000" w:rsidRPr="00000000">
        <w:rPr>
          <w:rtl w:val="0"/>
        </w:rPr>
        <w:t xml:space="preserve">”...</w:t>
        <w:br w:type="textWrapping"/>
        <w:br w:type="textWrapping"/>
        <w:t xml:space="preserve">(4) Then, the “</w:t>
      </w:r>
      <w:r w:rsidDel="00000000" w:rsidR="00000000" w:rsidRPr="00000000">
        <w:rPr>
          <w:b w:val="1"/>
          <w:i w:val="1"/>
          <w:rtl w:val="0"/>
        </w:rPr>
        <w:t xml:space="preserve">Video Slide</w:t>
      </w:r>
      <w:r w:rsidDel="00000000" w:rsidR="00000000" w:rsidRPr="00000000">
        <w:rPr>
          <w:rtl w:val="0"/>
        </w:rPr>
        <w:t xml:space="preserve">” shows up. It has a </w:t>
      </w:r>
      <w:r w:rsidDel="00000000" w:rsidR="00000000" w:rsidRPr="00000000">
        <w:rPr>
          <w:b w:val="1"/>
          <w:i w:val="1"/>
          <w:rtl w:val="0"/>
        </w:rPr>
        <w:t xml:space="preserve">Video list</w:t>
      </w:r>
      <w:r w:rsidDel="00000000" w:rsidR="00000000" w:rsidRPr="00000000">
        <w:rPr>
          <w:rtl w:val="0"/>
        </w:rPr>
        <w:t xml:space="preserve"> of </w:t>
      </w:r>
      <w:r w:rsidDel="00000000" w:rsidR="00000000" w:rsidRPr="00000000">
        <w:rPr>
          <w:b w:val="1"/>
          <w:i w:val="1"/>
          <w:rtl w:val="0"/>
        </w:rPr>
        <w:t xml:space="preserve">All Participants</w:t>
      </w:r>
      <w:r w:rsidDel="00000000" w:rsidR="00000000" w:rsidRPr="00000000">
        <w:rPr>
          <w:rtl w:val="0"/>
        </w:rPr>
        <w:t xml:space="preserve">. If there are many Participants, it can be moved to left and right to check them all. 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4508500"/>
            <wp:effectExtent b="0" l="0" r="0" t="0"/>
            <wp:docPr id="5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b w:val="1"/>
          <w:u w:val="single"/>
          <w:rtl w:val="0"/>
        </w:rPr>
        <w:t xml:space="preserve">ACTIVE SPEAKER</w:t>
      </w:r>
      <w:r w:rsidDel="00000000" w:rsidR="00000000" w:rsidRPr="00000000">
        <w:rPr>
          <w:rtl w:val="0"/>
        </w:rPr>
        <w:t xml:space="preserve">: </w:t>
        <w:br w:type="textWrapping"/>
        <w:br w:type="textWrapping"/>
        <w:t xml:space="preserve">(1) While “</w:t>
      </w:r>
      <w:r w:rsidDel="00000000" w:rsidR="00000000" w:rsidRPr="00000000">
        <w:rPr>
          <w:b w:val="1"/>
          <w:i w:val="1"/>
          <w:rtl w:val="0"/>
        </w:rPr>
        <w:t xml:space="preserve">Video Slide</w:t>
      </w:r>
      <w:r w:rsidDel="00000000" w:rsidR="00000000" w:rsidRPr="00000000">
        <w:rPr>
          <w:rtl w:val="0"/>
        </w:rPr>
        <w:t xml:space="preserve">” is still out, click on “</w:t>
      </w:r>
      <w:r w:rsidDel="00000000" w:rsidR="00000000" w:rsidRPr="00000000">
        <w:rPr>
          <w:b w:val="1"/>
          <w:i w:val="1"/>
          <w:rtl w:val="0"/>
        </w:rPr>
        <w:t xml:space="preserve">Active Speaker</w:t>
      </w:r>
      <w:r w:rsidDel="00000000" w:rsidR="00000000" w:rsidRPr="00000000">
        <w:rPr>
          <w:rtl w:val="0"/>
        </w:rPr>
        <w:t xml:space="preserve">” again…</w:t>
        <w:br w:type="textWrapping"/>
        <w:t xml:space="preserve">(</w:t>
      </w:r>
      <w:r w:rsidDel="00000000" w:rsidR="00000000" w:rsidRPr="00000000">
        <w:rPr>
          <w:i w:val="1"/>
          <w:color w:val="0000ff"/>
          <w:u w:val="single"/>
          <w:rtl w:val="0"/>
        </w:rPr>
        <w:t xml:space="preserve">note</w:t>
      </w:r>
      <w:r w:rsidDel="00000000" w:rsidR="00000000" w:rsidRPr="00000000">
        <w:rPr>
          <w:i w:val="1"/>
          <w:color w:val="0000ff"/>
          <w:rtl w:val="0"/>
        </w:rPr>
        <w:t xml:space="preserve">: since, Slide(or Full Screen) is triggered, the “Active Speaker” option is enabled</w:t>
      </w:r>
      <w:r w:rsidDel="00000000" w:rsidR="00000000" w:rsidRPr="00000000">
        <w:rPr>
          <w:rtl w:val="0"/>
        </w:rPr>
        <w:t xml:space="preserve">)</w:t>
        <w:br w:type="textWrapping"/>
        <w:br w:type="textWrapping"/>
        <w:t xml:space="preserve">(2) Now, it Triggers “</w:t>
      </w:r>
      <w:r w:rsidDel="00000000" w:rsidR="00000000" w:rsidRPr="00000000">
        <w:rPr>
          <w:b w:val="1"/>
          <w:i w:val="1"/>
          <w:rtl w:val="0"/>
        </w:rPr>
        <w:t xml:space="preserve">Active Speaker</w:t>
      </w:r>
      <w:r w:rsidDel="00000000" w:rsidR="00000000" w:rsidRPr="00000000">
        <w:rPr>
          <w:rtl w:val="0"/>
        </w:rPr>
        <w:t xml:space="preserve">” </w:t>
      </w:r>
      <w:r w:rsidDel="00000000" w:rsidR="00000000" w:rsidRPr="00000000">
        <w:rPr>
          <w:b w:val="1"/>
          <w:i w:val="1"/>
          <w:rtl w:val="0"/>
        </w:rPr>
        <w:t xml:space="preserve">ON</w:t>
      </w:r>
      <w:r w:rsidDel="00000000" w:rsidR="00000000" w:rsidRPr="00000000">
        <w:rPr>
          <w:rtl w:val="0"/>
        </w:rPr>
        <w:t xml:space="preserve">. What this does is, it shows “</w:t>
      </w:r>
      <w:r w:rsidDel="00000000" w:rsidR="00000000" w:rsidRPr="00000000">
        <w:rPr>
          <w:b w:val="1"/>
          <w:i w:val="1"/>
          <w:rtl w:val="0"/>
        </w:rPr>
        <w:t xml:space="preserve">Currently Speaking Person</w:t>
      </w:r>
      <w:r w:rsidDel="00000000" w:rsidR="00000000" w:rsidRPr="00000000">
        <w:rPr>
          <w:rtl w:val="0"/>
        </w:rPr>
        <w:t xml:space="preserve">” </w:t>
      </w:r>
      <w:r w:rsidDel="00000000" w:rsidR="00000000" w:rsidRPr="00000000">
        <w:rPr>
          <w:b w:val="1"/>
          <w:i w:val="1"/>
          <w:rtl w:val="0"/>
        </w:rPr>
        <w:t xml:space="preserve">highlighted</w:t>
      </w:r>
      <w:r w:rsidDel="00000000" w:rsidR="00000000" w:rsidRPr="00000000">
        <w:rPr>
          <w:rtl w:val="0"/>
        </w:rPr>
        <w:t xml:space="preserve">, and shows at the </w:t>
      </w:r>
      <w:r w:rsidDel="00000000" w:rsidR="00000000" w:rsidRPr="00000000">
        <w:rPr>
          <w:b w:val="1"/>
          <w:i w:val="1"/>
          <w:rtl w:val="0"/>
        </w:rPr>
        <w:t xml:space="preserve">Middle of the Screen Fully</w:t>
      </w:r>
      <w:r w:rsidDel="00000000" w:rsidR="00000000" w:rsidRPr="00000000">
        <w:rPr>
          <w:rtl w:val="0"/>
        </w:rPr>
        <w:t xml:space="preserve">. (</w:t>
      </w:r>
      <w:r w:rsidDel="00000000" w:rsidR="00000000" w:rsidRPr="00000000">
        <w:rPr>
          <w:i w:val="1"/>
          <w:color w:val="0000ff"/>
          <w:u w:val="single"/>
          <w:rtl w:val="0"/>
        </w:rPr>
        <w:t xml:space="preserve">note</w:t>
      </w:r>
      <w:r w:rsidDel="00000000" w:rsidR="00000000" w:rsidRPr="00000000">
        <w:rPr>
          <w:i w:val="1"/>
          <w:color w:val="0000ff"/>
          <w:rtl w:val="0"/>
        </w:rPr>
        <w:t xml:space="preserve">: it </w:t>
      </w:r>
      <w:r w:rsidDel="00000000" w:rsidR="00000000" w:rsidRPr="00000000">
        <w:rPr>
          <w:b w:val="1"/>
          <w:i w:val="1"/>
          <w:color w:val="0000ff"/>
          <w:rtl w:val="0"/>
        </w:rPr>
        <w:t xml:space="preserve">detects the sounds</w:t>
      </w:r>
      <w:r w:rsidDel="00000000" w:rsidR="00000000" w:rsidRPr="00000000">
        <w:rPr>
          <w:i w:val="1"/>
          <w:color w:val="0000ff"/>
          <w:rtl w:val="0"/>
        </w:rPr>
        <w:t xml:space="preserve">, who is talking at the moment</w:t>
      </w:r>
      <w:r w:rsidDel="00000000" w:rsidR="00000000" w:rsidRPr="00000000">
        <w:rPr>
          <w:rtl w:val="0"/>
        </w:rPr>
        <w:t xml:space="preserve">) </w:t>
        <w:br w:type="textWrapping"/>
        <w:br w:type="textWrapping"/>
        <w:t xml:space="preserve">(3) At this time, from the “</w:t>
      </w:r>
      <w:r w:rsidDel="00000000" w:rsidR="00000000" w:rsidRPr="00000000">
        <w:rPr>
          <w:b w:val="1"/>
          <w:i w:val="1"/>
          <w:rtl w:val="0"/>
        </w:rPr>
        <w:t xml:space="preserve">Video Slide</w:t>
      </w:r>
      <w:r w:rsidDel="00000000" w:rsidR="00000000" w:rsidRPr="00000000">
        <w:rPr>
          <w:rtl w:val="0"/>
        </w:rPr>
        <w:t xml:space="preserve">”, the “</w:t>
      </w:r>
      <w:r w:rsidDel="00000000" w:rsidR="00000000" w:rsidRPr="00000000">
        <w:rPr>
          <w:b w:val="1"/>
          <w:i w:val="1"/>
          <w:rtl w:val="0"/>
        </w:rPr>
        <w:t xml:space="preserve">Active Speaker</w:t>
      </w:r>
      <w:r w:rsidDel="00000000" w:rsidR="00000000" w:rsidRPr="00000000">
        <w:rPr>
          <w:rtl w:val="0"/>
        </w:rPr>
        <w:t xml:space="preserve">” is </w:t>
      </w:r>
      <w:r w:rsidDel="00000000" w:rsidR="00000000" w:rsidRPr="00000000">
        <w:rPr>
          <w:b w:val="1"/>
          <w:i w:val="1"/>
          <w:rtl w:val="0"/>
        </w:rPr>
        <w:t xml:space="preserve">Highlighted </w:t>
      </w:r>
      <w:r w:rsidDel="00000000" w:rsidR="00000000" w:rsidRPr="00000000">
        <w:rPr>
          <w:rtl w:val="0"/>
        </w:rPr>
        <w:t xml:space="preserve">with a </w:t>
      </w:r>
      <w:r w:rsidDel="00000000" w:rsidR="00000000" w:rsidRPr="00000000">
        <w:rPr>
          <w:b w:val="1"/>
          <w:i w:val="1"/>
          <w:rtl w:val="0"/>
        </w:rPr>
        <w:t xml:space="preserve">Yellow Colored Frame</w:t>
      </w:r>
      <w:r w:rsidDel="00000000" w:rsidR="00000000" w:rsidRPr="00000000">
        <w:rPr>
          <w:rtl w:val="0"/>
        </w:rPr>
        <w:t xml:space="preserve">. So we know whom, from the Video Slide. 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6400800"/>
            <wp:effectExtent b="0" l="0" r="0" t="0"/>
            <wp:docPr id="8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b w:val="1"/>
          <w:u w:val="single"/>
          <w:rtl w:val="0"/>
        </w:rPr>
        <w:t xml:space="preserve">DESIGN GUIDE</w:t>
      </w:r>
      <w:r w:rsidDel="00000000" w:rsidR="00000000" w:rsidRPr="00000000">
        <w:rPr>
          <w:rtl w:val="0"/>
        </w:rPr>
        <w:t xml:space="preserve">: 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5765800"/>
            <wp:effectExtent b="0" l="0" r="0" t="0"/>
            <wp:docPr id="17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3949700"/>
            <wp:effectExtent b="0" l="0" r="0" t="0"/>
            <wp:docPr id="13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</w:pPr>
      <w:r w:rsidDel="00000000" w:rsidR="00000000" w:rsidRPr="00000000">
        <w:rPr>
          <w:b w:val="1"/>
          <w:sz w:val="28"/>
          <w:szCs w:val="28"/>
          <w:rtl w:val="0"/>
        </w:rPr>
        <w:t xml:space="preserve">Video Full Screen Mechanics</w:t>
        <w:br w:type="textWrapping"/>
        <w:br w:type="textWrapping"/>
      </w:r>
      <w:r w:rsidDel="00000000" w:rsidR="00000000" w:rsidRPr="00000000">
        <w:rPr>
          <w:rtl w:val="0"/>
        </w:rPr>
        <w:t xml:space="preserve">When “</w:t>
      </w:r>
      <w:r w:rsidDel="00000000" w:rsidR="00000000" w:rsidRPr="00000000">
        <w:rPr>
          <w:b w:val="1"/>
          <w:i w:val="1"/>
          <w:rtl w:val="0"/>
        </w:rPr>
        <w:t xml:space="preserve">Full Slide</w:t>
      </w:r>
      <w:r w:rsidDel="00000000" w:rsidR="00000000" w:rsidRPr="00000000">
        <w:rPr>
          <w:rtl w:val="0"/>
        </w:rPr>
        <w:t xml:space="preserve">” is triggered, the </w:t>
      </w:r>
      <w:r w:rsidDel="00000000" w:rsidR="00000000" w:rsidRPr="00000000">
        <w:rPr>
          <w:b w:val="1"/>
          <w:i w:val="1"/>
          <w:rtl w:val="0"/>
        </w:rPr>
        <w:t xml:space="preserve">All</w:t>
      </w:r>
      <w:r w:rsidDel="00000000" w:rsidR="00000000" w:rsidRPr="00000000">
        <w:rPr>
          <w:rtl w:val="0"/>
        </w:rPr>
        <w:t xml:space="preserve"> of </w:t>
      </w:r>
      <w:r w:rsidDel="00000000" w:rsidR="00000000" w:rsidRPr="00000000">
        <w:rPr>
          <w:b w:val="1"/>
          <w:i w:val="1"/>
          <w:rtl w:val="0"/>
        </w:rPr>
        <w:t xml:space="preserve">Participants </w:t>
      </w:r>
      <w:r w:rsidDel="00000000" w:rsidR="00000000" w:rsidRPr="00000000">
        <w:rPr>
          <w:rtl w:val="0"/>
        </w:rPr>
        <w:t xml:space="preserve">will show up at the </w:t>
      </w:r>
      <w:r w:rsidDel="00000000" w:rsidR="00000000" w:rsidRPr="00000000">
        <w:rPr>
          <w:b w:val="1"/>
          <w:i w:val="1"/>
          <w:rtl w:val="0"/>
        </w:rPr>
        <w:t xml:space="preserve">Main Screen</w:t>
      </w:r>
      <w:r w:rsidDel="00000000" w:rsidR="00000000" w:rsidRPr="00000000">
        <w:rPr>
          <w:rtl w:val="0"/>
        </w:rPr>
        <w:t xml:space="preserve"> divided and occupied fully. It can be moved left or right depending on the size of the participants. Please read through carefully, and apply them. </w:t>
      </w:r>
      <w:r w:rsidDel="00000000" w:rsidR="00000000" w:rsidRPr="00000000">
        <w:rPr>
          <w:b w:val="1"/>
          <w:sz w:val="28"/>
          <w:szCs w:val="28"/>
          <w:rtl w:val="0"/>
        </w:rPr>
        <w:br w:type="textWrapping"/>
        <w:br w:type="textWrapping"/>
      </w:r>
      <w:r w:rsidDel="00000000" w:rsidR="00000000" w:rsidRPr="00000000">
        <w:rPr>
          <w:b w:val="1"/>
          <w:u w:val="single"/>
          <w:rtl w:val="0"/>
        </w:rPr>
        <w:t xml:space="preserve">BASIC ANATOMY OF FULL SCREEN</w:t>
      </w:r>
      <w:r w:rsidDel="00000000" w:rsidR="00000000" w:rsidRPr="00000000">
        <w:rPr>
          <w:rtl w:val="0"/>
        </w:rPr>
        <w:t xml:space="preserve">: </w:t>
        <w:br w:type="textWrapping"/>
        <w:br w:type="textWrapping"/>
      </w:r>
      <w:r w:rsidDel="00000000" w:rsidR="00000000" w:rsidRPr="00000000">
        <w:rPr>
          <w:rtl w:val="0"/>
        </w:rPr>
        <w:t xml:space="preserve">(1) From option, when “</w:t>
      </w:r>
      <w:r w:rsidDel="00000000" w:rsidR="00000000" w:rsidRPr="00000000">
        <w:rPr>
          <w:b w:val="1"/>
          <w:i w:val="1"/>
          <w:rtl w:val="0"/>
        </w:rPr>
        <w:t xml:space="preserve">Full Screen</w:t>
      </w:r>
      <w:r w:rsidDel="00000000" w:rsidR="00000000" w:rsidRPr="00000000">
        <w:rPr>
          <w:rtl w:val="0"/>
        </w:rPr>
        <w:t xml:space="preserve">” is clicked, the</w:t>
      </w:r>
      <w:r w:rsidDel="00000000" w:rsidR="00000000" w:rsidRPr="00000000">
        <w:rPr>
          <w:b w:val="1"/>
          <w:i w:val="1"/>
          <w:rtl w:val="0"/>
        </w:rPr>
        <w:t xml:space="preserve"> Full Screen Mode </w:t>
      </w:r>
      <w:r w:rsidDel="00000000" w:rsidR="00000000" w:rsidRPr="00000000">
        <w:rPr>
          <w:rtl w:val="0"/>
        </w:rPr>
        <w:t xml:space="preserve">will Activate.</w:t>
        <w:br w:type="textWrapping"/>
        <w:br w:type="textWrapping"/>
        <w:t xml:space="preserve">(2) </w:t>
      </w:r>
      <w:r w:rsidDel="00000000" w:rsidR="00000000" w:rsidRPr="00000000">
        <w:rPr>
          <w:b w:val="1"/>
          <w:rtl w:val="0"/>
        </w:rPr>
        <w:t xml:space="preserve">Page Indicator</w:t>
      </w:r>
      <w:r w:rsidDel="00000000" w:rsidR="00000000" w:rsidRPr="00000000">
        <w:rPr>
          <w:rtl w:val="0"/>
        </w:rPr>
        <w:t xml:space="preserve">: Number of Dots with One Highlighted shows the current page. </w:t>
        <w:br w:type="textWrapping"/>
        <w:br w:type="textWrapping"/>
        <w:t xml:space="preserve">(3) </w:t>
      </w:r>
      <w:r w:rsidDel="00000000" w:rsidR="00000000" w:rsidRPr="00000000">
        <w:rPr>
          <w:b w:val="1"/>
          <w:rtl w:val="0"/>
        </w:rPr>
        <w:t xml:space="preserve">Current Speaker</w:t>
      </w:r>
      <w:r w:rsidDel="00000000" w:rsidR="00000000" w:rsidRPr="00000000">
        <w:rPr>
          <w:rtl w:val="0"/>
        </w:rPr>
        <w:t xml:space="preserve">: This will be Highlighted with a Yellow Frame. </w:t>
        <w:br w:type="textWrapping"/>
        <w:br w:type="textWrapping"/>
        <w:t xml:space="preserve">(4) </w:t>
      </w:r>
      <w:r w:rsidDel="00000000" w:rsidR="00000000" w:rsidRPr="00000000">
        <w:rPr>
          <w:b w:val="1"/>
          <w:rtl w:val="0"/>
        </w:rPr>
        <w:t xml:space="preserve">Move Left &amp; Right</w:t>
      </w:r>
      <w:r w:rsidDel="00000000" w:rsidR="00000000" w:rsidRPr="00000000">
        <w:rPr>
          <w:rtl w:val="0"/>
        </w:rPr>
        <w:t xml:space="preserve">: This will move to Forward or Previous Page.</w:t>
        <w:br w:type="textWrapping"/>
        <w:br w:type="textWrapping"/>
        <w:t xml:space="preserve">(5)</w:t>
      </w:r>
      <w:r w:rsidDel="00000000" w:rsidR="00000000" w:rsidRPr="00000000">
        <w:rPr>
          <w:b w:val="1"/>
          <w:rtl w:val="0"/>
        </w:rPr>
        <w:t xml:space="preserve"> Inactive</w:t>
      </w:r>
      <w:r w:rsidDel="00000000" w:rsidR="00000000" w:rsidRPr="00000000">
        <w:rPr>
          <w:rtl w:val="0"/>
        </w:rPr>
        <w:t xml:space="preserve">: When there’s No One, the Inactive Slot will be Displayed. 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5295900"/>
            <wp:effectExtent b="0" l="0" r="0" t="0"/>
            <wp:docPr id="9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b w:val="1"/>
          <w:u w:val="single"/>
          <w:rtl w:val="0"/>
        </w:rPr>
        <w:t xml:space="preserve">SCALE VARIATIONS OF VIDEOS</w:t>
      </w:r>
      <w:r w:rsidDel="00000000" w:rsidR="00000000" w:rsidRPr="00000000">
        <w:rPr>
          <w:rtl w:val="0"/>
        </w:rPr>
        <w:t xml:space="preserve">: </w:t>
        <w:br w:type="textWrapping"/>
        <w:br w:type="textWrapping"/>
        <w:t xml:space="preserve">Depending on how many </w:t>
      </w:r>
      <w:r w:rsidDel="00000000" w:rsidR="00000000" w:rsidRPr="00000000">
        <w:rPr>
          <w:b w:val="1"/>
          <w:i w:val="1"/>
          <w:rtl w:val="0"/>
        </w:rPr>
        <w:t xml:space="preserve">Current Participants</w:t>
      </w:r>
      <w:r w:rsidDel="00000000" w:rsidR="00000000" w:rsidRPr="00000000">
        <w:rPr>
          <w:rtl w:val="0"/>
        </w:rPr>
        <w:t xml:space="preserve">, the </w:t>
      </w:r>
      <w:r w:rsidDel="00000000" w:rsidR="00000000" w:rsidRPr="00000000">
        <w:rPr>
          <w:b w:val="1"/>
          <w:i w:val="1"/>
          <w:rtl w:val="0"/>
        </w:rPr>
        <w:t xml:space="preserve">Size/Scale</w:t>
      </w:r>
      <w:r w:rsidDel="00000000" w:rsidR="00000000" w:rsidRPr="00000000">
        <w:rPr>
          <w:rtl w:val="0"/>
        </w:rPr>
        <w:t xml:space="preserve"> of the</w:t>
      </w:r>
      <w:r w:rsidDel="00000000" w:rsidR="00000000" w:rsidRPr="00000000">
        <w:rPr>
          <w:b w:val="1"/>
          <w:i w:val="1"/>
          <w:rtl w:val="0"/>
        </w:rPr>
        <w:t xml:space="preserve"> Videos will differ</w:t>
      </w:r>
      <w:r w:rsidDel="00000000" w:rsidR="00000000" w:rsidRPr="00000000">
        <w:rPr>
          <w:rtl w:val="0"/>
        </w:rPr>
        <w:t xml:space="preserve">. Please read through carefully, and apply them. </w:t>
        <w:br w:type="textWrapping"/>
        <w:br w:type="textWrapping"/>
      </w:r>
      <w:r w:rsidDel="00000000" w:rsidR="00000000" w:rsidRPr="00000000">
        <w:rPr>
          <w:b w:val="1"/>
          <w:color w:val="0000ff"/>
          <w:rtl w:val="0"/>
        </w:rPr>
        <w:t xml:space="preserve">2 Participants</w:t>
      </w:r>
      <w:r w:rsidDel="00000000" w:rsidR="00000000" w:rsidRPr="00000000">
        <w:rPr>
          <w:rtl w:val="0"/>
        </w:rPr>
        <w:t xml:space="preserve">: </w:t>
        <w:br w:type="textWrapping"/>
        <w:t xml:space="preserve">Both 2 participant is divided up and down. Noticeably bigger size and occupies the most of the screen space. </w:t>
        <w:br w:type="textWrapping"/>
        <w:br w:type="textWrapping"/>
      </w:r>
      <w:r w:rsidDel="00000000" w:rsidR="00000000" w:rsidRPr="00000000">
        <w:rPr>
          <w:b w:val="1"/>
          <w:color w:val="0000ff"/>
          <w:rtl w:val="0"/>
        </w:rPr>
        <w:t xml:space="preserve">3~4 Participants</w:t>
      </w:r>
      <w:r w:rsidDel="00000000" w:rsidR="00000000" w:rsidRPr="00000000">
        <w:rPr>
          <w:rtl w:val="0"/>
        </w:rPr>
        <w:t xml:space="preserve">: </w:t>
        <w:br w:type="textWrapping"/>
        <w:t xml:space="preserve">3 or 4 participants are spread into Two Rows. Notice when it is 3 participants, the Last Box is Grayed Out (</w:t>
      </w:r>
      <w:r w:rsidDel="00000000" w:rsidR="00000000" w:rsidRPr="00000000">
        <w:rPr>
          <w:i w:val="1"/>
          <w:rtl w:val="0"/>
        </w:rPr>
        <w:t xml:space="preserve">INACTIVE SLOT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i w:val="1"/>
          <w:rtl w:val="0"/>
        </w:rPr>
        <w:t xml:space="preserve">this acts as Place Filler</w:t>
      </w:r>
      <w:r w:rsidDel="00000000" w:rsidR="00000000" w:rsidRPr="00000000">
        <w:rPr>
          <w:rtl w:val="0"/>
        </w:rPr>
        <w:t xml:space="preserve">). Otherwise All 4 Video Boxes are filled with Participants. </w:t>
        <w:br w:type="textWrapping"/>
        <w:br w:type="textWrapping"/>
      </w:r>
      <w:r w:rsidDel="00000000" w:rsidR="00000000" w:rsidRPr="00000000">
        <w:rPr>
          <w:b w:val="1"/>
          <w:color w:val="0000ff"/>
          <w:rtl w:val="0"/>
        </w:rPr>
        <w:t xml:space="preserve">5~6 Participants</w:t>
      </w:r>
      <w:r w:rsidDel="00000000" w:rsidR="00000000" w:rsidRPr="00000000">
        <w:rPr>
          <w:rtl w:val="0"/>
        </w:rPr>
        <w:t xml:space="preserve">:</w:t>
        <w:br w:type="textWrapping"/>
        <w:t xml:space="preserve">5~6 participants are spread into Three Rows. Again, Unused Box will be Grayed Out. </w:t>
        <w:br w:type="textWrapping"/>
        <w:br w:type="textWrapping"/>
      </w:r>
      <w:r w:rsidDel="00000000" w:rsidR="00000000" w:rsidRPr="00000000">
        <w:rPr>
          <w:b w:val="1"/>
          <w:color w:val="0000ff"/>
          <w:rtl w:val="0"/>
        </w:rPr>
        <w:t xml:space="preserve">7~15 Participants</w:t>
      </w:r>
      <w:r w:rsidDel="00000000" w:rsidR="00000000" w:rsidRPr="00000000">
        <w:rPr>
          <w:rtl w:val="0"/>
        </w:rPr>
        <w:t xml:space="preserve">:</w:t>
        <w:br w:type="textWrapping"/>
        <w:t xml:space="preserve">7~15 participants are spread into Three ~ Four Rows, depending on the Size of the Participants. Again, Unused Box(</w:t>
      </w:r>
      <w:r w:rsidDel="00000000" w:rsidR="00000000" w:rsidRPr="00000000">
        <w:rPr>
          <w:i w:val="1"/>
          <w:rtl w:val="0"/>
        </w:rPr>
        <w:t xml:space="preserve">es</w:t>
      </w:r>
      <w:r w:rsidDel="00000000" w:rsidR="00000000" w:rsidRPr="00000000">
        <w:rPr>
          <w:rtl w:val="0"/>
        </w:rPr>
        <w:t xml:space="preserve">) will be Grayed Out (</w:t>
      </w:r>
      <w:r w:rsidDel="00000000" w:rsidR="00000000" w:rsidRPr="00000000">
        <w:rPr>
          <w:i w:val="1"/>
          <w:rtl w:val="0"/>
        </w:rPr>
        <w:t xml:space="preserve">Some cases, the Grayed Out Boxes could be more than One</w:t>
      </w:r>
      <w:r w:rsidDel="00000000" w:rsidR="00000000" w:rsidRPr="00000000">
        <w:rPr>
          <w:rtl w:val="0"/>
        </w:rPr>
        <w:t xml:space="preserve">). 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5003800"/>
            <wp:effectExtent b="0" l="0" r="0" t="0"/>
            <wp:docPr id="20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b w:val="1"/>
          <w:u w:val="single"/>
          <w:rtl w:val="0"/>
        </w:rPr>
        <w:t xml:space="preserve">SPECIAL RULE</w:t>
      </w:r>
      <w:r w:rsidDel="00000000" w:rsidR="00000000" w:rsidRPr="00000000">
        <w:rPr>
          <w:rtl w:val="0"/>
        </w:rPr>
        <w:t xml:space="preserve">: </w:t>
        <w:br w:type="textWrapping"/>
        <w:br w:type="textWrapping"/>
        <w:t xml:space="preserve">(1) From the “</w:t>
      </w:r>
      <w:r w:rsidDel="00000000" w:rsidR="00000000" w:rsidRPr="00000000">
        <w:rPr>
          <w:b w:val="1"/>
          <w:i w:val="1"/>
          <w:rtl w:val="0"/>
        </w:rPr>
        <w:t xml:space="preserve">Full Screen Mode</w:t>
      </w:r>
      <w:r w:rsidDel="00000000" w:rsidR="00000000" w:rsidRPr="00000000">
        <w:rPr>
          <w:rtl w:val="0"/>
        </w:rPr>
        <w:t xml:space="preserve">”, when “</w:t>
      </w:r>
      <w:r w:rsidDel="00000000" w:rsidR="00000000" w:rsidRPr="00000000">
        <w:rPr>
          <w:b w:val="1"/>
          <w:i w:val="1"/>
          <w:rtl w:val="0"/>
        </w:rPr>
        <w:t xml:space="preserve">Active Speaker</w:t>
      </w:r>
      <w:r w:rsidDel="00000000" w:rsidR="00000000" w:rsidRPr="00000000">
        <w:rPr>
          <w:rtl w:val="0"/>
        </w:rPr>
        <w:t xml:space="preserve">” is Clicked, it Changes to “</w:t>
      </w:r>
      <w:r w:rsidDel="00000000" w:rsidR="00000000" w:rsidRPr="00000000">
        <w:rPr>
          <w:b w:val="1"/>
          <w:i w:val="1"/>
          <w:rtl w:val="0"/>
        </w:rPr>
        <w:t xml:space="preserve">Slide Mode</w:t>
      </w:r>
      <w:r w:rsidDel="00000000" w:rsidR="00000000" w:rsidRPr="00000000">
        <w:rPr>
          <w:rtl w:val="0"/>
        </w:rPr>
        <w:t xml:space="preserve">” with Active Speaker Enabled. 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5930900"/>
            <wp:effectExtent b="0" l="0" r="0" t="0"/>
            <wp:docPr id="16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b w:val="1"/>
          <w:u w:val="single"/>
          <w:rtl w:val="0"/>
        </w:rPr>
        <w:t xml:space="preserve">DESIGN GUIDE</w:t>
      </w:r>
      <w:r w:rsidDel="00000000" w:rsidR="00000000" w:rsidRPr="00000000">
        <w:rPr>
          <w:rtl w:val="0"/>
        </w:rPr>
        <w:t xml:space="preserve">: </w:t>
        <w:br w:type="textWrapping"/>
        <w:br w:type="textWrapping"/>
        <w:t xml:space="preserve">(1) When it is at “</w:t>
      </w:r>
      <w:r w:rsidDel="00000000" w:rsidR="00000000" w:rsidRPr="00000000">
        <w:rPr>
          <w:b w:val="1"/>
          <w:i w:val="1"/>
          <w:rtl w:val="0"/>
        </w:rPr>
        <w:t xml:space="preserve">Full Screen Mode</w:t>
      </w:r>
      <w:r w:rsidDel="00000000" w:rsidR="00000000" w:rsidRPr="00000000">
        <w:rPr>
          <w:rtl w:val="0"/>
        </w:rPr>
        <w:t xml:space="preserve">” Make Sure </w:t>
      </w:r>
      <w:r w:rsidDel="00000000" w:rsidR="00000000" w:rsidRPr="00000000">
        <w:rPr>
          <w:b w:val="1"/>
          <w:i w:val="1"/>
          <w:rtl w:val="0"/>
        </w:rPr>
        <w:t xml:space="preserve">All the Participant Boxes</w:t>
      </w:r>
      <w:r w:rsidDel="00000000" w:rsidR="00000000" w:rsidRPr="00000000">
        <w:rPr>
          <w:rtl w:val="0"/>
        </w:rPr>
        <w:t xml:space="preserve"> are </w:t>
      </w:r>
      <w:r w:rsidDel="00000000" w:rsidR="00000000" w:rsidRPr="00000000">
        <w:rPr>
          <w:b w:val="1"/>
          <w:i w:val="1"/>
          <w:rtl w:val="0"/>
        </w:rPr>
        <w:t xml:space="preserve">Fitted into the “Green Guide Line”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b w:val="1"/>
          <w:i w:val="1"/>
          <w:rtl w:val="0"/>
        </w:rPr>
        <w:t xml:space="preserve">Top/Bottom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b w:val="1"/>
          <w:i w:val="1"/>
          <w:rtl w:val="0"/>
        </w:rPr>
        <w:t xml:space="preserve">30 pixel</w:t>
      </w:r>
      <w:r w:rsidDel="00000000" w:rsidR="00000000" w:rsidRPr="00000000">
        <w:rPr>
          <w:rtl w:val="0"/>
        </w:rPr>
        <w:t xml:space="preserve">) and (</w:t>
      </w:r>
      <w:r w:rsidDel="00000000" w:rsidR="00000000" w:rsidRPr="00000000">
        <w:rPr>
          <w:b w:val="1"/>
          <w:i w:val="1"/>
          <w:rtl w:val="0"/>
        </w:rPr>
        <w:t xml:space="preserve">Left and Right Sides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b w:val="1"/>
          <w:i w:val="1"/>
          <w:rtl w:val="0"/>
        </w:rPr>
        <w:t xml:space="preserve">16 pixels</w:t>
      </w:r>
      <w:r w:rsidDel="00000000" w:rsidR="00000000" w:rsidRPr="00000000">
        <w:rPr>
          <w:rtl w:val="0"/>
        </w:rPr>
        <w:t xml:space="preserve">). </w:t>
        <w:br w:type="textWrapping"/>
        <w:br w:type="textWrapping"/>
      </w:r>
      <w:r w:rsidDel="00000000" w:rsidR="00000000" w:rsidRPr="00000000">
        <w:rPr>
          <w:i w:val="1"/>
          <w:color w:val="0000ff"/>
          <w:u w:val="single"/>
          <w:rtl w:val="0"/>
        </w:rPr>
        <w:t xml:space="preserve">Note</w:t>
      </w:r>
      <w:r w:rsidDel="00000000" w:rsidR="00000000" w:rsidRPr="00000000">
        <w:rPr>
          <w:color w:val="0000ff"/>
          <w:rtl w:val="0"/>
        </w:rPr>
        <w:t xml:space="preserve">: Make All the Participant Boxes Centered</w:t>
      </w:r>
      <w:r w:rsidDel="00000000" w:rsidR="00000000" w:rsidRPr="00000000">
        <w:rPr>
          <w:rtl w:val="0"/>
        </w:rPr>
        <w:t xml:space="preserve">. 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5778500"/>
            <wp:effectExtent b="0" l="0" r="0" t="0"/>
            <wp:docPr id="10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jpg"/><Relationship Id="rId22" Type="http://schemas.openxmlformats.org/officeDocument/2006/relationships/image" Target="media/image17.jpg"/><Relationship Id="rId21" Type="http://schemas.openxmlformats.org/officeDocument/2006/relationships/image" Target="media/image11.jpg"/><Relationship Id="rId24" Type="http://schemas.openxmlformats.org/officeDocument/2006/relationships/image" Target="media/image16.jpg"/><Relationship Id="rId23" Type="http://schemas.openxmlformats.org/officeDocument/2006/relationships/image" Target="media/image20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jpg"/><Relationship Id="rId25" Type="http://schemas.openxmlformats.org/officeDocument/2006/relationships/image" Target="media/image6.jpg"/><Relationship Id="rId5" Type="http://schemas.openxmlformats.org/officeDocument/2006/relationships/styles" Target="styles.xml"/><Relationship Id="rId6" Type="http://schemas.openxmlformats.org/officeDocument/2006/relationships/image" Target="media/image12.jpg"/><Relationship Id="rId7" Type="http://schemas.openxmlformats.org/officeDocument/2006/relationships/image" Target="media/image1.jpg"/><Relationship Id="rId8" Type="http://schemas.openxmlformats.org/officeDocument/2006/relationships/image" Target="media/image8.jpg"/><Relationship Id="rId11" Type="http://schemas.openxmlformats.org/officeDocument/2006/relationships/image" Target="media/image13.jpg"/><Relationship Id="rId10" Type="http://schemas.openxmlformats.org/officeDocument/2006/relationships/image" Target="media/image2.jpg"/><Relationship Id="rId13" Type="http://schemas.openxmlformats.org/officeDocument/2006/relationships/image" Target="media/image14.jpg"/><Relationship Id="rId12" Type="http://schemas.openxmlformats.org/officeDocument/2006/relationships/image" Target="media/image9.jpg"/><Relationship Id="rId15" Type="http://schemas.openxmlformats.org/officeDocument/2006/relationships/image" Target="media/image15.jpg"/><Relationship Id="rId14" Type="http://schemas.openxmlformats.org/officeDocument/2006/relationships/image" Target="media/image10.jpg"/><Relationship Id="rId17" Type="http://schemas.openxmlformats.org/officeDocument/2006/relationships/image" Target="media/image19.jpg"/><Relationship Id="rId16" Type="http://schemas.openxmlformats.org/officeDocument/2006/relationships/image" Target="media/image5.jpg"/><Relationship Id="rId19" Type="http://schemas.openxmlformats.org/officeDocument/2006/relationships/image" Target="media/image7.jpg"/><Relationship Id="rId18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