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CA5" w:rsidRPr="004D6C18" w:rsidRDefault="004D6C18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C18">
        <w:rPr>
          <w:rFonts w:ascii="Times New Roman" w:hAnsi="Times New Roman" w:cs="Times New Roman"/>
          <w:sz w:val="24"/>
          <w:szCs w:val="24"/>
        </w:rPr>
        <w:t>Gil Michael E. Regalado</w:t>
      </w:r>
    </w:p>
    <w:p w:rsidR="004D6C18" w:rsidRPr="004D6C18" w:rsidRDefault="004D6C18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C18">
        <w:rPr>
          <w:rFonts w:ascii="Times New Roman" w:hAnsi="Times New Roman" w:cs="Times New Roman"/>
          <w:sz w:val="24"/>
          <w:szCs w:val="24"/>
        </w:rPr>
        <w:t xml:space="preserve">Integration of OpenCV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6C18">
        <w:rPr>
          <w:rFonts w:ascii="Times New Roman" w:hAnsi="Times New Roman" w:cs="Times New Roman"/>
          <w:sz w:val="24"/>
          <w:szCs w:val="24"/>
        </w:rPr>
        <w:t xml:space="preserve">yclone </w:t>
      </w:r>
      <w:r>
        <w:rPr>
          <w:rFonts w:ascii="Times New Roman" w:hAnsi="Times New Roman" w:cs="Times New Roman"/>
          <w:sz w:val="24"/>
          <w:szCs w:val="24"/>
        </w:rPr>
        <w:t>V Hybrid A</w:t>
      </w:r>
      <w:r w:rsidRPr="004D6C18">
        <w:rPr>
          <w:rFonts w:ascii="Times New Roman" w:hAnsi="Times New Roman" w:cs="Times New Roman"/>
          <w:sz w:val="24"/>
          <w:szCs w:val="24"/>
        </w:rPr>
        <w:t xml:space="preserve">rm and </w:t>
      </w:r>
      <w:r>
        <w:rPr>
          <w:rFonts w:ascii="Times New Roman" w:hAnsi="Times New Roman" w:cs="Times New Roman"/>
          <w:sz w:val="24"/>
          <w:szCs w:val="24"/>
        </w:rPr>
        <w:t>FPGA</w:t>
      </w:r>
      <w:r w:rsidRPr="004D6C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6C18" w:rsidRDefault="004D6C18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D6C18">
        <w:rPr>
          <w:rFonts w:ascii="Times New Roman" w:hAnsi="Times New Roman" w:cs="Times New Roman"/>
          <w:sz w:val="24"/>
          <w:szCs w:val="24"/>
        </w:rPr>
        <w:t xml:space="preserve">System on 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4D6C18">
        <w:rPr>
          <w:rFonts w:ascii="Times New Roman" w:hAnsi="Times New Roman" w:cs="Times New Roman"/>
          <w:sz w:val="24"/>
          <w:szCs w:val="24"/>
        </w:rPr>
        <w:t xml:space="preserve">hip for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4D6C18">
        <w:rPr>
          <w:rFonts w:ascii="Times New Roman" w:hAnsi="Times New Roman" w:cs="Times New Roman"/>
          <w:sz w:val="24"/>
          <w:szCs w:val="24"/>
        </w:rPr>
        <w:t xml:space="preserve">ace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4D6C18">
        <w:rPr>
          <w:rFonts w:ascii="Times New Roman" w:hAnsi="Times New Roman" w:cs="Times New Roman"/>
          <w:sz w:val="24"/>
          <w:szCs w:val="24"/>
        </w:rPr>
        <w:t xml:space="preserve">etection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6C18">
        <w:rPr>
          <w:rFonts w:ascii="Times New Roman" w:hAnsi="Times New Roman" w:cs="Times New Roman"/>
          <w:sz w:val="24"/>
          <w:szCs w:val="24"/>
        </w:rPr>
        <w:t>pplication</w:t>
      </w:r>
    </w:p>
    <w:p w:rsidR="004D6C18" w:rsidRDefault="004E2FF0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Electrical, Electronics and Communication Eng.</w:t>
      </w:r>
    </w:p>
    <w:p w:rsidR="004E2FF0" w:rsidRDefault="004E2FF0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MSU-Iligan Institute of Technology, 2014</w:t>
      </w:r>
    </w:p>
    <w:p w:rsidR="004E2FF0" w:rsidRPr="004D6C18" w:rsidRDefault="004E2FF0" w:rsidP="004D6C1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M: Software and Related Resources</w:t>
      </w:r>
      <w:bookmarkStart w:id="0" w:name="_GoBack"/>
      <w:bookmarkEnd w:id="0"/>
    </w:p>
    <w:sectPr w:rsidR="004E2FF0" w:rsidRPr="004D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18"/>
    <w:rsid w:val="004B3CA5"/>
    <w:rsid w:val="004D6C18"/>
    <w:rsid w:val="004E2FF0"/>
    <w:rsid w:val="00561B37"/>
    <w:rsid w:val="00C81921"/>
    <w:rsid w:val="00FB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E1CC7-3612-42AE-AF11-84E77622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6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>Kinalibangon Digital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Bangon Kali</dc:creator>
  <cp:keywords/>
  <dc:description/>
  <cp:lastModifiedBy>Bangon Kali</cp:lastModifiedBy>
  <cp:revision>2</cp:revision>
  <dcterms:created xsi:type="dcterms:W3CDTF">2014-03-21T17:09:00Z</dcterms:created>
  <dcterms:modified xsi:type="dcterms:W3CDTF">2014-03-21T17:12:00Z</dcterms:modified>
</cp:coreProperties>
</file>