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14" w:rsidRDefault="00B02C14" w:rsidP="00EB53C2">
      <w:pPr>
        <w:spacing w:after="0"/>
        <w:rPr>
          <w:rFonts w:ascii="Arial" w:hAnsi="Arial" w:cs="Arial"/>
          <w:szCs w:val="24"/>
        </w:rPr>
      </w:pPr>
    </w:p>
    <w:p w:rsidR="00B02C14" w:rsidRDefault="00B02C14" w:rsidP="00EB53C2">
      <w:pPr>
        <w:spacing w:after="0"/>
        <w:rPr>
          <w:rFonts w:ascii="Arial" w:hAnsi="Arial" w:cs="Arial"/>
          <w:szCs w:val="24"/>
        </w:rPr>
      </w:pPr>
    </w:p>
    <w:p w:rsidR="00C373B7" w:rsidRPr="00EB53C2" w:rsidRDefault="00EB53C2" w:rsidP="00EB53C2">
      <w:pPr>
        <w:spacing w:after="0"/>
        <w:rPr>
          <w:rFonts w:ascii="Arial" w:hAnsi="Arial" w:cs="Arial"/>
          <w:szCs w:val="24"/>
        </w:rPr>
      </w:pPr>
      <w:r w:rsidRPr="00EB53C2">
        <w:rPr>
          <w:rFonts w:ascii="Arial" w:hAnsi="Arial" w:cs="Arial"/>
          <w:szCs w:val="24"/>
        </w:rPr>
        <w:t>No.</w:t>
      </w:r>
      <w:r w:rsidRPr="00EB53C2">
        <w:rPr>
          <w:rFonts w:ascii="Arial" w:hAnsi="Arial" w:cs="Arial"/>
          <w:szCs w:val="24"/>
        </w:rPr>
        <w:tab/>
        <w:t>:         /ord     /HKP/IV</w:t>
      </w:r>
      <w:r>
        <w:rPr>
          <w:rFonts w:ascii="Arial" w:hAnsi="Arial" w:cs="Arial"/>
          <w:szCs w:val="24"/>
        </w:rPr>
        <w:t>/2013</w:t>
      </w:r>
      <w:r w:rsidR="00B02C14">
        <w:rPr>
          <w:rFonts w:ascii="Arial" w:hAnsi="Arial" w:cs="Arial"/>
          <w:szCs w:val="24"/>
        </w:rPr>
        <w:tab/>
      </w:r>
      <w:r w:rsidR="00B02C14">
        <w:rPr>
          <w:rFonts w:ascii="Arial" w:hAnsi="Arial" w:cs="Arial"/>
          <w:szCs w:val="24"/>
        </w:rPr>
        <w:tab/>
      </w:r>
      <w:r w:rsidR="00B02C14">
        <w:rPr>
          <w:rFonts w:ascii="Arial" w:hAnsi="Arial" w:cs="Arial"/>
          <w:szCs w:val="24"/>
        </w:rPr>
        <w:tab/>
      </w:r>
      <w:r w:rsidR="00B02C14">
        <w:rPr>
          <w:rFonts w:ascii="Arial" w:hAnsi="Arial" w:cs="Arial"/>
          <w:szCs w:val="24"/>
        </w:rPr>
        <w:tab/>
      </w:r>
      <w:r w:rsidR="00B02C14">
        <w:rPr>
          <w:rFonts w:ascii="Arial" w:hAnsi="Arial" w:cs="Arial"/>
          <w:szCs w:val="24"/>
        </w:rPr>
        <w:tab/>
        <w:t xml:space="preserve">   Surabaya, 25</w:t>
      </w:r>
      <w:r>
        <w:rPr>
          <w:rFonts w:ascii="Arial" w:hAnsi="Arial" w:cs="Arial"/>
          <w:szCs w:val="24"/>
        </w:rPr>
        <w:t xml:space="preserve"> April 2013</w:t>
      </w:r>
    </w:p>
    <w:p w:rsidR="00EB53C2" w:rsidRDefault="00EB53C2">
      <w:pPr>
        <w:rPr>
          <w:rFonts w:ascii="Arial" w:hAnsi="Arial" w:cs="Arial"/>
          <w:szCs w:val="24"/>
        </w:rPr>
      </w:pPr>
      <w:r w:rsidRPr="00EB53C2">
        <w:rPr>
          <w:rFonts w:ascii="Arial" w:hAnsi="Arial" w:cs="Arial"/>
          <w:szCs w:val="24"/>
        </w:rPr>
        <w:t>Lamp</w:t>
      </w:r>
      <w:r w:rsidRPr="00EB53C2">
        <w:rPr>
          <w:rFonts w:ascii="Arial" w:hAnsi="Arial" w:cs="Arial"/>
          <w:szCs w:val="24"/>
        </w:rPr>
        <w:tab/>
        <w:t>:</w:t>
      </w:r>
    </w:p>
    <w:p w:rsidR="00EB53C2" w:rsidRDefault="00EB53C2">
      <w:pPr>
        <w:rPr>
          <w:rFonts w:ascii="Arial" w:hAnsi="Arial" w:cs="Arial"/>
          <w:szCs w:val="24"/>
        </w:rPr>
      </w:pPr>
    </w:p>
    <w:p w:rsidR="00EB53C2" w:rsidRPr="00B02C14" w:rsidRDefault="00B02C14" w:rsidP="00EB53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STANDING INSTRUCTION</w:t>
      </w:r>
    </w:p>
    <w:p w:rsidR="00EB53C2" w:rsidRDefault="00EB53C2" w:rsidP="00EB53C2">
      <w:pPr>
        <w:rPr>
          <w:rFonts w:ascii="Arial" w:hAnsi="Arial" w:cs="Arial"/>
          <w:szCs w:val="24"/>
        </w:rPr>
      </w:pPr>
    </w:p>
    <w:p w:rsidR="00EB53C2" w:rsidRDefault="00EB53C2" w:rsidP="00EB53C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Yang bertanda tangan dibawah ini:</w:t>
      </w:r>
    </w:p>
    <w:p w:rsidR="00EB53C2" w:rsidRDefault="00EB53C2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Nama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C389D">
        <w:rPr>
          <w:rFonts w:ascii="Arial" w:hAnsi="Arial" w:cs="Arial"/>
          <w:szCs w:val="24"/>
        </w:rPr>
        <w:tab/>
      </w:r>
      <w:r w:rsidR="00CC389D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: Dr.</w:t>
      </w:r>
      <w:r w:rsidR="00CC389D">
        <w:rPr>
          <w:rFonts w:ascii="Arial" w:hAnsi="Arial" w:cs="Arial"/>
          <w:szCs w:val="24"/>
        </w:rPr>
        <w:t xml:space="preserve"> Ir. Budhi Satrio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Jabatan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: Direktur PT. H</w:t>
      </w:r>
      <w:r w:rsidR="00B02C14">
        <w:rPr>
          <w:rFonts w:ascii="Arial" w:hAnsi="Arial" w:cs="Arial"/>
          <w:szCs w:val="24"/>
        </w:rPr>
        <w:t xml:space="preserve">asta </w:t>
      </w:r>
      <w:r>
        <w:rPr>
          <w:rFonts w:ascii="Arial" w:hAnsi="Arial" w:cs="Arial"/>
          <w:szCs w:val="24"/>
        </w:rPr>
        <w:t>K</w:t>
      </w:r>
      <w:r w:rsidR="00B02C14">
        <w:rPr>
          <w:rFonts w:ascii="Arial" w:hAnsi="Arial" w:cs="Arial"/>
          <w:szCs w:val="24"/>
        </w:rPr>
        <w:t xml:space="preserve">arya </w:t>
      </w:r>
      <w:r>
        <w:rPr>
          <w:rFonts w:ascii="Arial" w:hAnsi="Arial" w:cs="Arial"/>
          <w:szCs w:val="24"/>
        </w:rPr>
        <w:t>P</w:t>
      </w:r>
      <w:r w:rsidR="00B02C14">
        <w:rPr>
          <w:rFonts w:ascii="Arial" w:hAnsi="Arial" w:cs="Arial"/>
          <w:szCs w:val="24"/>
        </w:rPr>
        <w:t>erdana</w:t>
      </w:r>
    </w:p>
    <w:p w:rsidR="00CC389D" w:rsidRDefault="00CC389D" w:rsidP="00EB53C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Pemegang Rekening Nomor</w:t>
      </w:r>
      <w:r>
        <w:rPr>
          <w:rFonts w:ascii="Arial" w:hAnsi="Arial" w:cs="Arial"/>
          <w:szCs w:val="24"/>
        </w:rPr>
        <w:tab/>
        <w:t>: 0381112497 di Bank Jatim Capem UWK Surabaya</w:t>
      </w:r>
    </w:p>
    <w:p w:rsidR="00CC389D" w:rsidRDefault="00CC389D" w:rsidP="00EB53C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Selanjutnya disebut Pihak Pertama.</w:t>
      </w:r>
    </w:p>
    <w:p w:rsidR="00CC389D" w:rsidRDefault="00CC389D" w:rsidP="00CC389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Dengan ini memberikan instruksi kepada PT.Bank Jatim Capem UWK Surabaya untuk melaksanakan transfer ke: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Nama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: PT. CG Power Systems Indonesia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Nomor Rekening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: 001.956827-069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Swift Code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: HSBCIDJAxxx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Pada Bank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: HSBC World Trade Centre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Jl. Jendral Sudirman Kav.29-31 Jakarta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Untuk pembayaran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: Tahap ke 4 sebesar Rp.6.515.575.000</w:t>
      </w:r>
    </w:p>
    <w:p w:rsidR="00CC389D" w:rsidRDefault="00CC389D" w:rsidP="00CC389D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(sudah termasuk PPN 10%)</w:t>
      </w:r>
    </w:p>
    <w:p w:rsidR="00CC389D" w:rsidRDefault="00CC389D" w:rsidP="00CC389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Selanjutnya disebut Pihak Kedua.</w:t>
      </w:r>
    </w:p>
    <w:p w:rsidR="00A25F16" w:rsidRDefault="00A25F16" w:rsidP="00A25F16">
      <w:pPr>
        <w:spacing w:after="0"/>
        <w:rPr>
          <w:rFonts w:ascii="Arial" w:hAnsi="Arial" w:cs="Arial"/>
          <w:szCs w:val="24"/>
        </w:rPr>
      </w:pPr>
    </w:p>
    <w:p w:rsidR="00A25F16" w:rsidRDefault="00A25F16" w:rsidP="00A25F16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Pembayaran tahap ke 4 dengan progress 100% akan direalisasikan 7 (tujuh) hari setelah menerima pembayaran dari PT. PLN (Persero) P3B Jawa Bali atas Pekerjaan Pengadaan dan Pemasangan Bay Trafo 150/20 KV di GIS Darmo Grande, dilengkapi dengan Invoice, Faktur Pajak dan Berita Acara Serah </w:t>
      </w:r>
      <w:r w:rsidR="00B02C14">
        <w:rPr>
          <w:rFonts w:ascii="Arial" w:hAnsi="Arial" w:cs="Arial"/>
          <w:szCs w:val="24"/>
        </w:rPr>
        <w:t>Terima Pekerjaan Kesatu</w:t>
      </w:r>
      <w:r>
        <w:rPr>
          <w:rFonts w:ascii="Arial" w:hAnsi="Arial" w:cs="Arial"/>
          <w:szCs w:val="24"/>
        </w:rPr>
        <w:t xml:space="preserve"> (BAST I), yang dikeluarkan oleh PT. CG Power Systems Indonesia.</w:t>
      </w:r>
    </w:p>
    <w:p w:rsidR="00A25F16" w:rsidRDefault="00A25F16" w:rsidP="00A25F16">
      <w:pPr>
        <w:spacing w:after="0"/>
        <w:jc w:val="both"/>
        <w:rPr>
          <w:rFonts w:ascii="Arial" w:hAnsi="Arial" w:cs="Arial"/>
          <w:szCs w:val="24"/>
        </w:rPr>
      </w:pPr>
    </w:p>
    <w:p w:rsidR="00A25F16" w:rsidRDefault="00A25F16" w:rsidP="00A25F16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Pemberi instruksi dengan ini membebaskan PT. Bank Jatim Capem UWK Surabaya dari segala tanggung jawab yang timbul dikemudian hari dan biaya-biaya yang timbul atas pemberian instruksi ini menjadi tanggung jawab pemberi instruksi sepenuhnya.</w:t>
      </w: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A25F16" w:rsidRDefault="00A25F16" w:rsidP="00A25F16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Demikian Standing Instruction ini dibuat untuk dapat dipergunakan semestinya.</w:t>
      </w: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B02C14" w:rsidRDefault="00B02C14" w:rsidP="00A25F16">
      <w:pPr>
        <w:spacing w:after="0"/>
        <w:jc w:val="both"/>
        <w:rPr>
          <w:rFonts w:ascii="Arial" w:hAnsi="Arial" w:cs="Arial"/>
          <w:szCs w:val="24"/>
        </w:rPr>
      </w:pPr>
    </w:p>
    <w:p w:rsidR="00CC389D" w:rsidRDefault="00B02C14" w:rsidP="00B02C14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Hormat kami,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  Mengetahui,</w:t>
      </w:r>
    </w:p>
    <w:p w:rsidR="00B02C14" w:rsidRDefault="00B02C14" w:rsidP="00CC389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PT. Hasta Karya Perdana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   PT. CG Power Systems Indonesia</w:t>
      </w:r>
    </w:p>
    <w:p w:rsidR="00B02C14" w:rsidRDefault="00B02C14" w:rsidP="00CC389D">
      <w:pPr>
        <w:jc w:val="both"/>
        <w:rPr>
          <w:rFonts w:ascii="Arial" w:hAnsi="Arial" w:cs="Arial"/>
          <w:szCs w:val="24"/>
        </w:rPr>
      </w:pPr>
    </w:p>
    <w:p w:rsidR="00B02C14" w:rsidRDefault="00B02C14" w:rsidP="00CC389D">
      <w:pPr>
        <w:jc w:val="both"/>
        <w:rPr>
          <w:rFonts w:ascii="Arial" w:hAnsi="Arial" w:cs="Arial"/>
          <w:szCs w:val="24"/>
        </w:rPr>
      </w:pPr>
    </w:p>
    <w:p w:rsidR="00B02C14" w:rsidRDefault="00B02C14" w:rsidP="00CC389D">
      <w:pPr>
        <w:jc w:val="both"/>
        <w:rPr>
          <w:rFonts w:ascii="Arial" w:hAnsi="Arial" w:cs="Arial"/>
          <w:szCs w:val="24"/>
        </w:rPr>
      </w:pPr>
    </w:p>
    <w:p w:rsidR="00B02C14" w:rsidRDefault="00B02C14" w:rsidP="00B02C14">
      <w:pPr>
        <w:spacing w:after="0"/>
        <w:jc w:val="both"/>
        <w:rPr>
          <w:rFonts w:ascii="Arial" w:hAnsi="Arial" w:cs="Arial"/>
          <w:szCs w:val="24"/>
          <w:u w:val="single"/>
        </w:rPr>
      </w:pPr>
      <w:r w:rsidRPr="00B02C14">
        <w:rPr>
          <w:rFonts w:ascii="Arial" w:hAnsi="Arial" w:cs="Arial"/>
          <w:szCs w:val="24"/>
          <w:u w:val="single"/>
        </w:rPr>
        <w:t>Dr. Ir. Budhi Satrio</w:t>
      </w:r>
    </w:p>
    <w:p w:rsidR="00B02C14" w:rsidRDefault="00B02C14" w:rsidP="00CC389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Direktur</w:t>
      </w:r>
    </w:p>
    <w:p w:rsidR="00B02C14" w:rsidRDefault="00B02C14" w:rsidP="00CC389D">
      <w:pPr>
        <w:jc w:val="both"/>
        <w:rPr>
          <w:rFonts w:ascii="Arial" w:hAnsi="Arial" w:cs="Arial"/>
          <w:szCs w:val="24"/>
        </w:rPr>
      </w:pPr>
    </w:p>
    <w:p w:rsidR="00B02C14" w:rsidRDefault="00B02C14" w:rsidP="00B02C14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Menyetujui,</w:t>
      </w:r>
    </w:p>
    <w:p w:rsidR="00B02C14" w:rsidRDefault="00B02C14" w:rsidP="00B02C14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PT. Bank Pembangunan Daerah Jawa Timur</w:t>
      </w:r>
    </w:p>
    <w:p w:rsidR="00B02C14" w:rsidRDefault="00B02C14" w:rsidP="00B02C14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Capem UWK Surabaya</w:t>
      </w:r>
    </w:p>
    <w:p w:rsidR="00B02C14" w:rsidRDefault="00B02C14" w:rsidP="00B02C14">
      <w:pPr>
        <w:spacing w:after="0"/>
        <w:jc w:val="center"/>
        <w:rPr>
          <w:rFonts w:ascii="Arial" w:hAnsi="Arial" w:cs="Arial"/>
          <w:szCs w:val="24"/>
        </w:rPr>
      </w:pPr>
    </w:p>
    <w:p w:rsidR="00B02C14" w:rsidRDefault="00B02C14" w:rsidP="00B02C14">
      <w:pPr>
        <w:jc w:val="center"/>
        <w:rPr>
          <w:rFonts w:ascii="Arial" w:hAnsi="Arial" w:cs="Arial"/>
          <w:szCs w:val="24"/>
        </w:rPr>
      </w:pPr>
    </w:p>
    <w:p w:rsidR="00B02C14" w:rsidRDefault="00B02C14" w:rsidP="00B02C14">
      <w:pPr>
        <w:jc w:val="center"/>
        <w:rPr>
          <w:rFonts w:ascii="Arial" w:hAnsi="Arial" w:cs="Arial"/>
          <w:szCs w:val="24"/>
        </w:rPr>
      </w:pPr>
    </w:p>
    <w:p w:rsidR="00B02C14" w:rsidRDefault="00B02C14" w:rsidP="00B02C14">
      <w:pPr>
        <w:jc w:val="center"/>
        <w:rPr>
          <w:rFonts w:ascii="Arial" w:hAnsi="Arial" w:cs="Arial"/>
          <w:szCs w:val="24"/>
        </w:rPr>
      </w:pPr>
    </w:p>
    <w:p w:rsidR="00B02C14" w:rsidRPr="00B02C14" w:rsidRDefault="00B02C14" w:rsidP="00B02C14">
      <w:pPr>
        <w:spacing w:after="0"/>
        <w:ind w:left="360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Windarti</w:t>
      </w:r>
    </w:p>
    <w:p w:rsidR="00B02C14" w:rsidRPr="00B02C14" w:rsidRDefault="00B02C14" w:rsidP="00B02C14">
      <w:pPr>
        <w:ind w:left="360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Pjs. Pimpinan Capem</w:t>
      </w:r>
    </w:p>
    <w:sectPr w:rsidR="00B02C14" w:rsidRPr="00B02C14" w:rsidSect="00B02C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94A" w:rsidRDefault="00EB594A" w:rsidP="00B02C14">
      <w:pPr>
        <w:spacing w:after="0" w:line="240" w:lineRule="auto"/>
      </w:pPr>
      <w:r>
        <w:separator/>
      </w:r>
    </w:p>
  </w:endnote>
  <w:endnote w:type="continuationSeparator" w:id="1">
    <w:p w:rsidR="00EB594A" w:rsidRDefault="00EB594A" w:rsidP="00B0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94A" w:rsidRDefault="00EB594A" w:rsidP="00B02C14">
      <w:pPr>
        <w:spacing w:after="0" w:line="240" w:lineRule="auto"/>
      </w:pPr>
      <w:r>
        <w:separator/>
      </w:r>
    </w:p>
  </w:footnote>
  <w:footnote w:type="continuationSeparator" w:id="1">
    <w:p w:rsidR="00EB594A" w:rsidRDefault="00EB594A" w:rsidP="00B02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FA3"/>
    <w:rsid w:val="000D0984"/>
    <w:rsid w:val="002F6203"/>
    <w:rsid w:val="005E2FA3"/>
    <w:rsid w:val="006E3EA7"/>
    <w:rsid w:val="00791845"/>
    <w:rsid w:val="00976512"/>
    <w:rsid w:val="00995C92"/>
    <w:rsid w:val="00A25F16"/>
    <w:rsid w:val="00B02C14"/>
    <w:rsid w:val="00CC389D"/>
    <w:rsid w:val="00CC7BE8"/>
    <w:rsid w:val="00D63A68"/>
    <w:rsid w:val="00EB53C2"/>
    <w:rsid w:val="00EB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C14"/>
  </w:style>
  <w:style w:type="paragraph" w:styleId="Footer">
    <w:name w:val="footer"/>
    <w:basedOn w:val="Normal"/>
    <w:link w:val="FooterChar"/>
    <w:uiPriority w:val="99"/>
    <w:semiHidden/>
    <w:unhideWhenUsed/>
    <w:rsid w:val="00B0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Harvi</dc:creator>
  <cp:lastModifiedBy>asus</cp:lastModifiedBy>
  <cp:revision>1</cp:revision>
  <dcterms:created xsi:type="dcterms:W3CDTF">2013-04-28T11:00:00Z</dcterms:created>
  <dcterms:modified xsi:type="dcterms:W3CDTF">2013-04-28T12:08:00Z</dcterms:modified>
</cp:coreProperties>
</file>