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CF" w:rsidRPr="00EA5848" w:rsidRDefault="00D73FCF" w:rsidP="00D73FCF">
      <w:pPr>
        <w:jc w:val="center"/>
        <w:rPr>
          <w:b/>
          <w:sz w:val="36"/>
          <w:szCs w:val="36"/>
        </w:rPr>
      </w:pPr>
      <w:r w:rsidRPr="00056324">
        <w:rPr>
          <w:b/>
          <w:sz w:val="44"/>
          <w:szCs w:val="44"/>
        </w:rPr>
        <w:t xml:space="preserve">TUGAS </w:t>
      </w:r>
      <w:r w:rsidRPr="00EA5848">
        <w:rPr>
          <w:b/>
          <w:sz w:val="36"/>
          <w:szCs w:val="36"/>
        </w:rPr>
        <w:t>API (Application Program Interface)</w:t>
      </w:r>
    </w:p>
    <w:p w:rsidR="00D73FCF" w:rsidRPr="00056324" w:rsidRDefault="00D73FCF" w:rsidP="00D73FCF"/>
    <w:p w:rsidR="00D73FCF" w:rsidRPr="00056324" w:rsidRDefault="00D73FCF" w:rsidP="00D73FC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1224280</wp:posOffset>
            </wp:positionH>
            <wp:positionV relativeFrom="paragraph">
              <wp:posOffset>29845</wp:posOffset>
            </wp:positionV>
            <wp:extent cx="3375025" cy="4225290"/>
            <wp:effectExtent l="19050" t="0" r="0" b="0"/>
            <wp:wrapTight wrapText="bothSides">
              <wp:wrapPolygon edited="0">
                <wp:start x="8534" y="0"/>
                <wp:lineTo x="7071" y="97"/>
                <wp:lineTo x="3292" y="1266"/>
                <wp:lineTo x="2682" y="2142"/>
                <wp:lineTo x="1707" y="3116"/>
                <wp:lineTo x="853" y="4674"/>
                <wp:lineTo x="366" y="6233"/>
                <wp:lineTo x="-122" y="8667"/>
                <wp:lineTo x="0" y="14023"/>
                <wp:lineTo x="366" y="15582"/>
                <wp:lineTo x="853" y="17140"/>
                <wp:lineTo x="1829" y="18698"/>
                <wp:lineTo x="1829" y="18795"/>
                <wp:lineTo x="3901" y="20256"/>
                <wp:lineTo x="4023" y="20548"/>
                <wp:lineTo x="7803" y="21522"/>
                <wp:lineTo x="8778" y="21522"/>
                <wp:lineTo x="13167" y="21522"/>
                <wp:lineTo x="14143" y="21522"/>
                <wp:lineTo x="17678" y="20548"/>
                <wp:lineTo x="17678" y="20256"/>
                <wp:lineTo x="17800" y="20256"/>
                <wp:lineTo x="19629" y="18795"/>
                <wp:lineTo x="19751" y="18698"/>
                <wp:lineTo x="20726" y="17237"/>
                <wp:lineTo x="20726" y="17140"/>
                <wp:lineTo x="21214" y="15679"/>
                <wp:lineTo x="21214" y="15582"/>
                <wp:lineTo x="21580" y="14121"/>
                <wp:lineTo x="21580" y="7888"/>
                <wp:lineTo x="21336" y="6233"/>
                <wp:lineTo x="20848" y="4772"/>
                <wp:lineTo x="20848" y="4674"/>
                <wp:lineTo x="20117" y="3214"/>
                <wp:lineTo x="20117" y="3116"/>
                <wp:lineTo x="19019" y="2045"/>
                <wp:lineTo x="18410" y="1558"/>
                <wp:lineTo x="18532" y="1169"/>
                <wp:lineTo x="14752" y="97"/>
                <wp:lineTo x="13167" y="0"/>
                <wp:lineTo x="8534" y="0"/>
              </wp:wrapPolygon>
            </wp:wrapTight>
            <wp:docPr id="2" name="Picture 1" descr="E:\Ghupyl's room\Cryptic's rooms\abstrak\ITATS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hupyl's room\Cryptic's rooms\abstrak\ITATS cop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Pr="00056324" w:rsidRDefault="00D73FCF" w:rsidP="00D73FCF"/>
    <w:p w:rsidR="00D73FCF" w:rsidRDefault="00D73FCF" w:rsidP="00D73FCF"/>
    <w:p w:rsidR="00D73FCF" w:rsidRDefault="00D73FCF" w:rsidP="00D73FCF">
      <w:pPr>
        <w:ind w:left="-284"/>
        <w:rPr>
          <w:b/>
          <w:sz w:val="32"/>
          <w:szCs w:val="32"/>
        </w:rPr>
      </w:pPr>
    </w:p>
    <w:p w:rsidR="00D73FCF" w:rsidRDefault="00D73FCF" w:rsidP="00D73FCF">
      <w:pPr>
        <w:ind w:left="-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NAMA</w:t>
      </w:r>
      <w:r>
        <w:rPr>
          <w:b/>
          <w:sz w:val="32"/>
          <w:szCs w:val="32"/>
        </w:rPr>
        <w:tab/>
        <w:t xml:space="preserve">  </w:t>
      </w:r>
      <w:r>
        <w:rPr>
          <w:b/>
          <w:sz w:val="32"/>
          <w:szCs w:val="32"/>
        </w:rPr>
        <w:tab/>
        <w:t xml:space="preserve"> : </w:t>
      </w:r>
      <w:r>
        <w:rPr>
          <w:b/>
          <w:sz w:val="32"/>
          <w:szCs w:val="32"/>
        </w:rPr>
        <w:tab/>
        <w:t>MUHAMAD HUSEIN</w:t>
      </w:r>
    </w:p>
    <w:p w:rsidR="00D73FCF" w:rsidRDefault="007F2BAD" w:rsidP="00D73FCF">
      <w:pPr>
        <w:ind w:left="-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N.P.M   </w:t>
      </w:r>
      <w:r>
        <w:rPr>
          <w:b/>
          <w:sz w:val="32"/>
          <w:szCs w:val="32"/>
        </w:rPr>
        <w:tab/>
        <w:t xml:space="preserve">: </w:t>
      </w:r>
      <w:r>
        <w:rPr>
          <w:b/>
          <w:sz w:val="32"/>
          <w:szCs w:val="32"/>
        </w:rPr>
        <w:tab/>
        <w:t>06.2010</w:t>
      </w:r>
      <w:r w:rsidR="00D73FCF">
        <w:rPr>
          <w:b/>
          <w:sz w:val="32"/>
          <w:szCs w:val="32"/>
        </w:rPr>
        <w:t>.1.05249</w:t>
      </w:r>
    </w:p>
    <w:p w:rsidR="00D73FCF" w:rsidRDefault="00D73FCF" w:rsidP="00D73FCF">
      <w:pPr>
        <w:ind w:left="-284"/>
        <w:rPr>
          <w:b/>
          <w:sz w:val="32"/>
          <w:szCs w:val="32"/>
        </w:rPr>
      </w:pPr>
    </w:p>
    <w:p w:rsidR="00D73FCF" w:rsidRPr="00056324" w:rsidRDefault="00D73FCF" w:rsidP="00D73FCF">
      <w:pPr>
        <w:spacing w:line="240" w:lineRule="auto"/>
        <w:ind w:left="-284"/>
        <w:jc w:val="center"/>
        <w:rPr>
          <w:b/>
          <w:sz w:val="36"/>
          <w:szCs w:val="36"/>
        </w:rPr>
      </w:pPr>
      <w:r w:rsidRPr="00056324">
        <w:rPr>
          <w:b/>
          <w:sz w:val="36"/>
          <w:szCs w:val="36"/>
        </w:rPr>
        <w:t>FAKULTAS TEKNIK INFORMATIKA</w:t>
      </w:r>
    </w:p>
    <w:p w:rsidR="00D73FCF" w:rsidRDefault="00D73FCF" w:rsidP="00D73FCF">
      <w:pPr>
        <w:spacing w:line="240" w:lineRule="auto"/>
        <w:ind w:left="-284"/>
        <w:jc w:val="center"/>
        <w:rPr>
          <w:b/>
          <w:sz w:val="40"/>
          <w:szCs w:val="40"/>
        </w:rPr>
      </w:pPr>
      <w:r w:rsidRPr="00056324">
        <w:rPr>
          <w:b/>
          <w:sz w:val="40"/>
          <w:szCs w:val="40"/>
        </w:rPr>
        <w:t>INSTITUT TEKNOLOGI ADHI TAMA</w:t>
      </w:r>
    </w:p>
    <w:p w:rsidR="00D73FCF" w:rsidRPr="003D6B28" w:rsidRDefault="00D73FCF" w:rsidP="00D73FCF">
      <w:pPr>
        <w:spacing w:line="240" w:lineRule="auto"/>
        <w:ind w:left="-284"/>
        <w:jc w:val="center"/>
        <w:rPr>
          <w:b/>
          <w:sz w:val="40"/>
          <w:szCs w:val="40"/>
        </w:rPr>
      </w:pPr>
      <w:r w:rsidRPr="00056324">
        <w:rPr>
          <w:b/>
          <w:sz w:val="36"/>
          <w:szCs w:val="36"/>
        </w:rPr>
        <w:t>SURABAYA</w:t>
      </w:r>
    </w:p>
    <w:p w:rsidR="00D73FCF" w:rsidRDefault="00D73FCF" w:rsidP="00A405D2">
      <w:pPr>
        <w:jc w:val="center"/>
        <w:rPr>
          <w:rFonts w:ascii="Tahoma" w:hAnsi="Tahoma" w:cs="Tahoma"/>
          <w:color w:val="00009A"/>
          <w:sz w:val="24"/>
          <w:szCs w:val="24"/>
        </w:rPr>
      </w:pPr>
    </w:p>
    <w:p w:rsidR="00C12DD2" w:rsidRDefault="00A405D2" w:rsidP="00A405D2">
      <w:pPr>
        <w:jc w:val="center"/>
        <w:rPr>
          <w:rFonts w:ascii="Tahoma" w:hAnsi="Tahoma" w:cs="Tahoma"/>
          <w:color w:val="00009A"/>
          <w:sz w:val="24"/>
          <w:szCs w:val="24"/>
        </w:rPr>
      </w:pPr>
      <w:r w:rsidRPr="00A405D2">
        <w:rPr>
          <w:rFonts w:ascii="Tahoma" w:hAnsi="Tahoma" w:cs="Tahoma"/>
          <w:color w:val="00009A"/>
          <w:sz w:val="24"/>
          <w:szCs w:val="24"/>
        </w:rPr>
        <w:t>Java API</w:t>
      </w:r>
    </w:p>
    <w:p w:rsidR="0026235D" w:rsidRPr="0026235D" w:rsidRDefault="0026235D" w:rsidP="0026235D">
      <w:pPr>
        <w:jc w:val="center"/>
        <w:rPr>
          <w:sz w:val="32"/>
          <w:szCs w:val="32"/>
          <w:u w:val="single"/>
        </w:rPr>
      </w:pPr>
      <w:r w:rsidRPr="0026235D">
        <w:rPr>
          <w:sz w:val="32"/>
          <w:szCs w:val="32"/>
          <w:u w:val="single"/>
        </w:rPr>
        <w:t>API (Application Program Interface)</w:t>
      </w:r>
    </w:p>
    <w:p w:rsidR="0026235D" w:rsidRPr="004015D7" w:rsidRDefault="0026235D" w:rsidP="0026235D">
      <w:pPr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</w:t>
      </w:r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setidaknya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ribuan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4938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system calls</w:t>
      </w:r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detik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Kebanyakan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4938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programmer</w:t>
      </w:r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38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Application Programming </w:t>
      </w:r>
      <w:proofErr w:type="gramStart"/>
      <w:r w:rsidRPr="004938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Interface  </w:t>
      </w:r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API).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perintah-perintah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menggantikan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4938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system calls</w:t>
      </w:r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dimengerti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4938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programmer</w:t>
      </w:r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4938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system calls</w:t>
      </w:r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operasinya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tertutup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proofErr w:type="gram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4938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system calls</w:t>
      </w:r>
      <w:r w:rsidRPr="004938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401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API.</w:t>
      </w:r>
    </w:p>
    <w:p w:rsidR="0026235D" w:rsidRPr="00A405D2" w:rsidRDefault="0026235D" w:rsidP="00A405D2">
      <w:pPr>
        <w:jc w:val="center"/>
        <w:rPr>
          <w:rFonts w:ascii="Tahoma" w:hAnsi="Tahoma" w:cs="Tahoma"/>
          <w:color w:val="00009A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9A"/>
          <w:sz w:val="24"/>
          <w:szCs w:val="24"/>
        </w:rPr>
      </w:pPr>
      <w:r w:rsidRPr="00A405D2">
        <w:rPr>
          <w:rFonts w:ascii="Tahoma" w:hAnsi="Tahoma" w:cs="Tahoma"/>
          <w:color w:val="00009A"/>
          <w:sz w:val="24"/>
          <w:szCs w:val="24"/>
        </w:rPr>
        <w:t>API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Seperangkat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fungsi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standar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yang</w:t>
      </w:r>
      <w:r w:rsidR="0026235D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disediakan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oleh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OS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atau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Bahasa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Dalam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Java, API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dimasukkan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ke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dalam</w:t>
      </w:r>
      <w:proofErr w:type="spellEnd"/>
      <w:r w:rsidR="0026235D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A405D2">
        <w:rPr>
          <w:rFonts w:ascii="Tahoma" w:hAnsi="Tahoma" w:cs="Tahoma"/>
          <w:color w:val="000000"/>
          <w:sz w:val="24"/>
          <w:szCs w:val="24"/>
        </w:rPr>
        <w:t xml:space="preserve">package-package yang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sesuai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dengan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fungsinya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• Java </w:t>
      </w:r>
      <w:proofErr w:type="spellStart"/>
      <w:r w:rsidRPr="00A405D2">
        <w:rPr>
          <w:rFonts w:ascii="Tahoma" w:hAnsi="Tahoma" w:cs="Tahoma"/>
          <w:sz w:val="24"/>
          <w:szCs w:val="24"/>
        </w:rPr>
        <w:t>mengandung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ratusan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kelas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standar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– J2SE: </w:t>
      </w:r>
      <w:proofErr w:type="spellStart"/>
      <w:r w:rsidRPr="00A405D2">
        <w:rPr>
          <w:rFonts w:ascii="Tahoma" w:hAnsi="Tahoma" w:cs="Tahoma"/>
          <w:sz w:val="24"/>
          <w:szCs w:val="24"/>
        </w:rPr>
        <w:t>Edisi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standar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– J2EE: </w:t>
      </w:r>
      <w:proofErr w:type="spellStart"/>
      <w:r w:rsidRPr="00A405D2">
        <w:rPr>
          <w:rFonts w:ascii="Tahoma" w:hAnsi="Tahoma" w:cs="Tahoma"/>
          <w:sz w:val="24"/>
          <w:szCs w:val="24"/>
        </w:rPr>
        <w:t>Edisi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enterprise (</w:t>
      </w:r>
      <w:proofErr w:type="spellStart"/>
      <w:r w:rsidRPr="00A405D2">
        <w:rPr>
          <w:rFonts w:ascii="Tahoma" w:hAnsi="Tahoma" w:cs="Tahoma"/>
          <w:sz w:val="24"/>
          <w:szCs w:val="24"/>
        </w:rPr>
        <w:t>lebih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banyak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kelas</w:t>
      </w:r>
      <w:proofErr w:type="spellEnd"/>
      <w:r w:rsidRPr="00A405D2">
        <w:rPr>
          <w:rFonts w:ascii="Tahoma" w:hAnsi="Tahoma" w:cs="Tahoma"/>
          <w:sz w:val="24"/>
          <w:szCs w:val="24"/>
        </w:rPr>
        <w:t>)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– J2ME: Subset </w:t>
      </w:r>
      <w:proofErr w:type="spellStart"/>
      <w:r w:rsidRPr="00A405D2">
        <w:rPr>
          <w:rFonts w:ascii="Tahoma" w:hAnsi="Tahoma" w:cs="Tahoma"/>
          <w:sz w:val="24"/>
          <w:szCs w:val="24"/>
        </w:rPr>
        <w:t>kelas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standar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sz w:val="24"/>
          <w:szCs w:val="24"/>
        </w:rPr>
        <w:t>Kelas-kelas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ini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memungkinkan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pembuatan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A405D2">
        <w:rPr>
          <w:rFonts w:ascii="Tahoma" w:hAnsi="Tahoma" w:cs="Tahoma"/>
          <w:sz w:val="24"/>
          <w:szCs w:val="24"/>
        </w:rPr>
        <w:t>program</w:t>
      </w:r>
      <w:proofErr w:type="gram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dengan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mudah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• API Java </w:t>
      </w:r>
      <w:proofErr w:type="spellStart"/>
      <w:r w:rsidRPr="00A405D2">
        <w:rPr>
          <w:rFonts w:ascii="Tahoma" w:hAnsi="Tahoma" w:cs="Tahoma"/>
          <w:sz w:val="24"/>
          <w:szCs w:val="24"/>
        </w:rPr>
        <w:t>cukup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lengkap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– </w:t>
      </w:r>
      <w:proofErr w:type="spellStart"/>
      <w:r w:rsidRPr="00A405D2">
        <w:rPr>
          <w:rFonts w:ascii="Tahoma" w:hAnsi="Tahoma" w:cs="Tahoma"/>
          <w:sz w:val="24"/>
          <w:szCs w:val="24"/>
        </w:rPr>
        <w:t>Mulai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dari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405D2">
        <w:rPr>
          <w:rFonts w:ascii="Tahoma" w:hAnsi="Tahoma" w:cs="Tahoma"/>
          <w:sz w:val="24"/>
          <w:szCs w:val="24"/>
        </w:rPr>
        <w:t>sederhana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405D2">
        <w:rPr>
          <w:rFonts w:ascii="Tahoma" w:hAnsi="Tahoma" w:cs="Tahoma"/>
          <w:sz w:val="24"/>
          <w:szCs w:val="24"/>
        </w:rPr>
        <w:t>misalnya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struktur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data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>Stack)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– </w:t>
      </w:r>
      <w:proofErr w:type="spellStart"/>
      <w:r w:rsidRPr="00A405D2">
        <w:rPr>
          <w:rFonts w:ascii="Tahoma" w:hAnsi="Tahoma" w:cs="Tahoma"/>
          <w:sz w:val="24"/>
          <w:szCs w:val="24"/>
        </w:rPr>
        <w:t>Sampai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405D2">
        <w:rPr>
          <w:rFonts w:ascii="Tahoma" w:hAnsi="Tahoma" w:cs="Tahoma"/>
          <w:sz w:val="24"/>
          <w:szCs w:val="24"/>
        </w:rPr>
        <w:t>kompleks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A405D2">
        <w:rPr>
          <w:rFonts w:ascii="Tahoma" w:hAnsi="Tahoma" w:cs="Tahoma"/>
          <w:sz w:val="24"/>
          <w:szCs w:val="24"/>
        </w:rPr>
        <w:t>seperti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enkripsi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dan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akses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A405D2">
        <w:rPr>
          <w:rFonts w:ascii="Tahoma" w:hAnsi="Tahoma" w:cs="Tahoma"/>
          <w:sz w:val="24"/>
          <w:szCs w:val="24"/>
        </w:rPr>
        <w:t>file</w:t>
      </w:r>
      <w:proofErr w:type="gramEnd"/>
      <w:r w:rsidRPr="00A405D2">
        <w:rPr>
          <w:rFonts w:ascii="Tahoma" w:hAnsi="Tahoma" w:cs="Tahoma"/>
          <w:sz w:val="24"/>
          <w:szCs w:val="24"/>
        </w:rPr>
        <w:t xml:space="preserve"> ZIP)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A405D2">
        <w:rPr>
          <w:rFonts w:ascii="Tahoma" w:hAnsi="Tahoma" w:cs="Tahoma"/>
          <w:sz w:val="24"/>
          <w:szCs w:val="24"/>
        </w:rPr>
        <w:t>Dilakukan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dengan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mengimpor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A405D2">
        <w:rPr>
          <w:rFonts w:ascii="Tahoma" w:hAnsi="Tahoma" w:cs="Tahoma"/>
          <w:sz w:val="24"/>
          <w:szCs w:val="24"/>
        </w:rPr>
        <w:t>package/</w:t>
      </w:r>
      <w:proofErr w:type="spellStart"/>
      <w:r w:rsidRPr="00A405D2">
        <w:rPr>
          <w:rFonts w:ascii="Tahoma" w:hAnsi="Tahoma" w:cs="Tahoma"/>
          <w:sz w:val="24"/>
          <w:szCs w:val="24"/>
        </w:rPr>
        <w:t>kelas</w:t>
      </w:r>
      <w:proofErr w:type="spellEnd"/>
      <w:proofErr w:type="gram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proofErr w:type="gramStart"/>
      <w:r w:rsidRPr="00A405D2">
        <w:rPr>
          <w:rFonts w:ascii="CourierNewPSMT" w:hAnsi="CourierNewPSMT" w:cs="CourierNewPSMT"/>
          <w:sz w:val="24"/>
          <w:szCs w:val="24"/>
        </w:rPr>
        <w:t>import</w:t>
      </w:r>
      <w:proofErr w:type="gramEnd"/>
      <w:r w:rsidRPr="00A405D2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A405D2">
        <w:rPr>
          <w:rFonts w:ascii="CourierNewPSMT" w:hAnsi="CourierNewPSMT" w:cs="CourierNewPSMT"/>
          <w:sz w:val="24"/>
          <w:szCs w:val="24"/>
        </w:rPr>
        <w:t>java.util.Stack</w:t>
      </w:r>
      <w:proofErr w:type="spellEnd"/>
      <w:r w:rsidRPr="00A405D2">
        <w:rPr>
          <w:rFonts w:ascii="CourierNewPSMT" w:hAnsi="CourierNewPSMT" w:cs="CourierNewPSMT"/>
          <w:sz w:val="24"/>
          <w:szCs w:val="24"/>
        </w:rPr>
        <w:t>;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sz w:val="24"/>
          <w:szCs w:val="24"/>
        </w:rPr>
        <w:t>Ada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beberapa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kelas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bernama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5D2">
        <w:rPr>
          <w:rFonts w:ascii="Tahoma" w:hAnsi="Tahoma" w:cs="Tahoma"/>
          <w:sz w:val="24"/>
          <w:szCs w:val="24"/>
        </w:rPr>
        <w:t>sama</w:t>
      </w:r>
      <w:proofErr w:type="spellEnd"/>
      <w:proofErr w:type="gram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di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A405D2">
        <w:rPr>
          <w:rFonts w:ascii="Tahoma" w:hAnsi="Tahoma" w:cs="Tahoma"/>
          <w:sz w:val="24"/>
          <w:szCs w:val="24"/>
        </w:rPr>
        <w:t>package</w:t>
      </w:r>
      <w:proofErr w:type="gramEnd"/>
      <w:r w:rsidRPr="00A405D2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405D2">
        <w:rPr>
          <w:rFonts w:ascii="Tahoma" w:hAnsi="Tahoma" w:cs="Tahoma"/>
          <w:sz w:val="24"/>
          <w:szCs w:val="24"/>
        </w:rPr>
        <w:t>berbeda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– import </w:t>
      </w:r>
      <w:proofErr w:type="spellStart"/>
      <w:r w:rsidRPr="00A405D2">
        <w:rPr>
          <w:rFonts w:ascii="Tahoma" w:hAnsi="Tahoma" w:cs="Tahoma"/>
          <w:sz w:val="24"/>
          <w:szCs w:val="24"/>
        </w:rPr>
        <w:t>salah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satu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dan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gunakan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405D2">
        <w:rPr>
          <w:rFonts w:ascii="Tahoma" w:hAnsi="Tahoma" w:cs="Tahoma"/>
          <w:sz w:val="24"/>
          <w:szCs w:val="24"/>
        </w:rPr>
        <w:t>nama</w:t>
      </w:r>
      <w:proofErr w:type="spellEnd"/>
      <w:proofErr w:type="gram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sz w:val="24"/>
          <w:szCs w:val="24"/>
        </w:rPr>
        <w:t>lengkap</w:t>
      </w:r>
      <w:proofErr w:type="spellEnd"/>
      <w:proofErr w:type="gram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untuk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yang lain, </w:t>
      </w:r>
      <w:proofErr w:type="spellStart"/>
      <w:r w:rsidRPr="00A405D2">
        <w:rPr>
          <w:rFonts w:ascii="Tahoma" w:hAnsi="Tahoma" w:cs="Tahoma"/>
          <w:sz w:val="24"/>
          <w:szCs w:val="24"/>
        </w:rPr>
        <w:t>atau</w:t>
      </w:r>
      <w:proofErr w:type="spellEnd"/>
      <w:r w:rsidRPr="00A405D2">
        <w:rPr>
          <w:rFonts w:ascii="Tahoma" w:hAnsi="Tahoma" w:cs="Tahoma"/>
          <w:sz w:val="24"/>
          <w:szCs w:val="24"/>
        </w:rPr>
        <w:t>:</w:t>
      </w:r>
    </w:p>
    <w:p w:rsid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405D2">
        <w:rPr>
          <w:rFonts w:ascii="Tahoma" w:hAnsi="Tahoma" w:cs="Tahoma"/>
          <w:sz w:val="24"/>
          <w:szCs w:val="24"/>
        </w:rPr>
        <w:t xml:space="preserve">– </w:t>
      </w:r>
      <w:proofErr w:type="spellStart"/>
      <w:proofErr w:type="gramStart"/>
      <w:r w:rsidRPr="00A405D2">
        <w:rPr>
          <w:rFonts w:ascii="Tahoma" w:hAnsi="Tahoma" w:cs="Tahoma"/>
          <w:sz w:val="24"/>
          <w:szCs w:val="24"/>
        </w:rPr>
        <w:t>gunakan</w:t>
      </w:r>
      <w:proofErr w:type="spellEnd"/>
      <w:proofErr w:type="gram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nama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lengkap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semua</w:t>
      </w:r>
      <w:proofErr w:type="spellEnd"/>
      <w:r w:rsidRPr="00A405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sz w:val="24"/>
          <w:szCs w:val="24"/>
        </w:rPr>
        <w:t>kelas</w:t>
      </w:r>
      <w:proofErr w:type="spellEnd"/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D7121A" w:rsidRDefault="00D7121A" w:rsidP="00D712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855E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Platform Specific API</w:t>
      </w:r>
    </w:p>
    <w:p w:rsidR="00D7121A" w:rsidRPr="004855E6" w:rsidRDefault="00D7121A" w:rsidP="00D7121A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Operating System</w:t>
      </w:r>
    </w:p>
    <w:p w:rsidR="00D7121A" w:rsidRPr="004855E6" w:rsidRDefault="00D7121A" w:rsidP="00D7121A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Windows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WinAPI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ShellAPI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7121A" w:rsidRPr="004855E6" w:rsidRDefault="00D7121A" w:rsidP="00D7121A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Linux/Unix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kernel, socket, </w:t>
      </w: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7121A" w:rsidRPr="004855E6" w:rsidRDefault="00D7121A" w:rsidP="00D7121A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Mobile device</w:t>
      </w:r>
    </w:p>
    <w:p w:rsidR="00D7121A" w:rsidRPr="004855E6" w:rsidRDefault="00D7121A" w:rsidP="00D712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SDK </w:t>
      </w:r>
    </w:p>
    <w:p w:rsidR="00D7121A" w:rsidRPr="004855E6" w:rsidRDefault="00D7121A" w:rsidP="00D712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4855E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Software Development Kit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7121A" w:rsidRPr="004855E6" w:rsidRDefault="00D7121A" w:rsidP="00D7121A">
      <w:pPr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Nokia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Symbian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OS SDK, UIQ</w:t>
      </w:r>
    </w:p>
    <w:p w:rsidR="00D7121A" w:rsidRPr="004855E6" w:rsidRDefault="00D7121A" w:rsidP="00D7121A">
      <w:pPr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Windows CE / Pocket PC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winceos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core </w:t>
      </w:r>
    </w:p>
    <w:p w:rsidR="00D7121A" w:rsidRPr="004855E6" w:rsidRDefault="00D7121A" w:rsidP="00D7121A">
      <w:pPr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Blackberry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Blackberry SDK, Blackberry JDE</w:t>
      </w:r>
    </w:p>
    <w:p w:rsidR="00D7121A" w:rsidRDefault="00D7121A" w:rsidP="00D7121A">
      <w:pPr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Java Based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J2ME SDK</w:t>
      </w:r>
    </w:p>
    <w:p w:rsidR="00762D15" w:rsidRDefault="00762D15" w:rsidP="00762D15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Droid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Google Android SDK</w:t>
      </w:r>
    </w:p>
    <w:p w:rsidR="00762D15" w:rsidRPr="004855E6" w:rsidRDefault="00762D15" w:rsidP="00762D15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Graphic API</w:t>
      </w:r>
    </w:p>
    <w:p w:rsidR="00762D15" w:rsidRPr="004855E6" w:rsidRDefault="00762D15" w:rsidP="00762D15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DirectX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game, multimedia streaming </w:t>
      </w:r>
    </w:p>
    <w:p w:rsidR="00762D15" w:rsidRPr="004855E6" w:rsidRDefault="00762D15" w:rsidP="00762D15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OpenGL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fractal, 3D modeling</w:t>
      </w:r>
    </w:p>
    <w:p w:rsidR="00762D15" w:rsidRPr="004855E6" w:rsidRDefault="00762D15" w:rsidP="00762D15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Modem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TAPI (Telephony API)</w:t>
      </w:r>
    </w:p>
    <w:p w:rsidR="00762D15" w:rsidRPr="004855E6" w:rsidRDefault="00762D15" w:rsidP="00762D15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connector</w:t>
      </w:r>
    </w:p>
    <w:p w:rsidR="00762D15" w:rsidRPr="004855E6" w:rsidRDefault="00762D15" w:rsidP="00762D15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ADODB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via ODBC</w:t>
      </w:r>
    </w:p>
    <w:p w:rsidR="00762D15" w:rsidRPr="004855E6" w:rsidRDefault="00762D15" w:rsidP="00762D15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OLEDB </w:t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00E0"/>
      </w: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via provider library</w:t>
      </w:r>
    </w:p>
    <w:p w:rsidR="00762D15" w:rsidRPr="004855E6" w:rsidRDefault="00762D15" w:rsidP="00762D15">
      <w:pPr>
        <w:numPr>
          <w:ilvl w:val="1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 Connection</w:t>
      </w:r>
    </w:p>
    <w:p w:rsidR="00762D15" w:rsidRPr="004855E6" w:rsidRDefault="00762D15" w:rsidP="00762D15">
      <w:pPr>
        <w:numPr>
          <w:ilvl w:val="2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62D15" w:rsidRPr="004855E6" w:rsidRDefault="00762D15" w:rsidP="00762D15">
      <w:pPr>
        <w:numPr>
          <w:ilvl w:val="2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62D15" w:rsidRDefault="00762D15" w:rsidP="00762D15">
      <w:pPr>
        <w:numPr>
          <w:ilvl w:val="2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SQLite</w:t>
      </w:r>
      <w:proofErr w:type="spellEnd"/>
      <w:r w:rsidRPr="004855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62D15" w:rsidRPr="004855E6" w:rsidRDefault="00762D15" w:rsidP="00762D15">
      <w:p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62D15" w:rsidRPr="004855E6" w:rsidRDefault="00762D15" w:rsidP="00762D15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D7121A" w:rsidRPr="00B03947" w:rsidRDefault="00D7121A" w:rsidP="00D7121A">
      <w:pPr>
        <w:pStyle w:val="NormalWeb"/>
        <w:spacing w:beforeAutospacing="0" w:afterAutospacing="0" w:line="360" w:lineRule="auto"/>
        <w:jc w:val="both"/>
        <w:rPr>
          <w:color w:val="000000" w:themeColor="text1"/>
        </w:rPr>
      </w:pPr>
      <w:r w:rsidRPr="00B03947">
        <w:rPr>
          <w:rStyle w:val="Strong"/>
          <w:color w:val="000000" w:themeColor="text1"/>
        </w:rPr>
        <w:t xml:space="preserve">Java </w:t>
      </w:r>
      <w:proofErr w:type="spellStart"/>
      <w:r w:rsidRPr="00B03947">
        <w:rPr>
          <w:rStyle w:val="Strong"/>
          <w:color w:val="000000" w:themeColor="text1"/>
        </w:rPr>
        <w:t>Sebagai</w:t>
      </w:r>
      <w:proofErr w:type="spellEnd"/>
      <w:r w:rsidRPr="00B03947">
        <w:rPr>
          <w:rStyle w:val="Strong"/>
          <w:color w:val="000000" w:themeColor="text1"/>
        </w:rPr>
        <w:t xml:space="preserve"> </w:t>
      </w:r>
      <w:proofErr w:type="spellStart"/>
      <w:r w:rsidRPr="00B03947">
        <w:rPr>
          <w:rStyle w:val="Strong"/>
          <w:color w:val="000000" w:themeColor="text1"/>
        </w:rPr>
        <w:t>Suatu</w:t>
      </w:r>
      <w:proofErr w:type="spellEnd"/>
      <w:r w:rsidRPr="00B03947">
        <w:rPr>
          <w:rStyle w:val="Strong"/>
          <w:color w:val="000000" w:themeColor="text1"/>
        </w:rPr>
        <w:t xml:space="preserve"> Platform</w:t>
      </w:r>
    </w:p>
    <w:p w:rsidR="00D7121A" w:rsidRPr="00B03947" w:rsidRDefault="00D7121A" w:rsidP="00D7121A">
      <w:pPr>
        <w:pStyle w:val="NormalWeb"/>
        <w:spacing w:beforeAutospacing="0" w:afterAutospacing="0" w:line="360" w:lineRule="auto"/>
        <w:ind w:firstLine="720"/>
        <w:jc w:val="both"/>
        <w:rPr>
          <w:color w:val="000000" w:themeColor="text1"/>
        </w:rPr>
      </w:pPr>
      <w:proofErr w:type="gramStart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Java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adalah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bahasa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pemrograman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dapat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berjalan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semua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platform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tanpa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harus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mengubah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kode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sedikitpun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dengan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syarat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pada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sistem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digunakan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sudah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terdapat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JRE (Java </w:t>
      </w:r>
      <w:r w:rsidRPr="001A7C6C">
        <w:rPr>
          <w:rStyle w:val="fullpost"/>
          <w:color w:val="000000" w:themeColor="text1"/>
          <w:szCs w:val="20"/>
          <w:shd w:val="clear" w:color="auto" w:fill="FFFFFF"/>
        </w:rPr>
        <w:lastRenderedPageBreak/>
        <w:t>Runtime Environment).</w:t>
      </w:r>
      <w:proofErr w:type="gram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Hal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inilah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menjadi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kekuatan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Java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sebagai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bahasa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pemrograman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multiplatform write once run anywhere. </w:t>
      </w:r>
      <w:proofErr w:type="spellStart"/>
      <w:proofErr w:type="gramStart"/>
      <w:r w:rsidRPr="001A7C6C">
        <w:rPr>
          <w:rStyle w:val="fullpost"/>
          <w:color w:val="000000" w:themeColor="text1"/>
          <w:szCs w:val="20"/>
          <w:shd w:val="clear" w:color="auto" w:fill="FFFFFF"/>
        </w:rPr>
        <w:t>Aplikasi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menggunakan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Java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sangatlah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luas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dibagi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menjadi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tiga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sub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bagian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yaitu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J2EE (Java 2 Enterprise Edition), J2SE (Java 2 Standard Edition),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J2ME (Java 2 Micro Edition).</w:t>
      </w:r>
      <w:proofErr w:type="gram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Dari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ketiga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sub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bagian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tersebut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membedakan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adalah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cakupan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aplikasi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ingin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dibuat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. J2EE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digunakan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untuk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aplikasi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bersifat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enterprise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dalam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sekala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besar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seperti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sistem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terdistribusi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, J2SE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digunakan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untuk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aplikasi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standard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pada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desktop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sedangkan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J2ME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lebih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dikonsentrasikan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untuk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aplikasi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bersifat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embedded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seperti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mobile device. Dari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ketiga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sub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bagian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yaitu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J2EE, J2SE,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J2ME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masih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dibagi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lagi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menjadi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bagian-bagian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spesifik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disesuaikan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dengan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kebutuhan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. </w:t>
      </w:r>
      <w:proofErr w:type="gramStart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J2SE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adalah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framework yang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sering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digunakan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,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karena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semua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platform Java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menggunakan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J2SE </w:t>
      </w:r>
      <w:proofErr w:type="spellStart"/>
      <w:r w:rsidRPr="001A7C6C">
        <w:rPr>
          <w:rStyle w:val="fullpost"/>
          <w:color w:val="000000" w:themeColor="text1"/>
          <w:szCs w:val="20"/>
          <w:shd w:val="clear" w:color="auto" w:fill="FFFFFF"/>
        </w:rPr>
        <w:t>sebagai</w:t>
      </w:r>
      <w:proofErr w:type="spellEnd"/>
      <w:r w:rsidRPr="001A7C6C">
        <w:rPr>
          <w:rStyle w:val="fullpost"/>
          <w:color w:val="000000" w:themeColor="text1"/>
          <w:szCs w:val="20"/>
          <w:shd w:val="clear" w:color="auto" w:fill="FFFFFF"/>
        </w:rPr>
        <w:t xml:space="preserve"> base development.</w:t>
      </w:r>
      <w:proofErr w:type="gramEnd"/>
    </w:p>
    <w:p w:rsidR="00D7121A" w:rsidRDefault="00D7121A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26235D" w:rsidRPr="00A405D2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A405D2" w:rsidRPr="00330734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sz w:val="28"/>
          <w:szCs w:val="28"/>
        </w:rPr>
      </w:pPr>
      <w:proofErr w:type="spellStart"/>
      <w:r w:rsidRPr="00330734">
        <w:rPr>
          <w:rFonts w:ascii="Tahoma" w:hAnsi="Tahoma" w:cs="Tahoma"/>
          <w:i/>
          <w:sz w:val="28"/>
          <w:szCs w:val="28"/>
        </w:rPr>
        <w:t>Penanganan</w:t>
      </w:r>
      <w:proofErr w:type="spellEnd"/>
      <w:r w:rsidRPr="00330734">
        <w:rPr>
          <w:rFonts w:ascii="Tahoma" w:hAnsi="Tahoma" w:cs="Tahoma"/>
          <w:i/>
          <w:sz w:val="28"/>
          <w:szCs w:val="28"/>
        </w:rPr>
        <w:t xml:space="preserve"> String optimal </w:t>
      </w:r>
      <w:proofErr w:type="spellStart"/>
      <w:r w:rsidRPr="00330734">
        <w:rPr>
          <w:rFonts w:ascii="Tahoma" w:hAnsi="Tahoma" w:cs="Tahoma"/>
          <w:i/>
          <w:sz w:val="28"/>
          <w:szCs w:val="28"/>
        </w:rPr>
        <w:t>di</w:t>
      </w:r>
      <w:proofErr w:type="spellEnd"/>
      <w:r w:rsidRPr="00330734">
        <w:rPr>
          <w:rFonts w:ascii="Tahoma" w:hAnsi="Tahoma" w:cs="Tahoma"/>
          <w:i/>
          <w:sz w:val="28"/>
          <w:szCs w:val="28"/>
        </w:rPr>
        <w:t xml:space="preserve"> Java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9A"/>
          <w:sz w:val="24"/>
          <w:szCs w:val="24"/>
        </w:rPr>
      </w:pPr>
      <w:r w:rsidRPr="00A405D2">
        <w:rPr>
          <w:rFonts w:ascii="CourierNewPS-BoldMT" w:hAnsi="CourierNewPS-BoldMT" w:cs="CourierNewPS-BoldMT"/>
          <w:b/>
          <w:bCs/>
          <w:color w:val="00009A"/>
          <w:sz w:val="24"/>
          <w:szCs w:val="24"/>
        </w:rPr>
        <w:t>String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Merupakan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kelas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khusus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Java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>(</w:t>
      </w: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ditangani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secara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transparan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>)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Sifatnya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immutable (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tidak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bisa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diubah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>)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Memiliki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berbagai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method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untuk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memiliki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manipulasi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>String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9A"/>
          <w:sz w:val="24"/>
          <w:szCs w:val="24"/>
        </w:rPr>
      </w:pPr>
      <w:r w:rsidRPr="00A405D2">
        <w:rPr>
          <w:rFonts w:ascii="Tahoma" w:hAnsi="Tahoma" w:cs="Tahoma"/>
          <w:color w:val="00009A"/>
          <w:sz w:val="24"/>
          <w:szCs w:val="24"/>
        </w:rPr>
        <w:t xml:space="preserve">Literal </w:t>
      </w:r>
      <w:r w:rsidRPr="00A405D2">
        <w:rPr>
          <w:rFonts w:ascii="CourierNewPSMT" w:hAnsi="CourierNewPSMT" w:cs="CourierNewPSMT"/>
          <w:color w:val="00009A"/>
          <w:sz w:val="24"/>
          <w:szCs w:val="24"/>
        </w:rPr>
        <w:t>String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Harap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diingat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lagi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bahwa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>: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Setiap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Literal 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adalah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sebuah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objek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String</w:t>
      </w:r>
      <w:r w:rsidRPr="00A405D2"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Contoh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>: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proofErr w:type="spellStart"/>
      <w:r w:rsidRPr="00A405D2">
        <w:rPr>
          <w:rFonts w:ascii="CourierNewPSMT" w:hAnsi="CourierNewPSMT" w:cs="CourierNewPSMT"/>
          <w:color w:val="000000"/>
          <w:sz w:val="24"/>
          <w:szCs w:val="24"/>
        </w:rPr>
        <w:t>teks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 = </w:t>
      </w:r>
      <w:r w:rsidRPr="00A405D2">
        <w:rPr>
          <w:rFonts w:ascii="Courier" w:hAnsi="Courier" w:cs="Courier"/>
          <w:color w:val="000000"/>
          <w:sz w:val="24"/>
          <w:szCs w:val="24"/>
        </w:rPr>
        <w:t>“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>Hello</w:t>
      </w:r>
      <w:r w:rsidRPr="00A405D2">
        <w:rPr>
          <w:rFonts w:ascii="Courier" w:hAnsi="Courier" w:cs="Courier"/>
          <w:color w:val="000000"/>
          <w:sz w:val="24"/>
          <w:szCs w:val="24"/>
        </w:rPr>
        <w:t>”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System.out.println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spellStart"/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>teks.length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>());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Sama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dengan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System.out.println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 w:rsidRPr="00A405D2">
        <w:rPr>
          <w:rFonts w:ascii="Courier" w:hAnsi="Courier" w:cs="Courier"/>
          <w:color w:val="000000"/>
          <w:sz w:val="24"/>
          <w:szCs w:val="24"/>
        </w:rPr>
        <w:t>“</w:t>
      </w:r>
      <w:proofErr w:type="spellStart"/>
      <w:r w:rsidRPr="00A405D2">
        <w:rPr>
          <w:rFonts w:ascii="CourierNewPSMT" w:hAnsi="CourierNewPSMT" w:cs="CourierNewPSMT"/>
          <w:color w:val="000000"/>
          <w:sz w:val="24"/>
          <w:szCs w:val="24"/>
        </w:rPr>
        <w:t>Hello</w:t>
      </w:r>
      <w:r w:rsidRPr="00A405D2">
        <w:rPr>
          <w:rFonts w:ascii="Courier" w:hAnsi="Courier" w:cs="Courier"/>
          <w:color w:val="000000"/>
          <w:sz w:val="24"/>
          <w:szCs w:val="24"/>
        </w:rPr>
        <w:t>”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>.length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>());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9A"/>
          <w:sz w:val="24"/>
          <w:szCs w:val="24"/>
        </w:rPr>
      </w:pPr>
      <w:proofErr w:type="spellStart"/>
      <w:r w:rsidRPr="00A405D2">
        <w:rPr>
          <w:rFonts w:ascii="Tahoma" w:hAnsi="Tahoma" w:cs="Tahoma"/>
          <w:color w:val="00009A"/>
          <w:sz w:val="24"/>
          <w:szCs w:val="24"/>
        </w:rPr>
        <w:t>Sifat</w:t>
      </w:r>
      <w:proofErr w:type="spellEnd"/>
      <w:r w:rsidRPr="00A405D2">
        <w:rPr>
          <w:rFonts w:ascii="Tahoma" w:hAnsi="Tahoma" w:cs="Tahoma"/>
          <w:color w:val="00009A"/>
          <w:sz w:val="24"/>
          <w:szCs w:val="24"/>
        </w:rPr>
        <w:t xml:space="preserve"> Immutable </w:t>
      </w:r>
      <w:r w:rsidRPr="00A405D2">
        <w:rPr>
          <w:rFonts w:ascii="CourierNewPSMT" w:hAnsi="CourierNewPSMT" w:cs="CourierNewPSMT"/>
          <w:color w:val="00009A"/>
          <w:sz w:val="24"/>
          <w:szCs w:val="24"/>
        </w:rPr>
        <w:t>String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sebenarnya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tidak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dapat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diubah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>,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namun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Java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memungkinkan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>String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seolah-olah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diubah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,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Contoh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>: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lastRenderedPageBreak/>
        <w:t xml:space="preserve">–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Jika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dilakukan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ini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>: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proofErr w:type="spellStart"/>
      <w:r w:rsidRPr="00A405D2">
        <w:rPr>
          <w:rFonts w:ascii="CourierNewPSMT" w:hAnsi="CourierNewPSMT" w:cs="CourierNewPSMT"/>
          <w:color w:val="000000"/>
          <w:sz w:val="24"/>
          <w:szCs w:val="24"/>
        </w:rPr>
        <w:t>judul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 = "</w:t>
      </w:r>
      <w:proofErr w:type="spellStart"/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Judul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 :</w:t>
      </w:r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>";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judul</w:t>
      </w:r>
      <w:proofErr w:type="spellEnd"/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 += "Eyes On Me";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Maka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sebenarnya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yang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dilakukan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adalah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ini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proofErr w:type="spellStart"/>
      <w:r w:rsidRPr="00A405D2">
        <w:rPr>
          <w:rFonts w:ascii="CourierNewPSMT" w:hAnsi="CourierNewPSMT" w:cs="CourierNewPSMT"/>
          <w:color w:val="000000"/>
          <w:sz w:val="24"/>
          <w:szCs w:val="24"/>
        </w:rPr>
        <w:t>judul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 = "</w:t>
      </w:r>
      <w:proofErr w:type="spellStart"/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Judul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 :</w:t>
      </w:r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>";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judul</w:t>
      </w:r>
      <w:proofErr w:type="spellEnd"/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 = </w:t>
      </w:r>
      <w:proofErr w:type="spellStart"/>
      <w:r w:rsidRPr="00A405D2">
        <w:rPr>
          <w:rFonts w:ascii="CourierNewPSMT" w:hAnsi="CourierNewPSMT" w:cs="CourierNewPSMT"/>
          <w:color w:val="000000"/>
          <w:sz w:val="24"/>
          <w:szCs w:val="24"/>
        </w:rPr>
        <w:t>judul.concat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>("Eyes On Me");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9A"/>
          <w:sz w:val="24"/>
          <w:szCs w:val="24"/>
        </w:rPr>
      </w:pPr>
      <w:r w:rsidRPr="00A405D2">
        <w:rPr>
          <w:rFonts w:ascii="Tahoma" w:hAnsi="Tahoma" w:cs="Tahoma"/>
          <w:color w:val="00009A"/>
          <w:sz w:val="24"/>
          <w:szCs w:val="24"/>
        </w:rPr>
        <w:t xml:space="preserve">Method yang </w:t>
      </w:r>
      <w:proofErr w:type="spellStart"/>
      <w:r w:rsidRPr="00A405D2">
        <w:rPr>
          <w:rFonts w:ascii="Tahoma" w:hAnsi="Tahoma" w:cs="Tahoma"/>
          <w:color w:val="00009A"/>
          <w:sz w:val="24"/>
          <w:szCs w:val="24"/>
        </w:rPr>
        <w:t>penting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Beberapa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method 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A405D2">
        <w:rPr>
          <w:rFonts w:ascii="CourierNewPSMT" w:hAnsi="CourierNewPSMT" w:cs="CourierNewPSMT"/>
          <w:color w:val="000000"/>
          <w:sz w:val="24"/>
          <w:szCs w:val="24"/>
        </w:rPr>
        <w:t>StringBuffer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 w:rsidRPr="00A405D2">
        <w:rPr>
          <w:rFonts w:ascii="Tahoma" w:hAnsi="Tahoma" w:cs="Tahoma"/>
          <w:color w:val="000000"/>
          <w:sz w:val="24"/>
          <w:szCs w:val="24"/>
        </w:rPr>
        <w:t xml:space="preserve">yang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penting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adalah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>: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length(</w:t>
      </w:r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):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panjang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string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replace(</w:t>
      </w:r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):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mengganti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suatu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karakter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proofErr w:type="spellStart"/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charAt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):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mengakses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karakter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posisi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tertentu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trim(</w:t>
      </w:r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):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menghilangkan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spasi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awal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akhir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string</w:t>
      </w:r>
      <w:proofErr w:type="gram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Perhatikan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bahwa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meskipun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namanya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sama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>,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sifat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keduanya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berbeda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menciptakan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objek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baru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,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sedangkan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A405D2">
        <w:rPr>
          <w:rFonts w:ascii="CourierNewPSMT" w:hAnsi="CourierNewPSMT" w:cs="CourierNewPSMT"/>
          <w:color w:val="000000"/>
          <w:sz w:val="24"/>
          <w:szCs w:val="24"/>
        </w:rPr>
        <w:t>StringBuffer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tidak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9A"/>
          <w:sz w:val="24"/>
          <w:szCs w:val="24"/>
        </w:rPr>
      </w:pPr>
      <w:proofErr w:type="spellStart"/>
      <w:r w:rsidRPr="00A405D2">
        <w:rPr>
          <w:rFonts w:ascii="Tahoma" w:hAnsi="Tahoma" w:cs="Tahoma"/>
          <w:color w:val="00009A"/>
          <w:sz w:val="24"/>
          <w:szCs w:val="24"/>
        </w:rPr>
        <w:t>Membandingkan</w:t>
      </w:r>
      <w:proofErr w:type="spellEnd"/>
      <w:r w:rsidRPr="00A405D2">
        <w:rPr>
          <w:rFonts w:ascii="Tahoma" w:hAnsi="Tahoma" w:cs="Tahoma"/>
          <w:color w:val="00009A"/>
          <w:sz w:val="24"/>
          <w:szCs w:val="24"/>
        </w:rPr>
        <w:t xml:space="preserve"> </w:t>
      </w:r>
      <w:r w:rsidRPr="00A405D2">
        <w:rPr>
          <w:rFonts w:ascii="CourierNewPSMT" w:hAnsi="CourierNewPSMT" w:cs="CourierNewPSMT"/>
          <w:color w:val="00009A"/>
          <w:sz w:val="24"/>
          <w:szCs w:val="24"/>
        </w:rPr>
        <w:t>String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Method </w:t>
      </w:r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equals(</w:t>
      </w:r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)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membandingkan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string</w:t>
      </w:r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untuk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memeriksa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kesamaan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Method </w:t>
      </w:r>
      <w:proofErr w:type="spellStart"/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equalsIngnoreCase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>()</w:t>
      </w:r>
      <w:proofErr w:type="gram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melakukan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hal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yang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sama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,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tapi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besar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kecil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huruf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tidak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diperhatikan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Method </w:t>
      </w:r>
      <w:proofErr w:type="spellStart"/>
      <w:proofErr w:type="gramStart"/>
      <w:r w:rsidRPr="00A405D2">
        <w:rPr>
          <w:rFonts w:ascii="CourierNewPSMT" w:hAnsi="CourierNewPSMT" w:cs="CourierNewPSMT"/>
          <w:color w:val="000000"/>
          <w:sz w:val="24"/>
          <w:szCs w:val="24"/>
        </w:rPr>
        <w:t>compareTo</w:t>
      </w:r>
      <w:proofErr w:type="spellEnd"/>
      <w:r w:rsidRPr="00A405D2"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)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menghasilkan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0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jika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string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sama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, &gt;0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jika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String1&gt;String2</w:t>
      </w:r>
    </w:p>
    <w:p w:rsid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dan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&lt;0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jika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String1&lt;String2</w:t>
      </w: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26235D" w:rsidRDefault="0026235D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330734" w:rsidRDefault="00330734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330734" w:rsidRDefault="00330734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330734" w:rsidRPr="00A405D2" w:rsidRDefault="00330734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A405D2" w:rsidRPr="00330734" w:rsidRDefault="00A405D2" w:rsidP="002623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sz w:val="28"/>
          <w:szCs w:val="28"/>
        </w:rPr>
      </w:pPr>
      <w:r w:rsidRPr="00330734">
        <w:rPr>
          <w:rFonts w:ascii="Tahoma" w:hAnsi="Tahoma" w:cs="Tahoma"/>
          <w:i/>
          <w:sz w:val="28"/>
          <w:szCs w:val="28"/>
        </w:rPr>
        <w:lastRenderedPageBreak/>
        <w:t xml:space="preserve">API </w:t>
      </w:r>
      <w:proofErr w:type="spellStart"/>
      <w:r w:rsidRPr="00330734">
        <w:rPr>
          <w:rFonts w:ascii="Tahoma" w:hAnsi="Tahoma" w:cs="Tahoma"/>
          <w:i/>
          <w:sz w:val="28"/>
          <w:szCs w:val="28"/>
        </w:rPr>
        <w:t>untuk</w:t>
      </w:r>
      <w:proofErr w:type="spellEnd"/>
      <w:r w:rsidRPr="00330734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330734">
        <w:rPr>
          <w:rFonts w:ascii="Tahoma" w:hAnsi="Tahoma" w:cs="Tahoma"/>
          <w:i/>
          <w:sz w:val="28"/>
          <w:szCs w:val="28"/>
        </w:rPr>
        <w:t>aneka</w:t>
      </w:r>
      <w:proofErr w:type="spellEnd"/>
      <w:r w:rsidRPr="00330734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330734">
        <w:rPr>
          <w:rFonts w:ascii="Tahoma" w:hAnsi="Tahoma" w:cs="Tahoma"/>
          <w:i/>
          <w:sz w:val="28"/>
          <w:szCs w:val="28"/>
        </w:rPr>
        <w:t>macam</w:t>
      </w:r>
      <w:proofErr w:type="spellEnd"/>
      <w:r w:rsidRPr="00330734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330734">
        <w:rPr>
          <w:rFonts w:ascii="Tahoma" w:hAnsi="Tahoma" w:cs="Tahoma"/>
          <w:i/>
          <w:sz w:val="28"/>
          <w:szCs w:val="28"/>
        </w:rPr>
        <w:t>hal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9A"/>
          <w:sz w:val="24"/>
          <w:szCs w:val="24"/>
        </w:rPr>
      </w:pPr>
      <w:r w:rsidRPr="00A405D2">
        <w:rPr>
          <w:rFonts w:ascii="Tahoma" w:hAnsi="Tahoma" w:cs="Tahoma"/>
          <w:color w:val="00009A"/>
          <w:sz w:val="24"/>
          <w:szCs w:val="24"/>
        </w:rPr>
        <w:t>Utility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Berbagai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macam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kelas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yang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tidak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cocok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dimasukkan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ke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package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tertentu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Beberapa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akan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dibahas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Hashtable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>– Stack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>– Vector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>– Calendar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Kelas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lain yang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cukup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berguna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untuk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dipelajari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>: List, Tree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9A"/>
          <w:sz w:val="24"/>
          <w:szCs w:val="24"/>
        </w:rPr>
      </w:pPr>
      <w:proofErr w:type="spellStart"/>
      <w:r w:rsidRPr="00A405D2">
        <w:rPr>
          <w:rFonts w:ascii="Tahoma" w:hAnsi="Tahoma" w:cs="Tahoma"/>
          <w:color w:val="00009A"/>
          <w:sz w:val="24"/>
          <w:szCs w:val="24"/>
        </w:rPr>
        <w:t>Hashtable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Digunakan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untuk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menyimpan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data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dengan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assosiasi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tertentu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–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Misal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nama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panggilan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diassosiasikan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dengan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nama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lengkap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Memetakan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suatu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nilai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String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dengan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suatu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Objek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tertentu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(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Objek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apa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saja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>,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405D2">
        <w:rPr>
          <w:rFonts w:ascii="Tahoma" w:hAnsi="Tahoma" w:cs="Tahoma"/>
          <w:color w:val="000000"/>
          <w:sz w:val="24"/>
          <w:szCs w:val="24"/>
        </w:rPr>
        <w:t>termasuk</w:t>
      </w:r>
      <w:proofErr w:type="spellEnd"/>
      <w:proofErr w:type="gram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juga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Objek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String)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A405D2">
        <w:rPr>
          <w:rFonts w:ascii="Tahoma" w:hAnsi="Tahoma" w:cs="Tahoma"/>
          <w:color w:val="000000"/>
          <w:sz w:val="24"/>
          <w:szCs w:val="24"/>
        </w:rPr>
        <w:t xml:space="preserve">• Method yang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dipakai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adalah</w:t>
      </w:r>
      <w:proofErr w:type="spellEnd"/>
      <w:r w:rsidRPr="00A405D2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A405D2">
        <w:rPr>
          <w:rFonts w:ascii="CourierNewPSMT" w:hAnsi="CourierNewPSMT" w:cs="CourierNewPSMT"/>
          <w:color w:val="000000"/>
          <w:sz w:val="24"/>
          <w:szCs w:val="24"/>
        </w:rPr>
        <w:t xml:space="preserve">put </w:t>
      </w:r>
      <w:proofErr w:type="spellStart"/>
      <w:r w:rsidRPr="00A405D2">
        <w:rPr>
          <w:rFonts w:ascii="Tahoma" w:hAnsi="Tahoma" w:cs="Tahoma"/>
          <w:color w:val="000000"/>
          <w:sz w:val="24"/>
          <w:szCs w:val="24"/>
        </w:rPr>
        <w:t>dan</w:t>
      </w:r>
      <w:proofErr w:type="spellEnd"/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 w:rsidRPr="00A405D2">
        <w:rPr>
          <w:rFonts w:ascii="CourierNewPSMT" w:hAnsi="CourierNewPSMT" w:cs="CourierNewPSMT"/>
          <w:color w:val="000000"/>
          <w:sz w:val="24"/>
          <w:szCs w:val="24"/>
        </w:rPr>
        <w:t>Get</w:t>
      </w: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</w:p>
    <w:p w:rsidR="00A405D2" w:rsidRPr="00A405D2" w:rsidRDefault="00A405D2" w:rsidP="00A405D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sectPr w:rsidR="00A405D2" w:rsidRPr="00A405D2" w:rsidSect="00C1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B4799"/>
    <w:multiLevelType w:val="hybridMultilevel"/>
    <w:tmpl w:val="D5B078EE"/>
    <w:lvl w:ilvl="0" w:tplc="D4BE31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82EBA">
      <w:start w:val="109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6A8F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90783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49C5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43C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07B7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649A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64BC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AF0C44"/>
    <w:multiLevelType w:val="hybridMultilevel"/>
    <w:tmpl w:val="5CEAD6FA"/>
    <w:lvl w:ilvl="0" w:tplc="2EDE42C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4425B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789EB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C2D79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EA6B3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A1C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E9A0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A29DF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9867B2"/>
    <w:multiLevelType w:val="hybridMultilevel"/>
    <w:tmpl w:val="CE6EECAE"/>
    <w:lvl w:ilvl="0" w:tplc="7FDA2B9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FCAEBC">
      <w:start w:val="109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346810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44A4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BEB4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20CD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EF0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06385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4AAE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CD08F5"/>
    <w:multiLevelType w:val="hybridMultilevel"/>
    <w:tmpl w:val="A454C772"/>
    <w:lvl w:ilvl="0" w:tplc="7FDA2B9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FCAEBC">
      <w:start w:val="109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344A4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BEB4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20CD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EF0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06385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4AAE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3D22F0"/>
    <w:multiLevelType w:val="hybridMultilevel"/>
    <w:tmpl w:val="F2CAD1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A405D2"/>
    <w:rsid w:val="000111B7"/>
    <w:rsid w:val="000146B6"/>
    <w:rsid w:val="00020B73"/>
    <w:rsid w:val="00022984"/>
    <w:rsid w:val="00034CED"/>
    <w:rsid w:val="00044C12"/>
    <w:rsid w:val="000479EC"/>
    <w:rsid w:val="000827AC"/>
    <w:rsid w:val="00090D66"/>
    <w:rsid w:val="000C7B01"/>
    <w:rsid w:val="001115A7"/>
    <w:rsid w:val="0013505E"/>
    <w:rsid w:val="00152F58"/>
    <w:rsid w:val="001C04A2"/>
    <w:rsid w:val="001C2F0E"/>
    <w:rsid w:val="00205223"/>
    <w:rsid w:val="00206655"/>
    <w:rsid w:val="0026235D"/>
    <w:rsid w:val="00285140"/>
    <w:rsid w:val="002C4981"/>
    <w:rsid w:val="002C647A"/>
    <w:rsid w:val="002D3238"/>
    <w:rsid w:val="002D487B"/>
    <w:rsid w:val="002D58A2"/>
    <w:rsid w:val="002D6C4D"/>
    <w:rsid w:val="002E45B1"/>
    <w:rsid w:val="002F53E0"/>
    <w:rsid w:val="00330734"/>
    <w:rsid w:val="00344E9C"/>
    <w:rsid w:val="003756CD"/>
    <w:rsid w:val="0037752C"/>
    <w:rsid w:val="003A0009"/>
    <w:rsid w:val="003D10D8"/>
    <w:rsid w:val="003D1E9C"/>
    <w:rsid w:val="00407762"/>
    <w:rsid w:val="00440D01"/>
    <w:rsid w:val="00443684"/>
    <w:rsid w:val="00461FC9"/>
    <w:rsid w:val="00481FC9"/>
    <w:rsid w:val="004835F5"/>
    <w:rsid w:val="004924A4"/>
    <w:rsid w:val="00494CED"/>
    <w:rsid w:val="004A3DEA"/>
    <w:rsid w:val="004A4DAA"/>
    <w:rsid w:val="004A70C9"/>
    <w:rsid w:val="004B3460"/>
    <w:rsid w:val="004B3534"/>
    <w:rsid w:val="004C0C32"/>
    <w:rsid w:val="004C5D58"/>
    <w:rsid w:val="004E55B1"/>
    <w:rsid w:val="00503F68"/>
    <w:rsid w:val="00510864"/>
    <w:rsid w:val="00511F72"/>
    <w:rsid w:val="00521E45"/>
    <w:rsid w:val="00533671"/>
    <w:rsid w:val="005336AA"/>
    <w:rsid w:val="005566FB"/>
    <w:rsid w:val="00565497"/>
    <w:rsid w:val="00587584"/>
    <w:rsid w:val="00594E02"/>
    <w:rsid w:val="005D0A86"/>
    <w:rsid w:val="005E12C4"/>
    <w:rsid w:val="00604D8B"/>
    <w:rsid w:val="006153EF"/>
    <w:rsid w:val="00664DEF"/>
    <w:rsid w:val="00685EFB"/>
    <w:rsid w:val="006972E8"/>
    <w:rsid w:val="006A7670"/>
    <w:rsid w:val="006C7373"/>
    <w:rsid w:val="006D2B1F"/>
    <w:rsid w:val="0071101C"/>
    <w:rsid w:val="007242A4"/>
    <w:rsid w:val="007540D5"/>
    <w:rsid w:val="00761A96"/>
    <w:rsid w:val="00762D15"/>
    <w:rsid w:val="007829A4"/>
    <w:rsid w:val="007C52FD"/>
    <w:rsid w:val="007E192C"/>
    <w:rsid w:val="007F2BAD"/>
    <w:rsid w:val="00811A06"/>
    <w:rsid w:val="0084606E"/>
    <w:rsid w:val="00860E93"/>
    <w:rsid w:val="008A1AF2"/>
    <w:rsid w:val="008B5DB2"/>
    <w:rsid w:val="008C7B83"/>
    <w:rsid w:val="008D16A5"/>
    <w:rsid w:val="009149E0"/>
    <w:rsid w:val="00936662"/>
    <w:rsid w:val="009728FA"/>
    <w:rsid w:val="0098481E"/>
    <w:rsid w:val="00994C3C"/>
    <w:rsid w:val="009972A3"/>
    <w:rsid w:val="009A2CEF"/>
    <w:rsid w:val="009A7DE6"/>
    <w:rsid w:val="009E3DD6"/>
    <w:rsid w:val="009E4302"/>
    <w:rsid w:val="009E6296"/>
    <w:rsid w:val="009F3082"/>
    <w:rsid w:val="00A112B7"/>
    <w:rsid w:val="00A405D2"/>
    <w:rsid w:val="00A409A5"/>
    <w:rsid w:val="00A52F0C"/>
    <w:rsid w:val="00A63316"/>
    <w:rsid w:val="00A80B1E"/>
    <w:rsid w:val="00A96BDC"/>
    <w:rsid w:val="00AA25D7"/>
    <w:rsid w:val="00AA2942"/>
    <w:rsid w:val="00AD6D70"/>
    <w:rsid w:val="00AF026C"/>
    <w:rsid w:val="00B257F5"/>
    <w:rsid w:val="00B3373E"/>
    <w:rsid w:val="00B42DF6"/>
    <w:rsid w:val="00B5611C"/>
    <w:rsid w:val="00B5636A"/>
    <w:rsid w:val="00B61DE8"/>
    <w:rsid w:val="00BA10A5"/>
    <w:rsid w:val="00BA6E57"/>
    <w:rsid w:val="00BE0BE4"/>
    <w:rsid w:val="00BF00F6"/>
    <w:rsid w:val="00BF1A4F"/>
    <w:rsid w:val="00BF7A3B"/>
    <w:rsid w:val="00C12DD2"/>
    <w:rsid w:val="00C20906"/>
    <w:rsid w:val="00C26D8B"/>
    <w:rsid w:val="00C45449"/>
    <w:rsid w:val="00C61CE9"/>
    <w:rsid w:val="00C82026"/>
    <w:rsid w:val="00C90C37"/>
    <w:rsid w:val="00CA773E"/>
    <w:rsid w:val="00CD22B5"/>
    <w:rsid w:val="00D077A8"/>
    <w:rsid w:val="00D13468"/>
    <w:rsid w:val="00D274E2"/>
    <w:rsid w:val="00D66992"/>
    <w:rsid w:val="00D7121A"/>
    <w:rsid w:val="00D73FCF"/>
    <w:rsid w:val="00D85860"/>
    <w:rsid w:val="00DD5324"/>
    <w:rsid w:val="00E10905"/>
    <w:rsid w:val="00E16B42"/>
    <w:rsid w:val="00E26144"/>
    <w:rsid w:val="00E36A65"/>
    <w:rsid w:val="00E5277C"/>
    <w:rsid w:val="00E65D74"/>
    <w:rsid w:val="00E824C5"/>
    <w:rsid w:val="00E958F9"/>
    <w:rsid w:val="00EC37CB"/>
    <w:rsid w:val="00EC555E"/>
    <w:rsid w:val="00ED77AC"/>
    <w:rsid w:val="00EF0C55"/>
    <w:rsid w:val="00F00B8E"/>
    <w:rsid w:val="00F3065B"/>
    <w:rsid w:val="00F47FC7"/>
    <w:rsid w:val="00F54188"/>
    <w:rsid w:val="00FA40EC"/>
    <w:rsid w:val="00FC492A"/>
    <w:rsid w:val="00FE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A"/>
    <w:pPr>
      <w:ind w:left="720"/>
      <w:contextualSpacing/>
    </w:pPr>
  </w:style>
  <w:style w:type="paragraph" w:styleId="NormalWeb">
    <w:name w:val="Normal (Web)"/>
    <w:basedOn w:val="Normal"/>
    <w:unhideWhenUsed/>
    <w:rsid w:val="00D71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7121A"/>
    <w:rPr>
      <w:b/>
      <w:bCs/>
    </w:rPr>
  </w:style>
  <w:style w:type="character" w:customStyle="1" w:styleId="fullpost">
    <w:name w:val="fullpost"/>
    <w:basedOn w:val="DefaultParagraphFont"/>
    <w:rsid w:val="00D71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5</cp:revision>
  <dcterms:created xsi:type="dcterms:W3CDTF">2012-03-26T11:56:00Z</dcterms:created>
  <dcterms:modified xsi:type="dcterms:W3CDTF">2012-03-26T12:25:00Z</dcterms:modified>
</cp:coreProperties>
</file>