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AE4" w:rsidRDefault="00513AE4" w:rsidP="00E22440">
      <w:pPr>
        <w:spacing w:line="360" w:lineRule="auto"/>
        <w:jc w:val="both"/>
        <w:rPr>
          <w:rFonts w:ascii="Arial" w:hAnsi="Arial" w:cs="Arial"/>
          <w:b/>
          <w:sz w:val="24"/>
          <w:szCs w:val="24"/>
        </w:rPr>
      </w:pPr>
      <w:r>
        <w:rPr>
          <w:rFonts w:ascii="Arial" w:hAnsi="Arial" w:cs="Arial"/>
          <w:b/>
          <w:sz w:val="24"/>
          <w:szCs w:val="24"/>
        </w:rPr>
        <w:t>Introduction</w:t>
      </w:r>
    </w:p>
    <w:p w:rsidR="00513AE4" w:rsidRPr="00513AE4" w:rsidRDefault="00513AE4" w:rsidP="00E22440">
      <w:pPr>
        <w:spacing w:line="360" w:lineRule="auto"/>
        <w:jc w:val="both"/>
        <w:rPr>
          <w:rFonts w:ascii="Arial" w:hAnsi="Arial" w:cs="Arial"/>
          <w:sz w:val="24"/>
          <w:szCs w:val="24"/>
        </w:rPr>
      </w:pPr>
      <w:r>
        <w:rPr>
          <w:rFonts w:ascii="Arial" w:hAnsi="Arial" w:cs="Arial"/>
          <w:sz w:val="24"/>
          <w:szCs w:val="24"/>
        </w:rPr>
        <w:t xml:space="preserve">This is an over view of a media plan for Mukuru money transfers. The aim of this media plan is to come up with strategies and plans of how to use media in order to publicize Mukuru money transfers in Lesotho. Mukuru is the biggest leading way to send money in Africa and is a leading next generation financial service platform that offers affordable and reliable services. This media plan is devised to help the company promote its services in Lesotho and expand its usage in the country. </w:t>
      </w:r>
    </w:p>
    <w:p w:rsidR="00AD5906" w:rsidRDefault="00AD5906" w:rsidP="00E22440">
      <w:pPr>
        <w:spacing w:line="360" w:lineRule="auto"/>
        <w:jc w:val="both"/>
        <w:rPr>
          <w:rFonts w:ascii="Arial" w:hAnsi="Arial" w:cs="Arial"/>
          <w:sz w:val="24"/>
          <w:szCs w:val="24"/>
        </w:rPr>
      </w:pPr>
      <w:r>
        <w:rPr>
          <w:rFonts w:ascii="Arial" w:hAnsi="Arial" w:cs="Arial"/>
          <w:b/>
          <w:sz w:val="24"/>
          <w:szCs w:val="24"/>
        </w:rPr>
        <w:t>EXECUTIVE SUMMARY</w:t>
      </w:r>
      <w:r w:rsidR="00E22440" w:rsidRPr="00E8693B">
        <w:rPr>
          <w:rFonts w:ascii="Arial" w:hAnsi="Arial" w:cs="Arial"/>
          <w:sz w:val="24"/>
          <w:szCs w:val="24"/>
        </w:rPr>
        <w:t xml:space="preserve"> </w:t>
      </w:r>
    </w:p>
    <w:p w:rsidR="00E22440" w:rsidRPr="00E8693B" w:rsidRDefault="00513AE4" w:rsidP="00E22440">
      <w:pPr>
        <w:spacing w:line="360" w:lineRule="auto"/>
        <w:jc w:val="both"/>
        <w:rPr>
          <w:rFonts w:ascii="Arial" w:hAnsi="Arial" w:cs="Arial"/>
          <w:sz w:val="24"/>
          <w:szCs w:val="24"/>
        </w:rPr>
      </w:pPr>
      <w:r>
        <w:rPr>
          <w:rFonts w:ascii="Arial" w:hAnsi="Arial" w:cs="Arial"/>
          <w:sz w:val="24"/>
          <w:szCs w:val="24"/>
        </w:rPr>
        <w:t>T</w:t>
      </w:r>
      <w:r w:rsidR="00E22440" w:rsidRPr="00E8693B">
        <w:rPr>
          <w:rFonts w:ascii="Arial" w:hAnsi="Arial" w:cs="Arial"/>
          <w:sz w:val="24"/>
          <w:szCs w:val="24"/>
        </w:rPr>
        <w:t xml:space="preserve">his section of media planning provides a concise overview of the entire media plan, highlighting the essential information regarding the media objectives, strategies, tactics, target audience, budget and expected results. The key elements which should be included in the executive summary are brief overview, objectives, target audience, strategies, tactics, budget and evaluation. </w:t>
      </w:r>
    </w:p>
    <w:p w:rsidR="00E22440" w:rsidRPr="00E8693B" w:rsidRDefault="00AD5906" w:rsidP="00E22440">
      <w:pPr>
        <w:spacing w:line="360" w:lineRule="auto"/>
        <w:jc w:val="both"/>
        <w:rPr>
          <w:rFonts w:ascii="Arial" w:hAnsi="Arial" w:cs="Arial"/>
          <w:sz w:val="24"/>
          <w:szCs w:val="24"/>
        </w:rPr>
      </w:pPr>
      <w:r>
        <w:rPr>
          <w:rFonts w:ascii="Arial" w:hAnsi="Arial" w:cs="Arial"/>
          <w:sz w:val="24"/>
          <w:szCs w:val="24"/>
        </w:rPr>
        <w:t>T</w:t>
      </w:r>
      <w:r w:rsidR="00E22440">
        <w:rPr>
          <w:rFonts w:ascii="Arial" w:hAnsi="Arial" w:cs="Arial"/>
          <w:sz w:val="24"/>
          <w:szCs w:val="24"/>
        </w:rPr>
        <w:t>he media plan has a brief introduction about the rationale of planning to promote Mukuru. The following section will be situation analysis on how Mukuru is currently promoting its services and what is lacking while doing so (the need for thi</w:t>
      </w:r>
      <w:r w:rsidR="00A92FE1">
        <w:rPr>
          <w:rFonts w:ascii="Arial" w:hAnsi="Arial" w:cs="Arial"/>
          <w:sz w:val="24"/>
          <w:szCs w:val="24"/>
        </w:rPr>
        <w:t>s media plan). This media</w:t>
      </w:r>
      <w:r>
        <w:rPr>
          <w:rFonts w:ascii="Arial" w:hAnsi="Arial" w:cs="Arial"/>
          <w:sz w:val="24"/>
          <w:szCs w:val="24"/>
        </w:rPr>
        <w:t xml:space="preserve"> plan </w:t>
      </w:r>
      <w:r w:rsidR="00E22440">
        <w:rPr>
          <w:rFonts w:ascii="Arial" w:hAnsi="Arial" w:cs="Arial"/>
          <w:sz w:val="24"/>
          <w:szCs w:val="24"/>
        </w:rPr>
        <w:t>aims to promote Mukuru to the targeted customers and maintain existing customers. The objectives of this media plan include raising awareness about Mukuru, eradicating unemployment by hiring service providing agents, making the process of transferring and receiving money through Mukuru simple for its customers, and making sure that people use Mukuru services in large numbers – attaining new clients. The media plan consists of variety of media channels and strategies which will be used to reach out to customers, including social media, radio and billboards. According to this media plan, Mukuru aims to target the people between the ages of eighteen and fifty. Then the budget for this media plan is estimated about… Lastly, evaluation…</w:t>
      </w:r>
    </w:p>
    <w:p w:rsidR="00E22440" w:rsidRDefault="00E22440" w:rsidP="00E22440">
      <w:pPr>
        <w:widowControl w:val="0"/>
        <w:autoSpaceDE w:val="0"/>
        <w:autoSpaceDN w:val="0"/>
        <w:adjustRightInd w:val="0"/>
        <w:spacing w:line="360" w:lineRule="auto"/>
        <w:rPr>
          <w:rFonts w:ascii="Arial" w:hAnsi="Arial" w:cs="Arial"/>
          <w:b/>
          <w:sz w:val="24"/>
          <w:szCs w:val="24"/>
          <w:lang w:val="en"/>
        </w:rPr>
      </w:pPr>
    </w:p>
    <w:p w:rsidR="00453522" w:rsidRPr="00A51365" w:rsidRDefault="00453522" w:rsidP="00A51365">
      <w:pPr>
        <w:widowControl w:val="0"/>
        <w:autoSpaceDE w:val="0"/>
        <w:autoSpaceDN w:val="0"/>
        <w:adjustRightInd w:val="0"/>
        <w:spacing w:line="360" w:lineRule="auto"/>
        <w:rPr>
          <w:rFonts w:ascii="Arial" w:hAnsi="Arial" w:cs="Arial"/>
          <w:b/>
          <w:sz w:val="24"/>
          <w:szCs w:val="24"/>
          <w:lang w:val="en"/>
        </w:rPr>
      </w:pPr>
      <w:r w:rsidRPr="00A51365">
        <w:rPr>
          <w:rFonts w:ascii="Arial" w:hAnsi="Arial" w:cs="Arial"/>
          <w:b/>
          <w:sz w:val="24"/>
          <w:szCs w:val="24"/>
          <w:lang w:val="en"/>
        </w:rPr>
        <w:t>SITUATION ANALYSIS</w:t>
      </w:r>
    </w:p>
    <w:p w:rsidR="00F6539A" w:rsidRDefault="00F6539A" w:rsidP="006D48D2">
      <w:pPr>
        <w:spacing w:after="160" w:line="360" w:lineRule="auto"/>
        <w:jc w:val="both"/>
        <w:rPr>
          <w:rFonts w:ascii="Arial" w:eastAsia="Arial" w:hAnsi="Arial" w:cs="Arial"/>
          <w:sz w:val="24"/>
        </w:rPr>
      </w:pPr>
    </w:p>
    <w:p w:rsidR="00F6539A" w:rsidRPr="00F6539A" w:rsidRDefault="00F6539A" w:rsidP="006D48D2">
      <w:pPr>
        <w:spacing w:after="160" w:line="360" w:lineRule="auto"/>
        <w:jc w:val="both"/>
        <w:rPr>
          <w:rFonts w:ascii="Arial" w:eastAsia="Arial" w:hAnsi="Arial" w:cs="Arial"/>
          <w:b/>
          <w:sz w:val="24"/>
        </w:rPr>
      </w:pPr>
      <w:r w:rsidRPr="00F6539A">
        <w:rPr>
          <w:rFonts w:ascii="Arial" w:eastAsia="Arial" w:hAnsi="Arial" w:cs="Arial"/>
          <w:b/>
          <w:sz w:val="24"/>
        </w:rPr>
        <w:lastRenderedPageBreak/>
        <w:t xml:space="preserve">Company Background </w:t>
      </w:r>
    </w:p>
    <w:p w:rsidR="006D48D2" w:rsidRPr="006D48D2" w:rsidRDefault="006D48D2" w:rsidP="006D48D2">
      <w:pPr>
        <w:spacing w:after="160" w:line="360" w:lineRule="auto"/>
        <w:jc w:val="both"/>
        <w:rPr>
          <w:rFonts w:ascii="Arial" w:eastAsia="Arial" w:hAnsi="Arial" w:cs="Arial"/>
          <w:sz w:val="24"/>
        </w:rPr>
      </w:pPr>
      <w:r w:rsidRPr="006D48D2">
        <w:rPr>
          <w:rFonts w:ascii="Arial" w:eastAsia="Arial" w:hAnsi="Arial" w:cs="Arial"/>
          <w:sz w:val="24"/>
        </w:rPr>
        <w:t xml:space="preserve">Mukuru is a Fintech business which was established in 2004. Mukuru Website (2023) writes that Mukuru was founded in the </w:t>
      </w:r>
      <w:r w:rsidR="00F6539A">
        <w:rPr>
          <w:rFonts w:ascii="Arial" w:eastAsia="Arial" w:hAnsi="Arial" w:cs="Arial"/>
          <w:sz w:val="24"/>
        </w:rPr>
        <w:t>United Kingdom</w:t>
      </w:r>
      <w:r w:rsidRPr="006D48D2">
        <w:rPr>
          <w:rFonts w:ascii="Arial" w:eastAsia="Arial" w:hAnsi="Arial" w:cs="Arial"/>
          <w:sz w:val="24"/>
        </w:rPr>
        <w:t xml:space="preserve"> a</w:t>
      </w:r>
      <w:r w:rsidR="00F6539A">
        <w:rPr>
          <w:rFonts w:ascii="Arial" w:eastAsia="Arial" w:hAnsi="Arial" w:cs="Arial"/>
          <w:sz w:val="24"/>
        </w:rPr>
        <w:t>s</w:t>
      </w:r>
      <w:r w:rsidRPr="006D48D2">
        <w:rPr>
          <w:rFonts w:ascii="Arial" w:eastAsia="Arial" w:hAnsi="Arial" w:cs="Arial"/>
          <w:sz w:val="24"/>
        </w:rPr>
        <w:t xml:space="preserve"> simple platform that allows a person in London to buy an i</w:t>
      </w:r>
      <w:r w:rsidR="00F6539A">
        <w:rPr>
          <w:rFonts w:ascii="Arial" w:eastAsia="Arial" w:hAnsi="Arial" w:cs="Arial"/>
          <w:sz w:val="24"/>
        </w:rPr>
        <w:t xml:space="preserve">nternational talk time voucher </w:t>
      </w:r>
      <w:r w:rsidRPr="006D48D2">
        <w:rPr>
          <w:rFonts w:ascii="Arial" w:eastAsia="Arial" w:hAnsi="Arial" w:cs="Arial"/>
          <w:sz w:val="24"/>
        </w:rPr>
        <w:t>confirmed by text message to connect with family in</w:t>
      </w:r>
      <w:r>
        <w:rPr>
          <w:rFonts w:ascii="Arial" w:eastAsia="Arial" w:hAnsi="Arial" w:cs="Arial"/>
          <w:sz w:val="24"/>
        </w:rPr>
        <w:t xml:space="preserve"> Zimbabwe. </w:t>
      </w:r>
      <w:r w:rsidR="00F6539A">
        <w:rPr>
          <w:rFonts w:ascii="Arial" w:eastAsia="Arial" w:hAnsi="Arial" w:cs="Arial"/>
          <w:sz w:val="24"/>
        </w:rPr>
        <w:t xml:space="preserve">The </w:t>
      </w:r>
      <w:r>
        <w:rPr>
          <w:rFonts w:ascii="Arial" w:eastAsia="Arial" w:hAnsi="Arial" w:cs="Arial"/>
          <w:sz w:val="24"/>
        </w:rPr>
        <w:t xml:space="preserve">Mukuru </w:t>
      </w:r>
      <w:r w:rsidRPr="006D48D2">
        <w:rPr>
          <w:rFonts w:ascii="Arial" w:eastAsia="Arial" w:hAnsi="Arial" w:cs="Arial"/>
          <w:sz w:val="24"/>
        </w:rPr>
        <w:t xml:space="preserve">platform is accessible on WhatsApp, free </w:t>
      </w:r>
      <w:proofErr w:type="spellStart"/>
      <w:r w:rsidRPr="006D48D2">
        <w:rPr>
          <w:rFonts w:ascii="Arial" w:eastAsia="Arial" w:hAnsi="Arial" w:cs="Arial"/>
          <w:sz w:val="24"/>
        </w:rPr>
        <w:t>ussd</w:t>
      </w:r>
      <w:proofErr w:type="spellEnd"/>
      <w:r w:rsidRPr="006D48D2">
        <w:rPr>
          <w:rFonts w:ascii="Arial" w:eastAsia="Arial" w:hAnsi="Arial" w:cs="Arial"/>
          <w:sz w:val="24"/>
        </w:rPr>
        <w:t xml:space="preserve">, the Mukuru app and through </w:t>
      </w:r>
      <w:r w:rsidR="00F6539A">
        <w:rPr>
          <w:rFonts w:ascii="Arial" w:eastAsia="Arial" w:hAnsi="Arial" w:cs="Arial"/>
          <w:sz w:val="24"/>
        </w:rPr>
        <w:t>the website and its services include cash transfers, Mukuru funeral cover, Mukuru card, Mukuru wallet and Mukuru groceries.</w:t>
      </w:r>
      <w:r w:rsidRPr="006D48D2">
        <w:rPr>
          <w:rFonts w:ascii="Arial" w:eastAsia="Arial" w:hAnsi="Arial" w:cs="Arial"/>
          <w:sz w:val="24"/>
        </w:rPr>
        <w:t xml:space="preserve"> The name Mukuru means elder in Shona and this name was established to show trust because and elder is a trusted person in Southern African communities.</w:t>
      </w:r>
    </w:p>
    <w:p w:rsidR="00F6539A" w:rsidRPr="00F6539A" w:rsidRDefault="00F6539A" w:rsidP="00453522">
      <w:pPr>
        <w:widowControl w:val="0"/>
        <w:autoSpaceDE w:val="0"/>
        <w:autoSpaceDN w:val="0"/>
        <w:adjustRightInd w:val="0"/>
        <w:spacing w:line="360" w:lineRule="auto"/>
        <w:jc w:val="both"/>
        <w:rPr>
          <w:rFonts w:ascii="Arial" w:hAnsi="Arial" w:cs="Arial"/>
          <w:b/>
          <w:sz w:val="24"/>
          <w:szCs w:val="24"/>
          <w:lang w:val="en"/>
        </w:rPr>
      </w:pPr>
      <w:r w:rsidRPr="00F6539A">
        <w:rPr>
          <w:rFonts w:ascii="Arial" w:hAnsi="Arial" w:cs="Arial"/>
          <w:b/>
          <w:sz w:val="24"/>
          <w:szCs w:val="24"/>
          <w:lang w:val="en"/>
        </w:rPr>
        <w:t xml:space="preserve">Competition analysis </w:t>
      </w:r>
    </w:p>
    <w:p w:rsidR="00453522" w:rsidRDefault="00F6539A" w:rsidP="00453522">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t xml:space="preserve">A competitive analysis </w:t>
      </w:r>
      <w:r w:rsidR="00453522">
        <w:rPr>
          <w:rFonts w:ascii="Arial" w:hAnsi="Arial" w:cs="Arial"/>
          <w:sz w:val="24"/>
          <w:szCs w:val="24"/>
          <w:lang w:val="en"/>
        </w:rPr>
        <w:t>is the process of examining a company and its competitors on the basis of size and share of market, sales history including costs and profits, the use of advertising and the nature and the types of customers and more (</w:t>
      </w:r>
      <w:proofErr w:type="spellStart"/>
      <w:r w:rsidR="00453522">
        <w:rPr>
          <w:rFonts w:ascii="Arial" w:hAnsi="Arial" w:cs="Arial"/>
          <w:sz w:val="24"/>
          <w:szCs w:val="24"/>
          <w:lang w:val="en"/>
        </w:rPr>
        <w:t>Jansoo</w:t>
      </w:r>
      <w:proofErr w:type="spellEnd"/>
      <w:r w:rsidR="00453522">
        <w:rPr>
          <w:rFonts w:ascii="Arial" w:hAnsi="Arial" w:cs="Arial"/>
          <w:sz w:val="24"/>
          <w:szCs w:val="24"/>
          <w:lang w:val="en"/>
        </w:rPr>
        <w:t>, 2019).Mukuru is the easiest and most reliable money transfer service living up to its motto of being more than just money transfers</w:t>
      </w:r>
      <w:r>
        <w:rPr>
          <w:rFonts w:ascii="Arial" w:hAnsi="Arial" w:cs="Arial"/>
          <w:sz w:val="24"/>
          <w:szCs w:val="24"/>
          <w:lang w:val="en"/>
        </w:rPr>
        <w:t>. I</w:t>
      </w:r>
      <w:r w:rsidR="00453522">
        <w:rPr>
          <w:rFonts w:ascii="Arial" w:hAnsi="Arial" w:cs="Arial"/>
          <w:sz w:val="24"/>
          <w:szCs w:val="24"/>
          <w:lang w:val="en"/>
        </w:rPr>
        <w:t xml:space="preserve">t offers cutting edge of technology driven financial products and services around Africa since its existence in 2004. Moreover, </w:t>
      </w:r>
      <w:r>
        <w:rPr>
          <w:rFonts w:ascii="Arial" w:hAnsi="Arial" w:cs="Arial"/>
          <w:sz w:val="24"/>
          <w:szCs w:val="24"/>
          <w:lang w:val="en"/>
        </w:rPr>
        <w:t>it continues</w:t>
      </w:r>
      <w:r w:rsidR="00453522">
        <w:rPr>
          <w:rFonts w:ascii="Arial" w:hAnsi="Arial" w:cs="Arial"/>
          <w:sz w:val="24"/>
          <w:szCs w:val="24"/>
          <w:lang w:val="en"/>
        </w:rPr>
        <w:t xml:space="preserve"> its quiet revolution across the African continent to deliver world class service to people who have never had access to mainstream financial services.</w:t>
      </w:r>
    </w:p>
    <w:p w:rsidR="00453522" w:rsidRDefault="00453522" w:rsidP="00453522">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t xml:space="preserve">Additionally, currently </w:t>
      </w:r>
      <w:r w:rsidR="00BF2F4D">
        <w:rPr>
          <w:rFonts w:ascii="Arial" w:hAnsi="Arial" w:cs="Arial"/>
          <w:sz w:val="24"/>
          <w:szCs w:val="24"/>
          <w:lang w:val="en"/>
        </w:rPr>
        <w:t>Mukuru</w:t>
      </w:r>
      <w:r>
        <w:rPr>
          <w:rFonts w:ascii="Arial" w:hAnsi="Arial" w:cs="Arial"/>
          <w:sz w:val="24"/>
          <w:szCs w:val="24"/>
          <w:lang w:val="en"/>
        </w:rPr>
        <w:t xml:space="preserve"> has more than 800 </w:t>
      </w:r>
      <w:r w:rsidR="00BF2F4D">
        <w:rPr>
          <w:rFonts w:ascii="Arial" w:hAnsi="Arial" w:cs="Arial"/>
          <w:sz w:val="24"/>
          <w:szCs w:val="24"/>
          <w:lang w:val="en"/>
        </w:rPr>
        <w:t>Mukuru</w:t>
      </w:r>
      <w:r>
        <w:rPr>
          <w:rFonts w:ascii="Arial" w:hAnsi="Arial" w:cs="Arial"/>
          <w:sz w:val="24"/>
          <w:szCs w:val="24"/>
          <w:lang w:val="en"/>
        </w:rPr>
        <w:t xml:space="preserve"> orange booths getting on with business of spreading the financial freedom and inclusively the African continent by enabling families of migrant workers to receive cash when and where the</w:t>
      </w:r>
      <w:r w:rsidR="00F6539A">
        <w:rPr>
          <w:rFonts w:ascii="Arial" w:hAnsi="Arial" w:cs="Arial"/>
          <w:sz w:val="24"/>
          <w:szCs w:val="24"/>
          <w:lang w:val="en"/>
        </w:rPr>
        <w:t>y</w:t>
      </w:r>
      <w:r>
        <w:rPr>
          <w:rFonts w:ascii="Arial" w:hAnsi="Arial" w:cs="Arial"/>
          <w:sz w:val="24"/>
          <w:szCs w:val="24"/>
          <w:lang w:val="en"/>
        </w:rPr>
        <w:t xml:space="preserve"> need it most (Anderson, 2023). Moreover, Mukuru recently partnered with a number of United Nations agencies and humanitarian </w:t>
      </w:r>
      <w:proofErr w:type="spellStart"/>
      <w:r>
        <w:rPr>
          <w:rFonts w:ascii="Arial" w:hAnsi="Arial" w:cs="Arial"/>
          <w:sz w:val="24"/>
          <w:szCs w:val="24"/>
          <w:lang w:val="en"/>
        </w:rPr>
        <w:t>organisations</w:t>
      </w:r>
      <w:proofErr w:type="spellEnd"/>
      <w:r>
        <w:rPr>
          <w:rFonts w:ascii="Arial" w:hAnsi="Arial" w:cs="Arial"/>
          <w:sz w:val="24"/>
          <w:szCs w:val="24"/>
          <w:lang w:val="en"/>
        </w:rPr>
        <w:t xml:space="preserve"> like </w:t>
      </w:r>
      <w:proofErr w:type="spellStart"/>
      <w:r>
        <w:rPr>
          <w:rFonts w:ascii="Arial" w:hAnsi="Arial" w:cs="Arial"/>
          <w:sz w:val="24"/>
          <w:szCs w:val="24"/>
          <w:lang w:val="en"/>
        </w:rPr>
        <w:t>Finmark</w:t>
      </w:r>
      <w:proofErr w:type="spellEnd"/>
      <w:r>
        <w:rPr>
          <w:rFonts w:ascii="Arial" w:hAnsi="Arial" w:cs="Arial"/>
          <w:sz w:val="24"/>
          <w:szCs w:val="24"/>
          <w:lang w:val="en"/>
        </w:rPr>
        <w:t xml:space="preserve"> trust</w:t>
      </w:r>
      <w:r w:rsidR="00F6539A">
        <w:rPr>
          <w:rFonts w:ascii="Arial" w:hAnsi="Arial" w:cs="Arial"/>
          <w:sz w:val="24"/>
          <w:szCs w:val="24"/>
          <w:lang w:val="en"/>
        </w:rPr>
        <w:t xml:space="preserve"> and action </w:t>
      </w:r>
      <w:proofErr w:type="spellStart"/>
      <w:r w:rsidR="00F6539A">
        <w:rPr>
          <w:rFonts w:ascii="Arial" w:hAnsi="Arial" w:cs="Arial"/>
          <w:sz w:val="24"/>
          <w:szCs w:val="24"/>
          <w:lang w:val="en"/>
        </w:rPr>
        <w:t>Contre</w:t>
      </w:r>
      <w:proofErr w:type="spellEnd"/>
      <w:r w:rsidR="00F6539A">
        <w:rPr>
          <w:rFonts w:ascii="Arial" w:hAnsi="Arial" w:cs="Arial"/>
          <w:sz w:val="24"/>
          <w:szCs w:val="24"/>
          <w:lang w:val="en"/>
        </w:rPr>
        <w:t xml:space="preserve"> la </w:t>
      </w:r>
      <w:proofErr w:type="spellStart"/>
      <w:r w:rsidR="00F6539A">
        <w:rPr>
          <w:rFonts w:ascii="Arial" w:hAnsi="Arial" w:cs="Arial"/>
          <w:sz w:val="24"/>
          <w:szCs w:val="24"/>
          <w:lang w:val="en"/>
        </w:rPr>
        <w:t>Fim</w:t>
      </w:r>
      <w:proofErr w:type="spellEnd"/>
      <w:r w:rsidR="00F6539A">
        <w:rPr>
          <w:rFonts w:ascii="Arial" w:hAnsi="Arial" w:cs="Arial"/>
          <w:sz w:val="24"/>
          <w:szCs w:val="24"/>
          <w:lang w:val="en"/>
        </w:rPr>
        <w:t xml:space="preserve"> </w:t>
      </w:r>
      <w:r>
        <w:rPr>
          <w:rFonts w:ascii="Arial" w:hAnsi="Arial" w:cs="Arial"/>
          <w:sz w:val="24"/>
          <w:szCs w:val="24"/>
          <w:lang w:val="en"/>
        </w:rPr>
        <w:t xml:space="preserve">to work with </w:t>
      </w:r>
      <w:r w:rsidR="00BF2F4D">
        <w:rPr>
          <w:rFonts w:ascii="Arial" w:hAnsi="Arial" w:cs="Arial"/>
          <w:sz w:val="24"/>
          <w:szCs w:val="24"/>
          <w:lang w:val="en"/>
        </w:rPr>
        <w:t>Mukuru</w:t>
      </w:r>
      <w:r>
        <w:rPr>
          <w:rFonts w:ascii="Arial" w:hAnsi="Arial" w:cs="Arial"/>
          <w:sz w:val="24"/>
          <w:szCs w:val="24"/>
          <w:lang w:val="en"/>
        </w:rPr>
        <w:t xml:space="preserve"> using their reach and capabilities to deliver and guarantee on time payments for some of the world's most vulnerable recipients of humanitarian aid. Not only that but in June 2019, the company brought Asia on board to ensure efficiency in the new market that demands a richer front- end experience and more sophisticated technological solutions. For instance, </w:t>
      </w:r>
      <w:r w:rsidR="00BF2F4D">
        <w:rPr>
          <w:rFonts w:ascii="Arial" w:hAnsi="Arial" w:cs="Arial"/>
          <w:sz w:val="24"/>
          <w:szCs w:val="24"/>
          <w:lang w:val="en"/>
        </w:rPr>
        <w:t>Mukuru</w:t>
      </w:r>
      <w:r>
        <w:rPr>
          <w:rFonts w:ascii="Arial" w:hAnsi="Arial" w:cs="Arial"/>
          <w:sz w:val="24"/>
          <w:szCs w:val="24"/>
          <w:lang w:val="en"/>
        </w:rPr>
        <w:t xml:space="preserve"> entrenched its presence in India, Pakistan and Bangladesh (</w:t>
      </w:r>
      <w:proofErr w:type="spellStart"/>
      <w:r>
        <w:rPr>
          <w:rFonts w:ascii="Arial" w:hAnsi="Arial" w:cs="Arial"/>
          <w:sz w:val="24"/>
          <w:szCs w:val="24"/>
          <w:lang w:val="en"/>
        </w:rPr>
        <w:t>Jansoo</w:t>
      </w:r>
      <w:proofErr w:type="spellEnd"/>
      <w:r>
        <w:rPr>
          <w:rFonts w:ascii="Arial" w:hAnsi="Arial" w:cs="Arial"/>
          <w:sz w:val="24"/>
          <w:szCs w:val="24"/>
          <w:lang w:val="en"/>
        </w:rPr>
        <w:t>, 2019).</w:t>
      </w:r>
    </w:p>
    <w:p w:rsidR="00453522" w:rsidRDefault="00301571" w:rsidP="00453522">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lastRenderedPageBreak/>
        <w:t>In addition</w:t>
      </w:r>
      <w:r w:rsidR="00453522">
        <w:rPr>
          <w:rFonts w:ascii="Arial" w:hAnsi="Arial" w:cs="Arial"/>
          <w:sz w:val="24"/>
          <w:szCs w:val="24"/>
          <w:lang w:val="en"/>
        </w:rPr>
        <w:t xml:space="preserve">, in 2020 </w:t>
      </w:r>
      <w:r>
        <w:rPr>
          <w:rFonts w:ascii="Arial" w:hAnsi="Arial" w:cs="Arial"/>
          <w:sz w:val="24"/>
          <w:szCs w:val="24"/>
          <w:lang w:val="en"/>
        </w:rPr>
        <w:t>Mukuru</w:t>
      </w:r>
      <w:r w:rsidR="00453522">
        <w:rPr>
          <w:rFonts w:ascii="Arial" w:hAnsi="Arial" w:cs="Arial"/>
          <w:sz w:val="24"/>
          <w:szCs w:val="24"/>
          <w:lang w:val="en"/>
        </w:rPr>
        <w:t xml:space="preserve"> expanded into China because of the Covid 19 pandemic that forced people to stay indoors for some time. There were several hundred booths of </w:t>
      </w:r>
      <w:r w:rsidR="00BF2F4D">
        <w:rPr>
          <w:rFonts w:ascii="Arial" w:hAnsi="Arial" w:cs="Arial"/>
          <w:sz w:val="24"/>
          <w:szCs w:val="24"/>
          <w:lang w:val="en"/>
        </w:rPr>
        <w:t>Mukuru</w:t>
      </w:r>
      <w:r w:rsidR="00453522">
        <w:rPr>
          <w:rFonts w:ascii="Arial" w:hAnsi="Arial" w:cs="Arial"/>
          <w:sz w:val="24"/>
          <w:szCs w:val="24"/>
          <w:lang w:val="en"/>
        </w:rPr>
        <w:t xml:space="preserve"> which enabled more than 100 brands to provide cash out poi</w:t>
      </w:r>
      <w:r>
        <w:rPr>
          <w:rFonts w:ascii="Arial" w:hAnsi="Arial" w:cs="Arial"/>
          <w:sz w:val="24"/>
          <w:szCs w:val="24"/>
          <w:lang w:val="en"/>
        </w:rPr>
        <w:t>nts in China and Mukuru launched W</w:t>
      </w:r>
      <w:r w:rsidR="00453522">
        <w:rPr>
          <w:rFonts w:ascii="Arial" w:hAnsi="Arial" w:cs="Arial"/>
          <w:sz w:val="24"/>
          <w:szCs w:val="24"/>
          <w:lang w:val="en"/>
        </w:rPr>
        <w:t>hats</w:t>
      </w:r>
      <w:r>
        <w:rPr>
          <w:rFonts w:ascii="Arial" w:hAnsi="Arial" w:cs="Arial"/>
          <w:sz w:val="24"/>
          <w:szCs w:val="24"/>
          <w:lang w:val="en"/>
        </w:rPr>
        <w:t>Ap</w:t>
      </w:r>
      <w:r w:rsidR="00453522">
        <w:rPr>
          <w:rFonts w:ascii="Arial" w:hAnsi="Arial" w:cs="Arial"/>
          <w:sz w:val="24"/>
          <w:szCs w:val="24"/>
          <w:lang w:val="en"/>
        </w:rPr>
        <w:t>p direct sign ups and demand for electronic produc</w:t>
      </w:r>
      <w:r>
        <w:rPr>
          <w:rFonts w:ascii="Arial" w:hAnsi="Arial" w:cs="Arial"/>
          <w:sz w:val="24"/>
          <w:szCs w:val="24"/>
          <w:lang w:val="en"/>
        </w:rPr>
        <w:t>ts all over China (</w:t>
      </w:r>
      <w:r w:rsidR="00453522">
        <w:rPr>
          <w:rFonts w:ascii="Arial" w:hAnsi="Arial" w:cs="Arial"/>
          <w:sz w:val="24"/>
          <w:szCs w:val="24"/>
          <w:lang w:val="en"/>
        </w:rPr>
        <w:t>Anderson, 2023).</w:t>
      </w:r>
    </w:p>
    <w:p w:rsidR="00301571" w:rsidRPr="00877526" w:rsidRDefault="00301571" w:rsidP="00301571">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t xml:space="preserve">Shoprite money market is </w:t>
      </w:r>
      <w:r w:rsidR="00BF2F4D">
        <w:rPr>
          <w:rFonts w:ascii="Arial" w:hAnsi="Arial" w:cs="Arial"/>
          <w:sz w:val="24"/>
          <w:szCs w:val="24"/>
          <w:lang w:val="en"/>
        </w:rPr>
        <w:t>Mukuru</w:t>
      </w:r>
      <w:r>
        <w:rPr>
          <w:rFonts w:ascii="Arial" w:hAnsi="Arial" w:cs="Arial"/>
          <w:sz w:val="24"/>
          <w:szCs w:val="24"/>
          <w:lang w:val="en"/>
        </w:rPr>
        <w:t xml:space="preserve"> biggest competition in Lesotho. As asserted by Anderson (2023) competitors are businesses who can offer the similar goods and services to one's customers. Shoprite money market is </w:t>
      </w:r>
      <w:proofErr w:type="spellStart"/>
      <w:r>
        <w:rPr>
          <w:rFonts w:ascii="Arial" w:hAnsi="Arial" w:cs="Arial"/>
          <w:sz w:val="24"/>
          <w:szCs w:val="24"/>
          <w:lang w:val="en"/>
        </w:rPr>
        <w:t>Mukuru's</w:t>
      </w:r>
      <w:proofErr w:type="spellEnd"/>
      <w:r>
        <w:rPr>
          <w:rFonts w:ascii="Arial" w:hAnsi="Arial" w:cs="Arial"/>
          <w:sz w:val="24"/>
          <w:szCs w:val="24"/>
          <w:lang w:val="en"/>
        </w:rPr>
        <w:t xml:space="preserve"> competition right now because it is also a platform where Basotho are able to receive money from their loved ones from South Africa even if they do not have a bank account. However, even though Mukuru helps people in Lesotho  to receive money from the their loved ones in South Africa', its weakness is that, Lesotho citizens cannot yet sent money outside of Lesotho to their loved ones in the neighboring country. </w:t>
      </w:r>
    </w:p>
    <w:p w:rsidR="006D48D2" w:rsidRDefault="006D48D2" w:rsidP="00453522">
      <w:pPr>
        <w:widowControl w:val="0"/>
        <w:autoSpaceDE w:val="0"/>
        <w:autoSpaceDN w:val="0"/>
        <w:adjustRightInd w:val="0"/>
        <w:spacing w:line="360" w:lineRule="auto"/>
        <w:jc w:val="both"/>
        <w:rPr>
          <w:rFonts w:ascii="Arial" w:hAnsi="Arial" w:cs="Arial"/>
          <w:b/>
          <w:sz w:val="24"/>
          <w:szCs w:val="24"/>
          <w:lang w:val="en"/>
        </w:rPr>
      </w:pPr>
      <w:r w:rsidRPr="006D48D2">
        <w:rPr>
          <w:rFonts w:ascii="Arial" w:hAnsi="Arial" w:cs="Arial"/>
          <w:b/>
          <w:sz w:val="24"/>
          <w:szCs w:val="24"/>
          <w:lang w:val="en"/>
        </w:rPr>
        <w:t>Target Audience Analysis</w:t>
      </w:r>
    </w:p>
    <w:p w:rsidR="008A0073" w:rsidRDefault="006D48D2" w:rsidP="00453522">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t>Lesotho as a country has almost half of it population as immigrants in other c</w:t>
      </w:r>
      <w:r w:rsidR="00BA4672">
        <w:rPr>
          <w:rFonts w:ascii="Arial" w:hAnsi="Arial" w:cs="Arial"/>
          <w:sz w:val="24"/>
          <w:szCs w:val="24"/>
          <w:lang w:val="en"/>
        </w:rPr>
        <w:t>ountries. According to Botea, Chakravarty and Compernolle</w:t>
      </w:r>
      <w:r>
        <w:rPr>
          <w:rFonts w:ascii="Arial" w:hAnsi="Arial" w:cs="Arial"/>
          <w:sz w:val="24"/>
          <w:szCs w:val="24"/>
          <w:lang w:val="en"/>
        </w:rPr>
        <w:t xml:space="preserve"> (2018), the 1996 census revealed that the </w:t>
      </w:r>
      <w:r w:rsidR="001D6B10">
        <w:rPr>
          <w:rFonts w:ascii="Arial" w:hAnsi="Arial" w:cs="Arial"/>
          <w:sz w:val="24"/>
          <w:szCs w:val="24"/>
          <w:lang w:val="en"/>
        </w:rPr>
        <w:t>registered population of</w:t>
      </w:r>
      <w:r>
        <w:rPr>
          <w:rFonts w:ascii="Arial" w:hAnsi="Arial" w:cs="Arial"/>
          <w:sz w:val="24"/>
          <w:szCs w:val="24"/>
          <w:lang w:val="en"/>
        </w:rPr>
        <w:t xml:space="preserve"> 1 960 069 </w:t>
      </w:r>
      <w:r w:rsidR="001D6B10">
        <w:rPr>
          <w:rFonts w:ascii="Arial" w:hAnsi="Arial" w:cs="Arial"/>
          <w:sz w:val="24"/>
          <w:szCs w:val="24"/>
          <w:lang w:val="en"/>
        </w:rPr>
        <w:t>for the 2001 demographic survey of Lesotho. In 2014, almost 43% of household reported one member livi</w:t>
      </w:r>
      <w:r w:rsidR="00BA4672">
        <w:rPr>
          <w:rFonts w:ascii="Arial" w:hAnsi="Arial" w:cs="Arial"/>
          <w:sz w:val="24"/>
          <w:szCs w:val="24"/>
          <w:lang w:val="en"/>
        </w:rPr>
        <w:t xml:space="preserve">ng away in South Africa, (Botea, Chakravarty and Compernolle, </w:t>
      </w:r>
      <w:r w:rsidR="001D6B10">
        <w:rPr>
          <w:rFonts w:ascii="Arial" w:hAnsi="Arial" w:cs="Arial"/>
          <w:sz w:val="24"/>
          <w:szCs w:val="24"/>
          <w:lang w:val="en"/>
        </w:rPr>
        <w:t>2018).</w:t>
      </w:r>
      <w:r w:rsidR="00BA4672">
        <w:rPr>
          <w:rFonts w:ascii="Arial" w:hAnsi="Arial" w:cs="Arial"/>
          <w:sz w:val="24"/>
          <w:szCs w:val="24"/>
          <w:lang w:val="en"/>
        </w:rPr>
        <w:t xml:space="preserve"> Training </w:t>
      </w:r>
      <w:proofErr w:type="spellStart"/>
      <w:r w:rsidR="00BA4672">
        <w:rPr>
          <w:rFonts w:ascii="Arial" w:hAnsi="Arial" w:cs="Arial"/>
          <w:sz w:val="24"/>
          <w:szCs w:val="24"/>
          <w:lang w:val="en"/>
        </w:rPr>
        <w:t>centre</w:t>
      </w:r>
      <w:proofErr w:type="spellEnd"/>
      <w:r w:rsidR="00BA4672">
        <w:rPr>
          <w:rFonts w:ascii="Arial" w:hAnsi="Arial" w:cs="Arial"/>
          <w:sz w:val="24"/>
          <w:szCs w:val="24"/>
          <w:lang w:val="en"/>
        </w:rPr>
        <w:t xml:space="preserve"> (2014) assets that most migrants are </w:t>
      </w:r>
      <w:r w:rsidR="007613E9">
        <w:rPr>
          <w:rFonts w:ascii="Arial" w:hAnsi="Arial" w:cs="Arial"/>
          <w:sz w:val="24"/>
          <w:szCs w:val="24"/>
          <w:lang w:val="en"/>
        </w:rPr>
        <w:t xml:space="preserve">between the age of 20-59, and majority of them are between 30-49 years for both genders. Most immigrants from Lesotho who are in other countries are from rural areas and many of them ended their education at primary level due to lack of resources, (Botea, Chakravarty and Compernolle, 2018). </w:t>
      </w:r>
    </w:p>
    <w:p w:rsidR="006D48D2" w:rsidRPr="006D48D2" w:rsidRDefault="007613E9" w:rsidP="00453522">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t xml:space="preserve">This </w:t>
      </w:r>
      <w:r w:rsidR="008A0073">
        <w:rPr>
          <w:rFonts w:ascii="Arial" w:hAnsi="Arial" w:cs="Arial"/>
          <w:sz w:val="24"/>
          <w:szCs w:val="24"/>
          <w:lang w:val="en"/>
        </w:rPr>
        <w:t xml:space="preserve">means that the target market for Mukuru are low to medium income earners with mostly a low level of education and so all messages will be designed in a way that is suitable for them. Again, because 43% of households have reported at least one member living away in another country, it is important to design messages that will suit both target markets in the low lands and in the high lands.  </w:t>
      </w:r>
    </w:p>
    <w:p w:rsidR="00453522" w:rsidRPr="004B299E" w:rsidRDefault="00DE24F0" w:rsidP="00453522">
      <w:pPr>
        <w:spacing w:line="360" w:lineRule="auto"/>
        <w:jc w:val="both"/>
        <w:rPr>
          <w:rFonts w:ascii="Arial" w:hAnsi="Arial" w:cs="Arial"/>
          <w:b/>
          <w:sz w:val="24"/>
          <w:szCs w:val="24"/>
        </w:rPr>
      </w:pPr>
      <w:r>
        <w:rPr>
          <w:rFonts w:ascii="Arial" w:hAnsi="Arial" w:cs="Arial"/>
          <w:b/>
          <w:sz w:val="24"/>
          <w:szCs w:val="24"/>
        </w:rPr>
        <w:t xml:space="preserve">Company Objectives </w:t>
      </w:r>
    </w:p>
    <w:p w:rsidR="00453522" w:rsidRDefault="00453522" w:rsidP="00453522">
      <w:pPr>
        <w:spacing w:line="360" w:lineRule="auto"/>
        <w:jc w:val="both"/>
        <w:rPr>
          <w:rFonts w:ascii="Arial" w:hAnsi="Arial" w:cs="Arial"/>
          <w:sz w:val="24"/>
          <w:szCs w:val="24"/>
        </w:rPr>
      </w:pPr>
      <w:r>
        <w:rPr>
          <w:rFonts w:ascii="Arial" w:hAnsi="Arial" w:cs="Arial"/>
          <w:sz w:val="24"/>
          <w:szCs w:val="24"/>
        </w:rPr>
        <w:lastRenderedPageBreak/>
        <w:t>Objectives are clear guidelines that have to be followed in order for an organisation to achieve its goals. Objectives have a time frame and it is normally a year or less, (</w:t>
      </w:r>
      <w:proofErr w:type="spellStart"/>
      <w:r>
        <w:rPr>
          <w:rFonts w:ascii="Arial" w:hAnsi="Arial" w:cs="Arial"/>
          <w:sz w:val="24"/>
          <w:szCs w:val="24"/>
        </w:rPr>
        <w:t>Birt</w:t>
      </w:r>
      <w:proofErr w:type="spellEnd"/>
      <w:r>
        <w:rPr>
          <w:rFonts w:ascii="Arial" w:hAnsi="Arial" w:cs="Arial"/>
          <w:sz w:val="24"/>
          <w:szCs w:val="24"/>
        </w:rPr>
        <w:t xml:space="preserve"> 2022). Objectives describe the actions for activities involved in achieving a goal.</w:t>
      </w:r>
    </w:p>
    <w:p w:rsidR="00453522" w:rsidRPr="00C11B18" w:rsidRDefault="00DE24F0" w:rsidP="00C11B18">
      <w:pPr>
        <w:spacing w:line="360" w:lineRule="auto"/>
        <w:jc w:val="both"/>
        <w:rPr>
          <w:rFonts w:ascii="Arial" w:hAnsi="Arial" w:cs="Arial"/>
          <w:sz w:val="24"/>
          <w:szCs w:val="24"/>
        </w:rPr>
      </w:pPr>
      <w:r>
        <w:rPr>
          <w:rFonts w:ascii="Arial" w:hAnsi="Arial" w:cs="Arial"/>
          <w:sz w:val="24"/>
          <w:szCs w:val="24"/>
        </w:rPr>
        <w:t>The first objective is t</w:t>
      </w:r>
      <w:r w:rsidR="00453522" w:rsidRPr="00C11B18">
        <w:rPr>
          <w:rFonts w:ascii="Arial" w:hAnsi="Arial" w:cs="Arial"/>
          <w:sz w:val="24"/>
          <w:szCs w:val="24"/>
        </w:rPr>
        <w:t xml:space="preserve">o raise awareness about Mukuru. The target audience is people who are working outside the country and people who have loved ones working outside the country. The media plan’s objective is to inform people and make them aware of the service of Mukuru and to persuade them to use the service because it is good for them. Using Social media (Facebook) to promote the service will help to spread the message to mass audience because people use it a lot lately and it reaches a larger audience. </w:t>
      </w:r>
    </w:p>
    <w:p w:rsidR="00453522" w:rsidRPr="00C11B18" w:rsidRDefault="00DE24F0" w:rsidP="00C11B18">
      <w:pPr>
        <w:spacing w:line="360" w:lineRule="auto"/>
        <w:jc w:val="both"/>
        <w:rPr>
          <w:rFonts w:ascii="Arial" w:hAnsi="Arial" w:cs="Arial"/>
          <w:sz w:val="24"/>
          <w:szCs w:val="24"/>
        </w:rPr>
      </w:pPr>
      <w:r>
        <w:rPr>
          <w:rFonts w:ascii="Arial" w:hAnsi="Arial" w:cs="Arial"/>
          <w:sz w:val="24"/>
          <w:szCs w:val="24"/>
        </w:rPr>
        <w:t>The second is t</w:t>
      </w:r>
      <w:r w:rsidR="00453522" w:rsidRPr="00C11B18">
        <w:rPr>
          <w:rFonts w:ascii="Arial" w:hAnsi="Arial" w:cs="Arial"/>
          <w:sz w:val="24"/>
          <w:szCs w:val="24"/>
        </w:rPr>
        <w:t>o create jobs. As a way of making people aware of Mukuru there will be people hired for registrations. They will be called service providers</w:t>
      </w:r>
      <w:r w:rsidR="005904CF" w:rsidRPr="00C11B18">
        <w:rPr>
          <w:rFonts w:ascii="Arial" w:hAnsi="Arial" w:cs="Arial"/>
          <w:sz w:val="24"/>
          <w:szCs w:val="24"/>
        </w:rPr>
        <w:t>, as they will canvass</w:t>
      </w:r>
      <w:r w:rsidR="00513AE4" w:rsidRPr="00C11B18">
        <w:rPr>
          <w:rFonts w:ascii="Arial" w:hAnsi="Arial" w:cs="Arial"/>
          <w:sz w:val="24"/>
          <w:szCs w:val="24"/>
        </w:rPr>
        <w:t xml:space="preserve"> and tell people about Mukuru, </w:t>
      </w:r>
      <w:r w:rsidR="005904CF" w:rsidRPr="00C11B18">
        <w:rPr>
          <w:rFonts w:ascii="Arial" w:hAnsi="Arial" w:cs="Arial"/>
          <w:sz w:val="24"/>
          <w:szCs w:val="24"/>
        </w:rPr>
        <w:t>as well as</w:t>
      </w:r>
      <w:r w:rsidR="00453522" w:rsidRPr="00C11B18">
        <w:rPr>
          <w:rFonts w:ascii="Arial" w:hAnsi="Arial" w:cs="Arial"/>
          <w:sz w:val="24"/>
          <w:szCs w:val="24"/>
        </w:rPr>
        <w:t xml:space="preserve"> going door to door and helping people with Mukuru registrations. This will help create jobs and people will paid by commission. </w:t>
      </w:r>
    </w:p>
    <w:p w:rsidR="00453522" w:rsidRPr="00C11B18" w:rsidRDefault="00DE24F0" w:rsidP="00C11B18">
      <w:pPr>
        <w:spacing w:line="360" w:lineRule="auto"/>
        <w:jc w:val="both"/>
        <w:rPr>
          <w:rFonts w:ascii="Arial" w:hAnsi="Arial" w:cs="Arial"/>
          <w:sz w:val="24"/>
          <w:szCs w:val="24"/>
        </w:rPr>
      </w:pPr>
      <w:r>
        <w:rPr>
          <w:rFonts w:ascii="Arial" w:hAnsi="Arial" w:cs="Arial"/>
          <w:sz w:val="24"/>
          <w:szCs w:val="24"/>
        </w:rPr>
        <w:t xml:space="preserve">The third is to simplify the </w:t>
      </w:r>
      <w:r w:rsidR="00453522" w:rsidRPr="00C11B18">
        <w:rPr>
          <w:rFonts w:ascii="Arial" w:hAnsi="Arial" w:cs="Arial"/>
          <w:sz w:val="24"/>
          <w:szCs w:val="24"/>
        </w:rPr>
        <w:t>money</w:t>
      </w:r>
      <w:r>
        <w:rPr>
          <w:rFonts w:ascii="Arial" w:hAnsi="Arial" w:cs="Arial"/>
          <w:sz w:val="24"/>
          <w:szCs w:val="24"/>
        </w:rPr>
        <w:t xml:space="preserve"> transfers</w:t>
      </w:r>
      <w:r w:rsidR="00453522" w:rsidRPr="00C11B18">
        <w:rPr>
          <w:rFonts w:ascii="Arial" w:hAnsi="Arial" w:cs="Arial"/>
          <w:sz w:val="24"/>
          <w:szCs w:val="24"/>
        </w:rPr>
        <w:t xml:space="preserve">. People are always worried when they have to send money to people in different countries because of the complications entailed in the transactions they have to make. The complications include providing identification documents every time people send money and with Mukuru the money is from the sender and directly into the recipient’s account because it is a mobile banking application. </w:t>
      </w:r>
    </w:p>
    <w:p w:rsidR="00453522" w:rsidRPr="00C11B18" w:rsidRDefault="00DE24F0" w:rsidP="00C11B18">
      <w:pPr>
        <w:spacing w:line="360" w:lineRule="auto"/>
        <w:jc w:val="both"/>
        <w:rPr>
          <w:rFonts w:ascii="Arial" w:hAnsi="Arial" w:cs="Arial"/>
          <w:sz w:val="24"/>
          <w:szCs w:val="24"/>
        </w:rPr>
      </w:pPr>
      <w:r>
        <w:rPr>
          <w:rFonts w:ascii="Arial" w:hAnsi="Arial" w:cs="Arial"/>
          <w:sz w:val="24"/>
          <w:szCs w:val="24"/>
        </w:rPr>
        <w:t>The last objective is to</w:t>
      </w:r>
      <w:r w:rsidR="00453522" w:rsidRPr="00C11B18">
        <w:rPr>
          <w:rFonts w:ascii="Arial" w:hAnsi="Arial" w:cs="Arial"/>
          <w:sz w:val="24"/>
          <w:szCs w:val="24"/>
        </w:rPr>
        <w:t xml:space="preserve"> make sure that more people use the service. Mukuru is an existing service however there are still long queues at the money markets of people waiting to make a withdrawal of their money. This observation shows that not many people use Mukuru and </w:t>
      </w:r>
      <w:proofErr w:type="gramStart"/>
      <w:r w:rsidR="00453522" w:rsidRPr="00C11B18">
        <w:rPr>
          <w:rFonts w:ascii="Arial" w:hAnsi="Arial" w:cs="Arial"/>
          <w:sz w:val="24"/>
          <w:szCs w:val="24"/>
        </w:rPr>
        <w:t>its</w:t>
      </w:r>
      <w:proofErr w:type="gramEnd"/>
      <w:r w:rsidR="00453522" w:rsidRPr="00C11B18">
        <w:rPr>
          <w:rFonts w:ascii="Arial" w:hAnsi="Arial" w:cs="Arial"/>
          <w:sz w:val="24"/>
          <w:szCs w:val="24"/>
        </w:rPr>
        <w:t xml:space="preserve"> because they are not aware of it or they just do not understand how it works. Making them aware of the service, explaining how it works and registering people will make more people use it.</w:t>
      </w:r>
    </w:p>
    <w:p w:rsidR="00C11B18" w:rsidRDefault="00C11B18" w:rsidP="00C11B18">
      <w:pPr>
        <w:spacing w:line="360" w:lineRule="auto"/>
        <w:jc w:val="both"/>
        <w:rPr>
          <w:rFonts w:ascii="Arial" w:hAnsi="Arial" w:cs="Arial"/>
          <w:b/>
          <w:sz w:val="24"/>
          <w:szCs w:val="24"/>
        </w:rPr>
      </w:pPr>
      <w:r w:rsidRPr="00C11B18">
        <w:rPr>
          <w:rFonts w:ascii="Arial" w:hAnsi="Arial" w:cs="Arial"/>
          <w:b/>
          <w:sz w:val="24"/>
          <w:szCs w:val="24"/>
        </w:rPr>
        <w:t xml:space="preserve">Target Audience Objectives </w:t>
      </w:r>
    </w:p>
    <w:p w:rsidR="00C11B18" w:rsidRPr="00D60B0B" w:rsidRDefault="00C11B18" w:rsidP="00C11B18">
      <w:pPr>
        <w:autoSpaceDE w:val="0"/>
        <w:autoSpaceDN w:val="0"/>
        <w:adjustRightInd w:val="0"/>
        <w:spacing w:line="360" w:lineRule="auto"/>
        <w:jc w:val="both"/>
        <w:rPr>
          <w:rFonts w:ascii="Arial" w:hAnsi="Arial" w:cs="Arial"/>
          <w:sz w:val="24"/>
          <w:szCs w:val="24"/>
        </w:rPr>
      </w:pPr>
      <w:r w:rsidRPr="00D60B0B">
        <w:rPr>
          <w:rFonts w:ascii="Arial" w:hAnsi="Arial" w:cs="Arial"/>
          <w:sz w:val="24"/>
          <w:szCs w:val="24"/>
        </w:rPr>
        <w:t xml:space="preserve">A target audience is </w:t>
      </w:r>
      <w:r>
        <w:rPr>
          <w:rFonts w:ascii="Arial" w:hAnsi="Arial" w:cs="Arial"/>
          <w:sz w:val="24"/>
          <w:szCs w:val="24"/>
        </w:rPr>
        <w:t xml:space="preserve">a group of people defined by a </w:t>
      </w:r>
      <w:r w:rsidRPr="00D60B0B">
        <w:rPr>
          <w:rFonts w:ascii="Arial" w:hAnsi="Arial" w:cs="Arial"/>
          <w:sz w:val="24"/>
          <w:szCs w:val="24"/>
        </w:rPr>
        <w:t xml:space="preserve">certain </w:t>
      </w:r>
      <w:r w:rsidR="00BF2F4D" w:rsidRPr="00D60B0B">
        <w:rPr>
          <w:rFonts w:ascii="Arial" w:hAnsi="Arial" w:cs="Arial"/>
          <w:sz w:val="24"/>
          <w:szCs w:val="24"/>
        </w:rPr>
        <w:t>behaviour</w:t>
      </w:r>
      <w:r w:rsidRPr="00D60B0B">
        <w:rPr>
          <w:rFonts w:ascii="Arial" w:hAnsi="Arial" w:cs="Arial"/>
          <w:sz w:val="24"/>
          <w:szCs w:val="24"/>
        </w:rPr>
        <w:t xml:space="preserve"> (</w:t>
      </w:r>
      <w:proofErr w:type="spellStart"/>
      <w:r w:rsidRPr="00D60B0B">
        <w:rPr>
          <w:rFonts w:ascii="Arial" w:hAnsi="Arial" w:cs="Arial"/>
          <w:sz w:val="24"/>
          <w:szCs w:val="24"/>
        </w:rPr>
        <w:t>Neto</w:t>
      </w:r>
      <w:proofErr w:type="spellEnd"/>
      <w:r w:rsidRPr="00D60B0B">
        <w:rPr>
          <w:rFonts w:ascii="Arial" w:hAnsi="Arial" w:cs="Arial"/>
          <w:sz w:val="24"/>
          <w:szCs w:val="24"/>
        </w:rPr>
        <w:t xml:space="preserve">, 2016). Identifying target audience allows the business to focus their marketing efforts and dollars on the groups that are mostly likely to purchase the businesses products or services </w:t>
      </w:r>
      <w:r w:rsidRPr="00D60B0B">
        <w:rPr>
          <w:rFonts w:ascii="Arial" w:hAnsi="Arial" w:cs="Arial"/>
          <w:sz w:val="24"/>
          <w:szCs w:val="24"/>
        </w:rPr>
        <w:lastRenderedPageBreak/>
        <w:t>(</w:t>
      </w:r>
      <w:proofErr w:type="spellStart"/>
      <w:r w:rsidRPr="00D60B0B">
        <w:rPr>
          <w:rFonts w:ascii="Arial" w:hAnsi="Arial" w:cs="Arial"/>
          <w:sz w:val="24"/>
          <w:szCs w:val="24"/>
        </w:rPr>
        <w:t>Neto</w:t>
      </w:r>
      <w:proofErr w:type="spellEnd"/>
      <w:r w:rsidRPr="00D60B0B">
        <w:rPr>
          <w:rFonts w:ascii="Arial" w:hAnsi="Arial" w:cs="Arial"/>
          <w:sz w:val="24"/>
          <w:szCs w:val="24"/>
        </w:rPr>
        <w:t xml:space="preserve">, 2016). In addition, </w:t>
      </w:r>
      <w:proofErr w:type="spellStart"/>
      <w:r w:rsidRPr="00D60B0B">
        <w:rPr>
          <w:rFonts w:ascii="Arial" w:hAnsi="Arial" w:cs="Arial"/>
          <w:sz w:val="24"/>
          <w:szCs w:val="24"/>
        </w:rPr>
        <w:t>Dahikar</w:t>
      </w:r>
      <w:proofErr w:type="spellEnd"/>
      <w:r w:rsidRPr="00D60B0B">
        <w:rPr>
          <w:rFonts w:ascii="Arial" w:hAnsi="Arial" w:cs="Arial"/>
          <w:sz w:val="24"/>
          <w:szCs w:val="24"/>
        </w:rPr>
        <w:t xml:space="preserve"> (2017) relate that the target audience share demographic similarities such as age, sex or socio economic status amongst others.</w:t>
      </w:r>
      <w:r>
        <w:rPr>
          <w:rFonts w:ascii="Arial" w:hAnsi="Arial" w:cs="Arial"/>
          <w:sz w:val="24"/>
          <w:szCs w:val="24"/>
        </w:rPr>
        <w:t xml:space="preserve"> </w:t>
      </w:r>
      <w:r w:rsidRPr="00D60B0B">
        <w:rPr>
          <w:rFonts w:ascii="Arial" w:hAnsi="Arial" w:cs="Arial"/>
          <w:sz w:val="24"/>
          <w:szCs w:val="24"/>
        </w:rPr>
        <w:t>The target audience of Mukuru are individuals of ages 18 and 50 years. These are the people who at</w:t>
      </w:r>
      <w:r>
        <w:rPr>
          <w:rFonts w:ascii="Arial" w:hAnsi="Arial" w:cs="Arial"/>
          <w:sz w:val="24"/>
          <w:szCs w:val="24"/>
        </w:rPr>
        <w:t xml:space="preserve"> </w:t>
      </w:r>
      <w:r w:rsidRPr="00D60B0B">
        <w:rPr>
          <w:rFonts w:ascii="Arial" w:hAnsi="Arial" w:cs="Arial"/>
          <w:sz w:val="24"/>
          <w:szCs w:val="24"/>
        </w:rPr>
        <w:t>least have one person who is working outside of the country and needs to r</w:t>
      </w:r>
      <w:r>
        <w:rPr>
          <w:rFonts w:ascii="Arial" w:hAnsi="Arial" w:cs="Arial"/>
          <w:sz w:val="24"/>
          <w:szCs w:val="24"/>
        </w:rPr>
        <w:t>eceive money to their loved one</w:t>
      </w:r>
      <w:r w:rsidRPr="00D60B0B">
        <w:rPr>
          <w:rFonts w:ascii="Arial" w:hAnsi="Arial" w:cs="Arial"/>
          <w:sz w:val="24"/>
          <w:szCs w:val="24"/>
        </w:rPr>
        <w:t>s.</w:t>
      </w:r>
    </w:p>
    <w:p w:rsidR="00C11B18" w:rsidRDefault="00C11B18" w:rsidP="00C11B18">
      <w:pPr>
        <w:autoSpaceDE w:val="0"/>
        <w:autoSpaceDN w:val="0"/>
        <w:adjustRightInd w:val="0"/>
        <w:spacing w:line="360" w:lineRule="auto"/>
        <w:jc w:val="both"/>
        <w:rPr>
          <w:rFonts w:ascii="Arial" w:hAnsi="Arial" w:cs="Arial"/>
          <w:sz w:val="24"/>
          <w:szCs w:val="24"/>
        </w:rPr>
      </w:pPr>
      <w:r w:rsidRPr="00D60B0B">
        <w:rPr>
          <w:rFonts w:ascii="Arial" w:hAnsi="Arial" w:cs="Arial"/>
          <w:sz w:val="24"/>
          <w:szCs w:val="24"/>
        </w:rPr>
        <w:t>Furthermore,</w:t>
      </w:r>
      <w:r>
        <w:rPr>
          <w:rFonts w:ascii="Arial" w:hAnsi="Arial" w:cs="Arial"/>
          <w:sz w:val="24"/>
          <w:szCs w:val="24"/>
        </w:rPr>
        <w:t xml:space="preserve"> </w:t>
      </w:r>
      <w:r w:rsidRPr="00D60B0B">
        <w:rPr>
          <w:rFonts w:ascii="Arial" w:hAnsi="Arial" w:cs="Arial"/>
          <w:sz w:val="24"/>
          <w:szCs w:val="24"/>
        </w:rPr>
        <w:t>Curtis</w:t>
      </w:r>
      <w:r>
        <w:rPr>
          <w:rFonts w:ascii="Arial" w:hAnsi="Arial" w:cs="Arial"/>
          <w:sz w:val="24"/>
          <w:szCs w:val="24"/>
        </w:rPr>
        <w:t xml:space="preserve"> </w:t>
      </w:r>
      <w:r w:rsidRPr="00D60B0B">
        <w:rPr>
          <w:rFonts w:ascii="Arial" w:hAnsi="Arial" w:cs="Arial"/>
          <w:sz w:val="24"/>
          <w:szCs w:val="24"/>
        </w:rPr>
        <w:t>(2018) asserts that identifying target audience helps the company craft a messaging strategy that appeals directly to the type of consumers who are more likely to convert into paying customers. This means that Mukuru will tailor messages that appeal to the target audience needs effectively in order to</w:t>
      </w:r>
      <w:r>
        <w:rPr>
          <w:rFonts w:ascii="Arial" w:hAnsi="Arial" w:cs="Arial"/>
          <w:sz w:val="24"/>
          <w:szCs w:val="24"/>
        </w:rPr>
        <w:t xml:space="preserve"> solve their everyday problems</w:t>
      </w:r>
      <w:r w:rsidRPr="00D60B0B">
        <w:rPr>
          <w:rFonts w:ascii="Arial" w:hAnsi="Arial" w:cs="Arial"/>
          <w:sz w:val="24"/>
          <w:szCs w:val="24"/>
        </w:rPr>
        <w:t>.</w:t>
      </w:r>
      <w:r>
        <w:rPr>
          <w:rFonts w:ascii="Arial" w:hAnsi="Arial" w:cs="Arial"/>
          <w:sz w:val="24"/>
          <w:szCs w:val="24"/>
        </w:rPr>
        <w:t xml:space="preserve"> Also, these messages as are meant give customers solutions to their everyday international money transfer problems.</w:t>
      </w:r>
    </w:p>
    <w:p w:rsidR="00DE24F0" w:rsidRPr="00DE24F0" w:rsidRDefault="00DE24F0" w:rsidP="00DE24F0">
      <w:pPr>
        <w:autoSpaceDE w:val="0"/>
        <w:autoSpaceDN w:val="0"/>
        <w:adjustRightInd w:val="0"/>
        <w:spacing w:line="360" w:lineRule="auto"/>
        <w:jc w:val="both"/>
        <w:rPr>
          <w:rFonts w:ascii="Arial" w:hAnsi="Arial" w:cs="Arial"/>
          <w:b/>
          <w:sz w:val="24"/>
          <w:szCs w:val="24"/>
        </w:rPr>
      </w:pPr>
      <w:r w:rsidRPr="00DE24F0">
        <w:rPr>
          <w:rFonts w:ascii="Arial" w:hAnsi="Arial" w:cs="Arial"/>
          <w:b/>
          <w:sz w:val="24"/>
          <w:szCs w:val="24"/>
        </w:rPr>
        <w:t xml:space="preserve">Geographic Objectives </w:t>
      </w:r>
    </w:p>
    <w:p w:rsidR="00DE24F0" w:rsidRPr="00D60B0B" w:rsidRDefault="00DE24F0" w:rsidP="00DE24F0">
      <w:pPr>
        <w:autoSpaceDE w:val="0"/>
        <w:autoSpaceDN w:val="0"/>
        <w:adjustRightInd w:val="0"/>
        <w:spacing w:line="360" w:lineRule="auto"/>
        <w:jc w:val="both"/>
        <w:rPr>
          <w:rFonts w:ascii="Arial" w:hAnsi="Arial" w:cs="Arial"/>
          <w:sz w:val="24"/>
          <w:szCs w:val="24"/>
        </w:rPr>
      </w:pPr>
      <w:r w:rsidRPr="00D60B0B">
        <w:rPr>
          <w:rFonts w:ascii="Arial" w:hAnsi="Arial" w:cs="Arial"/>
          <w:sz w:val="24"/>
          <w:szCs w:val="24"/>
        </w:rPr>
        <w:t xml:space="preserve">Geographic segmentation refers to putting people into different groups or categories based on where they live (Martin, 2016). Furthermore, </w:t>
      </w:r>
      <w:proofErr w:type="spellStart"/>
      <w:r w:rsidRPr="00D60B0B">
        <w:rPr>
          <w:rFonts w:ascii="Arial" w:hAnsi="Arial" w:cs="Arial"/>
          <w:sz w:val="24"/>
          <w:szCs w:val="24"/>
        </w:rPr>
        <w:t>Goyat</w:t>
      </w:r>
      <w:proofErr w:type="spellEnd"/>
      <w:r w:rsidRPr="00D60B0B">
        <w:rPr>
          <w:rFonts w:ascii="Arial" w:hAnsi="Arial" w:cs="Arial"/>
          <w:sz w:val="24"/>
          <w:szCs w:val="24"/>
        </w:rPr>
        <w:t xml:space="preserve"> (2017) says geographic segmentation also organizes audience into groups based on their physical location such as urban, suburban, and rural areas, not only that but geographic segmentation also allows companies to target varying wants and needs of customers in different regions (Nguyen, 2016). Mukuru is targeting both the urban and rural people therefore the messages tailored for people in the urban areas will differ from that of people in the rural areas because they have different settings and understand things differently.</w:t>
      </w:r>
    </w:p>
    <w:p w:rsidR="00DE24F0" w:rsidRDefault="00DE24F0" w:rsidP="00DE24F0">
      <w:pPr>
        <w:autoSpaceDE w:val="0"/>
        <w:autoSpaceDN w:val="0"/>
        <w:adjustRightInd w:val="0"/>
        <w:spacing w:line="360" w:lineRule="auto"/>
        <w:jc w:val="both"/>
        <w:rPr>
          <w:rFonts w:ascii="Arial" w:hAnsi="Arial" w:cs="Arial"/>
          <w:sz w:val="24"/>
          <w:szCs w:val="24"/>
        </w:rPr>
      </w:pPr>
      <w:r w:rsidRPr="00D60B0B">
        <w:rPr>
          <w:rFonts w:ascii="Arial" w:hAnsi="Arial" w:cs="Arial"/>
          <w:sz w:val="24"/>
          <w:szCs w:val="24"/>
        </w:rPr>
        <w:t>Additionally,</w:t>
      </w:r>
      <w:r>
        <w:rPr>
          <w:rFonts w:ascii="Arial" w:hAnsi="Arial" w:cs="Arial"/>
          <w:sz w:val="24"/>
          <w:szCs w:val="24"/>
        </w:rPr>
        <w:t xml:space="preserve"> </w:t>
      </w:r>
      <w:r w:rsidRPr="00D60B0B">
        <w:rPr>
          <w:rFonts w:ascii="Arial" w:hAnsi="Arial" w:cs="Arial"/>
          <w:sz w:val="24"/>
          <w:szCs w:val="24"/>
        </w:rPr>
        <w:t xml:space="preserve">Madeira (2016) affirms that geographical segmentation allows businesses to create more targeted and </w:t>
      </w:r>
      <w:r>
        <w:rPr>
          <w:rFonts w:ascii="Arial" w:hAnsi="Arial" w:cs="Arial"/>
          <w:sz w:val="24"/>
          <w:szCs w:val="24"/>
        </w:rPr>
        <w:t>customised</w:t>
      </w:r>
      <w:r w:rsidRPr="00D60B0B">
        <w:rPr>
          <w:rFonts w:ascii="Arial" w:hAnsi="Arial" w:cs="Arial"/>
          <w:sz w:val="24"/>
          <w:szCs w:val="24"/>
        </w:rPr>
        <w:t xml:space="preserve"> marketing campaigns that are better suited to the needs and preferences of different customers in different geographical regions. Mukuru will therefore use different media channels to deliver messages to the businesses varied audience as they prefer different media channels. For instance, peop</w:t>
      </w:r>
      <w:r>
        <w:rPr>
          <w:rFonts w:ascii="Arial" w:hAnsi="Arial" w:cs="Arial"/>
          <w:sz w:val="24"/>
          <w:szCs w:val="24"/>
        </w:rPr>
        <w:t>le in the rural areas prefer MoA</w:t>
      </w:r>
      <w:r w:rsidR="00C723F7">
        <w:rPr>
          <w:rFonts w:ascii="Arial" w:hAnsi="Arial" w:cs="Arial"/>
          <w:sz w:val="24"/>
          <w:szCs w:val="24"/>
        </w:rPr>
        <w:t>frik</w:t>
      </w:r>
      <w:r w:rsidR="00BF2F4D">
        <w:rPr>
          <w:rFonts w:ascii="Arial" w:hAnsi="Arial" w:cs="Arial"/>
          <w:sz w:val="24"/>
          <w:szCs w:val="24"/>
        </w:rPr>
        <w:t>a FM</w:t>
      </w:r>
      <w:r w:rsidRPr="00D60B0B">
        <w:rPr>
          <w:rFonts w:ascii="Arial" w:hAnsi="Arial" w:cs="Arial"/>
          <w:sz w:val="24"/>
          <w:szCs w:val="24"/>
        </w:rPr>
        <w:t xml:space="preserve"> because it is mostly accessible in the rural areas while the people in the urban areas mostly use social media platforms and are exposed to billboards frequently, therefore all the audiences needs will be catered for.</w:t>
      </w:r>
    </w:p>
    <w:p w:rsidR="00DE24F0" w:rsidRDefault="00DE24F0" w:rsidP="00DE24F0">
      <w:pPr>
        <w:autoSpaceDE w:val="0"/>
        <w:autoSpaceDN w:val="0"/>
        <w:adjustRightInd w:val="0"/>
        <w:spacing w:line="360" w:lineRule="auto"/>
        <w:jc w:val="both"/>
        <w:rPr>
          <w:rFonts w:ascii="Arial" w:hAnsi="Arial" w:cs="Arial"/>
          <w:b/>
          <w:sz w:val="24"/>
          <w:szCs w:val="24"/>
        </w:rPr>
      </w:pPr>
      <w:r w:rsidRPr="00DE24F0">
        <w:rPr>
          <w:rFonts w:ascii="Arial" w:hAnsi="Arial" w:cs="Arial"/>
          <w:b/>
          <w:sz w:val="24"/>
          <w:szCs w:val="24"/>
        </w:rPr>
        <w:t xml:space="preserve">Scheduling/ Timing objectives </w:t>
      </w:r>
    </w:p>
    <w:p w:rsidR="00DE24F0" w:rsidRDefault="00DE24F0" w:rsidP="00DE24F0">
      <w:pPr>
        <w:autoSpaceDE w:val="0"/>
        <w:autoSpaceDN w:val="0"/>
        <w:adjustRightInd w:val="0"/>
        <w:spacing w:line="360" w:lineRule="auto"/>
        <w:jc w:val="both"/>
        <w:rPr>
          <w:rFonts w:ascii="Arial" w:hAnsi="Arial" w:cs="Arial"/>
          <w:b/>
          <w:sz w:val="24"/>
          <w:szCs w:val="24"/>
        </w:rPr>
      </w:pPr>
      <w:r>
        <w:rPr>
          <w:rFonts w:ascii="Arial" w:hAnsi="Arial" w:cs="Arial"/>
          <w:b/>
          <w:sz w:val="24"/>
          <w:szCs w:val="24"/>
        </w:rPr>
        <w:lastRenderedPageBreak/>
        <w:t>Pulsing</w:t>
      </w:r>
    </w:p>
    <w:p w:rsidR="00DE24F0" w:rsidRDefault="00DE24F0" w:rsidP="00DE24F0">
      <w:pPr>
        <w:autoSpaceDE w:val="0"/>
        <w:autoSpaceDN w:val="0"/>
        <w:adjustRightInd w:val="0"/>
        <w:spacing w:line="360" w:lineRule="auto"/>
        <w:jc w:val="both"/>
        <w:rPr>
          <w:rFonts w:ascii="Arial" w:hAnsi="Arial" w:cs="Arial"/>
          <w:b/>
          <w:sz w:val="24"/>
          <w:szCs w:val="24"/>
        </w:rPr>
      </w:pPr>
      <w:r>
        <w:rPr>
          <w:rFonts w:ascii="Arial" w:hAnsi="Arial" w:cs="Arial"/>
          <w:b/>
          <w:sz w:val="24"/>
          <w:szCs w:val="24"/>
        </w:rPr>
        <w:t xml:space="preserve">Reach and Frequency objectives </w:t>
      </w:r>
    </w:p>
    <w:p w:rsidR="00C57DBE" w:rsidRDefault="00C57DBE" w:rsidP="00DE24F0">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Reach or market reach is defined by Spencer (2020) as the estimated number of potential customers exposed to an advertisement. While frequency is the number of times target audiences view an advert during a specific time, (Spencer, 2020). The desired reach for this campaign is 60% of the 43% of Basotho </w:t>
      </w:r>
      <w:proofErr w:type="spellStart"/>
      <w:r>
        <w:rPr>
          <w:rFonts w:ascii="Arial" w:hAnsi="Arial" w:cs="Arial"/>
          <w:sz w:val="24"/>
          <w:szCs w:val="24"/>
        </w:rPr>
        <w:t>house holds</w:t>
      </w:r>
      <w:proofErr w:type="spellEnd"/>
      <w:r>
        <w:rPr>
          <w:rFonts w:ascii="Arial" w:hAnsi="Arial" w:cs="Arial"/>
          <w:sz w:val="24"/>
          <w:szCs w:val="24"/>
        </w:rPr>
        <w:t xml:space="preserve"> with at least one member living in another country. </w:t>
      </w:r>
      <w:proofErr w:type="spellStart"/>
      <w:r>
        <w:rPr>
          <w:rFonts w:ascii="Arial" w:hAnsi="Arial" w:cs="Arial"/>
          <w:sz w:val="24"/>
          <w:szCs w:val="24"/>
        </w:rPr>
        <w:t>Microtrends</w:t>
      </w:r>
      <w:proofErr w:type="spellEnd"/>
      <w:r>
        <w:rPr>
          <w:rFonts w:ascii="Arial" w:hAnsi="Arial" w:cs="Arial"/>
          <w:sz w:val="24"/>
          <w:szCs w:val="24"/>
        </w:rPr>
        <w:t xml:space="preserve"> (2023) states that as of 2022 United Nations put Lesotho’s population at 2, 305</w:t>
      </w:r>
      <w:r w:rsidR="00071608">
        <w:rPr>
          <w:rFonts w:ascii="Arial" w:hAnsi="Arial" w:cs="Arial"/>
          <w:sz w:val="24"/>
          <w:szCs w:val="24"/>
        </w:rPr>
        <w:t> 825 million. 991 504 thousand is equal to the 43% of the country who are migrants. 60% of this number is 594 902.4 which is equals to the desired number of target audiences reached.</w:t>
      </w:r>
    </w:p>
    <w:p w:rsidR="00071608" w:rsidRDefault="00071608" w:rsidP="00DE24F0">
      <w:pPr>
        <w:autoSpaceDE w:val="0"/>
        <w:autoSpaceDN w:val="0"/>
        <w:adjustRightInd w:val="0"/>
        <w:spacing w:line="360" w:lineRule="auto"/>
        <w:jc w:val="both"/>
        <w:rPr>
          <w:rFonts w:ascii="Arial" w:hAnsi="Arial" w:cs="Arial"/>
          <w:b/>
          <w:sz w:val="24"/>
          <w:szCs w:val="24"/>
        </w:rPr>
      </w:pPr>
      <w:r w:rsidRPr="00071608">
        <w:rPr>
          <w:rFonts w:ascii="Arial" w:hAnsi="Arial" w:cs="Arial"/>
          <w:b/>
          <w:sz w:val="24"/>
          <w:szCs w:val="24"/>
        </w:rPr>
        <w:t xml:space="preserve">Calculations </w:t>
      </w:r>
    </w:p>
    <w:p w:rsidR="00071608" w:rsidRDefault="00071608" w:rsidP="00DE24F0">
      <w:pPr>
        <w:autoSpaceDE w:val="0"/>
        <w:autoSpaceDN w:val="0"/>
        <w:adjustRightInd w:val="0"/>
        <w:spacing w:line="360" w:lineRule="auto"/>
        <w:jc w:val="both"/>
        <w:rPr>
          <w:rFonts w:ascii="Arial" w:hAnsi="Arial" w:cs="Arial"/>
          <w:sz w:val="24"/>
          <w:szCs w:val="24"/>
        </w:rPr>
      </w:pPr>
      <w:r>
        <w:rPr>
          <w:rFonts w:ascii="Arial" w:hAnsi="Arial" w:cs="Arial"/>
          <w:b/>
          <w:sz w:val="24"/>
          <w:szCs w:val="24"/>
        </w:rPr>
        <w:t xml:space="preserve">Number of households with migrant= </w:t>
      </w:r>
      <w:r>
        <w:rPr>
          <w:rFonts w:ascii="Arial" w:hAnsi="Arial" w:cs="Arial"/>
          <w:sz w:val="24"/>
          <w:szCs w:val="24"/>
        </w:rPr>
        <w:t xml:space="preserve">percentage/population </w:t>
      </w:r>
    </w:p>
    <w:p w:rsidR="00071608" w:rsidRDefault="00071608" w:rsidP="00DE24F0">
      <w:pPr>
        <w:autoSpaceDE w:val="0"/>
        <w:autoSpaceDN w:val="0"/>
        <w:adjustRightInd w:val="0"/>
        <w:spacing w:line="360" w:lineRule="auto"/>
        <w:jc w:val="both"/>
        <w:rPr>
          <w:rFonts w:ascii="Arial" w:hAnsi="Arial" w:cs="Arial"/>
          <w:sz w:val="24"/>
          <w:szCs w:val="24"/>
        </w:rPr>
      </w:pPr>
      <w:r>
        <w:rPr>
          <w:rFonts w:ascii="Arial" w:hAnsi="Arial" w:cs="Arial"/>
          <w:sz w:val="24"/>
          <w:szCs w:val="24"/>
        </w:rPr>
        <w:t>=43/100(2, 305 855)</w:t>
      </w:r>
    </w:p>
    <w:p w:rsidR="00071608" w:rsidRDefault="00071608" w:rsidP="00DE24F0">
      <w:pPr>
        <w:autoSpaceDE w:val="0"/>
        <w:autoSpaceDN w:val="0"/>
        <w:adjustRightInd w:val="0"/>
        <w:spacing w:line="360" w:lineRule="auto"/>
        <w:jc w:val="both"/>
        <w:rPr>
          <w:rFonts w:ascii="Arial" w:hAnsi="Arial" w:cs="Arial"/>
          <w:sz w:val="24"/>
          <w:szCs w:val="24"/>
        </w:rPr>
      </w:pPr>
      <w:r>
        <w:rPr>
          <w:rFonts w:ascii="Arial" w:hAnsi="Arial" w:cs="Arial"/>
          <w:sz w:val="24"/>
          <w:szCs w:val="24"/>
        </w:rPr>
        <w:t>=991 504.8</w:t>
      </w:r>
    </w:p>
    <w:p w:rsidR="00071608" w:rsidRDefault="00071608" w:rsidP="00DE24F0">
      <w:pPr>
        <w:autoSpaceDE w:val="0"/>
        <w:autoSpaceDN w:val="0"/>
        <w:adjustRightInd w:val="0"/>
        <w:spacing w:line="360" w:lineRule="auto"/>
        <w:jc w:val="both"/>
        <w:rPr>
          <w:rFonts w:ascii="Arial" w:hAnsi="Arial" w:cs="Arial"/>
          <w:sz w:val="24"/>
          <w:szCs w:val="24"/>
        </w:rPr>
      </w:pPr>
      <w:r w:rsidRPr="00302308">
        <w:rPr>
          <w:rFonts w:ascii="Arial" w:hAnsi="Arial" w:cs="Arial"/>
          <w:b/>
          <w:sz w:val="24"/>
          <w:szCs w:val="24"/>
        </w:rPr>
        <w:t>Total number of audience</w:t>
      </w:r>
      <w:r>
        <w:rPr>
          <w:rFonts w:ascii="Arial" w:hAnsi="Arial" w:cs="Arial"/>
          <w:sz w:val="24"/>
          <w:szCs w:val="24"/>
        </w:rPr>
        <w:t>= desired media reach</w:t>
      </w:r>
      <w:r w:rsidR="00302308">
        <w:rPr>
          <w:rFonts w:ascii="Arial" w:hAnsi="Arial" w:cs="Arial"/>
          <w:sz w:val="24"/>
          <w:szCs w:val="24"/>
        </w:rPr>
        <w:t>*total number of migrants*100%</w:t>
      </w:r>
    </w:p>
    <w:p w:rsidR="00302308" w:rsidRDefault="00302308" w:rsidP="00DE24F0">
      <w:pPr>
        <w:autoSpaceDE w:val="0"/>
        <w:autoSpaceDN w:val="0"/>
        <w:adjustRightInd w:val="0"/>
        <w:spacing w:line="360" w:lineRule="auto"/>
        <w:jc w:val="both"/>
        <w:rPr>
          <w:rFonts w:ascii="Arial" w:hAnsi="Arial" w:cs="Arial"/>
          <w:sz w:val="24"/>
          <w:szCs w:val="24"/>
        </w:rPr>
      </w:pPr>
      <w:r>
        <w:rPr>
          <w:rFonts w:ascii="Arial" w:hAnsi="Arial" w:cs="Arial"/>
          <w:sz w:val="24"/>
          <w:szCs w:val="24"/>
        </w:rPr>
        <w:t>= 60/100(991 504.8)</w:t>
      </w:r>
    </w:p>
    <w:p w:rsidR="00302308" w:rsidRDefault="00302308" w:rsidP="00DE24F0">
      <w:pPr>
        <w:autoSpaceDE w:val="0"/>
        <w:autoSpaceDN w:val="0"/>
        <w:adjustRightInd w:val="0"/>
        <w:spacing w:line="360" w:lineRule="auto"/>
        <w:jc w:val="both"/>
        <w:rPr>
          <w:rFonts w:ascii="Arial" w:hAnsi="Arial" w:cs="Arial"/>
          <w:sz w:val="24"/>
          <w:szCs w:val="24"/>
        </w:rPr>
      </w:pPr>
      <w:r>
        <w:rPr>
          <w:rFonts w:ascii="Arial" w:hAnsi="Arial" w:cs="Arial"/>
          <w:sz w:val="24"/>
          <w:szCs w:val="24"/>
        </w:rPr>
        <w:t>= 594 982.4</w:t>
      </w:r>
    </w:p>
    <w:p w:rsidR="00302308" w:rsidRDefault="00302308" w:rsidP="00DE24F0">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The aim is to reach at least 45% using MoAfrika FM, 25% using Facebook, 15% using billboards and the remaining 15% using Lesotho Times. </w:t>
      </w:r>
    </w:p>
    <w:p w:rsidR="00201D8E" w:rsidRDefault="00201D8E" w:rsidP="00DE24F0">
      <w:pPr>
        <w:autoSpaceDE w:val="0"/>
        <w:autoSpaceDN w:val="0"/>
        <w:adjustRightInd w:val="0"/>
        <w:spacing w:line="360" w:lineRule="auto"/>
        <w:jc w:val="both"/>
        <w:rPr>
          <w:rFonts w:ascii="Arial" w:hAnsi="Arial" w:cs="Arial"/>
          <w:b/>
          <w:sz w:val="24"/>
          <w:szCs w:val="24"/>
        </w:rPr>
      </w:pPr>
    </w:p>
    <w:p w:rsidR="00201D8E" w:rsidRDefault="00201D8E" w:rsidP="00DE24F0">
      <w:pPr>
        <w:autoSpaceDE w:val="0"/>
        <w:autoSpaceDN w:val="0"/>
        <w:adjustRightInd w:val="0"/>
        <w:spacing w:line="360" w:lineRule="auto"/>
        <w:jc w:val="both"/>
        <w:rPr>
          <w:rFonts w:ascii="Arial" w:hAnsi="Arial" w:cs="Arial"/>
          <w:b/>
          <w:sz w:val="24"/>
          <w:szCs w:val="24"/>
        </w:rPr>
      </w:pPr>
    </w:p>
    <w:p w:rsidR="00201D8E" w:rsidRDefault="00201D8E" w:rsidP="00DE24F0">
      <w:pPr>
        <w:autoSpaceDE w:val="0"/>
        <w:autoSpaceDN w:val="0"/>
        <w:adjustRightInd w:val="0"/>
        <w:spacing w:line="360" w:lineRule="auto"/>
        <w:jc w:val="both"/>
        <w:rPr>
          <w:rFonts w:ascii="Arial" w:hAnsi="Arial" w:cs="Arial"/>
          <w:b/>
          <w:sz w:val="24"/>
          <w:szCs w:val="24"/>
        </w:rPr>
      </w:pPr>
    </w:p>
    <w:p w:rsidR="00201D8E" w:rsidRDefault="00201D8E" w:rsidP="00DE24F0">
      <w:pPr>
        <w:autoSpaceDE w:val="0"/>
        <w:autoSpaceDN w:val="0"/>
        <w:adjustRightInd w:val="0"/>
        <w:spacing w:line="360" w:lineRule="auto"/>
        <w:jc w:val="both"/>
        <w:rPr>
          <w:rFonts w:ascii="Arial" w:hAnsi="Arial" w:cs="Arial"/>
          <w:b/>
          <w:sz w:val="24"/>
          <w:szCs w:val="24"/>
        </w:rPr>
      </w:pPr>
    </w:p>
    <w:p w:rsidR="00201D8E" w:rsidRDefault="00201D8E" w:rsidP="00DE24F0">
      <w:pPr>
        <w:autoSpaceDE w:val="0"/>
        <w:autoSpaceDN w:val="0"/>
        <w:adjustRightInd w:val="0"/>
        <w:spacing w:line="360" w:lineRule="auto"/>
        <w:jc w:val="both"/>
        <w:rPr>
          <w:rFonts w:ascii="Arial" w:hAnsi="Arial" w:cs="Arial"/>
          <w:b/>
          <w:sz w:val="24"/>
          <w:szCs w:val="24"/>
        </w:rPr>
      </w:pPr>
    </w:p>
    <w:p w:rsidR="00302308" w:rsidRPr="00201D8E" w:rsidRDefault="00302308" w:rsidP="00DE24F0">
      <w:pPr>
        <w:autoSpaceDE w:val="0"/>
        <w:autoSpaceDN w:val="0"/>
        <w:adjustRightInd w:val="0"/>
        <w:spacing w:line="360" w:lineRule="auto"/>
        <w:jc w:val="both"/>
        <w:rPr>
          <w:rFonts w:ascii="Arial" w:hAnsi="Arial" w:cs="Arial"/>
          <w:b/>
          <w:sz w:val="24"/>
          <w:szCs w:val="24"/>
        </w:rPr>
      </w:pPr>
      <w:r w:rsidRPr="00302308">
        <w:rPr>
          <w:rFonts w:ascii="Arial" w:hAnsi="Arial" w:cs="Arial"/>
          <w:b/>
          <w:sz w:val="24"/>
          <w:szCs w:val="24"/>
        </w:rPr>
        <w:lastRenderedPageBreak/>
        <w:t xml:space="preserve">Reach and Frequency graph </w:t>
      </w:r>
    </w:p>
    <w:p w:rsidR="0030363D" w:rsidRDefault="0030363D" w:rsidP="00DE24F0">
      <w:pPr>
        <w:autoSpaceDE w:val="0"/>
        <w:autoSpaceDN w:val="0"/>
        <w:adjustRightInd w:val="0"/>
        <w:spacing w:line="360" w:lineRule="auto"/>
        <w:jc w:val="both"/>
        <w:rPr>
          <w:rFonts w:ascii="Arial" w:hAnsi="Arial" w:cs="Arial"/>
          <w:sz w:val="24"/>
          <w:szCs w:val="24"/>
        </w:rPr>
      </w:pPr>
      <w:r>
        <w:rPr>
          <w:rFonts w:ascii="Arial" w:hAnsi="Arial" w:cs="Arial"/>
          <w:noProof/>
          <w:sz w:val="24"/>
          <w:szCs w:val="24"/>
          <w:lang w:val="en-ZA" w:eastAsia="en-ZA"/>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1D8E" w:rsidRPr="00201D8E" w:rsidRDefault="00201D8E" w:rsidP="00201D8E">
      <w:pPr>
        <w:autoSpaceDE w:val="0"/>
        <w:autoSpaceDN w:val="0"/>
        <w:adjustRightInd w:val="0"/>
        <w:spacing w:line="360" w:lineRule="auto"/>
        <w:jc w:val="center"/>
        <w:rPr>
          <w:rFonts w:ascii="Arial" w:hAnsi="Arial" w:cs="Arial"/>
          <w:sz w:val="20"/>
          <w:szCs w:val="20"/>
        </w:rPr>
      </w:pPr>
      <w:r>
        <w:rPr>
          <w:rFonts w:ascii="Arial" w:hAnsi="Arial" w:cs="Arial"/>
          <w:sz w:val="20"/>
          <w:szCs w:val="20"/>
        </w:rPr>
        <w:t xml:space="preserve">This is the graph for the desired frequency and </w:t>
      </w:r>
      <w:r w:rsidR="00D748E2">
        <w:rPr>
          <w:rFonts w:ascii="Arial" w:hAnsi="Arial" w:cs="Arial"/>
          <w:sz w:val="20"/>
          <w:szCs w:val="20"/>
        </w:rPr>
        <w:t>reach for Mukuru media plan.</w:t>
      </w:r>
    </w:p>
    <w:p w:rsidR="0030363D" w:rsidRDefault="0030363D" w:rsidP="00DE24F0">
      <w:pPr>
        <w:autoSpaceDE w:val="0"/>
        <w:autoSpaceDN w:val="0"/>
        <w:adjustRightInd w:val="0"/>
        <w:spacing w:line="360" w:lineRule="auto"/>
        <w:jc w:val="both"/>
        <w:rPr>
          <w:rFonts w:ascii="Arial" w:hAnsi="Arial" w:cs="Arial"/>
          <w:b/>
          <w:sz w:val="24"/>
          <w:szCs w:val="24"/>
        </w:rPr>
      </w:pPr>
    </w:p>
    <w:p w:rsidR="00201D8E" w:rsidRDefault="00201D8E" w:rsidP="00201D8E">
      <w:pPr>
        <w:autoSpaceDE w:val="0"/>
        <w:autoSpaceDN w:val="0"/>
        <w:adjustRightInd w:val="0"/>
        <w:spacing w:line="360" w:lineRule="auto"/>
        <w:jc w:val="both"/>
        <w:rPr>
          <w:rFonts w:ascii="Arial" w:hAnsi="Arial" w:cs="Arial"/>
          <w:b/>
          <w:sz w:val="24"/>
          <w:szCs w:val="24"/>
        </w:rPr>
      </w:pPr>
      <w:r>
        <w:rPr>
          <w:rFonts w:ascii="Arial" w:hAnsi="Arial" w:cs="Arial"/>
          <w:b/>
          <w:sz w:val="24"/>
          <w:szCs w:val="24"/>
        </w:rPr>
        <w:t>Reach and Table for Twelve Months</w:t>
      </w:r>
    </w:p>
    <w:p w:rsidR="00201D8E" w:rsidRDefault="00201D8E" w:rsidP="00DE24F0">
      <w:pPr>
        <w:autoSpaceDE w:val="0"/>
        <w:autoSpaceDN w:val="0"/>
        <w:adjustRightInd w:val="0"/>
        <w:spacing w:line="360" w:lineRule="auto"/>
        <w:jc w:val="both"/>
        <w:rPr>
          <w:rFonts w:ascii="Arial" w:hAnsi="Arial" w:cs="Arial"/>
          <w:b/>
          <w:sz w:val="24"/>
          <w:szCs w:val="24"/>
        </w:rPr>
      </w:pPr>
    </w:p>
    <w:p w:rsidR="00DB4C78" w:rsidRDefault="00DB4C78" w:rsidP="00DE24F0">
      <w:pPr>
        <w:autoSpaceDE w:val="0"/>
        <w:autoSpaceDN w:val="0"/>
        <w:adjustRightInd w:val="0"/>
        <w:spacing w:line="360" w:lineRule="auto"/>
        <w:jc w:val="both"/>
        <w:rPr>
          <w:rFonts w:ascii="Arial" w:hAnsi="Arial" w:cs="Arial"/>
          <w:b/>
          <w:sz w:val="24"/>
          <w:szCs w:val="24"/>
        </w:rPr>
      </w:pPr>
      <w:r>
        <w:rPr>
          <w:rFonts w:ascii="Arial" w:hAnsi="Arial" w:cs="Arial"/>
          <w:b/>
          <w:sz w:val="24"/>
          <w:szCs w:val="24"/>
        </w:rPr>
        <w:t xml:space="preserve">First Half of the year </w:t>
      </w:r>
    </w:p>
    <w:tbl>
      <w:tblPr>
        <w:tblStyle w:val="TableGrid"/>
        <w:tblW w:w="9555" w:type="dxa"/>
        <w:tblInd w:w="-5" w:type="dxa"/>
        <w:tblLook w:val="04A0" w:firstRow="1" w:lastRow="0" w:firstColumn="1" w:lastColumn="0" w:noHBand="0" w:noVBand="1"/>
      </w:tblPr>
      <w:tblGrid>
        <w:gridCol w:w="1049"/>
        <w:gridCol w:w="699"/>
        <w:gridCol w:w="753"/>
        <w:gridCol w:w="699"/>
        <w:gridCol w:w="753"/>
        <w:gridCol w:w="699"/>
        <w:gridCol w:w="753"/>
        <w:gridCol w:w="699"/>
        <w:gridCol w:w="753"/>
        <w:gridCol w:w="699"/>
        <w:gridCol w:w="753"/>
        <w:gridCol w:w="699"/>
        <w:gridCol w:w="377"/>
        <w:gridCol w:w="377"/>
        <w:gridCol w:w="599"/>
      </w:tblGrid>
      <w:tr w:rsidR="00A4220D" w:rsidTr="004949D4">
        <w:trPr>
          <w:trHeight w:val="379"/>
        </w:trPr>
        <w:tc>
          <w:tcPr>
            <w:tcW w:w="956" w:type="dxa"/>
            <w:vMerge w:val="restart"/>
            <w:vAlign w:val="center"/>
          </w:tcPr>
          <w:p w:rsidR="00A4220D" w:rsidRDefault="00A4220D" w:rsidP="00A4220D">
            <w:pPr>
              <w:jc w:val="center"/>
              <w:rPr>
                <w:rFonts w:ascii="Arial" w:hAnsi="Arial" w:cs="Arial"/>
                <w:b/>
                <w:sz w:val="16"/>
                <w:szCs w:val="16"/>
              </w:rPr>
            </w:pPr>
            <w:r>
              <w:rPr>
                <w:rFonts w:ascii="Arial" w:hAnsi="Arial" w:cs="Arial"/>
                <w:b/>
                <w:sz w:val="16"/>
                <w:szCs w:val="16"/>
              </w:rPr>
              <w:t>Medium</w:t>
            </w:r>
          </w:p>
        </w:tc>
        <w:tc>
          <w:tcPr>
            <w:tcW w:w="8599" w:type="dxa"/>
            <w:gridSpan w:val="14"/>
          </w:tcPr>
          <w:p w:rsidR="00A4220D" w:rsidRPr="00220370" w:rsidRDefault="00A4220D" w:rsidP="002C07C0">
            <w:pPr>
              <w:jc w:val="center"/>
              <w:rPr>
                <w:rFonts w:ascii="Arial" w:hAnsi="Arial" w:cs="Arial"/>
                <w:b/>
                <w:sz w:val="16"/>
                <w:szCs w:val="16"/>
              </w:rPr>
            </w:pPr>
            <w:r>
              <w:rPr>
                <w:rFonts w:ascii="Arial" w:hAnsi="Arial" w:cs="Arial"/>
                <w:b/>
                <w:sz w:val="16"/>
                <w:szCs w:val="16"/>
              </w:rPr>
              <w:t>Number of times an advert played over six months</w:t>
            </w:r>
          </w:p>
        </w:tc>
      </w:tr>
      <w:tr w:rsidR="00A4220D" w:rsidTr="004949D4">
        <w:trPr>
          <w:trHeight w:val="413"/>
        </w:trPr>
        <w:tc>
          <w:tcPr>
            <w:tcW w:w="956" w:type="dxa"/>
            <w:vMerge/>
          </w:tcPr>
          <w:p w:rsidR="00A4220D" w:rsidRPr="00220370" w:rsidRDefault="00A4220D" w:rsidP="002C07C0">
            <w:pPr>
              <w:jc w:val="center"/>
              <w:rPr>
                <w:rFonts w:ascii="Arial" w:hAnsi="Arial" w:cs="Arial"/>
                <w:b/>
                <w:sz w:val="16"/>
                <w:szCs w:val="16"/>
              </w:rPr>
            </w:pPr>
          </w:p>
        </w:tc>
        <w:tc>
          <w:tcPr>
            <w:tcW w:w="1337" w:type="dxa"/>
            <w:gridSpan w:val="2"/>
          </w:tcPr>
          <w:p w:rsidR="00A4220D" w:rsidRPr="00220370" w:rsidRDefault="00A4220D" w:rsidP="002C07C0">
            <w:pPr>
              <w:jc w:val="center"/>
              <w:rPr>
                <w:rFonts w:ascii="Arial" w:hAnsi="Arial" w:cs="Arial"/>
                <w:b/>
                <w:sz w:val="16"/>
                <w:szCs w:val="16"/>
              </w:rPr>
            </w:pPr>
            <w:r w:rsidRPr="00220370">
              <w:rPr>
                <w:rFonts w:ascii="Arial" w:hAnsi="Arial" w:cs="Arial"/>
                <w:b/>
                <w:sz w:val="16"/>
                <w:szCs w:val="16"/>
              </w:rPr>
              <w:t>January</w:t>
            </w:r>
          </w:p>
        </w:tc>
        <w:tc>
          <w:tcPr>
            <w:tcW w:w="0" w:type="auto"/>
            <w:gridSpan w:val="2"/>
          </w:tcPr>
          <w:p w:rsidR="00A4220D" w:rsidRPr="00220370" w:rsidRDefault="00A4220D" w:rsidP="002C07C0">
            <w:pPr>
              <w:jc w:val="center"/>
              <w:rPr>
                <w:rFonts w:ascii="Arial" w:hAnsi="Arial" w:cs="Arial"/>
                <w:b/>
                <w:sz w:val="16"/>
                <w:szCs w:val="16"/>
              </w:rPr>
            </w:pPr>
            <w:r w:rsidRPr="00220370">
              <w:rPr>
                <w:rFonts w:ascii="Arial" w:hAnsi="Arial" w:cs="Arial"/>
                <w:b/>
                <w:sz w:val="16"/>
                <w:szCs w:val="16"/>
              </w:rPr>
              <w:t>February</w:t>
            </w:r>
          </w:p>
        </w:tc>
        <w:tc>
          <w:tcPr>
            <w:tcW w:w="0" w:type="auto"/>
            <w:gridSpan w:val="2"/>
          </w:tcPr>
          <w:p w:rsidR="00A4220D" w:rsidRPr="00220370" w:rsidRDefault="00A4220D" w:rsidP="002C07C0">
            <w:pPr>
              <w:jc w:val="center"/>
              <w:rPr>
                <w:rFonts w:ascii="Arial" w:hAnsi="Arial" w:cs="Arial"/>
                <w:b/>
                <w:sz w:val="16"/>
                <w:szCs w:val="16"/>
              </w:rPr>
            </w:pPr>
            <w:r w:rsidRPr="00220370">
              <w:rPr>
                <w:rFonts w:ascii="Arial" w:hAnsi="Arial" w:cs="Arial"/>
                <w:b/>
                <w:sz w:val="16"/>
                <w:szCs w:val="16"/>
              </w:rPr>
              <w:t>March</w:t>
            </w:r>
          </w:p>
        </w:tc>
        <w:tc>
          <w:tcPr>
            <w:tcW w:w="0" w:type="auto"/>
            <w:gridSpan w:val="2"/>
          </w:tcPr>
          <w:p w:rsidR="00A4220D" w:rsidRPr="00220370" w:rsidRDefault="00A4220D" w:rsidP="002C07C0">
            <w:pPr>
              <w:jc w:val="center"/>
              <w:rPr>
                <w:rFonts w:ascii="Arial" w:hAnsi="Arial" w:cs="Arial"/>
                <w:b/>
                <w:sz w:val="16"/>
                <w:szCs w:val="16"/>
              </w:rPr>
            </w:pPr>
            <w:r w:rsidRPr="00220370">
              <w:rPr>
                <w:rFonts w:ascii="Arial" w:hAnsi="Arial" w:cs="Arial"/>
                <w:b/>
                <w:sz w:val="16"/>
                <w:szCs w:val="16"/>
              </w:rPr>
              <w:t>April</w:t>
            </w:r>
          </w:p>
        </w:tc>
        <w:tc>
          <w:tcPr>
            <w:tcW w:w="0" w:type="auto"/>
            <w:gridSpan w:val="2"/>
          </w:tcPr>
          <w:p w:rsidR="00A4220D" w:rsidRPr="00220370" w:rsidRDefault="00A4220D" w:rsidP="002C07C0">
            <w:pPr>
              <w:jc w:val="center"/>
              <w:rPr>
                <w:rFonts w:ascii="Arial" w:hAnsi="Arial" w:cs="Arial"/>
                <w:b/>
                <w:sz w:val="16"/>
                <w:szCs w:val="16"/>
              </w:rPr>
            </w:pPr>
            <w:r w:rsidRPr="00220370">
              <w:rPr>
                <w:rFonts w:ascii="Arial" w:hAnsi="Arial" w:cs="Arial"/>
                <w:b/>
                <w:sz w:val="16"/>
                <w:szCs w:val="16"/>
              </w:rPr>
              <w:t>May</w:t>
            </w:r>
          </w:p>
        </w:tc>
        <w:tc>
          <w:tcPr>
            <w:tcW w:w="0" w:type="auto"/>
            <w:gridSpan w:val="2"/>
          </w:tcPr>
          <w:p w:rsidR="00A4220D" w:rsidRPr="00220370" w:rsidRDefault="00A4220D" w:rsidP="002C07C0">
            <w:pPr>
              <w:jc w:val="center"/>
              <w:rPr>
                <w:rFonts w:ascii="Arial" w:hAnsi="Arial" w:cs="Arial"/>
                <w:b/>
                <w:sz w:val="16"/>
                <w:szCs w:val="16"/>
              </w:rPr>
            </w:pPr>
            <w:r w:rsidRPr="00220370">
              <w:rPr>
                <w:rFonts w:ascii="Arial" w:hAnsi="Arial" w:cs="Arial"/>
                <w:b/>
                <w:sz w:val="16"/>
                <w:szCs w:val="16"/>
              </w:rPr>
              <w:t>June</w:t>
            </w:r>
          </w:p>
        </w:tc>
        <w:tc>
          <w:tcPr>
            <w:tcW w:w="0" w:type="auto"/>
            <w:gridSpan w:val="2"/>
          </w:tcPr>
          <w:p w:rsidR="00A4220D" w:rsidRPr="00220370" w:rsidRDefault="00A4220D" w:rsidP="002C07C0">
            <w:pPr>
              <w:rPr>
                <w:rFonts w:ascii="Arial" w:hAnsi="Arial" w:cs="Arial"/>
                <w:b/>
                <w:sz w:val="16"/>
                <w:szCs w:val="16"/>
              </w:rPr>
            </w:pPr>
            <w:r>
              <w:rPr>
                <w:rFonts w:ascii="Arial" w:hAnsi="Arial" w:cs="Arial"/>
                <w:b/>
                <w:sz w:val="16"/>
                <w:szCs w:val="16"/>
              </w:rPr>
              <w:t xml:space="preserve">    </w:t>
            </w:r>
            <w:r w:rsidRPr="00220370">
              <w:rPr>
                <w:rFonts w:ascii="Arial" w:hAnsi="Arial" w:cs="Arial"/>
                <w:b/>
                <w:sz w:val="16"/>
                <w:szCs w:val="16"/>
              </w:rPr>
              <w:t>Total</w:t>
            </w:r>
          </w:p>
        </w:tc>
      </w:tr>
      <w:tr w:rsidR="004949D4" w:rsidTr="004949D4">
        <w:tc>
          <w:tcPr>
            <w:tcW w:w="956" w:type="dxa"/>
            <w:vMerge/>
          </w:tcPr>
          <w:p w:rsidR="00A4220D" w:rsidRPr="00220370" w:rsidRDefault="00A4220D" w:rsidP="002C07C0">
            <w:pPr>
              <w:jc w:val="center"/>
              <w:rPr>
                <w:rFonts w:ascii="Arial" w:hAnsi="Arial" w:cs="Arial"/>
                <w:b/>
                <w:sz w:val="14"/>
                <w:szCs w:val="14"/>
              </w:rPr>
            </w:pPr>
          </w:p>
        </w:tc>
        <w:tc>
          <w:tcPr>
            <w:tcW w:w="645" w:type="dxa"/>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Weekly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Monthly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Weekly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Monthly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Weekly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Monthly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Weekly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Monthly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Weekly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Monthly</w:t>
            </w:r>
          </w:p>
        </w:tc>
        <w:tc>
          <w:tcPr>
            <w:tcW w:w="0" w:type="auto"/>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Weekly</w:t>
            </w:r>
          </w:p>
        </w:tc>
        <w:tc>
          <w:tcPr>
            <w:tcW w:w="0" w:type="auto"/>
            <w:gridSpan w:val="2"/>
          </w:tcPr>
          <w:p w:rsidR="00A4220D" w:rsidRPr="00220370" w:rsidRDefault="00A4220D" w:rsidP="002C07C0">
            <w:pPr>
              <w:jc w:val="center"/>
              <w:rPr>
                <w:rFonts w:ascii="Arial" w:hAnsi="Arial" w:cs="Arial"/>
                <w:b/>
                <w:sz w:val="14"/>
                <w:szCs w:val="14"/>
              </w:rPr>
            </w:pPr>
            <w:r w:rsidRPr="00220370">
              <w:rPr>
                <w:rFonts w:ascii="Arial" w:hAnsi="Arial" w:cs="Arial"/>
                <w:b/>
                <w:sz w:val="14"/>
                <w:szCs w:val="14"/>
              </w:rPr>
              <w:t>Monthly</w:t>
            </w:r>
          </w:p>
        </w:tc>
        <w:tc>
          <w:tcPr>
            <w:tcW w:w="0" w:type="auto"/>
          </w:tcPr>
          <w:p w:rsidR="00A4220D" w:rsidRDefault="00A4220D" w:rsidP="00C11B18">
            <w:pPr>
              <w:spacing w:line="360" w:lineRule="auto"/>
              <w:jc w:val="both"/>
              <w:rPr>
                <w:rFonts w:ascii="Arial" w:hAnsi="Arial" w:cs="Arial"/>
                <w:sz w:val="24"/>
                <w:szCs w:val="24"/>
              </w:rPr>
            </w:pPr>
          </w:p>
        </w:tc>
      </w:tr>
      <w:tr w:rsidR="00A4220D" w:rsidTr="004949D4">
        <w:tc>
          <w:tcPr>
            <w:tcW w:w="956" w:type="dxa"/>
          </w:tcPr>
          <w:p w:rsidR="002C07C0" w:rsidRPr="00220370" w:rsidRDefault="00A4220D" w:rsidP="00220370">
            <w:pPr>
              <w:jc w:val="both"/>
              <w:rPr>
                <w:rFonts w:ascii="Arial" w:hAnsi="Arial" w:cs="Arial"/>
                <w:b/>
                <w:sz w:val="14"/>
                <w:szCs w:val="14"/>
              </w:rPr>
            </w:pPr>
            <w:r>
              <w:rPr>
                <w:rFonts w:ascii="Arial" w:hAnsi="Arial" w:cs="Arial"/>
                <w:b/>
                <w:sz w:val="14"/>
                <w:szCs w:val="14"/>
              </w:rPr>
              <w:t>MoAfrika FM</w:t>
            </w:r>
          </w:p>
        </w:tc>
        <w:tc>
          <w:tcPr>
            <w:tcW w:w="645" w:type="dxa"/>
          </w:tcPr>
          <w:p w:rsidR="002C07C0" w:rsidRPr="00220370" w:rsidRDefault="00A4220D"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2</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8</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2</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8</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2</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8</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4</w:t>
            </w:r>
          </w:p>
        </w:tc>
        <w:tc>
          <w:tcPr>
            <w:tcW w:w="0" w:type="auto"/>
            <w:gridSpan w:val="2"/>
          </w:tcPr>
          <w:p w:rsidR="002C07C0" w:rsidRPr="00220370" w:rsidRDefault="00A4220D" w:rsidP="00220370">
            <w:pPr>
              <w:jc w:val="both"/>
              <w:rPr>
                <w:rFonts w:ascii="Arial" w:hAnsi="Arial" w:cs="Arial"/>
                <w:b/>
                <w:sz w:val="14"/>
                <w:szCs w:val="14"/>
              </w:rPr>
            </w:pPr>
            <w:r>
              <w:rPr>
                <w:rFonts w:ascii="Arial" w:hAnsi="Arial" w:cs="Arial"/>
                <w:b/>
                <w:sz w:val="14"/>
                <w:szCs w:val="14"/>
              </w:rPr>
              <w:t>16</w:t>
            </w:r>
          </w:p>
        </w:tc>
        <w:tc>
          <w:tcPr>
            <w:tcW w:w="0" w:type="auto"/>
          </w:tcPr>
          <w:p w:rsidR="002C07C0" w:rsidRPr="00A4220D" w:rsidRDefault="00A4220D" w:rsidP="00A4220D">
            <w:pPr>
              <w:jc w:val="both"/>
              <w:rPr>
                <w:rFonts w:ascii="Arial" w:hAnsi="Arial" w:cs="Arial"/>
                <w:b/>
                <w:sz w:val="16"/>
                <w:szCs w:val="16"/>
              </w:rPr>
            </w:pPr>
            <w:r>
              <w:rPr>
                <w:rFonts w:ascii="Arial" w:hAnsi="Arial" w:cs="Arial"/>
                <w:b/>
                <w:sz w:val="16"/>
                <w:szCs w:val="16"/>
              </w:rPr>
              <w:t>72</w:t>
            </w:r>
          </w:p>
        </w:tc>
      </w:tr>
      <w:tr w:rsidR="00A4220D" w:rsidTr="004949D4">
        <w:tc>
          <w:tcPr>
            <w:tcW w:w="956" w:type="dxa"/>
          </w:tcPr>
          <w:p w:rsidR="002C07C0" w:rsidRDefault="00A4220D" w:rsidP="00220370">
            <w:pPr>
              <w:jc w:val="both"/>
              <w:rPr>
                <w:rFonts w:ascii="Arial" w:hAnsi="Arial" w:cs="Arial"/>
                <w:b/>
                <w:sz w:val="14"/>
                <w:szCs w:val="14"/>
              </w:rPr>
            </w:pPr>
            <w:r>
              <w:rPr>
                <w:rFonts w:ascii="Arial" w:hAnsi="Arial" w:cs="Arial"/>
                <w:b/>
                <w:sz w:val="14"/>
                <w:szCs w:val="14"/>
              </w:rPr>
              <w:t xml:space="preserve">Ponahaletso Billboard </w:t>
            </w:r>
          </w:p>
        </w:tc>
        <w:tc>
          <w:tcPr>
            <w:tcW w:w="645" w:type="dxa"/>
          </w:tcPr>
          <w:p w:rsidR="002C07C0" w:rsidRDefault="00A4220D" w:rsidP="00220370">
            <w:pPr>
              <w:jc w:val="both"/>
              <w:rPr>
                <w:rFonts w:ascii="Arial" w:hAnsi="Arial" w:cs="Arial"/>
                <w:b/>
                <w:sz w:val="14"/>
                <w:szCs w:val="14"/>
              </w:rPr>
            </w:pPr>
            <w:r>
              <w:rPr>
                <w:rFonts w:ascii="Arial" w:hAnsi="Arial" w:cs="Arial"/>
                <w:b/>
                <w:sz w:val="14"/>
                <w:szCs w:val="14"/>
              </w:rPr>
              <w:t xml:space="preserve">7 </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31</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7</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28</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7</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31</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7</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30</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7</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31</w:t>
            </w:r>
          </w:p>
        </w:tc>
        <w:tc>
          <w:tcPr>
            <w:tcW w:w="0" w:type="auto"/>
          </w:tcPr>
          <w:p w:rsidR="002C07C0" w:rsidRPr="00220370" w:rsidRDefault="00A4220D" w:rsidP="00220370">
            <w:pPr>
              <w:jc w:val="both"/>
              <w:rPr>
                <w:rFonts w:ascii="Arial" w:hAnsi="Arial" w:cs="Arial"/>
                <w:b/>
                <w:sz w:val="14"/>
                <w:szCs w:val="14"/>
              </w:rPr>
            </w:pPr>
            <w:r>
              <w:rPr>
                <w:rFonts w:ascii="Arial" w:hAnsi="Arial" w:cs="Arial"/>
                <w:b/>
                <w:sz w:val="14"/>
                <w:szCs w:val="14"/>
              </w:rPr>
              <w:t>7</w:t>
            </w:r>
          </w:p>
        </w:tc>
        <w:tc>
          <w:tcPr>
            <w:tcW w:w="0" w:type="auto"/>
            <w:gridSpan w:val="2"/>
          </w:tcPr>
          <w:p w:rsidR="002C07C0" w:rsidRPr="00220370" w:rsidRDefault="00A4220D" w:rsidP="00220370">
            <w:pPr>
              <w:jc w:val="both"/>
              <w:rPr>
                <w:rFonts w:ascii="Arial" w:hAnsi="Arial" w:cs="Arial"/>
                <w:b/>
                <w:sz w:val="14"/>
                <w:szCs w:val="14"/>
              </w:rPr>
            </w:pPr>
            <w:r>
              <w:rPr>
                <w:rFonts w:ascii="Arial" w:hAnsi="Arial" w:cs="Arial"/>
                <w:b/>
                <w:sz w:val="14"/>
                <w:szCs w:val="14"/>
              </w:rPr>
              <w:t>30</w:t>
            </w:r>
          </w:p>
        </w:tc>
        <w:tc>
          <w:tcPr>
            <w:tcW w:w="0" w:type="auto"/>
          </w:tcPr>
          <w:p w:rsidR="002C07C0" w:rsidRPr="004949D4" w:rsidRDefault="004949D4" w:rsidP="00C11B18">
            <w:pPr>
              <w:spacing w:line="360" w:lineRule="auto"/>
              <w:jc w:val="both"/>
              <w:rPr>
                <w:rFonts w:ascii="Arial" w:hAnsi="Arial" w:cs="Arial"/>
                <w:b/>
                <w:sz w:val="16"/>
                <w:szCs w:val="16"/>
              </w:rPr>
            </w:pPr>
            <w:r>
              <w:rPr>
                <w:rFonts w:ascii="Arial" w:hAnsi="Arial" w:cs="Arial"/>
                <w:b/>
                <w:sz w:val="16"/>
                <w:szCs w:val="16"/>
              </w:rPr>
              <w:t>181</w:t>
            </w:r>
          </w:p>
        </w:tc>
      </w:tr>
      <w:tr w:rsidR="00A4220D" w:rsidTr="004949D4">
        <w:tc>
          <w:tcPr>
            <w:tcW w:w="956" w:type="dxa"/>
          </w:tcPr>
          <w:p w:rsidR="002C07C0" w:rsidRDefault="00A4220D" w:rsidP="00220370">
            <w:pPr>
              <w:jc w:val="both"/>
              <w:rPr>
                <w:rFonts w:ascii="Arial" w:hAnsi="Arial" w:cs="Arial"/>
                <w:b/>
                <w:sz w:val="14"/>
                <w:szCs w:val="14"/>
              </w:rPr>
            </w:pPr>
            <w:r>
              <w:rPr>
                <w:rFonts w:ascii="Arial" w:hAnsi="Arial" w:cs="Arial"/>
                <w:b/>
                <w:sz w:val="14"/>
                <w:szCs w:val="14"/>
              </w:rPr>
              <w:t xml:space="preserve">Lesotho Times </w:t>
            </w:r>
          </w:p>
        </w:tc>
        <w:tc>
          <w:tcPr>
            <w:tcW w:w="645" w:type="dxa"/>
          </w:tcPr>
          <w:p w:rsidR="002C07C0" w:rsidRDefault="004949D4" w:rsidP="00220370">
            <w:pPr>
              <w:jc w:val="both"/>
              <w:rPr>
                <w:rFonts w:ascii="Arial" w:hAnsi="Arial" w:cs="Arial"/>
                <w:b/>
                <w:sz w:val="14"/>
                <w:szCs w:val="14"/>
              </w:rPr>
            </w:pPr>
            <w:r>
              <w:rPr>
                <w:rFonts w:ascii="Arial" w:hAnsi="Arial" w:cs="Arial"/>
                <w:b/>
                <w:sz w:val="14"/>
                <w:szCs w:val="14"/>
              </w:rPr>
              <w:t>1</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w:t>
            </w:r>
          </w:p>
        </w:tc>
        <w:tc>
          <w:tcPr>
            <w:tcW w:w="0" w:type="auto"/>
            <w:gridSpan w:val="2"/>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4949D4" w:rsidRDefault="004949D4" w:rsidP="00C11B18">
            <w:pPr>
              <w:spacing w:line="360" w:lineRule="auto"/>
              <w:jc w:val="both"/>
              <w:rPr>
                <w:rFonts w:ascii="Arial" w:hAnsi="Arial" w:cs="Arial"/>
                <w:b/>
                <w:sz w:val="16"/>
                <w:szCs w:val="16"/>
              </w:rPr>
            </w:pPr>
            <w:r>
              <w:rPr>
                <w:rFonts w:ascii="Arial" w:hAnsi="Arial" w:cs="Arial"/>
                <w:b/>
                <w:sz w:val="16"/>
                <w:szCs w:val="16"/>
              </w:rPr>
              <w:t>12</w:t>
            </w:r>
          </w:p>
        </w:tc>
      </w:tr>
      <w:tr w:rsidR="00A4220D" w:rsidTr="004949D4">
        <w:tc>
          <w:tcPr>
            <w:tcW w:w="956" w:type="dxa"/>
          </w:tcPr>
          <w:p w:rsidR="002C07C0" w:rsidRDefault="00A4220D" w:rsidP="00220370">
            <w:pPr>
              <w:jc w:val="both"/>
              <w:rPr>
                <w:rFonts w:ascii="Arial" w:hAnsi="Arial" w:cs="Arial"/>
                <w:b/>
                <w:sz w:val="14"/>
                <w:szCs w:val="14"/>
              </w:rPr>
            </w:pPr>
            <w:r>
              <w:rPr>
                <w:rFonts w:ascii="Arial" w:hAnsi="Arial" w:cs="Arial"/>
                <w:b/>
                <w:sz w:val="14"/>
                <w:szCs w:val="14"/>
              </w:rPr>
              <w:t xml:space="preserve">Facebook </w:t>
            </w:r>
          </w:p>
        </w:tc>
        <w:tc>
          <w:tcPr>
            <w:tcW w:w="645" w:type="dxa"/>
          </w:tcPr>
          <w:p w:rsidR="002C07C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16</w:t>
            </w:r>
          </w:p>
        </w:tc>
        <w:tc>
          <w:tcPr>
            <w:tcW w:w="0" w:type="auto"/>
          </w:tcPr>
          <w:p w:rsidR="002C07C0" w:rsidRPr="00220370" w:rsidRDefault="004949D4" w:rsidP="00220370">
            <w:pPr>
              <w:jc w:val="both"/>
              <w:rPr>
                <w:rFonts w:ascii="Arial" w:hAnsi="Arial" w:cs="Arial"/>
                <w:b/>
                <w:sz w:val="14"/>
                <w:szCs w:val="14"/>
              </w:rPr>
            </w:pPr>
            <w:r>
              <w:rPr>
                <w:rFonts w:ascii="Arial" w:hAnsi="Arial" w:cs="Arial"/>
                <w:b/>
                <w:sz w:val="14"/>
                <w:szCs w:val="14"/>
              </w:rPr>
              <w:t>4</w:t>
            </w:r>
          </w:p>
        </w:tc>
        <w:tc>
          <w:tcPr>
            <w:tcW w:w="0" w:type="auto"/>
            <w:gridSpan w:val="2"/>
          </w:tcPr>
          <w:p w:rsidR="002C07C0" w:rsidRPr="00220370" w:rsidRDefault="004949D4" w:rsidP="00220370">
            <w:pPr>
              <w:jc w:val="both"/>
              <w:rPr>
                <w:rFonts w:ascii="Arial" w:hAnsi="Arial" w:cs="Arial"/>
                <w:b/>
                <w:sz w:val="14"/>
                <w:szCs w:val="14"/>
              </w:rPr>
            </w:pPr>
            <w:r>
              <w:rPr>
                <w:rFonts w:ascii="Arial" w:hAnsi="Arial" w:cs="Arial"/>
                <w:b/>
                <w:sz w:val="14"/>
                <w:szCs w:val="14"/>
              </w:rPr>
              <w:t>16</w:t>
            </w:r>
          </w:p>
        </w:tc>
        <w:tc>
          <w:tcPr>
            <w:tcW w:w="0" w:type="auto"/>
          </w:tcPr>
          <w:p w:rsidR="002C07C0" w:rsidRPr="004949D4" w:rsidRDefault="004949D4" w:rsidP="00C11B18">
            <w:pPr>
              <w:spacing w:line="360" w:lineRule="auto"/>
              <w:jc w:val="both"/>
              <w:rPr>
                <w:rFonts w:ascii="Arial" w:hAnsi="Arial" w:cs="Arial"/>
                <w:b/>
                <w:sz w:val="16"/>
                <w:szCs w:val="16"/>
              </w:rPr>
            </w:pPr>
            <w:r>
              <w:rPr>
                <w:rFonts w:ascii="Arial" w:hAnsi="Arial" w:cs="Arial"/>
                <w:b/>
                <w:sz w:val="16"/>
                <w:szCs w:val="16"/>
              </w:rPr>
              <w:t>64</w:t>
            </w:r>
          </w:p>
        </w:tc>
      </w:tr>
      <w:tr w:rsidR="00A4220D" w:rsidTr="004949D4">
        <w:tc>
          <w:tcPr>
            <w:tcW w:w="956" w:type="dxa"/>
          </w:tcPr>
          <w:p w:rsidR="002C07C0" w:rsidRDefault="00A4220D" w:rsidP="00220370">
            <w:pPr>
              <w:jc w:val="both"/>
              <w:rPr>
                <w:rFonts w:ascii="Arial" w:hAnsi="Arial" w:cs="Arial"/>
                <w:b/>
                <w:sz w:val="14"/>
                <w:szCs w:val="14"/>
              </w:rPr>
            </w:pPr>
            <w:r>
              <w:rPr>
                <w:rFonts w:ascii="Arial" w:hAnsi="Arial" w:cs="Arial"/>
                <w:b/>
                <w:sz w:val="14"/>
                <w:szCs w:val="14"/>
              </w:rPr>
              <w:t xml:space="preserve">Grand total </w:t>
            </w:r>
          </w:p>
        </w:tc>
        <w:tc>
          <w:tcPr>
            <w:tcW w:w="645" w:type="dxa"/>
          </w:tcPr>
          <w:p w:rsidR="002C07C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tcPr>
          <w:p w:rsidR="002C07C0" w:rsidRPr="00220370" w:rsidRDefault="002C07C0" w:rsidP="00220370">
            <w:pPr>
              <w:jc w:val="both"/>
              <w:rPr>
                <w:rFonts w:ascii="Arial" w:hAnsi="Arial" w:cs="Arial"/>
                <w:b/>
                <w:sz w:val="14"/>
                <w:szCs w:val="14"/>
              </w:rPr>
            </w:pPr>
          </w:p>
        </w:tc>
        <w:tc>
          <w:tcPr>
            <w:tcW w:w="0" w:type="auto"/>
            <w:gridSpan w:val="2"/>
          </w:tcPr>
          <w:p w:rsidR="002C07C0" w:rsidRPr="00220370" w:rsidRDefault="002C07C0" w:rsidP="00220370">
            <w:pPr>
              <w:jc w:val="both"/>
              <w:rPr>
                <w:rFonts w:ascii="Arial" w:hAnsi="Arial" w:cs="Arial"/>
                <w:b/>
                <w:sz w:val="14"/>
                <w:szCs w:val="14"/>
              </w:rPr>
            </w:pPr>
          </w:p>
        </w:tc>
        <w:tc>
          <w:tcPr>
            <w:tcW w:w="0" w:type="auto"/>
          </w:tcPr>
          <w:p w:rsidR="002C07C0" w:rsidRPr="004949D4" w:rsidRDefault="004949D4" w:rsidP="00C11B18">
            <w:pPr>
              <w:spacing w:line="360" w:lineRule="auto"/>
              <w:jc w:val="both"/>
              <w:rPr>
                <w:rFonts w:ascii="Arial" w:hAnsi="Arial" w:cs="Arial"/>
                <w:b/>
                <w:sz w:val="16"/>
                <w:szCs w:val="16"/>
              </w:rPr>
            </w:pPr>
            <w:r>
              <w:rPr>
                <w:rFonts w:ascii="Arial" w:hAnsi="Arial" w:cs="Arial"/>
                <w:b/>
                <w:sz w:val="16"/>
                <w:szCs w:val="16"/>
              </w:rPr>
              <w:t>329</w:t>
            </w:r>
          </w:p>
        </w:tc>
      </w:tr>
    </w:tbl>
    <w:p w:rsidR="004949D4" w:rsidRDefault="004949D4" w:rsidP="00E8693B">
      <w:pPr>
        <w:spacing w:line="360" w:lineRule="auto"/>
        <w:jc w:val="both"/>
        <w:rPr>
          <w:rFonts w:ascii="Arial" w:hAnsi="Arial" w:cs="Arial"/>
          <w:sz w:val="24"/>
          <w:szCs w:val="24"/>
        </w:rPr>
      </w:pPr>
    </w:p>
    <w:p w:rsidR="004949D4" w:rsidRDefault="004949D4" w:rsidP="004949D4">
      <w:pPr>
        <w:spacing w:line="360" w:lineRule="auto"/>
        <w:jc w:val="center"/>
        <w:rPr>
          <w:rFonts w:ascii="Arial" w:hAnsi="Arial" w:cs="Arial"/>
          <w:sz w:val="20"/>
          <w:szCs w:val="20"/>
        </w:rPr>
      </w:pPr>
      <w:r>
        <w:rPr>
          <w:rFonts w:ascii="Arial" w:hAnsi="Arial" w:cs="Arial"/>
          <w:sz w:val="20"/>
          <w:szCs w:val="20"/>
        </w:rPr>
        <w:t>The above shows the number of times Mukuru adverts were displayed across different media platforms over the first six months of the year.</w:t>
      </w:r>
    </w:p>
    <w:p w:rsidR="004949D4" w:rsidRDefault="004949D4" w:rsidP="004949D4">
      <w:pPr>
        <w:spacing w:line="360" w:lineRule="auto"/>
        <w:jc w:val="both"/>
        <w:rPr>
          <w:rFonts w:ascii="Arial" w:hAnsi="Arial" w:cs="Arial"/>
          <w:b/>
          <w:sz w:val="24"/>
          <w:szCs w:val="24"/>
        </w:rPr>
      </w:pPr>
      <w:r w:rsidRPr="004949D4">
        <w:rPr>
          <w:rFonts w:ascii="Arial" w:hAnsi="Arial" w:cs="Arial"/>
          <w:b/>
          <w:sz w:val="24"/>
          <w:szCs w:val="24"/>
        </w:rPr>
        <w:lastRenderedPageBreak/>
        <w:t xml:space="preserve">Second Half of the year </w:t>
      </w:r>
    </w:p>
    <w:tbl>
      <w:tblPr>
        <w:tblStyle w:val="TableGrid"/>
        <w:tblW w:w="9555" w:type="dxa"/>
        <w:tblInd w:w="-5" w:type="dxa"/>
        <w:tblLook w:val="04A0" w:firstRow="1" w:lastRow="0" w:firstColumn="1" w:lastColumn="0" w:noHBand="0" w:noVBand="1"/>
      </w:tblPr>
      <w:tblGrid>
        <w:gridCol w:w="1049"/>
        <w:gridCol w:w="699"/>
        <w:gridCol w:w="753"/>
        <w:gridCol w:w="699"/>
        <w:gridCol w:w="753"/>
        <w:gridCol w:w="699"/>
        <w:gridCol w:w="753"/>
        <w:gridCol w:w="699"/>
        <w:gridCol w:w="753"/>
        <w:gridCol w:w="699"/>
        <w:gridCol w:w="753"/>
        <w:gridCol w:w="990"/>
        <w:gridCol w:w="377"/>
        <w:gridCol w:w="377"/>
        <w:gridCol w:w="599"/>
      </w:tblGrid>
      <w:tr w:rsidR="004949D4" w:rsidTr="00FC3951">
        <w:trPr>
          <w:trHeight w:val="379"/>
        </w:trPr>
        <w:tc>
          <w:tcPr>
            <w:tcW w:w="956" w:type="dxa"/>
            <w:vMerge w:val="restart"/>
            <w:vAlign w:val="center"/>
          </w:tcPr>
          <w:p w:rsidR="004949D4" w:rsidRDefault="004949D4" w:rsidP="00FC3951">
            <w:pPr>
              <w:jc w:val="center"/>
              <w:rPr>
                <w:rFonts w:ascii="Arial" w:hAnsi="Arial" w:cs="Arial"/>
                <w:b/>
                <w:sz w:val="16"/>
                <w:szCs w:val="16"/>
              </w:rPr>
            </w:pPr>
            <w:r>
              <w:rPr>
                <w:rFonts w:ascii="Arial" w:hAnsi="Arial" w:cs="Arial"/>
                <w:b/>
                <w:sz w:val="16"/>
                <w:szCs w:val="16"/>
              </w:rPr>
              <w:t>Medium</w:t>
            </w:r>
          </w:p>
        </w:tc>
        <w:tc>
          <w:tcPr>
            <w:tcW w:w="8599" w:type="dxa"/>
            <w:gridSpan w:val="14"/>
          </w:tcPr>
          <w:p w:rsidR="004949D4" w:rsidRPr="00220370" w:rsidRDefault="004949D4" w:rsidP="00FC3951">
            <w:pPr>
              <w:jc w:val="center"/>
              <w:rPr>
                <w:rFonts w:ascii="Arial" w:hAnsi="Arial" w:cs="Arial"/>
                <w:b/>
                <w:sz w:val="16"/>
                <w:szCs w:val="16"/>
              </w:rPr>
            </w:pPr>
            <w:r>
              <w:rPr>
                <w:rFonts w:ascii="Arial" w:hAnsi="Arial" w:cs="Arial"/>
                <w:b/>
                <w:sz w:val="16"/>
                <w:szCs w:val="16"/>
              </w:rPr>
              <w:t>Number of times an advert played over six months</w:t>
            </w:r>
          </w:p>
        </w:tc>
      </w:tr>
      <w:tr w:rsidR="004949D4" w:rsidTr="00FC3951">
        <w:trPr>
          <w:trHeight w:val="413"/>
        </w:trPr>
        <w:tc>
          <w:tcPr>
            <w:tcW w:w="956" w:type="dxa"/>
            <w:vMerge/>
          </w:tcPr>
          <w:p w:rsidR="004949D4" w:rsidRPr="00220370" w:rsidRDefault="004949D4" w:rsidP="00FC3951">
            <w:pPr>
              <w:jc w:val="center"/>
              <w:rPr>
                <w:rFonts w:ascii="Arial" w:hAnsi="Arial" w:cs="Arial"/>
                <w:b/>
                <w:sz w:val="16"/>
                <w:szCs w:val="16"/>
              </w:rPr>
            </w:pPr>
          </w:p>
        </w:tc>
        <w:tc>
          <w:tcPr>
            <w:tcW w:w="1337" w:type="dxa"/>
            <w:gridSpan w:val="2"/>
          </w:tcPr>
          <w:p w:rsidR="004949D4" w:rsidRPr="00220370" w:rsidRDefault="004949D4" w:rsidP="00FC3951">
            <w:pPr>
              <w:jc w:val="center"/>
              <w:rPr>
                <w:rFonts w:ascii="Arial" w:hAnsi="Arial" w:cs="Arial"/>
                <w:b/>
                <w:sz w:val="16"/>
                <w:szCs w:val="16"/>
              </w:rPr>
            </w:pPr>
            <w:r>
              <w:rPr>
                <w:rFonts w:ascii="Arial" w:hAnsi="Arial" w:cs="Arial"/>
                <w:b/>
                <w:sz w:val="16"/>
                <w:szCs w:val="16"/>
              </w:rPr>
              <w:t>July</w:t>
            </w:r>
          </w:p>
        </w:tc>
        <w:tc>
          <w:tcPr>
            <w:tcW w:w="0" w:type="auto"/>
            <w:gridSpan w:val="2"/>
          </w:tcPr>
          <w:p w:rsidR="004949D4" w:rsidRPr="00220370" w:rsidRDefault="004949D4" w:rsidP="00FC3951">
            <w:pPr>
              <w:jc w:val="center"/>
              <w:rPr>
                <w:rFonts w:ascii="Arial" w:hAnsi="Arial" w:cs="Arial"/>
                <w:b/>
                <w:sz w:val="16"/>
                <w:szCs w:val="16"/>
              </w:rPr>
            </w:pPr>
            <w:r>
              <w:rPr>
                <w:rFonts w:ascii="Arial" w:hAnsi="Arial" w:cs="Arial"/>
                <w:b/>
                <w:sz w:val="16"/>
                <w:szCs w:val="16"/>
              </w:rPr>
              <w:t xml:space="preserve">August </w:t>
            </w:r>
          </w:p>
        </w:tc>
        <w:tc>
          <w:tcPr>
            <w:tcW w:w="0" w:type="auto"/>
            <w:gridSpan w:val="2"/>
          </w:tcPr>
          <w:p w:rsidR="004949D4" w:rsidRPr="00220370" w:rsidRDefault="004949D4" w:rsidP="00FC3951">
            <w:pPr>
              <w:jc w:val="center"/>
              <w:rPr>
                <w:rFonts w:ascii="Arial" w:hAnsi="Arial" w:cs="Arial"/>
                <w:b/>
                <w:sz w:val="16"/>
                <w:szCs w:val="16"/>
              </w:rPr>
            </w:pPr>
            <w:r>
              <w:rPr>
                <w:rFonts w:ascii="Arial" w:hAnsi="Arial" w:cs="Arial"/>
                <w:b/>
                <w:sz w:val="16"/>
                <w:szCs w:val="16"/>
              </w:rPr>
              <w:t xml:space="preserve">September </w:t>
            </w:r>
          </w:p>
        </w:tc>
        <w:tc>
          <w:tcPr>
            <w:tcW w:w="0" w:type="auto"/>
            <w:gridSpan w:val="2"/>
          </w:tcPr>
          <w:p w:rsidR="004949D4" w:rsidRPr="00220370" w:rsidRDefault="004949D4" w:rsidP="00FC3951">
            <w:pPr>
              <w:jc w:val="center"/>
              <w:rPr>
                <w:rFonts w:ascii="Arial" w:hAnsi="Arial" w:cs="Arial"/>
                <w:b/>
                <w:sz w:val="16"/>
                <w:szCs w:val="16"/>
              </w:rPr>
            </w:pPr>
            <w:r>
              <w:rPr>
                <w:rFonts w:ascii="Arial" w:hAnsi="Arial" w:cs="Arial"/>
                <w:b/>
                <w:sz w:val="16"/>
                <w:szCs w:val="16"/>
              </w:rPr>
              <w:t xml:space="preserve">October </w:t>
            </w:r>
          </w:p>
        </w:tc>
        <w:tc>
          <w:tcPr>
            <w:tcW w:w="0" w:type="auto"/>
            <w:gridSpan w:val="2"/>
          </w:tcPr>
          <w:p w:rsidR="004949D4" w:rsidRPr="00220370" w:rsidRDefault="004949D4" w:rsidP="00FC3951">
            <w:pPr>
              <w:jc w:val="center"/>
              <w:rPr>
                <w:rFonts w:ascii="Arial" w:hAnsi="Arial" w:cs="Arial"/>
                <w:b/>
                <w:sz w:val="16"/>
                <w:szCs w:val="16"/>
              </w:rPr>
            </w:pPr>
            <w:r>
              <w:rPr>
                <w:rFonts w:ascii="Arial" w:hAnsi="Arial" w:cs="Arial"/>
                <w:b/>
                <w:sz w:val="16"/>
                <w:szCs w:val="16"/>
              </w:rPr>
              <w:t xml:space="preserve">November </w:t>
            </w:r>
          </w:p>
        </w:tc>
        <w:tc>
          <w:tcPr>
            <w:tcW w:w="0" w:type="auto"/>
            <w:gridSpan w:val="2"/>
          </w:tcPr>
          <w:p w:rsidR="004949D4" w:rsidRPr="00220370" w:rsidRDefault="004949D4" w:rsidP="00FC3951">
            <w:pPr>
              <w:jc w:val="center"/>
              <w:rPr>
                <w:rFonts w:ascii="Arial" w:hAnsi="Arial" w:cs="Arial"/>
                <w:b/>
                <w:sz w:val="16"/>
                <w:szCs w:val="16"/>
              </w:rPr>
            </w:pPr>
            <w:r>
              <w:rPr>
                <w:rFonts w:ascii="Arial" w:hAnsi="Arial" w:cs="Arial"/>
                <w:b/>
                <w:sz w:val="16"/>
                <w:szCs w:val="16"/>
              </w:rPr>
              <w:t xml:space="preserve">December </w:t>
            </w:r>
          </w:p>
        </w:tc>
        <w:tc>
          <w:tcPr>
            <w:tcW w:w="0" w:type="auto"/>
            <w:gridSpan w:val="2"/>
          </w:tcPr>
          <w:p w:rsidR="004949D4" w:rsidRPr="00220370" w:rsidRDefault="004949D4" w:rsidP="00FC3951">
            <w:pPr>
              <w:rPr>
                <w:rFonts w:ascii="Arial" w:hAnsi="Arial" w:cs="Arial"/>
                <w:b/>
                <w:sz w:val="16"/>
                <w:szCs w:val="16"/>
              </w:rPr>
            </w:pPr>
            <w:r>
              <w:rPr>
                <w:rFonts w:ascii="Arial" w:hAnsi="Arial" w:cs="Arial"/>
                <w:b/>
                <w:sz w:val="16"/>
                <w:szCs w:val="16"/>
              </w:rPr>
              <w:t xml:space="preserve">    </w:t>
            </w:r>
            <w:r w:rsidRPr="00220370">
              <w:rPr>
                <w:rFonts w:ascii="Arial" w:hAnsi="Arial" w:cs="Arial"/>
                <w:b/>
                <w:sz w:val="16"/>
                <w:szCs w:val="16"/>
              </w:rPr>
              <w:t>Total</w:t>
            </w:r>
          </w:p>
        </w:tc>
      </w:tr>
      <w:tr w:rsidR="004949D4" w:rsidTr="00FC3951">
        <w:tc>
          <w:tcPr>
            <w:tcW w:w="956" w:type="dxa"/>
            <w:vMerge/>
          </w:tcPr>
          <w:p w:rsidR="004949D4" w:rsidRPr="00220370" w:rsidRDefault="004949D4" w:rsidP="00FC3951">
            <w:pPr>
              <w:jc w:val="center"/>
              <w:rPr>
                <w:rFonts w:ascii="Arial" w:hAnsi="Arial" w:cs="Arial"/>
                <w:b/>
                <w:sz w:val="14"/>
                <w:szCs w:val="14"/>
              </w:rPr>
            </w:pPr>
          </w:p>
        </w:tc>
        <w:tc>
          <w:tcPr>
            <w:tcW w:w="645" w:type="dxa"/>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Weekly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Monthly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Weekly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Monthly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Weekly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Monthly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Weekly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Monthly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Weekly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Monthly</w:t>
            </w:r>
          </w:p>
        </w:tc>
        <w:tc>
          <w:tcPr>
            <w:tcW w:w="0" w:type="auto"/>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Weekly</w:t>
            </w:r>
          </w:p>
        </w:tc>
        <w:tc>
          <w:tcPr>
            <w:tcW w:w="0" w:type="auto"/>
            <w:gridSpan w:val="2"/>
          </w:tcPr>
          <w:p w:rsidR="004949D4" w:rsidRPr="00220370" w:rsidRDefault="004949D4" w:rsidP="00FC3951">
            <w:pPr>
              <w:jc w:val="center"/>
              <w:rPr>
                <w:rFonts w:ascii="Arial" w:hAnsi="Arial" w:cs="Arial"/>
                <w:b/>
                <w:sz w:val="14"/>
                <w:szCs w:val="14"/>
              </w:rPr>
            </w:pPr>
            <w:r w:rsidRPr="00220370">
              <w:rPr>
                <w:rFonts w:ascii="Arial" w:hAnsi="Arial" w:cs="Arial"/>
                <w:b/>
                <w:sz w:val="14"/>
                <w:szCs w:val="14"/>
              </w:rPr>
              <w:t>Monthly</w:t>
            </w:r>
          </w:p>
        </w:tc>
        <w:tc>
          <w:tcPr>
            <w:tcW w:w="0" w:type="auto"/>
          </w:tcPr>
          <w:p w:rsidR="004949D4" w:rsidRDefault="004949D4" w:rsidP="00FC3951">
            <w:pPr>
              <w:spacing w:line="360" w:lineRule="auto"/>
              <w:jc w:val="both"/>
              <w:rPr>
                <w:rFonts w:ascii="Arial" w:hAnsi="Arial" w:cs="Arial"/>
                <w:sz w:val="24"/>
                <w:szCs w:val="24"/>
              </w:rPr>
            </w:pPr>
          </w:p>
        </w:tc>
      </w:tr>
      <w:tr w:rsidR="004949D4" w:rsidTr="00FC3951">
        <w:tc>
          <w:tcPr>
            <w:tcW w:w="956" w:type="dxa"/>
          </w:tcPr>
          <w:p w:rsidR="004949D4" w:rsidRPr="00220370" w:rsidRDefault="004949D4" w:rsidP="00FC3951">
            <w:pPr>
              <w:jc w:val="both"/>
              <w:rPr>
                <w:rFonts w:ascii="Arial" w:hAnsi="Arial" w:cs="Arial"/>
                <w:b/>
                <w:sz w:val="14"/>
                <w:szCs w:val="14"/>
              </w:rPr>
            </w:pPr>
            <w:r>
              <w:rPr>
                <w:rFonts w:ascii="Arial" w:hAnsi="Arial" w:cs="Arial"/>
                <w:b/>
                <w:sz w:val="14"/>
                <w:szCs w:val="14"/>
              </w:rPr>
              <w:t>MoAfrika FM</w:t>
            </w:r>
          </w:p>
        </w:tc>
        <w:tc>
          <w:tcPr>
            <w:tcW w:w="645" w:type="dxa"/>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2</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8</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2</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8</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2</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8</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gridSpan w:val="2"/>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A4220D" w:rsidRDefault="004949D4" w:rsidP="00FC3951">
            <w:pPr>
              <w:jc w:val="both"/>
              <w:rPr>
                <w:rFonts w:ascii="Arial" w:hAnsi="Arial" w:cs="Arial"/>
                <w:b/>
                <w:sz w:val="16"/>
                <w:szCs w:val="16"/>
              </w:rPr>
            </w:pPr>
            <w:r>
              <w:rPr>
                <w:rFonts w:ascii="Arial" w:hAnsi="Arial" w:cs="Arial"/>
                <w:b/>
                <w:sz w:val="16"/>
                <w:szCs w:val="16"/>
              </w:rPr>
              <w:t>72</w:t>
            </w:r>
          </w:p>
        </w:tc>
      </w:tr>
      <w:tr w:rsidR="004949D4" w:rsidTr="00FC3951">
        <w:tc>
          <w:tcPr>
            <w:tcW w:w="956" w:type="dxa"/>
          </w:tcPr>
          <w:p w:rsidR="004949D4" w:rsidRDefault="004949D4" w:rsidP="00FC3951">
            <w:pPr>
              <w:jc w:val="both"/>
              <w:rPr>
                <w:rFonts w:ascii="Arial" w:hAnsi="Arial" w:cs="Arial"/>
                <w:b/>
                <w:sz w:val="14"/>
                <w:szCs w:val="14"/>
              </w:rPr>
            </w:pPr>
            <w:r>
              <w:rPr>
                <w:rFonts w:ascii="Arial" w:hAnsi="Arial" w:cs="Arial"/>
                <w:b/>
                <w:sz w:val="14"/>
                <w:szCs w:val="14"/>
              </w:rPr>
              <w:t xml:space="preserve">Ponahaletso Billboard </w:t>
            </w:r>
          </w:p>
        </w:tc>
        <w:tc>
          <w:tcPr>
            <w:tcW w:w="645" w:type="dxa"/>
          </w:tcPr>
          <w:p w:rsidR="004949D4" w:rsidRDefault="004949D4" w:rsidP="00FC3951">
            <w:pPr>
              <w:jc w:val="both"/>
              <w:rPr>
                <w:rFonts w:ascii="Arial" w:hAnsi="Arial" w:cs="Arial"/>
                <w:b/>
                <w:sz w:val="14"/>
                <w:szCs w:val="14"/>
              </w:rPr>
            </w:pPr>
            <w:r>
              <w:rPr>
                <w:rFonts w:ascii="Arial" w:hAnsi="Arial" w:cs="Arial"/>
                <w:b/>
                <w:sz w:val="14"/>
                <w:szCs w:val="14"/>
              </w:rPr>
              <w:t xml:space="preserve">7 </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31</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7</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28</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7</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31</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7</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30</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7</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31</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7</w:t>
            </w:r>
          </w:p>
        </w:tc>
        <w:tc>
          <w:tcPr>
            <w:tcW w:w="0" w:type="auto"/>
            <w:gridSpan w:val="2"/>
          </w:tcPr>
          <w:p w:rsidR="004949D4" w:rsidRPr="00220370" w:rsidRDefault="004949D4" w:rsidP="00FC3951">
            <w:pPr>
              <w:jc w:val="both"/>
              <w:rPr>
                <w:rFonts w:ascii="Arial" w:hAnsi="Arial" w:cs="Arial"/>
                <w:b/>
                <w:sz w:val="14"/>
                <w:szCs w:val="14"/>
              </w:rPr>
            </w:pPr>
            <w:r>
              <w:rPr>
                <w:rFonts w:ascii="Arial" w:hAnsi="Arial" w:cs="Arial"/>
                <w:b/>
                <w:sz w:val="14"/>
                <w:szCs w:val="14"/>
              </w:rPr>
              <w:t>30</w:t>
            </w:r>
          </w:p>
        </w:tc>
        <w:tc>
          <w:tcPr>
            <w:tcW w:w="0" w:type="auto"/>
          </w:tcPr>
          <w:p w:rsidR="004949D4" w:rsidRPr="004949D4" w:rsidRDefault="004949D4" w:rsidP="00FC3951">
            <w:pPr>
              <w:spacing w:line="360" w:lineRule="auto"/>
              <w:jc w:val="both"/>
              <w:rPr>
                <w:rFonts w:ascii="Arial" w:hAnsi="Arial" w:cs="Arial"/>
                <w:b/>
                <w:sz w:val="16"/>
                <w:szCs w:val="16"/>
              </w:rPr>
            </w:pPr>
            <w:r>
              <w:rPr>
                <w:rFonts w:ascii="Arial" w:hAnsi="Arial" w:cs="Arial"/>
                <w:b/>
                <w:sz w:val="16"/>
                <w:szCs w:val="16"/>
              </w:rPr>
              <w:t>181</w:t>
            </w:r>
          </w:p>
        </w:tc>
      </w:tr>
      <w:tr w:rsidR="004949D4" w:rsidTr="00FC3951">
        <w:tc>
          <w:tcPr>
            <w:tcW w:w="956" w:type="dxa"/>
          </w:tcPr>
          <w:p w:rsidR="004949D4" w:rsidRDefault="004949D4" w:rsidP="00FC3951">
            <w:pPr>
              <w:jc w:val="both"/>
              <w:rPr>
                <w:rFonts w:ascii="Arial" w:hAnsi="Arial" w:cs="Arial"/>
                <w:b/>
                <w:sz w:val="14"/>
                <w:szCs w:val="14"/>
              </w:rPr>
            </w:pPr>
            <w:r>
              <w:rPr>
                <w:rFonts w:ascii="Arial" w:hAnsi="Arial" w:cs="Arial"/>
                <w:b/>
                <w:sz w:val="14"/>
                <w:szCs w:val="14"/>
              </w:rPr>
              <w:t xml:space="preserve">Lesotho Times </w:t>
            </w:r>
          </w:p>
        </w:tc>
        <w:tc>
          <w:tcPr>
            <w:tcW w:w="645" w:type="dxa"/>
          </w:tcPr>
          <w:p w:rsidR="004949D4" w:rsidRDefault="004949D4" w:rsidP="00FC3951">
            <w:pPr>
              <w:jc w:val="both"/>
              <w:rPr>
                <w:rFonts w:ascii="Arial" w:hAnsi="Arial" w:cs="Arial"/>
                <w:b/>
                <w:sz w:val="14"/>
                <w:szCs w:val="14"/>
              </w:rPr>
            </w:pPr>
            <w:r>
              <w:rPr>
                <w:rFonts w:ascii="Arial" w:hAnsi="Arial" w:cs="Arial"/>
                <w:b/>
                <w:sz w:val="14"/>
                <w:szCs w:val="14"/>
              </w:rPr>
              <w:t>1</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w:t>
            </w:r>
          </w:p>
        </w:tc>
        <w:tc>
          <w:tcPr>
            <w:tcW w:w="0" w:type="auto"/>
            <w:gridSpan w:val="2"/>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4949D4" w:rsidRDefault="004949D4" w:rsidP="00FC3951">
            <w:pPr>
              <w:spacing w:line="360" w:lineRule="auto"/>
              <w:jc w:val="both"/>
              <w:rPr>
                <w:rFonts w:ascii="Arial" w:hAnsi="Arial" w:cs="Arial"/>
                <w:b/>
                <w:sz w:val="16"/>
                <w:szCs w:val="16"/>
              </w:rPr>
            </w:pPr>
            <w:r>
              <w:rPr>
                <w:rFonts w:ascii="Arial" w:hAnsi="Arial" w:cs="Arial"/>
                <w:b/>
                <w:sz w:val="16"/>
                <w:szCs w:val="16"/>
              </w:rPr>
              <w:t>12</w:t>
            </w:r>
          </w:p>
        </w:tc>
      </w:tr>
      <w:tr w:rsidR="004949D4" w:rsidTr="00FC3951">
        <w:tc>
          <w:tcPr>
            <w:tcW w:w="956" w:type="dxa"/>
          </w:tcPr>
          <w:p w:rsidR="004949D4" w:rsidRDefault="004949D4" w:rsidP="00FC3951">
            <w:pPr>
              <w:jc w:val="both"/>
              <w:rPr>
                <w:rFonts w:ascii="Arial" w:hAnsi="Arial" w:cs="Arial"/>
                <w:b/>
                <w:sz w:val="14"/>
                <w:szCs w:val="14"/>
              </w:rPr>
            </w:pPr>
            <w:r>
              <w:rPr>
                <w:rFonts w:ascii="Arial" w:hAnsi="Arial" w:cs="Arial"/>
                <w:b/>
                <w:sz w:val="14"/>
                <w:szCs w:val="14"/>
              </w:rPr>
              <w:t xml:space="preserve">Facebook </w:t>
            </w:r>
          </w:p>
        </w:tc>
        <w:tc>
          <w:tcPr>
            <w:tcW w:w="645" w:type="dxa"/>
          </w:tcPr>
          <w:p w:rsidR="004949D4"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220370" w:rsidRDefault="004949D4" w:rsidP="00FC3951">
            <w:pPr>
              <w:jc w:val="both"/>
              <w:rPr>
                <w:rFonts w:ascii="Arial" w:hAnsi="Arial" w:cs="Arial"/>
                <w:b/>
                <w:sz w:val="14"/>
                <w:szCs w:val="14"/>
              </w:rPr>
            </w:pPr>
            <w:r>
              <w:rPr>
                <w:rFonts w:ascii="Arial" w:hAnsi="Arial" w:cs="Arial"/>
                <w:b/>
                <w:sz w:val="14"/>
                <w:szCs w:val="14"/>
              </w:rPr>
              <w:t>4</w:t>
            </w:r>
          </w:p>
        </w:tc>
        <w:tc>
          <w:tcPr>
            <w:tcW w:w="0" w:type="auto"/>
            <w:gridSpan w:val="2"/>
          </w:tcPr>
          <w:p w:rsidR="004949D4" w:rsidRPr="00220370" w:rsidRDefault="004949D4" w:rsidP="00FC3951">
            <w:pPr>
              <w:jc w:val="both"/>
              <w:rPr>
                <w:rFonts w:ascii="Arial" w:hAnsi="Arial" w:cs="Arial"/>
                <w:b/>
                <w:sz w:val="14"/>
                <w:szCs w:val="14"/>
              </w:rPr>
            </w:pPr>
            <w:r>
              <w:rPr>
                <w:rFonts w:ascii="Arial" w:hAnsi="Arial" w:cs="Arial"/>
                <w:b/>
                <w:sz w:val="14"/>
                <w:szCs w:val="14"/>
              </w:rPr>
              <w:t>16</w:t>
            </w:r>
          </w:p>
        </w:tc>
        <w:tc>
          <w:tcPr>
            <w:tcW w:w="0" w:type="auto"/>
          </w:tcPr>
          <w:p w:rsidR="004949D4" w:rsidRPr="004949D4" w:rsidRDefault="004949D4" w:rsidP="00FC3951">
            <w:pPr>
              <w:spacing w:line="360" w:lineRule="auto"/>
              <w:jc w:val="both"/>
              <w:rPr>
                <w:rFonts w:ascii="Arial" w:hAnsi="Arial" w:cs="Arial"/>
                <w:b/>
                <w:sz w:val="16"/>
                <w:szCs w:val="16"/>
              </w:rPr>
            </w:pPr>
            <w:r>
              <w:rPr>
                <w:rFonts w:ascii="Arial" w:hAnsi="Arial" w:cs="Arial"/>
                <w:b/>
                <w:sz w:val="16"/>
                <w:szCs w:val="16"/>
              </w:rPr>
              <w:t>64</w:t>
            </w:r>
          </w:p>
        </w:tc>
      </w:tr>
      <w:tr w:rsidR="004949D4" w:rsidTr="00FC3951">
        <w:tc>
          <w:tcPr>
            <w:tcW w:w="956" w:type="dxa"/>
          </w:tcPr>
          <w:p w:rsidR="004949D4" w:rsidRDefault="004949D4" w:rsidP="00FC3951">
            <w:pPr>
              <w:jc w:val="both"/>
              <w:rPr>
                <w:rFonts w:ascii="Arial" w:hAnsi="Arial" w:cs="Arial"/>
                <w:b/>
                <w:sz w:val="14"/>
                <w:szCs w:val="14"/>
              </w:rPr>
            </w:pPr>
            <w:r>
              <w:rPr>
                <w:rFonts w:ascii="Arial" w:hAnsi="Arial" w:cs="Arial"/>
                <w:b/>
                <w:sz w:val="14"/>
                <w:szCs w:val="14"/>
              </w:rPr>
              <w:t xml:space="preserve">Grand total </w:t>
            </w:r>
          </w:p>
        </w:tc>
        <w:tc>
          <w:tcPr>
            <w:tcW w:w="645" w:type="dxa"/>
          </w:tcPr>
          <w:p w:rsidR="004949D4"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tcPr>
          <w:p w:rsidR="004949D4" w:rsidRPr="00220370" w:rsidRDefault="004949D4" w:rsidP="00FC3951">
            <w:pPr>
              <w:jc w:val="both"/>
              <w:rPr>
                <w:rFonts w:ascii="Arial" w:hAnsi="Arial" w:cs="Arial"/>
                <w:b/>
                <w:sz w:val="14"/>
                <w:szCs w:val="14"/>
              </w:rPr>
            </w:pPr>
          </w:p>
        </w:tc>
        <w:tc>
          <w:tcPr>
            <w:tcW w:w="0" w:type="auto"/>
            <w:gridSpan w:val="2"/>
          </w:tcPr>
          <w:p w:rsidR="004949D4" w:rsidRPr="00220370" w:rsidRDefault="004949D4" w:rsidP="00FC3951">
            <w:pPr>
              <w:jc w:val="both"/>
              <w:rPr>
                <w:rFonts w:ascii="Arial" w:hAnsi="Arial" w:cs="Arial"/>
                <w:b/>
                <w:sz w:val="14"/>
                <w:szCs w:val="14"/>
              </w:rPr>
            </w:pPr>
          </w:p>
        </w:tc>
        <w:tc>
          <w:tcPr>
            <w:tcW w:w="0" w:type="auto"/>
          </w:tcPr>
          <w:p w:rsidR="004949D4" w:rsidRPr="004949D4" w:rsidRDefault="004949D4" w:rsidP="00FC3951">
            <w:pPr>
              <w:spacing w:line="360" w:lineRule="auto"/>
              <w:jc w:val="both"/>
              <w:rPr>
                <w:rFonts w:ascii="Arial" w:hAnsi="Arial" w:cs="Arial"/>
                <w:b/>
                <w:sz w:val="16"/>
                <w:szCs w:val="16"/>
              </w:rPr>
            </w:pPr>
            <w:r>
              <w:rPr>
                <w:rFonts w:ascii="Arial" w:hAnsi="Arial" w:cs="Arial"/>
                <w:b/>
                <w:sz w:val="16"/>
                <w:szCs w:val="16"/>
              </w:rPr>
              <w:t>329</w:t>
            </w:r>
          </w:p>
        </w:tc>
      </w:tr>
    </w:tbl>
    <w:p w:rsidR="004949D4" w:rsidRDefault="004949D4" w:rsidP="004949D4">
      <w:pPr>
        <w:spacing w:line="360" w:lineRule="auto"/>
        <w:jc w:val="both"/>
        <w:rPr>
          <w:rFonts w:ascii="Arial" w:hAnsi="Arial" w:cs="Arial"/>
          <w:b/>
          <w:sz w:val="24"/>
          <w:szCs w:val="24"/>
        </w:rPr>
      </w:pPr>
    </w:p>
    <w:p w:rsidR="00BF2F4D" w:rsidRDefault="00BF2F4D" w:rsidP="00BF2F4D">
      <w:pPr>
        <w:spacing w:line="360" w:lineRule="auto"/>
        <w:jc w:val="center"/>
        <w:rPr>
          <w:rFonts w:ascii="Arial" w:hAnsi="Arial" w:cs="Arial"/>
          <w:sz w:val="20"/>
          <w:szCs w:val="20"/>
        </w:rPr>
      </w:pPr>
      <w:r>
        <w:rPr>
          <w:rFonts w:ascii="Arial" w:hAnsi="Arial" w:cs="Arial"/>
          <w:sz w:val="20"/>
          <w:szCs w:val="20"/>
        </w:rPr>
        <w:t>This table shows the number of times Mukuru adverts were displayed across different media platforms over the first six months of the year.</w:t>
      </w:r>
    </w:p>
    <w:p w:rsidR="004949D4" w:rsidRPr="004949D4" w:rsidRDefault="004949D4" w:rsidP="00BF2F4D">
      <w:pPr>
        <w:spacing w:line="360" w:lineRule="auto"/>
        <w:rPr>
          <w:rFonts w:ascii="Arial" w:hAnsi="Arial" w:cs="Arial"/>
          <w:sz w:val="20"/>
          <w:szCs w:val="20"/>
        </w:rPr>
      </w:pPr>
    </w:p>
    <w:p w:rsidR="00940F8D" w:rsidRDefault="00940F8D" w:rsidP="00E8693B">
      <w:pPr>
        <w:spacing w:line="360" w:lineRule="auto"/>
        <w:jc w:val="both"/>
        <w:rPr>
          <w:rFonts w:ascii="Arial" w:hAnsi="Arial" w:cs="Arial"/>
          <w:b/>
          <w:sz w:val="24"/>
          <w:szCs w:val="24"/>
        </w:rPr>
      </w:pPr>
      <w:r>
        <w:rPr>
          <w:rFonts w:ascii="Arial" w:hAnsi="Arial" w:cs="Arial"/>
          <w:b/>
          <w:sz w:val="24"/>
          <w:szCs w:val="24"/>
        </w:rPr>
        <w:t xml:space="preserve">Media Objectives </w:t>
      </w:r>
    </w:p>
    <w:p w:rsidR="00940F8D" w:rsidRDefault="00940F8D" w:rsidP="00E8693B">
      <w:pPr>
        <w:spacing w:line="360" w:lineRule="auto"/>
        <w:jc w:val="both"/>
        <w:rPr>
          <w:rFonts w:ascii="Arial" w:hAnsi="Arial" w:cs="Arial"/>
          <w:b/>
          <w:sz w:val="24"/>
          <w:szCs w:val="24"/>
        </w:rPr>
      </w:pPr>
      <w:r>
        <w:rPr>
          <w:rFonts w:ascii="Arial" w:hAnsi="Arial" w:cs="Arial"/>
          <w:b/>
          <w:sz w:val="24"/>
          <w:szCs w:val="24"/>
        </w:rPr>
        <w:t xml:space="preserve">Facebook </w:t>
      </w:r>
    </w:p>
    <w:p w:rsidR="00940F8D" w:rsidRDefault="00940F8D" w:rsidP="00E8693B">
      <w:pPr>
        <w:spacing w:line="360" w:lineRule="auto"/>
        <w:jc w:val="both"/>
        <w:rPr>
          <w:rFonts w:ascii="Arial" w:hAnsi="Arial" w:cs="Arial"/>
          <w:b/>
          <w:sz w:val="24"/>
          <w:szCs w:val="24"/>
        </w:rPr>
      </w:pPr>
      <w:r>
        <w:rPr>
          <w:rFonts w:ascii="Arial" w:hAnsi="Arial" w:cs="Arial"/>
          <w:b/>
          <w:sz w:val="24"/>
          <w:szCs w:val="24"/>
        </w:rPr>
        <w:t>Radio</w:t>
      </w:r>
    </w:p>
    <w:p w:rsidR="00940F8D" w:rsidRDefault="00940F8D" w:rsidP="00E8693B">
      <w:pPr>
        <w:spacing w:line="360" w:lineRule="auto"/>
        <w:jc w:val="both"/>
        <w:rPr>
          <w:rFonts w:ascii="Arial" w:hAnsi="Arial" w:cs="Arial"/>
          <w:b/>
          <w:sz w:val="24"/>
          <w:szCs w:val="24"/>
        </w:rPr>
      </w:pPr>
      <w:r>
        <w:rPr>
          <w:rFonts w:ascii="Arial" w:hAnsi="Arial" w:cs="Arial"/>
          <w:b/>
          <w:sz w:val="24"/>
          <w:szCs w:val="24"/>
        </w:rPr>
        <w:t xml:space="preserve">Billboard </w:t>
      </w:r>
    </w:p>
    <w:p w:rsidR="00940F8D" w:rsidRDefault="00940F8D" w:rsidP="00E8693B">
      <w:pPr>
        <w:spacing w:line="360" w:lineRule="auto"/>
        <w:jc w:val="both"/>
        <w:rPr>
          <w:rFonts w:ascii="Arial" w:hAnsi="Arial" w:cs="Arial"/>
          <w:sz w:val="24"/>
          <w:szCs w:val="24"/>
        </w:rPr>
      </w:pPr>
      <w:r>
        <w:rPr>
          <w:rFonts w:ascii="Arial" w:hAnsi="Arial" w:cs="Arial"/>
          <w:b/>
          <w:noProof/>
          <w:sz w:val="24"/>
          <w:szCs w:val="24"/>
          <w:lang w:val="en-ZA" w:eastAsia="en-ZA"/>
        </w:rPr>
        <w:drawing>
          <wp:inline distT="0" distB="0" distL="0" distR="0">
            <wp:extent cx="2081719" cy="2845591"/>
            <wp:effectExtent l="114300" t="114300" r="109220" b="145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board-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6622" cy="28522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hAnsi="Arial" w:cs="Arial"/>
          <w:b/>
          <w:noProof/>
          <w:sz w:val="24"/>
          <w:szCs w:val="24"/>
          <w:lang w:val="en-ZA" w:eastAsia="en-ZA"/>
        </w:rPr>
        <w:drawing>
          <wp:inline distT="0" distB="0" distL="0" distR="0">
            <wp:extent cx="3004830" cy="2859932"/>
            <wp:effectExtent l="114300" t="114300" r="100330" b="150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board-3.jpg"/>
                    <pic:cNvPicPr/>
                  </pic:nvPicPr>
                  <pic:blipFill>
                    <a:blip r:embed="rId8">
                      <a:extLst>
                        <a:ext uri="{28A0092B-C50C-407E-A947-70E740481C1C}">
                          <a14:useLocalDpi xmlns:a14="http://schemas.microsoft.com/office/drawing/2010/main" val="0"/>
                        </a:ext>
                      </a:extLst>
                    </a:blip>
                    <a:stretch>
                      <a:fillRect/>
                    </a:stretch>
                  </pic:blipFill>
                  <pic:spPr>
                    <a:xfrm>
                      <a:off x="0" y="0"/>
                      <a:ext cx="3035694" cy="2889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40F8D" w:rsidRDefault="00940F8D" w:rsidP="00E8693B">
      <w:pPr>
        <w:spacing w:line="360" w:lineRule="auto"/>
        <w:jc w:val="both"/>
        <w:rPr>
          <w:rFonts w:ascii="Arial" w:hAnsi="Arial" w:cs="Arial"/>
          <w:b/>
          <w:sz w:val="24"/>
          <w:szCs w:val="24"/>
        </w:rPr>
      </w:pPr>
      <w:r w:rsidRPr="00940F8D">
        <w:rPr>
          <w:rFonts w:ascii="Arial" w:hAnsi="Arial" w:cs="Arial"/>
          <w:b/>
          <w:sz w:val="24"/>
          <w:szCs w:val="24"/>
        </w:rPr>
        <w:lastRenderedPageBreak/>
        <w:t>Newspaper</w:t>
      </w:r>
    </w:p>
    <w:p w:rsidR="00940F8D" w:rsidRPr="00940F8D" w:rsidRDefault="00940F8D" w:rsidP="00E8693B">
      <w:pPr>
        <w:spacing w:line="360" w:lineRule="auto"/>
        <w:jc w:val="both"/>
        <w:rPr>
          <w:rFonts w:ascii="Arial" w:hAnsi="Arial" w:cs="Arial"/>
          <w:b/>
          <w:sz w:val="24"/>
          <w:szCs w:val="24"/>
        </w:rPr>
      </w:pPr>
      <w:r>
        <w:rPr>
          <w:rFonts w:ascii="Arial" w:hAnsi="Arial" w:cs="Arial"/>
          <w:b/>
          <w:noProof/>
          <w:sz w:val="24"/>
          <w:szCs w:val="24"/>
          <w:lang w:val="en-ZA" w:eastAsia="en-ZA"/>
        </w:rPr>
        <w:drawing>
          <wp:inline distT="0" distB="0" distL="0" distR="0">
            <wp:extent cx="3180945" cy="45014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board-5.jpg"/>
                    <pic:cNvPicPr/>
                  </pic:nvPicPr>
                  <pic:blipFill>
                    <a:blip r:embed="rId9">
                      <a:extLst>
                        <a:ext uri="{28A0092B-C50C-407E-A947-70E740481C1C}">
                          <a14:useLocalDpi xmlns:a14="http://schemas.microsoft.com/office/drawing/2010/main" val="0"/>
                        </a:ext>
                      </a:extLst>
                    </a:blip>
                    <a:stretch>
                      <a:fillRect/>
                    </a:stretch>
                  </pic:blipFill>
                  <pic:spPr>
                    <a:xfrm>
                      <a:off x="0" y="0"/>
                      <a:ext cx="3195483" cy="4522014"/>
                    </a:xfrm>
                    <a:prstGeom prst="rect">
                      <a:avLst/>
                    </a:prstGeom>
                  </pic:spPr>
                </pic:pic>
              </a:graphicData>
            </a:graphic>
          </wp:inline>
        </w:drawing>
      </w:r>
      <w:r w:rsidRPr="00940F8D">
        <w:rPr>
          <w:rFonts w:ascii="Arial" w:hAnsi="Arial" w:cs="Arial"/>
          <w:b/>
          <w:sz w:val="24"/>
          <w:szCs w:val="24"/>
        </w:rPr>
        <w:t xml:space="preserve"> </w:t>
      </w:r>
    </w:p>
    <w:p w:rsidR="00E8693B" w:rsidRPr="00E8693B" w:rsidRDefault="001F5B41" w:rsidP="00E8693B">
      <w:pPr>
        <w:spacing w:line="360" w:lineRule="auto"/>
        <w:jc w:val="both"/>
        <w:rPr>
          <w:rFonts w:ascii="Arial" w:hAnsi="Arial" w:cs="Arial"/>
          <w:sz w:val="24"/>
          <w:szCs w:val="24"/>
        </w:rPr>
      </w:pPr>
      <w:r w:rsidRPr="00E8693B">
        <w:rPr>
          <w:rFonts w:ascii="Arial" w:hAnsi="Arial" w:cs="Arial"/>
          <w:b/>
          <w:sz w:val="24"/>
          <w:szCs w:val="24"/>
        </w:rPr>
        <w:t>MEDIA STRATEGY</w:t>
      </w:r>
      <w:r w:rsidR="00E8693B" w:rsidRPr="00E8693B">
        <w:rPr>
          <w:rFonts w:ascii="Arial" w:hAnsi="Arial" w:cs="Arial"/>
          <w:b/>
          <w:sz w:val="24"/>
          <w:szCs w:val="24"/>
        </w:rPr>
        <w:t>:</w:t>
      </w:r>
      <w:r w:rsidR="00E8693B" w:rsidRPr="00E8693B">
        <w:rPr>
          <w:rFonts w:ascii="Arial" w:hAnsi="Arial" w:cs="Arial"/>
          <w:sz w:val="24"/>
          <w:szCs w:val="24"/>
        </w:rPr>
        <w:t xml:space="preserve"> this section outlines the overall strategy to be used to reach the target audience, including the types of media that will be used to reach target audience. </w:t>
      </w:r>
    </w:p>
    <w:p w:rsidR="00E8693B" w:rsidRPr="00E8693B" w:rsidRDefault="00E8693B" w:rsidP="00E8693B">
      <w:pPr>
        <w:spacing w:line="360" w:lineRule="auto"/>
        <w:jc w:val="both"/>
        <w:rPr>
          <w:rFonts w:ascii="Arial" w:hAnsi="Arial" w:cs="Arial"/>
          <w:sz w:val="24"/>
          <w:szCs w:val="24"/>
        </w:rPr>
      </w:pPr>
      <w:r w:rsidRPr="00E8693B">
        <w:rPr>
          <w:rFonts w:ascii="Arial" w:hAnsi="Arial" w:cs="Arial"/>
          <w:sz w:val="24"/>
          <w:szCs w:val="24"/>
        </w:rPr>
        <w:t xml:space="preserve">To promote Mukuru, the following media strategies will be used: </w:t>
      </w:r>
      <w:r w:rsidRPr="00E8693B">
        <w:rPr>
          <w:rFonts w:ascii="Arial" w:hAnsi="Arial" w:cs="Arial"/>
          <w:b/>
          <w:sz w:val="24"/>
          <w:szCs w:val="24"/>
        </w:rPr>
        <w:t>social media adverti</w:t>
      </w:r>
      <w:r w:rsidR="00301571">
        <w:rPr>
          <w:rFonts w:ascii="Arial" w:hAnsi="Arial" w:cs="Arial"/>
          <w:b/>
          <w:sz w:val="24"/>
          <w:szCs w:val="24"/>
        </w:rPr>
        <w:t xml:space="preserve">sing (Facebook), billboards </w:t>
      </w:r>
      <w:r w:rsidRPr="00E8693B">
        <w:rPr>
          <w:rFonts w:ascii="Arial" w:hAnsi="Arial" w:cs="Arial"/>
          <w:b/>
          <w:sz w:val="24"/>
          <w:szCs w:val="24"/>
        </w:rPr>
        <w:t>radio</w:t>
      </w:r>
      <w:r w:rsidR="00301571">
        <w:rPr>
          <w:rFonts w:ascii="Arial" w:hAnsi="Arial" w:cs="Arial"/>
          <w:b/>
          <w:sz w:val="24"/>
          <w:szCs w:val="24"/>
        </w:rPr>
        <w:t xml:space="preserve"> and newspaper</w:t>
      </w:r>
      <w:r w:rsidRPr="00E8693B">
        <w:rPr>
          <w:rFonts w:ascii="Arial" w:hAnsi="Arial" w:cs="Arial"/>
          <w:b/>
          <w:sz w:val="24"/>
          <w:szCs w:val="24"/>
        </w:rPr>
        <w:t>.</w:t>
      </w:r>
      <w:r w:rsidRPr="00E8693B">
        <w:rPr>
          <w:rFonts w:ascii="Arial" w:hAnsi="Arial" w:cs="Arial"/>
          <w:sz w:val="24"/>
          <w:szCs w:val="24"/>
        </w:rPr>
        <w:t xml:space="preserve"> The reasons for choosing these media platforms are that, firstly, social media advertising is very cheap, especially Facebook. Advertising on Facebook is free and the adverts can reach a lot of people very fast and effectively since many people with access to social media are on Facebook. This also include</w:t>
      </w:r>
      <w:r w:rsidR="0066510F">
        <w:rPr>
          <w:rFonts w:ascii="Arial" w:hAnsi="Arial" w:cs="Arial"/>
          <w:sz w:val="24"/>
          <w:szCs w:val="24"/>
        </w:rPr>
        <w:t>s</w:t>
      </w:r>
      <w:r w:rsidRPr="00E8693B">
        <w:rPr>
          <w:rFonts w:ascii="Arial" w:hAnsi="Arial" w:cs="Arial"/>
          <w:sz w:val="24"/>
          <w:szCs w:val="24"/>
        </w:rPr>
        <w:t xml:space="preserve"> the target market of Mukuru which are the people between the ages of 18 and 50. Furthermore, to increase the reach with advertising on Facebook comes with affordable prices. For example, for an advert to reach double the number of people the initial advert had managed to reach, the price for post boost per advert is only 250 Maloti. </w:t>
      </w:r>
      <w:r w:rsidRPr="00E8693B">
        <w:rPr>
          <w:rFonts w:ascii="Arial" w:hAnsi="Arial" w:cs="Arial"/>
          <w:sz w:val="24"/>
          <w:szCs w:val="24"/>
        </w:rPr>
        <w:lastRenderedPageBreak/>
        <w:t xml:space="preserve">Facebook advertising will help Mukuru grow because many users will be aware of the services Mukuru provides when scrolling in their newsfeed, especially the working youth and young adults who are constantly logging in </w:t>
      </w:r>
      <w:r w:rsidR="00AC23E8" w:rsidRPr="00E8693B">
        <w:rPr>
          <w:rFonts w:ascii="Arial" w:hAnsi="Arial" w:cs="Arial"/>
          <w:sz w:val="24"/>
          <w:szCs w:val="24"/>
        </w:rPr>
        <w:t>every day</w:t>
      </w:r>
      <w:r w:rsidRPr="00E8693B">
        <w:rPr>
          <w:rFonts w:ascii="Arial" w:hAnsi="Arial" w:cs="Arial"/>
          <w:sz w:val="24"/>
          <w:szCs w:val="24"/>
        </w:rPr>
        <w:t xml:space="preserve">. </w:t>
      </w:r>
    </w:p>
    <w:p w:rsidR="00E8693B" w:rsidRPr="00E8693B" w:rsidRDefault="00E8693B" w:rsidP="00E8693B">
      <w:pPr>
        <w:spacing w:line="360" w:lineRule="auto"/>
        <w:jc w:val="both"/>
        <w:rPr>
          <w:rFonts w:ascii="Arial" w:hAnsi="Arial" w:cs="Arial"/>
          <w:sz w:val="24"/>
          <w:szCs w:val="24"/>
        </w:rPr>
      </w:pPr>
      <w:r w:rsidRPr="00E8693B">
        <w:rPr>
          <w:rFonts w:ascii="Arial" w:hAnsi="Arial" w:cs="Arial"/>
          <w:sz w:val="24"/>
          <w:szCs w:val="24"/>
        </w:rPr>
        <w:t xml:space="preserve">Secondly, radio is another good medium to use for promoting Mukuru and the services it offers. This is because radio is widely used in Lesotho. So, using radio can definitely be useful considering that radio adverts are also not very expensive. The right station (s) also need to be taken into consideration when advertising Mukuru on radio. Because in order to advertise effectively and reach the goal of advertising, the most listened and preferred station (s) nationwide in Lesotho will be the ones used for promoting Mukuru. In this case, it will be easier for target market to consider Mukuru services when needing the company that can help them to send and receive money easily and safely. Hooper (2017) corroborates this by saying that once an advertiser has a good comprehension of the kind of people he or she wants to target, he or she will be able to pinpoint the perfect station. This will help the advertiser reach a greater number of interested consumers. </w:t>
      </w:r>
    </w:p>
    <w:p w:rsidR="00E8693B" w:rsidRPr="00E8693B" w:rsidRDefault="00E8693B" w:rsidP="00E8693B">
      <w:pPr>
        <w:spacing w:line="360" w:lineRule="auto"/>
        <w:jc w:val="both"/>
        <w:rPr>
          <w:rFonts w:ascii="Arial" w:hAnsi="Arial" w:cs="Arial"/>
          <w:sz w:val="24"/>
          <w:szCs w:val="24"/>
        </w:rPr>
      </w:pPr>
      <w:r w:rsidRPr="00E8693B">
        <w:rPr>
          <w:rFonts w:ascii="Arial" w:hAnsi="Arial" w:cs="Arial"/>
          <w:sz w:val="24"/>
          <w:szCs w:val="24"/>
        </w:rPr>
        <w:t>Lastly, billboards can also help to promote Mukuru services. Billboards will help Mukuru to grow because they are usually placed in towns when large numbers of people see them, and alongside the roads where people pass every day.</w:t>
      </w:r>
      <w:r w:rsidR="006F501A">
        <w:rPr>
          <w:rFonts w:ascii="Arial" w:hAnsi="Arial" w:cs="Arial"/>
          <w:sz w:val="24"/>
          <w:szCs w:val="24"/>
        </w:rPr>
        <w:t xml:space="preserve"> Also, billboards tend to be relatively affordable depending on the size of the billboard and the location. H</w:t>
      </w:r>
      <w:r w:rsidRPr="00E8693B">
        <w:rPr>
          <w:rFonts w:ascii="Arial" w:hAnsi="Arial" w:cs="Arial"/>
          <w:sz w:val="24"/>
          <w:szCs w:val="24"/>
        </w:rPr>
        <w:t>ence</w:t>
      </w:r>
      <w:r w:rsidR="006F501A">
        <w:rPr>
          <w:rFonts w:ascii="Arial" w:hAnsi="Arial" w:cs="Arial"/>
          <w:sz w:val="24"/>
          <w:szCs w:val="24"/>
        </w:rPr>
        <w:t xml:space="preserve"> this</w:t>
      </w:r>
      <w:r w:rsidRPr="00E8693B">
        <w:rPr>
          <w:rFonts w:ascii="Arial" w:hAnsi="Arial" w:cs="Arial"/>
          <w:sz w:val="24"/>
          <w:szCs w:val="24"/>
        </w:rPr>
        <w:t xml:space="preserve"> makes billboards a perfect platform to promote Mukuru with, for its advertisements every day exposure to the large audience. Again, billboards are beneficial for advertising Mukuru, because they will help the company to </w:t>
      </w:r>
      <w:r w:rsidR="0066510F" w:rsidRPr="00E8693B">
        <w:rPr>
          <w:rFonts w:ascii="Arial" w:hAnsi="Arial" w:cs="Arial"/>
          <w:sz w:val="24"/>
          <w:szCs w:val="24"/>
        </w:rPr>
        <w:t>minimize</w:t>
      </w:r>
      <w:r w:rsidRPr="00E8693B">
        <w:rPr>
          <w:rFonts w:ascii="Arial" w:hAnsi="Arial" w:cs="Arial"/>
          <w:sz w:val="24"/>
          <w:szCs w:val="24"/>
        </w:rPr>
        <w:t xml:space="preserve"> the advertising budget. They are a pay once for more. This is because billboards reach a large variety of customers with a single advertising approach, as already mentioned above. Thus, instead of Mukuru spending extra time and money to identify and research niche target customer groups, a single billboard advert can allow it to reach a large part of the diverse general population in a certain area. </w:t>
      </w:r>
    </w:p>
    <w:p w:rsidR="00E8693B" w:rsidRPr="00E8693B" w:rsidRDefault="00E8693B" w:rsidP="00E8693B">
      <w:pPr>
        <w:spacing w:line="360" w:lineRule="auto"/>
        <w:ind w:left="360"/>
        <w:jc w:val="both"/>
        <w:rPr>
          <w:rFonts w:ascii="Arial" w:hAnsi="Arial" w:cs="Arial"/>
          <w:sz w:val="24"/>
          <w:szCs w:val="24"/>
        </w:rPr>
      </w:pPr>
    </w:p>
    <w:p w:rsidR="00453522" w:rsidRDefault="00453522" w:rsidP="00453522">
      <w:pPr>
        <w:pStyle w:val="ListParagraph"/>
        <w:spacing w:line="360" w:lineRule="auto"/>
        <w:jc w:val="both"/>
        <w:rPr>
          <w:rFonts w:ascii="Arial" w:hAnsi="Arial" w:cs="Arial"/>
          <w:sz w:val="24"/>
          <w:szCs w:val="24"/>
        </w:rPr>
      </w:pPr>
    </w:p>
    <w:p w:rsidR="00453522" w:rsidRDefault="00453522">
      <w:pPr>
        <w:rPr>
          <w:rFonts w:ascii="Arial" w:hAnsi="Arial" w:cs="Arial"/>
          <w:sz w:val="24"/>
          <w:szCs w:val="24"/>
        </w:rPr>
      </w:pPr>
      <w:r>
        <w:rPr>
          <w:rFonts w:ascii="Arial" w:hAnsi="Arial" w:cs="Arial"/>
          <w:sz w:val="24"/>
          <w:szCs w:val="24"/>
        </w:rPr>
        <w:br w:type="page"/>
      </w:r>
    </w:p>
    <w:p w:rsidR="00453522" w:rsidRPr="00D44BF3" w:rsidRDefault="00453522" w:rsidP="00D44BF3">
      <w:pPr>
        <w:spacing w:line="360" w:lineRule="auto"/>
        <w:jc w:val="both"/>
        <w:rPr>
          <w:rFonts w:ascii="Arial" w:hAnsi="Arial" w:cs="Arial"/>
          <w:b/>
          <w:sz w:val="24"/>
          <w:szCs w:val="24"/>
        </w:rPr>
      </w:pPr>
      <w:r w:rsidRPr="00D44BF3">
        <w:rPr>
          <w:rFonts w:ascii="Arial" w:hAnsi="Arial" w:cs="Arial"/>
          <w:b/>
          <w:sz w:val="24"/>
          <w:szCs w:val="24"/>
        </w:rPr>
        <w:lastRenderedPageBreak/>
        <w:t>REFERENCES</w:t>
      </w:r>
    </w:p>
    <w:p w:rsidR="00453522" w:rsidRPr="00453522" w:rsidRDefault="00453522" w:rsidP="00453522">
      <w:pPr>
        <w:spacing w:line="360" w:lineRule="auto"/>
        <w:jc w:val="both"/>
        <w:rPr>
          <w:rFonts w:ascii="Arial" w:hAnsi="Arial" w:cs="Arial"/>
          <w:sz w:val="24"/>
          <w:szCs w:val="24"/>
        </w:rPr>
      </w:pPr>
      <w:proofErr w:type="spellStart"/>
      <w:r w:rsidRPr="008263C6">
        <w:rPr>
          <w:rFonts w:ascii="Arial" w:hAnsi="Arial" w:cs="Arial"/>
          <w:sz w:val="24"/>
          <w:szCs w:val="24"/>
        </w:rPr>
        <w:t>Birt</w:t>
      </w:r>
      <w:proofErr w:type="spellEnd"/>
      <w:r w:rsidRPr="008263C6">
        <w:rPr>
          <w:rFonts w:ascii="Arial" w:hAnsi="Arial" w:cs="Arial"/>
          <w:sz w:val="24"/>
          <w:szCs w:val="24"/>
        </w:rPr>
        <w:t xml:space="preserve">, J. (2022). </w:t>
      </w:r>
      <w:r w:rsidRPr="008263C6">
        <w:rPr>
          <w:rFonts w:ascii="Arial" w:hAnsi="Arial" w:cs="Arial"/>
          <w:i/>
          <w:sz w:val="24"/>
          <w:szCs w:val="24"/>
        </w:rPr>
        <w:t xml:space="preserve">Goals vs. </w:t>
      </w:r>
      <w:r w:rsidRPr="008263C6">
        <w:rPr>
          <w:rFonts w:ascii="Arial" w:hAnsi="Arial" w:cs="Arial"/>
          <w:sz w:val="24"/>
          <w:szCs w:val="24"/>
        </w:rPr>
        <w:t xml:space="preserve">Objectives: </w:t>
      </w:r>
      <w:r w:rsidRPr="008263C6">
        <w:rPr>
          <w:rFonts w:ascii="Arial" w:hAnsi="Arial" w:cs="Arial"/>
          <w:i/>
          <w:sz w:val="24"/>
          <w:szCs w:val="24"/>
        </w:rPr>
        <w:t>What’s the Difference</w:t>
      </w:r>
      <w:proofErr w:type="gramStart"/>
      <w:r w:rsidRPr="008263C6">
        <w:rPr>
          <w:rFonts w:ascii="Arial" w:hAnsi="Arial" w:cs="Arial"/>
          <w:i/>
          <w:sz w:val="24"/>
          <w:szCs w:val="24"/>
        </w:rPr>
        <w:t>?.</w:t>
      </w:r>
      <w:proofErr w:type="gramEnd"/>
      <w:r w:rsidRPr="008263C6">
        <w:rPr>
          <w:rFonts w:ascii="Arial" w:hAnsi="Arial" w:cs="Arial"/>
          <w:i/>
          <w:sz w:val="24"/>
          <w:szCs w:val="24"/>
        </w:rPr>
        <w:t xml:space="preserve"> </w:t>
      </w:r>
      <w:r w:rsidR="004D2CF5" w:rsidRPr="008263C6">
        <w:rPr>
          <w:rFonts w:ascii="Arial" w:hAnsi="Arial" w:cs="Arial"/>
          <w:sz w:val="24"/>
          <w:szCs w:val="24"/>
        </w:rPr>
        <w:t xml:space="preserve">Available at: </w:t>
      </w:r>
      <w:hyperlink r:id="rId10" w:history="1">
        <w:r w:rsidR="004D2CF5" w:rsidRPr="008263C6">
          <w:rPr>
            <w:rStyle w:val="Hyperlink"/>
            <w:rFonts w:ascii="Arial" w:hAnsi="Arial" w:cs="Arial"/>
            <w:sz w:val="24"/>
            <w:szCs w:val="24"/>
          </w:rPr>
          <w:t>https://www.indeed.com</w:t>
        </w:r>
      </w:hyperlink>
      <w:r w:rsidR="004D2CF5" w:rsidRPr="008263C6">
        <w:rPr>
          <w:rFonts w:ascii="Arial" w:hAnsi="Arial" w:cs="Arial"/>
          <w:sz w:val="24"/>
          <w:szCs w:val="24"/>
        </w:rPr>
        <w:t>.</w:t>
      </w:r>
      <w:r w:rsidR="004D2CF5">
        <w:rPr>
          <w:rFonts w:ascii="Arial" w:hAnsi="Arial" w:cs="Arial"/>
          <w:sz w:val="24"/>
          <w:szCs w:val="24"/>
        </w:rPr>
        <w:t xml:space="preserve"> </w:t>
      </w:r>
      <w:bookmarkStart w:id="0" w:name="_GoBack"/>
      <w:bookmarkEnd w:id="0"/>
    </w:p>
    <w:p w:rsidR="00453522" w:rsidRDefault="00453522" w:rsidP="00453522">
      <w:pPr>
        <w:widowControl w:val="0"/>
        <w:autoSpaceDE w:val="0"/>
        <w:autoSpaceDN w:val="0"/>
        <w:adjustRightInd w:val="0"/>
        <w:spacing w:line="360" w:lineRule="auto"/>
        <w:jc w:val="both"/>
        <w:rPr>
          <w:rFonts w:ascii="Arial" w:hAnsi="Arial" w:cs="Arial"/>
          <w:sz w:val="24"/>
          <w:szCs w:val="24"/>
          <w:lang w:val="en"/>
        </w:rPr>
      </w:pPr>
      <w:r>
        <w:rPr>
          <w:rFonts w:ascii="Arial" w:hAnsi="Arial" w:cs="Arial"/>
          <w:sz w:val="24"/>
          <w:szCs w:val="24"/>
          <w:lang w:val="en"/>
        </w:rPr>
        <w:t xml:space="preserve">Anderson, A. (2023). </w:t>
      </w:r>
      <w:r>
        <w:rPr>
          <w:rFonts w:ascii="Arial" w:hAnsi="Arial" w:cs="Arial"/>
          <w:i/>
          <w:sz w:val="24"/>
          <w:szCs w:val="24"/>
          <w:lang w:val="en"/>
        </w:rPr>
        <w:t>Situation Analysis and Strategic Planning</w:t>
      </w:r>
      <w:r>
        <w:rPr>
          <w:rFonts w:ascii="Arial" w:hAnsi="Arial" w:cs="Arial"/>
          <w:sz w:val="24"/>
          <w:szCs w:val="24"/>
          <w:lang w:val="en"/>
        </w:rPr>
        <w:t xml:space="preserve">. [Online]. </w:t>
      </w:r>
      <w:r>
        <w:rPr>
          <w:rFonts w:ascii="Arial" w:hAnsi="Arial" w:cs="Arial"/>
          <w:i/>
          <w:sz w:val="24"/>
          <w:szCs w:val="24"/>
          <w:lang w:val="en"/>
        </w:rPr>
        <w:t>Innovative Marketing</w:t>
      </w:r>
      <w:r>
        <w:rPr>
          <w:rFonts w:ascii="Arial" w:hAnsi="Arial" w:cs="Arial"/>
          <w:sz w:val="24"/>
          <w:szCs w:val="24"/>
          <w:lang w:val="en"/>
        </w:rPr>
        <w:t xml:space="preserve"> 2(2). 134-141. Available </w:t>
      </w:r>
      <w:r w:rsidR="00A92677">
        <w:rPr>
          <w:rFonts w:ascii="Arial" w:hAnsi="Arial" w:cs="Arial"/>
          <w:sz w:val="24"/>
          <w:szCs w:val="24"/>
          <w:lang w:val="en"/>
        </w:rPr>
        <w:t xml:space="preserve">at: </w:t>
      </w:r>
      <w:hyperlink r:id="rId11" w:history="1">
        <w:r w:rsidR="00A92677" w:rsidRPr="00925573">
          <w:rPr>
            <w:rStyle w:val="Hyperlink"/>
            <w:rFonts w:ascii="Arial" w:hAnsi="Arial" w:cs="Arial"/>
            <w:sz w:val="24"/>
            <w:szCs w:val="24"/>
            <w:lang w:val="en"/>
          </w:rPr>
          <w:t>http://www.researchgate.net</w:t>
        </w:r>
      </w:hyperlink>
      <w:r w:rsidR="00A92677">
        <w:rPr>
          <w:rFonts w:ascii="Arial" w:hAnsi="Arial" w:cs="Arial"/>
          <w:sz w:val="24"/>
          <w:szCs w:val="24"/>
          <w:lang w:val="en"/>
        </w:rPr>
        <w:t xml:space="preserve">. </w:t>
      </w:r>
      <w:r>
        <w:rPr>
          <w:rFonts w:ascii="Arial" w:hAnsi="Arial" w:cs="Arial"/>
          <w:sz w:val="24"/>
          <w:szCs w:val="24"/>
          <w:lang w:val="en"/>
        </w:rPr>
        <w:t xml:space="preserve"> [Accessed 12 April 2023.11:00 </w:t>
      </w:r>
      <w:proofErr w:type="spellStart"/>
      <w:r>
        <w:rPr>
          <w:rFonts w:ascii="Arial" w:hAnsi="Arial" w:cs="Arial"/>
          <w:sz w:val="24"/>
          <w:szCs w:val="24"/>
          <w:lang w:val="en"/>
        </w:rPr>
        <w:t>p.m</w:t>
      </w:r>
      <w:proofErr w:type="spellEnd"/>
      <w:r>
        <w:rPr>
          <w:rFonts w:ascii="Arial" w:hAnsi="Arial" w:cs="Arial"/>
          <w:sz w:val="24"/>
          <w:szCs w:val="24"/>
          <w:lang w:val="en"/>
        </w:rPr>
        <w:t xml:space="preserve"> CAT].</w:t>
      </w:r>
    </w:p>
    <w:p w:rsidR="00453522" w:rsidRDefault="00453522" w:rsidP="00453522">
      <w:pPr>
        <w:widowControl w:val="0"/>
        <w:autoSpaceDE w:val="0"/>
        <w:autoSpaceDN w:val="0"/>
        <w:adjustRightInd w:val="0"/>
        <w:spacing w:line="360" w:lineRule="auto"/>
        <w:jc w:val="both"/>
        <w:rPr>
          <w:rFonts w:ascii="Arial" w:hAnsi="Arial" w:cs="Arial"/>
          <w:sz w:val="24"/>
          <w:szCs w:val="24"/>
          <w:lang w:val="en"/>
        </w:rPr>
      </w:pPr>
      <w:proofErr w:type="spellStart"/>
      <w:r>
        <w:rPr>
          <w:rFonts w:ascii="Arial" w:hAnsi="Arial" w:cs="Arial"/>
          <w:sz w:val="24"/>
          <w:szCs w:val="24"/>
          <w:lang w:val="en"/>
        </w:rPr>
        <w:t>Jansoo</w:t>
      </w:r>
      <w:proofErr w:type="spellEnd"/>
      <w:r>
        <w:rPr>
          <w:rFonts w:ascii="Arial" w:hAnsi="Arial" w:cs="Arial"/>
          <w:sz w:val="24"/>
          <w:szCs w:val="24"/>
          <w:lang w:val="en"/>
        </w:rPr>
        <w:t xml:space="preserve">, T. (2019). </w:t>
      </w:r>
      <w:r>
        <w:rPr>
          <w:rFonts w:ascii="Arial" w:hAnsi="Arial" w:cs="Arial"/>
          <w:i/>
          <w:sz w:val="24"/>
          <w:szCs w:val="24"/>
          <w:lang w:val="en"/>
        </w:rPr>
        <w:t>Methodology for Situation Analysis</w:t>
      </w:r>
      <w:r>
        <w:rPr>
          <w:rFonts w:ascii="Arial" w:hAnsi="Arial" w:cs="Arial"/>
          <w:sz w:val="24"/>
          <w:szCs w:val="24"/>
          <w:lang w:val="en"/>
        </w:rPr>
        <w:t xml:space="preserve">. [Online]. </w:t>
      </w:r>
      <w:r>
        <w:rPr>
          <w:rFonts w:ascii="Arial" w:hAnsi="Arial" w:cs="Arial"/>
          <w:i/>
          <w:sz w:val="24"/>
          <w:szCs w:val="24"/>
          <w:lang w:val="en"/>
        </w:rPr>
        <w:t>Journal of Resources and Management</w:t>
      </w:r>
      <w:r w:rsidR="004D2CF5">
        <w:rPr>
          <w:rFonts w:ascii="Arial" w:hAnsi="Arial" w:cs="Arial"/>
          <w:sz w:val="24"/>
          <w:szCs w:val="24"/>
          <w:lang w:val="en"/>
        </w:rPr>
        <w:t>, 24(21). Available at</w:t>
      </w:r>
      <w:r>
        <w:rPr>
          <w:rFonts w:ascii="Arial" w:hAnsi="Arial" w:cs="Arial"/>
          <w:sz w:val="24"/>
          <w:szCs w:val="24"/>
          <w:lang w:val="en"/>
        </w:rPr>
        <w:t xml:space="preserve">: </w:t>
      </w:r>
      <w:hyperlink r:id="rId12" w:history="1">
        <w:r w:rsidRPr="005853FE">
          <w:rPr>
            <w:rStyle w:val="Hyperlink"/>
            <w:rFonts w:ascii="Arial" w:hAnsi="Arial" w:cs="Arial"/>
            <w:sz w:val="24"/>
            <w:szCs w:val="24"/>
            <w:lang w:val="en"/>
          </w:rPr>
          <w:t>http://www.sciencedirect.com</w:t>
        </w:r>
      </w:hyperlink>
      <w:r>
        <w:rPr>
          <w:rFonts w:ascii="Arial" w:hAnsi="Arial" w:cs="Arial"/>
          <w:sz w:val="24"/>
          <w:szCs w:val="24"/>
          <w:lang w:val="en"/>
        </w:rPr>
        <w:t>.</w:t>
      </w:r>
      <w:r w:rsidR="004D2CF5">
        <w:rPr>
          <w:rFonts w:ascii="Arial" w:hAnsi="Arial" w:cs="Arial"/>
          <w:sz w:val="24"/>
          <w:szCs w:val="24"/>
          <w:lang w:val="en"/>
        </w:rPr>
        <w:t xml:space="preserve"> </w:t>
      </w:r>
      <w:r w:rsidR="00A92677">
        <w:rPr>
          <w:rFonts w:ascii="Arial" w:hAnsi="Arial" w:cs="Arial"/>
          <w:sz w:val="24"/>
          <w:szCs w:val="24"/>
          <w:lang w:val="en"/>
        </w:rPr>
        <w:t>[</w:t>
      </w:r>
      <w:r>
        <w:rPr>
          <w:rFonts w:ascii="Arial" w:hAnsi="Arial" w:cs="Arial"/>
          <w:sz w:val="24"/>
          <w:szCs w:val="24"/>
          <w:lang w:val="en"/>
        </w:rPr>
        <w:t xml:space="preserve">Accessed date 12 April 2023 10:00 </w:t>
      </w:r>
      <w:proofErr w:type="spellStart"/>
      <w:r>
        <w:rPr>
          <w:rFonts w:ascii="Arial" w:hAnsi="Arial" w:cs="Arial"/>
          <w:sz w:val="24"/>
          <w:szCs w:val="24"/>
          <w:lang w:val="en"/>
        </w:rPr>
        <w:t>p.m</w:t>
      </w:r>
      <w:proofErr w:type="spellEnd"/>
      <w:r>
        <w:rPr>
          <w:rFonts w:ascii="Arial" w:hAnsi="Arial" w:cs="Arial"/>
          <w:sz w:val="24"/>
          <w:szCs w:val="24"/>
          <w:lang w:val="en"/>
        </w:rPr>
        <w:t xml:space="preserve"> CAT]. </w:t>
      </w:r>
    </w:p>
    <w:p w:rsidR="00E8693B" w:rsidRDefault="00E8693B" w:rsidP="00453522">
      <w:pPr>
        <w:widowControl w:val="0"/>
        <w:autoSpaceDE w:val="0"/>
        <w:autoSpaceDN w:val="0"/>
        <w:adjustRightInd w:val="0"/>
        <w:spacing w:line="360" w:lineRule="auto"/>
        <w:jc w:val="both"/>
        <w:rPr>
          <w:rFonts w:ascii="Arial" w:hAnsi="Arial" w:cs="Arial"/>
          <w:sz w:val="24"/>
          <w:szCs w:val="24"/>
        </w:rPr>
      </w:pPr>
      <w:r w:rsidRPr="00E8693B">
        <w:rPr>
          <w:rFonts w:ascii="Arial" w:hAnsi="Arial" w:cs="Arial"/>
          <w:sz w:val="24"/>
          <w:szCs w:val="24"/>
        </w:rPr>
        <w:t xml:space="preserve">Hooper, S. (2017). </w:t>
      </w:r>
      <w:r w:rsidRPr="00E8693B">
        <w:rPr>
          <w:rFonts w:ascii="Arial" w:hAnsi="Arial" w:cs="Arial"/>
          <w:i/>
          <w:sz w:val="24"/>
          <w:szCs w:val="24"/>
        </w:rPr>
        <w:t>Why Would You Use Radio Advertising?</w:t>
      </w:r>
      <w:r w:rsidRPr="00E8693B">
        <w:rPr>
          <w:rFonts w:ascii="Arial" w:hAnsi="Arial" w:cs="Arial"/>
          <w:sz w:val="24"/>
          <w:szCs w:val="24"/>
        </w:rPr>
        <w:t xml:space="preserve"> [Online]. Available at: </w:t>
      </w:r>
      <w:hyperlink r:id="rId13" w:history="1">
        <w:r w:rsidRPr="00E8693B">
          <w:rPr>
            <w:rStyle w:val="Hyperlink"/>
            <w:rFonts w:ascii="Arial" w:hAnsi="Arial" w:cs="Arial"/>
            <w:sz w:val="24"/>
            <w:szCs w:val="24"/>
          </w:rPr>
          <w:t>https://www.infront.com</w:t>
        </w:r>
      </w:hyperlink>
      <w:r w:rsidRPr="00E8693B">
        <w:rPr>
          <w:rFonts w:ascii="Arial" w:hAnsi="Arial" w:cs="Arial"/>
          <w:sz w:val="24"/>
          <w:szCs w:val="24"/>
        </w:rPr>
        <w:t>. [Accessed date: 10 April 2023, 14: 30 pm</w:t>
      </w:r>
      <w:r>
        <w:rPr>
          <w:rFonts w:ascii="Arial" w:hAnsi="Arial" w:cs="Arial"/>
          <w:sz w:val="24"/>
          <w:szCs w:val="24"/>
        </w:rPr>
        <w:t xml:space="preserve"> CAT]. </w:t>
      </w:r>
    </w:p>
    <w:p w:rsidR="00A92677" w:rsidRPr="00951C90" w:rsidRDefault="00A92677" w:rsidP="00A92677">
      <w:pPr>
        <w:autoSpaceDE w:val="0"/>
        <w:autoSpaceDN w:val="0"/>
        <w:adjustRightInd w:val="0"/>
        <w:spacing w:line="360" w:lineRule="auto"/>
        <w:jc w:val="both"/>
        <w:rPr>
          <w:rFonts w:ascii="Arial" w:hAnsi="Arial" w:cs="Arial"/>
          <w:sz w:val="24"/>
          <w:szCs w:val="24"/>
        </w:rPr>
      </w:pPr>
      <w:r w:rsidRPr="00951C90">
        <w:rPr>
          <w:rFonts w:ascii="Arial" w:hAnsi="Arial" w:cs="Arial"/>
          <w:sz w:val="24"/>
          <w:szCs w:val="24"/>
        </w:rPr>
        <w:t>Curtis, A. (2018). Master's Programme for Strategic Entrepreneurship for International Growth. School of Business and Engineering: Sweden.</w:t>
      </w:r>
    </w:p>
    <w:p w:rsidR="00A92677" w:rsidRPr="00951C90" w:rsidRDefault="00A92677" w:rsidP="00A92677">
      <w:pPr>
        <w:autoSpaceDE w:val="0"/>
        <w:autoSpaceDN w:val="0"/>
        <w:adjustRightInd w:val="0"/>
        <w:spacing w:line="360" w:lineRule="auto"/>
        <w:jc w:val="both"/>
        <w:rPr>
          <w:rFonts w:ascii="Arial" w:eastAsia="Arial" w:hAnsi="Arial" w:cs="Arial"/>
          <w:sz w:val="24"/>
          <w:szCs w:val="24"/>
        </w:rPr>
      </w:pPr>
      <w:proofErr w:type="spellStart"/>
      <w:r w:rsidRPr="00951C90">
        <w:rPr>
          <w:rFonts w:ascii="Arial" w:hAnsi="Arial" w:cs="Arial"/>
          <w:sz w:val="24"/>
          <w:szCs w:val="24"/>
        </w:rPr>
        <w:t>Dahikar</w:t>
      </w:r>
      <w:proofErr w:type="spellEnd"/>
      <w:r w:rsidRPr="00951C90">
        <w:rPr>
          <w:rFonts w:ascii="Arial" w:hAnsi="Arial" w:cs="Arial"/>
          <w:sz w:val="24"/>
          <w:szCs w:val="24"/>
        </w:rPr>
        <w:t xml:space="preserve">, T. (2017). Defining Target Audience. [Online]. Available at: </w:t>
      </w:r>
      <w:hyperlink r:id="rId14" w:history="1">
        <w:r w:rsidRPr="00925573">
          <w:rPr>
            <w:rStyle w:val="Hyperlink"/>
            <w:rFonts w:ascii="Arial" w:hAnsi="Arial" w:cs="Arial"/>
            <w:sz w:val="24"/>
            <w:szCs w:val="24"/>
          </w:rPr>
          <w:t>https://www.researchgate.net//</w:t>
        </w:r>
      </w:hyperlink>
      <w:r>
        <w:rPr>
          <w:rFonts w:ascii="Arial" w:hAnsi="Arial" w:cs="Arial"/>
          <w:sz w:val="24"/>
          <w:szCs w:val="24"/>
        </w:rPr>
        <w:t xml:space="preserve">. </w:t>
      </w:r>
      <w:r w:rsidRPr="00951C90">
        <w:rPr>
          <w:rFonts w:ascii="Arial" w:hAnsi="Arial" w:cs="Arial"/>
          <w:sz w:val="24"/>
          <w:szCs w:val="24"/>
        </w:rPr>
        <w:t xml:space="preserve"> </w:t>
      </w:r>
      <w:r w:rsidRPr="00951C90">
        <w:rPr>
          <w:rFonts w:ascii="Arial" w:eastAsia="Arial" w:hAnsi="Arial" w:cs="Arial"/>
          <w:sz w:val="24"/>
          <w:szCs w:val="24"/>
        </w:rPr>
        <w:t>[Accessed date 3 May 2023. 10:30 a.m. CAT].</w:t>
      </w:r>
    </w:p>
    <w:p w:rsidR="00A92677" w:rsidRPr="00951C90" w:rsidRDefault="00A92677" w:rsidP="00A92677">
      <w:pPr>
        <w:autoSpaceDE w:val="0"/>
        <w:autoSpaceDN w:val="0"/>
        <w:adjustRightInd w:val="0"/>
        <w:spacing w:line="360" w:lineRule="auto"/>
        <w:jc w:val="both"/>
        <w:rPr>
          <w:rFonts w:ascii="Arial" w:eastAsia="Arial" w:hAnsi="Arial" w:cs="Arial"/>
          <w:sz w:val="24"/>
          <w:szCs w:val="24"/>
        </w:rPr>
      </w:pPr>
      <w:proofErr w:type="spellStart"/>
      <w:r w:rsidRPr="00951C90">
        <w:rPr>
          <w:rFonts w:ascii="Arial" w:eastAsia="Arial" w:hAnsi="Arial" w:cs="Arial"/>
          <w:sz w:val="24"/>
          <w:szCs w:val="24"/>
        </w:rPr>
        <w:t>Goyat</w:t>
      </w:r>
      <w:proofErr w:type="spellEnd"/>
      <w:r w:rsidRPr="00951C90">
        <w:rPr>
          <w:rFonts w:ascii="Arial" w:eastAsia="Arial" w:hAnsi="Arial" w:cs="Arial"/>
          <w:sz w:val="24"/>
          <w:szCs w:val="24"/>
        </w:rPr>
        <w:t>, H. (2017). Marketing Segmentation.</w:t>
      </w:r>
      <w:r>
        <w:rPr>
          <w:rFonts w:ascii="Arial" w:eastAsia="Arial" w:hAnsi="Arial"/>
          <w:sz w:val="24"/>
          <w:szCs w:val="24"/>
        </w:rPr>
        <w:t xml:space="preserve"> [</w:t>
      </w:r>
      <w:r w:rsidRPr="00951C90">
        <w:rPr>
          <w:rFonts w:ascii="Arial" w:eastAsia="Arial" w:hAnsi="Arial" w:cs="Arial"/>
          <w:sz w:val="24"/>
          <w:szCs w:val="24"/>
        </w:rPr>
        <w:t xml:space="preserve">Online]. Available at: </w:t>
      </w:r>
      <w:hyperlink r:id="rId15" w:history="1">
        <w:r w:rsidRPr="00925573">
          <w:rPr>
            <w:rStyle w:val="Hyperlink"/>
            <w:rFonts w:ascii="Arial" w:eastAsia="Arial" w:hAnsi="Arial" w:cs="Arial"/>
            <w:sz w:val="24"/>
            <w:szCs w:val="24"/>
          </w:rPr>
          <w:t>https://www.researchgate.net//</w:t>
        </w:r>
      </w:hyperlink>
      <w:r>
        <w:rPr>
          <w:rFonts w:ascii="Arial" w:eastAsia="Arial" w:hAnsi="Arial" w:cs="Arial"/>
          <w:sz w:val="24"/>
          <w:szCs w:val="24"/>
        </w:rPr>
        <w:t xml:space="preserve">. </w:t>
      </w:r>
      <w:r w:rsidRPr="00951C90">
        <w:rPr>
          <w:rFonts w:ascii="Arial" w:eastAsia="Arial" w:hAnsi="Arial" w:cs="Arial"/>
          <w:sz w:val="24"/>
          <w:szCs w:val="24"/>
        </w:rPr>
        <w:t xml:space="preserve"> [Accessed date 4 May 2023. 9:00 </w:t>
      </w:r>
      <w:proofErr w:type="spellStart"/>
      <w:r w:rsidRPr="00951C90">
        <w:rPr>
          <w:rFonts w:ascii="Arial" w:eastAsia="Arial" w:hAnsi="Arial" w:cs="Arial"/>
          <w:sz w:val="24"/>
          <w:szCs w:val="24"/>
        </w:rPr>
        <w:t>a.m</w:t>
      </w:r>
      <w:proofErr w:type="spellEnd"/>
      <w:r w:rsidRPr="00951C90">
        <w:rPr>
          <w:rFonts w:ascii="Arial" w:eastAsia="Arial" w:hAnsi="Arial" w:cs="Arial"/>
          <w:sz w:val="24"/>
          <w:szCs w:val="24"/>
        </w:rPr>
        <w:t xml:space="preserve"> CAT].</w:t>
      </w:r>
    </w:p>
    <w:p w:rsidR="00A92677" w:rsidRPr="00951C90" w:rsidRDefault="00A92677" w:rsidP="00A92677">
      <w:pPr>
        <w:autoSpaceDE w:val="0"/>
        <w:autoSpaceDN w:val="0"/>
        <w:adjustRightInd w:val="0"/>
        <w:spacing w:line="360" w:lineRule="auto"/>
        <w:jc w:val="both"/>
        <w:rPr>
          <w:rFonts w:ascii="Arial" w:eastAsia="Arial" w:hAnsi="Arial" w:cs="Arial"/>
          <w:sz w:val="24"/>
          <w:szCs w:val="24"/>
        </w:rPr>
      </w:pPr>
      <w:r w:rsidRPr="00951C90">
        <w:rPr>
          <w:rFonts w:ascii="Arial" w:eastAsia="Arial" w:hAnsi="Arial" w:cs="Arial"/>
          <w:sz w:val="24"/>
          <w:szCs w:val="24"/>
        </w:rPr>
        <w:t xml:space="preserve">Madeira, M. (2016). Building </w:t>
      </w:r>
      <w:proofErr w:type="gramStart"/>
      <w:r w:rsidRPr="00951C90">
        <w:rPr>
          <w:rFonts w:ascii="Arial" w:eastAsia="Arial" w:hAnsi="Arial" w:cs="Arial"/>
          <w:sz w:val="24"/>
          <w:szCs w:val="24"/>
        </w:rPr>
        <w:t>A</w:t>
      </w:r>
      <w:proofErr w:type="gramEnd"/>
      <w:r w:rsidRPr="00951C90">
        <w:rPr>
          <w:rFonts w:ascii="Arial" w:eastAsia="Arial" w:hAnsi="Arial" w:cs="Arial"/>
          <w:sz w:val="24"/>
          <w:szCs w:val="24"/>
        </w:rPr>
        <w:t xml:space="preserve"> Geographic Segmentation Model.</w:t>
      </w:r>
      <w:r>
        <w:rPr>
          <w:rFonts w:ascii="Arial" w:eastAsia="Arial" w:hAnsi="Arial"/>
          <w:sz w:val="24"/>
          <w:szCs w:val="24"/>
        </w:rPr>
        <w:t xml:space="preserve"> </w:t>
      </w:r>
      <w:r w:rsidRPr="00951C90">
        <w:rPr>
          <w:rFonts w:ascii="Arial" w:eastAsia="Arial" w:hAnsi="Arial" w:cs="Arial"/>
          <w:sz w:val="24"/>
          <w:szCs w:val="24"/>
        </w:rPr>
        <w:t xml:space="preserve">[Online]. Available at: </w:t>
      </w:r>
      <w:hyperlink r:id="rId16" w:history="1">
        <w:r w:rsidRPr="00925573">
          <w:rPr>
            <w:rStyle w:val="Hyperlink"/>
            <w:rFonts w:ascii="Arial" w:eastAsia="Arial" w:hAnsi="Arial" w:cs="Arial"/>
            <w:sz w:val="24"/>
            <w:szCs w:val="24"/>
          </w:rPr>
          <w:t>https://www.google.scholar.com//</w:t>
        </w:r>
      </w:hyperlink>
      <w:r>
        <w:rPr>
          <w:rFonts w:ascii="Arial" w:eastAsia="Arial" w:hAnsi="Arial" w:cs="Arial"/>
          <w:sz w:val="24"/>
          <w:szCs w:val="24"/>
        </w:rPr>
        <w:t xml:space="preserve">. </w:t>
      </w:r>
      <w:r w:rsidRPr="00951C90">
        <w:rPr>
          <w:rFonts w:ascii="Arial" w:eastAsia="Arial" w:hAnsi="Arial" w:cs="Arial"/>
          <w:sz w:val="24"/>
          <w:szCs w:val="24"/>
        </w:rPr>
        <w:t xml:space="preserve"> [Accessed date 4 May 2023. 11:00 </w:t>
      </w:r>
      <w:proofErr w:type="spellStart"/>
      <w:r w:rsidRPr="00951C90">
        <w:rPr>
          <w:rFonts w:ascii="Arial" w:eastAsia="Arial" w:hAnsi="Arial" w:cs="Arial"/>
          <w:sz w:val="24"/>
          <w:szCs w:val="24"/>
        </w:rPr>
        <w:t>a.m</w:t>
      </w:r>
      <w:proofErr w:type="spellEnd"/>
      <w:r w:rsidRPr="00951C90">
        <w:rPr>
          <w:rFonts w:ascii="Arial" w:eastAsia="Arial" w:hAnsi="Arial" w:cs="Arial"/>
          <w:sz w:val="24"/>
          <w:szCs w:val="24"/>
        </w:rPr>
        <w:t xml:space="preserve"> CAT].</w:t>
      </w:r>
    </w:p>
    <w:p w:rsidR="00A92677" w:rsidRPr="00951C90" w:rsidRDefault="00A92677" w:rsidP="00A92677">
      <w:pPr>
        <w:autoSpaceDE w:val="0"/>
        <w:autoSpaceDN w:val="0"/>
        <w:adjustRightInd w:val="0"/>
        <w:spacing w:line="360" w:lineRule="auto"/>
        <w:jc w:val="both"/>
        <w:rPr>
          <w:rFonts w:ascii="Arial" w:eastAsia="Arial" w:hAnsi="Arial" w:cs="Arial"/>
          <w:sz w:val="24"/>
          <w:szCs w:val="24"/>
        </w:rPr>
      </w:pPr>
      <w:r w:rsidRPr="00951C90">
        <w:rPr>
          <w:rFonts w:ascii="Arial" w:eastAsia="Arial" w:hAnsi="Arial" w:cs="Arial"/>
          <w:sz w:val="24"/>
          <w:szCs w:val="24"/>
        </w:rPr>
        <w:t xml:space="preserve">Martin, S. (2016). The Basic of Market Segmentation. [Online].  European Journal of Business Management, 9(3). 110-115. Available at: </w:t>
      </w:r>
      <w:hyperlink r:id="rId17" w:history="1">
        <w:r w:rsidRPr="00925573">
          <w:rPr>
            <w:rStyle w:val="Hyperlink"/>
            <w:rFonts w:ascii="Arial" w:eastAsia="Arial" w:hAnsi="Arial" w:cs="Arial"/>
            <w:sz w:val="24"/>
            <w:szCs w:val="24"/>
          </w:rPr>
          <w:t>https://www.google.scholar.com//</w:t>
        </w:r>
      </w:hyperlink>
      <w:r>
        <w:rPr>
          <w:rFonts w:ascii="Arial" w:eastAsia="Arial" w:hAnsi="Arial" w:cs="Arial"/>
          <w:sz w:val="24"/>
          <w:szCs w:val="24"/>
        </w:rPr>
        <w:t xml:space="preserve">. </w:t>
      </w:r>
      <w:r w:rsidRPr="00951C90">
        <w:rPr>
          <w:rFonts w:ascii="Arial" w:eastAsia="Arial" w:hAnsi="Arial" w:cs="Arial"/>
          <w:sz w:val="24"/>
          <w:szCs w:val="24"/>
        </w:rPr>
        <w:t xml:space="preserve">[Accessed date 5 May 2023. 10:00 </w:t>
      </w:r>
      <w:proofErr w:type="spellStart"/>
      <w:r w:rsidRPr="00951C90">
        <w:rPr>
          <w:rFonts w:ascii="Arial" w:eastAsia="Arial" w:hAnsi="Arial" w:cs="Arial"/>
          <w:sz w:val="24"/>
          <w:szCs w:val="24"/>
        </w:rPr>
        <w:t>a.m</w:t>
      </w:r>
      <w:proofErr w:type="spellEnd"/>
      <w:r w:rsidRPr="00951C90">
        <w:rPr>
          <w:rFonts w:ascii="Arial" w:eastAsia="Arial" w:hAnsi="Arial" w:cs="Arial"/>
          <w:sz w:val="24"/>
          <w:szCs w:val="24"/>
        </w:rPr>
        <w:t xml:space="preserve"> CAT].</w:t>
      </w:r>
    </w:p>
    <w:p w:rsidR="00A92677" w:rsidRPr="00951C90" w:rsidRDefault="00A92677" w:rsidP="00A92677">
      <w:pPr>
        <w:autoSpaceDE w:val="0"/>
        <w:autoSpaceDN w:val="0"/>
        <w:adjustRightInd w:val="0"/>
        <w:spacing w:line="360" w:lineRule="auto"/>
        <w:jc w:val="both"/>
        <w:rPr>
          <w:rFonts w:ascii="Arial" w:eastAsia="Arial" w:hAnsi="Arial" w:cs="Arial"/>
          <w:sz w:val="24"/>
          <w:szCs w:val="24"/>
        </w:rPr>
      </w:pPr>
      <w:proofErr w:type="spellStart"/>
      <w:r w:rsidRPr="00951C90">
        <w:rPr>
          <w:rFonts w:ascii="Arial" w:eastAsia="Arial" w:hAnsi="Arial" w:cs="Arial"/>
          <w:sz w:val="24"/>
          <w:szCs w:val="24"/>
        </w:rPr>
        <w:t>Neto</w:t>
      </w:r>
      <w:proofErr w:type="spellEnd"/>
      <w:r w:rsidRPr="00951C90">
        <w:rPr>
          <w:rFonts w:ascii="Arial" w:eastAsia="Arial" w:hAnsi="Arial" w:cs="Arial"/>
          <w:sz w:val="24"/>
          <w:szCs w:val="24"/>
        </w:rPr>
        <w:t xml:space="preserve">, J. (2016). The Importance of Marketing Segmentation. [Online]. American Journal of Business Education, 4(6). 98-103. Available at: </w:t>
      </w:r>
      <w:hyperlink r:id="rId18" w:history="1">
        <w:r w:rsidRPr="00925573">
          <w:rPr>
            <w:rStyle w:val="Hyperlink"/>
            <w:rFonts w:ascii="Arial" w:eastAsia="Arial" w:hAnsi="Arial" w:cs="Arial"/>
            <w:sz w:val="24"/>
            <w:szCs w:val="24"/>
          </w:rPr>
          <w:t>https://www.google.scholar.com//</w:t>
        </w:r>
      </w:hyperlink>
      <w:r>
        <w:rPr>
          <w:rFonts w:ascii="Arial" w:eastAsia="Arial" w:hAnsi="Arial" w:cs="Arial"/>
          <w:sz w:val="24"/>
          <w:szCs w:val="24"/>
        </w:rPr>
        <w:t xml:space="preserve">. </w:t>
      </w:r>
      <w:r w:rsidRPr="00951C90">
        <w:rPr>
          <w:rFonts w:ascii="Arial" w:eastAsia="Arial" w:hAnsi="Arial" w:cs="Arial"/>
          <w:sz w:val="24"/>
          <w:szCs w:val="24"/>
        </w:rPr>
        <w:t xml:space="preserve">[Accessed date 4 May 2023. 7:30 </w:t>
      </w:r>
      <w:proofErr w:type="spellStart"/>
      <w:r w:rsidRPr="00951C90">
        <w:rPr>
          <w:rFonts w:ascii="Arial" w:eastAsia="Arial" w:hAnsi="Arial" w:cs="Arial"/>
          <w:sz w:val="24"/>
          <w:szCs w:val="24"/>
        </w:rPr>
        <w:t>a.m</w:t>
      </w:r>
      <w:proofErr w:type="spellEnd"/>
      <w:r w:rsidRPr="00951C90">
        <w:rPr>
          <w:rFonts w:ascii="Arial" w:eastAsia="Arial" w:hAnsi="Arial" w:cs="Arial"/>
          <w:sz w:val="24"/>
          <w:szCs w:val="24"/>
        </w:rPr>
        <w:t xml:space="preserve"> CAT].</w:t>
      </w:r>
    </w:p>
    <w:p w:rsidR="00A92677" w:rsidRDefault="00A92677" w:rsidP="00A92677">
      <w:pPr>
        <w:autoSpaceDE w:val="0"/>
        <w:autoSpaceDN w:val="0"/>
        <w:adjustRightInd w:val="0"/>
        <w:spacing w:line="360" w:lineRule="auto"/>
        <w:jc w:val="both"/>
        <w:rPr>
          <w:rFonts w:ascii="Arial" w:eastAsia="Arial" w:hAnsi="Arial" w:cs="Arial"/>
          <w:sz w:val="24"/>
          <w:szCs w:val="24"/>
        </w:rPr>
      </w:pPr>
      <w:r w:rsidRPr="00951C90">
        <w:rPr>
          <w:rFonts w:ascii="Arial" w:eastAsia="Arial" w:hAnsi="Arial" w:cs="Arial"/>
          <w:sz w:val="24"/>
          <w:szCs w:val="24"/>
        </w:rPr>
        <w:lastRenderedPageBreak/>
        <w:t>Nguyen, P. (2016). Target Audience Identification and Data Collection Methods. Utah State University: USA.</w:t>
      </w:r>
    </w:p>
    <w:p w:rsidR="00D841C4" w:rsidRDefault="001A4554" w:rsidP="00A92677">
      <w:pPr>
        <w:autoSpaceDE w:val="0"/>
        <w:autoSpaceDN w:val="0"/>
        <w:adjustRightInd w:val="0"/>
        <w:spacing w:line="360" w:lineRule="auto"/>
        <w:jc w:val="both"/>
        <w:rPr>
          <w:rFonts w:ascii="Arial" w:eastAsia="Arial" w:hAnsi="Arial" w:cs="Arial"/>
          <w:sz w:val="24"/>
          <w:szCs w:val="24"/>
        </w:rPr>
      </w:pPr>
      <w:r>
        <w:rPr>
          <w:rFonts w:ascii="Arial" w:eastAsia="Arial" w:hAnsi="Arial" w:cs="Arial"/>
          <w:sz w:val="24"/>
          <w:szCs w:val="24"/>
        </w:rPr>
        <w:t xml:space="preserve">Training </w:t>
      </w:r>
      <w:proofErr w:type="spellStart"/>
      <w:r>
        <w:rPr>
          <w:rFonts w:ascii="Arial" w:eastAsia="Arial" w:hAnsi="Arial" w:cs="Arial"/>
          <w:sz w:val="24"/>
          <w:szCs w:val="24"/>
        </w:rPr>
        <w:t>Center</w:t>
      </w:r>
      <w:proofErr w:type="spellEnd"/>
      <w:r>
        <w:rPr>
          <w:rFonts w:ascii="Arial" w:eastAsia="Arial" w:hAnsi="Arial" w:cs="Arial"/>
          <w:sz w:val="24"/>
          <w:szCs w:val="24"/>
        </w:rPr>
        <w:t>. (2014).</w:t>
      </w:r>
      <w:r w:rsidR="00D841C4">
        <w:rPr>
          <w:rFonts w:ascii="Arial" w:eastAsia="Arial" w:hAnsi="Arial" w:cs="Arial"/>
          <w:sz w:val="24"/>
          <w:szCs w:val="24"/>
        </w:rPr>
        <w:t xml:space="preserve"> </w:t>
      </w:r>
      <w:r>
        <w:rPr>
          <w:rFonts w:ascii="Arial" w:eastAsia="Arial" w:hAnsi="Arial" w:cs="Arial"/>
          <w:sz w:val="24"/>
          <w:szCs w:val="24"/>
        </w:rPr>
        <w:t>M</w:t>
      </w:r>
      <w:r w:rsidR="00D841C4">
        <w:rPr>
          <w:rFonts w:ascii="Arial" w:eastAsia="Arial" w:hAnsi="Arial" w:cs="Arial"/>
          <w:sz w:val="24"/>
          <w:szCs w:val="24"/>
        </w:rPr>
        <w:t xml:space="preserve">igration in Lesotho. [Online] Available at: </w:t>
      </w:r>
      <w:hyperlink r:id="rId19" w:history="1">
        <w:r w:rsidRPr="003F18D7">
          <w:rPr>
            <w:rStyle w:val="Hyperlink"/>
            <w:rFonts w:ascii="Arial" w:eastAsia="Arial" w:hAnsi="Arial" w:cs="Arial"/>
            <w:sz w:val="24"/>
            <w:szCs w:val="24"/>
          </w:rPr>
          <w:t>Https://www.trainingcenter.unwomen.org</w:t>
        </w:r>
      </w:hyperlink>
      <w:r>
        <w:rPr>
          <w:rFonts w:ascii="Arial" w:eastAsia="Arial" w:hAnsi="Arial" w:cs="Arial"/>
          <w:sz w:val="24"/>
          <w:szCs w:val="24"/>
        </w:rPr>
        <w:t>. [</w:t>
      </w:r>
      <w:r w:rsidR="002614AB">
        <w:rPr>
          <w:rFonts w:ascii="Arial" w:eastAsia="Arial" w:hAnsi="Arial" w:cs="Arial"/>
          <w:sz w:val="24"/>
          <w:szCs w:val="24"/>
        </w:rPr>
        <w:t>Accessed date 18 May 2023</w:t>
      </w:r>
      <w:r>
        <w:rPr>
          <w:rFonts w:ascii="Arial" w:eastAsia="Arial" w:hAnsi="Arial" w:cs="Arial"/>
          <w:sz w:val="24"/>
          <w:szCs w:val="24"/>
        </w:rPr>
        <w:t>, 08:27 CAT].</w:t>
      </w:r>
    </w:p>
    <w:p w:rsidR="001A4554" w:rsidRDefault="001A4554" w:rsidP="00A92677">
      <w:pPr>
        <w:autoSpaceDE w:val="0"/>
        <w:autoSpaceDN w:val="0"/>
        <w:adjustRightInd w:val="0"/>
        <w:spacing w:line="360" w:lineRule="auto"/>
        <w:jc w:val="both"/>
        <w:rPr>
          <w:rFonts w:ascii="Arial" w:eastAsia="Arial" w:hAnsi="Arial" w:cs="Arial"/>
          <w:sz w:val="24"/>
          <w:szCs w:val="24"/>
        </w:rPr>
      </w:pPr>
      <w:r>
        <w:rPr>
          <w:rFonts w:ascii="Arial" w:eastAsia="Arial" w:hAnsi="Arial" w:cs="Arial"/>
          <w:sz w:val="24"/>
          <w:szCs w:val="24"/>
        </w:rPr>
        <w:t xml:space="preserve">Botea. L., Chakravarty, S., &amp; Compernolle, N. (2018). Female migration in Lesotho. [Online] Available at: </w:t>
      </w:r>
      <w:hyperlink r:id="rId20" w:history="1">
        <w:r w:rsidRPr="003F18D7">
          <w:rPr>
            <w:rStyle w:val="Hyperlink"/>
            <w:rFonts w:ascii="Arial" w:eastAsia="Arial" w:hAnsi="Arial" w:cs="Arial"/>
            <w:sz w:val="24"/>
            <w:szCs w:val="24"/>
          </w:rPr>
          <w:t>https://openknowledge.worldbank.org/entities/publications/ab1202ecff2b-5c72-4a3642421d58</w:t>
        </w:r>
      </w:hyperlink>
      <w:r w:rsidR="002614AB">
        <w:rPr>
          <w:rFonts w:ascii="Arial" w:eastAsia="Arial" w:hAnsi="Arial" w:cs="Arial"/>
          <w:sz w:val="24"/>
          <w:szCs w:val="24"/>
        </w:rPr>
        <w:t>. [Accessed date 18 April 2023, 12:30 CAT].</w:t>
      </w:r>
    </w:p>
    <w:p w:rsidR="002614AB" w:rsidRDefault="002614AB" w:rsidP="00A92677">
      <w:pPr>
        <w:autoSpaceDE w:val="0"/>
        <w:autoSpaceDN w:val="0"/>
        <w:adjustRightInd w:val="0"/>
        <w:spacing w:line="360" w:lineRule="auto"/>
        <w:jc w:val="both"/>
        <w:rPr>
          <w:rFonts w:ascii="Arial" w:eastAsia="Arial" w:hAnsi="Arial" w:cs="Arial"/>
          <w:sz w:val="24"/>
          <w:szCs w:val="24"/>
        </w:rPr>
      </w:pPr>
      <w:r>
        <w:rPr>
          <w:rFonts w:ascii="Arial" w:eastAsia="Arial" w:hAnsi="Arial" w:cs="Arial"/>
          <w:sz w:val="24"/>
          <w:szCs w:val="24"/>
        </w:rPr>
        <w:t xml:space="preserve">Spencer, G. (2020). What are reach &amp; frequency and how they work? [Online] Available at: </w:t>
      </w:r>
      <w:hyperlink r:id="rId21" w:history="1">
        <w:r w:rsidRPr="003F18D7">
          <w:rPr>
            <w:rStyle w:val="Hyperlink"/>
            <w:rFonts w:ascii="Arial" w:eastAsia="Arial" w:hAnsi="Arial" w:cs="Arial"/>
            <w:sz w:val="24"/>
            <w:szCs w:val="24"/>
          </w:rPr>
          <w:t>https://www.kctv5marketing.com</w:t>
        </w:r>
      </w:hyperlink>
      <w:r>
        <w:rPr>
          <w:rFonts w:ascii="Arial" w:eastAsia="Arial" w:hAnsi="Arial" w:cs="Arial"/>
          <w:sz w:val="24"/>
          <w:szCs w:val="24"/>
        </w:rPr>
        <w:t>. [Accessed date 10 May 2023, 06:54 CAT].</w:t>
      </w:r>
    </w:p>
    <w:p w:rsidR="002614AB" w:rsidRPr="00951C90" w:rsidRDefault="002614AB" w:rsidP="00A92677">
      <w:pPr>
        <w:autoSpaceDE w:val="0"/>
        <w:autoSpaceDN w:val="0"/>
        <w:adjustRightInd w:val="0"/>
        <w:spacing w:line="360" w:lineRule="auto"/>
        <w:jc w:val="both"/>
        <w:rPr>
          <w:rFonts w:ascii="Arial" w:eastAsia="Arial" w:hAnsi="Arial" w:cs="Arial"/>
          <w:sz w:val="24"/>
          <w:szCs w:val="24"/>
        </w:rPr>
      </w:pPr>
      <w:r>
        <w:rPr>
          <w:rFonts w:ascii="Arial" w:eastAsia="Arial" w:hAnsi="Arial" w:cs="Arial"/>
          <w:sz w:val="24"/>
          <w:szCs w:val="24"/>
        </w:rPr>
        <w:t xml:space="preserve">Micro Trends. (2023). Lesotho population growth. [Online] Available at: </w:t>
      </w:r>
      <w:hyperlink r:id="rId22" w:history="1">
        <w:r w:rsidRPr="003F18D7">
          <w:rPr>
            <w:rStyle w:val="Hyperlink"/>
            <w:rFonts w:ascii="Arial" w:eastAsia="Arial" w:hAnsi="Arial" w:cs="Arial"/>
            <w:sz w:val="24"/>
            <w:szCs w:val="24"/>
          </w:rPr>
          <w:t>https://www.microtrens.net/countries/LSO/lesotho/popilation-growth-rate</w:t>
        </w:r>
      </w:hyperlink>
      <w:r>
        <w:rPr>
          <w:rFonts w:ascii="Arial" w:eastAsia="Arial" w:hAnsi="Arial" w:cs="Arial"/>
          <w:sz w:val="24"/>
          <w:szCs w:val="24"/>
        </w:rPr>
        <w:t xml:space="preserve">. [Accessed at </w:t>
      </w:r>
      <w:r w:rsidR="00EF25DF">
        <w:rPr>
          <w:rFonts w:ascii="Arial" w:eastAsia="Arial" w:hAnsi="Arial" w:cs="Arial"/>
          <w:sz w:val="24"/>
          <w:szCs w:val="24"/>
        </w:rPr>
        <w:t>date 10 May 2023, 08:41 CAT].</w:t>
      </w:r>
    </w:p>
    <w:p w:rsidR="00A92677" w:rsidRPr="00C02466" w:rsidRDefault="00A92677" w:rsidP="00453522">
      <w:pPr>
        <w:widowControl w:val="0"/>
        <w:autoSpaceDE w:val="0"/>
        <w:autoSpaceDN w:val="0"/>
        <w:adjustRightInd w:val="0"/>
        <w:spacing w:line="360" w:lineRule="auto"/>
        <w:jc w:val="both"/>
        <w:rPr>
          <w:rFonts w:ascii="Arial" w:hAnsi="Arial" w:cs="Arial"/>
          <w:sz w:val="24"/>
          <w:szCs w:val="24"/>
          <w:lang w:val="en"/>
        </w:rPr>
      </w:pPr>
    </w:p>
    <w:p w:rsidR="008943E6" w:rsidRPr="00453522" w:rsidRDefault="008943E6" w:rsidP="00453522">
      <w:pPr>
        <w:pStyle w:val="ListParagraph"/>
        <w:spacing w:line="360" w:lineRule="auto"/>
        <w:jc w:val="both"/>
        <w:rPr>
          <w:rFonts w:ascii="Arial" w:hAnsi="Arial" w:cs="Arial"/>
          <w:sz w:val="24"/>
          <w:szCs w:val="24"/>
        </w:rPr>
      </w:pPr>
    </w:p>
    <w:sectPr w:rsidR="008943E6" w:rsidRPr="0045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D28DD"/>
    <w:multiLevelType w:val="hybridMultilevel"/>
    <w:tmpl w:val="0C846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22"/>
    <w:rsid w:val="00071608"/>
    <w:rsid w:val="0008637E"/>
    <w:rsid w:val="000C5EFD"/>
    <w:rsid w:val="0019581D"/>
    <w:rsid w:val="001A2F73"/>
    <w:rsid w:val="001A4554"/>
    <w:rsid w:val="001D6B10"/>
    <w:rsid w:val="001F5B41"/>
    <w:rsid w:val="00201D8E"/>
    <w:rsid w:val="00220370"/>
    <w:rsid w:val="002614AB"/>
    <w:rsid w:val="002C07C0"/>
    <w:rsid w:val="002C581F"/>
    <w:rsid w:val="00301571"/>
    <w:rsid w:val="00302308"/>
    <w:rsid w:val="0030363D"/>
    <w:rsid w:val="003E2CE3"/>
    <w:rsid w:val="00453522"/>
    <w:rsid w:val="004949D4"/>
    <w:rsid w:val="004A5098"/>
    <w:rsid w:val="004D2CF5"/>
    <w:rsid w:val="004D3BED"/>
    <w:rsid w:val="00506D42"/>
    <w:rsid w:val="00513AE4"/>
    <w:rsid w:val="00545D75"/>
    <w:rsid w:val="005904CF"/>
    <w:rsid w:val="005914F5"/>
    <w:rsid w:val="005B0874"/>
    <w:rsid w:val="0066510F"/>
    <w:rsid w:val="0069081F"/>
    <w:rsid w:val="006D48D2"/>
    <w:rsid w:val="006D67D0"/>
    <w:rsid w:val="006F501A"/>
    <w:rsid w:val="00713484"/>
    <w:rsid w:val="0075201A"/>
    <w:rsid w:val="007613E9"/>
    <w:rsid w:val="007D4097"/>
    <w:rsid w:val="008263C6"/>
    <w:rsid w:val="0085335F"/>
    <w:rsid w:val="008943E6"/>
    <w:rsid w:val="008A0073"/>
    <w:rsid w:val="00940F8D"/>
    <w:rsid w:val="00A23E0D"/>
    <w:rsid w:val="00A4220D"/>
    <w:rsid w:val="00A51365"/>
    <w:rsid w:val="00A92677"/>
    <w:rsid w:val="00A92FE1"/>
    <w:rsid w:val="00AC23E8"/>
    <w:rsid w:val="00AD5906"/>
    <w:rsid w:val="00BA4672"/>
    <w:rsid w:val="00BD6FD8"/>
    <w:rsid w:val="00BF2F4D"/>
    <w:rsid w:val="00C11B18"/>
    <w:rsid w:val="00C15417"/>
    <w:rsid w:val="00C57DBE"/>
    <w:rsid w:val="00C723F7"/>
    <w:rsid w:val="00D44BF3"/>
    <w:rsid w:val="00D748E2"/>
    <w:rsid w:val="00D841C4"/>
    <w:rsid w:val="00DB4C78"/>
    <w:rsid w:val="00DE24F0"/>
    <w:rsid w:val="00E22440"/>
    <w:rsid w:val="00E50C3F"/>
    <w:rsid w:val="00E8693B"/>
    <w:rsid w:val="00EB59D4"/>
    <w:rsid w:val="00EC3241"/>
    <w:rsid w:val="00EF25DF"/>
    <w:rsid w:val="00F65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632E67-D9F0-4587-9A32-360211FA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F4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522"/>
    <w:pPr>
      <w:ind w:left="720"/>
      <w:contextualSpacing/>
    </w:pPr>
  </w:style>
  <w:style w:type="character" w:styleId="Hyperlink">
    <w:name w:val="Hyperlink"/>
    <w:basedOn w:val="DefaultParagraphFont"/>
    <w:uiPriority w:val="99"/>
    <w:unhideWhenUsed/>
    <w:rsid w:val="00453522"/>
    <w:rPr>
      <w:color w:val="0000FF" w:themeColor="hyperlink"/>
      <w:u w:val="single"/>
    </w:rPr>
  </w:style>
  <w:style w:type="table" w:styleId="TableGrid">
    <w:name w:val="Table Grid"/>
    <w:basedOn w:val="TableNormal"/>
    <w:uiPriority w:val="59"/>
    <w:rsid w:val="003E2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infront.com" TargetMode="External"/><Relationship Id="rId18" Type="http://schemas.openxmlformats.org/officeDocument/2006/relationships/hyperlink" Target="https://www.google.scholar.com//" TargetMode="External"/><Relationship Id="rId3" Type="http://schemas.openxmlformats.org/officeDocument/2006/relationships/styles" Target="styles.xml"/><Relationship Id="rId21" Type="http://schemas.openxmlformats.org/officeDocument/2006/relationships/hyperlink" Target="https://www.kctv5marketing.com" TargetMode="External"/><Relationship Id="rId7" Type="http://schemas.openxmlformats.org/officeDocument/2006/relationships/image" Target="media/image1.jpeg"/><Relationship Id="rId12" Type="http://schemas.openxmlformats.org/officeDocument/2006/relationships/hyperlink" Target="http://www.sciencedirect.com" TargetMode="External"/><Relationship Id="rId17" Type="http://schemas.openxmlformats.org/officeDocument/2006/relationships/hyperlink" Target="https://www.google.scholar.com//" TargetMode="External"/><Relationship Id="rId2" Type="http://schemas.openxmlformats.org/officeDocument/2006/relationships/numbering" Target="numbering.xml"/><Relationship Id="rId16" Type="http://schemas.openxmlformats.org/officeDocument/2006/relationships/hyperlink" Target="https://www.google.scholar.com//" TargetMode="External"/><Relationship Id="rId20" Type="http://schemas.openxmlformats.org/officeDocument/2006/relationships/hyperlink" Target="https://openknowledge.worldbank.org/entities/publications/ab1202ecff2b-5c72-4a3642421d58"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www.researchgat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 TargetMode="External"/><Relationship Id="rId23" Type="http://schemas.openxmlformats.org/officeDocument/2006/relationships/fontTable" Target="fontTable.xml"/><Relationship Id="rId10" Type="http://schemas.openxmlformats.org/officeDocument/2006/relationships/hyperlink" Target="https://www.indeed.com" TargetMode="External"/><Relationship Id="rId19" Type="http://schemas.openxmlformats.org/officeDocument/2006/relationships/hyperlink" Target="Https://www.trainingcenter.unwomen.org"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researchgate.net//" TargetMode="External"/><Relationship Id="rId22" Type="http://schemas.openxmlformats.org/officeDocument/2006/relationships/hyperlink" Target="https://www.microtrens.net/countries/LSO/lesotho/popilation-growth-rat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Reach</c:v>
                </c:pt>
              </c:strCache>
            </c:strRef>
          </c:tx>
          <c:explosion val="29"/>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Newspaper</c:v>
                </c:pt>
                <c:pt idx="1">
                  <c:v>Facebook</c:v>
                </c:pt>
                <c:pt idx="2">
                  <c:v>Billboard</c:v>
                </c:pt>
                <c:pt idx="3">
                  <c:v>Radio</c:v>
                </c:pt>
              </c:strCache>
            </c:strRef>
          </c:cat>
          <c:val>
            <c:numRef>
              <c:f>Sheet1!$B$2:$B$5</c:f>
              <c:numCache>
                <c:formatCode>0%</c:formatCode>
                <c:ptCount val="4"/>
                <c:pt idx="0">
                  <c:v>0.15</c:v>
                </c:pt>
                <c:pt idx="1">
                  <c:v>0.25</c:v>
                </c:pt>
                <c:pt idx="2">
                  <c:v>0.15</c:v>
                </c:pt>
                <c:pt idx="3">
                  <c:v>0.45</c:v>
                </c:pt>
              </c:numCache>
            </c:numRef>
          </c:val>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FFAE9-2401-42C0-9224-156C100B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12</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maleshoane khoeli</dc:creator>
  <cp:keywords/>
  <dc:description/>
  <cp:lastModifiedBy>Lenovo</cp:lastModifiedBy>
  <cp:revision>12</cp:revision>
  <dcterms:created xsi:type="dcterms:W3CDTF">2023-04-13T15:50:00Z</dcterms:created>
  <dcterms:modified xsi:type="dcterms:W3CDTF">2024-04-05T03:57:00Z</dcterms:modified>
</cp:coreProperties>
</file>