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sz w:val="24"/>
          <w:szCs w:val="24"/>
        </w:rPr>
        <w:t>Rashed Abdulla Alyammahi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1.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2.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a. Only a single private key K, this is using symmetric encryption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b. Because the three using a same key K and share a same network via wireless, Ted can change receiver address to Alice to trick Alice think that the same message was sent to her.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c. </w:t>
      </w:r>
      <w:r>
        <w:rPr>
          <w:rFonts w:ascii="arial" w:hAnsi="arial"/>
          <w:sz w:val="24"/>
          <w:szCs w:val="24"/>
        </w:rPr>
        <w:t>It can prevent the attack in part b because Alice can check the nonce, it’s different from Carol, so she can ignore that message.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d. Bob can attach a Cyclic Redundancy Check (CRC) in last message to verify data is correct or not.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3.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a. Sender has a public key to encrypt message, so only sender can generate message to send to receiver.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b. Receiver will use private key to decrypt the message, only receiver has this key, it’s a pair of public key.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c. public key and private key is a pair to encrypt/decrypt message. Only Sender holds public key and only receiver holds private key, so if receiver can decrypt message, it’s sure the message sent from sender.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4.</w:t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 xml:space="preserve">Kernel protects from malicious applications that can cause corruption system. Kernel is not effective to prevent the attacks </w:t>
      </w:r>
      <w:r>
        <w:rPr>
          <w:rFonts w:ascii="arial" w:hAnsi="arial"/>
          <w:sz w:val="24"/>
          <w:szCs w:val="24"/>
        </w:rPr>
        <w:t>like</w:t>
      </w:r>
      <w:r>
        <w:rPr>
          <w:rFonts w:ascii="arial" w:hAnsi="arial"/>
          <w:sz w:val="24"/>
          <w:szCs w:val="24"/>
        </w:rPr>
        <w:t xml:space="preserve"> read memory </w:t>
      </w:r>
      <w:r>
        <w:rPr>
          <w:rFonts w:ascii="arial" w:hAnsi="arial"/>
          <w:sz w:val="24"/>
          <w:szCs w:val="24"/>
        </w:rPr>
        <w:t>to look up key because applications need to get secret key to calculate for crypto algorithm</w:t>
      </w:r>
      <w:r>
        <w:rPr>
          <w:rFonts w:ascii="arial" w:hAnsi="arial"/>
          <w:sz w:val="24"/>
          <w:szCs w:val="24"/>
        </w:rPr>
        <w:t xml:space="preserve">. So machine modes for purpose to keep keys that store in security from the attacks like that. For instance, ARM architecture </w:t>
      </w:r>
      <w:r>
        <w:rPr>
          <w:rFonts w:ascii="arial" w:hAnsi="arial"/>
          <w:sz w:val="24"/>
          <w:szCs w:val="24"/>
        </w:rPr>
        <w:t>supports</w:t>
      </w:r>
      <w:r>
        <w:rPr>
          <w:rFonts w:ascii="arial" w:hAnsi="arial"/>
          <w:sz w:val="24"/>
          <w:szCs w:val="24"/>
        </w:rPr>
        <w:t xml:space="preserve"> TrustZone </w:t>
      </w:r>
      <w:r>
        <w:rPr>
          <w:rFonts w:ascii="arial" w:hAnsi="arial"/>
          <w:sz w:val="24"/>
          <w:szCs w:val="24"/>
        </w:rPr>
        <w:t>to store/get secret keys and implement some crypto algorithm.</w:t>
      </w:r>
    </w:p>
    <w:p>
      <w:pPr>
        <w:pStyle w:val="Normal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sz w:val="24"/>
          <w:szCs w:val="24"/>
        </w:rPr>
        <w:t>5.</w:t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82829"/>
          <w:spacing w:val="0"/>
          <w:sz w:val="24"/>
          <w:szCs w:val="24"/>
        </w:rPr>
        <w:t xml:space="preserve">Memory protection is a way to prevents process affecting other processes. processes own and authorize their memory, page </w:t>
      </w:r>
      <w:r>
        <w:rPr>
          <w:rFonts w:ascii="arial" w:hAnsi="arial"/>
          <w:b w:val="false"/>
          <w:i w:val="false"/>
          <w:caps w:val="false"/>
          <w:smallCaps w:val="false"/>
          <w:color w:val="282829"/>
          <w:spacing w:val="0"/>
          <w:sz w:val="24"/>
          <w:szCs w:val="24"/>
        </w:rPr>
        <w:t>fault mechanism</w:t>
      </w:r>
      <w:r>
        <w:rPr>
          <w:rFonts w:ascii="arial" w:hAnsi="arial"/>
          <w:b w:val="false"/>
          <w:i w:val="false"/>
          <w:caps w:val="false"/>
          <w:smallCaps w:val="false"/>
          <w:color w:val="282829"/>
          <w:spacing w:val="0"/>
          <w:sz w:val="24"/>
          <w:szCs w:val="24"/>
        </w:rPr>
        <w:t xml:space="preserve"> provides hard memory protection boundaries. It is impossible for an unprivileged </w:t>
      </w:r>
      <w:r>
        <w:rPr>
          <w:rFonts w:ascii="arial" w:hAnsi="arial"/>
          <w:b w:val="false"/>
          <w:i w:val="false"/>
          <w:caps w:val="false"/>
          <w:smallCaps w:val="false"/>
          <w:color w:val="282829"/>
          <w:spacing w:val="0"/>
          <w:sz w:val="24"/>
          <w:szCs w:val="24"/>
        </w:rPr>
        <w:t>for a process to access a page that has not been explicitly allocated to it.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color w:val="282829"/>
          <w:spacing w:val="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i w:val="false"/>
          <w:caps w:val="false"/>
          <w:smallCaps w:val="false"/>
          <w:color w:val="282829"/>
          <w:spacing w:val="0"/>
          <w:sz w:val="24"/>
          <w:szCs w:val="24"/>
        </w:rPr>
        <w:t>6.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82829"/>
          <w:spacing w:val="0"/>
          <w:sz w:val="24"/>
          <w:szCs w:val="24"/>
        </w:rPr>
        <w:t>A memory protection key mechanism divides physical memory into blocks of a particular size, each of which has an associated numerical value called a protection key.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1869</TotalTime>
  <Application>LibreOffice/6.0.7.3$Linux_X86_64 LibreOffice_project/00m0$Build-3</Application>
  <Pages>1</Pages>
  <Words>317</Words>
  <Characters>1533</Characters>
  <CharactersWithSpaces>1833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2021-11-09T20:57:18Z</dcterms:created>
  <dc:creator/>
  <dc:description/>
  <dc:language>en-US</dc:language>
  <cp:lastModifiedBy/>
  <dcterms:modified xsi:type="dcterms:W3CDTF">2021-11-24T11:30:58Z</dcterms:modified>
  <cp:revision>38</cp:revision>
  <dc:subject/>
  <dc:title/>
</cp:coreProperties>
</file>