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00"/>
              <w:left w:type="dxa" w:w="500"/>
              <w:bottom w:type="dxa" w:w="22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32"/>
                <w:szCs w:val="32"/>
              </w:rPr>
              <w:t xml:space="preserve">🔌  SYSTEMS / INTEGRATION DEVELOPER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WebSocket · SSE · Redis Pub/Sub · Payment Gateways · Background Jobs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CLAUDE_SYSTEM.docx  ·  v1.0  ·  ECC-Free  ·  Tháng 4 / 2026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ℹ️  Đọc MASTER.docx §5 (realtime architecture) và §4.2 (payment rules) trước khi code bất kỳ integration nào.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Payment webhook: verify HMAC signature TRƯỚC KHI xử lý bất kỳ callback nào. Xem MASTER §4.2 R-PAY-03.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Không Sửa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(KDS)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be/internal/websocket/ (hub, handler, client)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be/internal/handler/ (BE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SSE (Order Tracking)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be/internal/sse/ (handler, event publisher)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fe/ code (FE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Pub/Sub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be/pkg/redis/ (pubsub.go, bloom.go)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migrations/ (DB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Gateways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be/internal/payment/ (vnpay, momo, zalopay)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 (Lead)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be/internal/jobs/ (timeout, cleanup)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be/internal/service/ (BE Dev)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Bloom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be/pkg/redis/bloom.go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2 — Tài Liệu Đọc Trước Khi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Gì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Đọc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WebSocket hub pattern, reconnect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§5.1 — WebSocket (KDS — Chef)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SSE event format, Redis 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§5.2 + §5.3 — SSE + Message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rules (verify, timeout, idempotency)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§4.2 — Payment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endpoints + webhook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§5 — Payments Endpoints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key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DB_SCHEMA.docx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§4 — Redis Key Schema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env vars (VNPay, MoMo, ZaloPay keys)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§8 — Environment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 rules business context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docs/specs/004_payments.docx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B1-B2 — Backend Logic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3 — WebSocket Hub Architecture (MASTER.docx §5.1)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be/internal/websocket/hub.go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type Hub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clients    map[*Client]bool   // connected KDS clients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broadcast  chan []byte         // message to broadcast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register   chan *Client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unregister chan *Client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be/internal/websocket/client.go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type Client struct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hub  *Hub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conn *websocket.Conn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send chan []byte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Message types: new_order | item_updated | order_cancelled | order_flagged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Heartbeat: Ping mỗi 30s, Pong timeout 10s → close nếu không nhận Pong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Auth: query param ?token={access_token} (WS không support custom header dễ dàng)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4 — Payment Gateway Integration</w:t>
      </w:r>
    </w:p>
    <w:p>
      <w:pPr>
        <w:pBdr>
          <w:bottom w:val="single" w:color="374151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D1D5DB"/>
          <w:sz w:val="22"/>
          <w:szCs w:val="22"/>
        </w:rPr>
        <w:t xml:space="preserve">VNPay — HMAC-SHA512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300"/>
              <w:bottom w:type="dxa" w:w="120"/>
              <w:right w:type="dxa" w:w="3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be/internal/payment/vnpay.go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1. Nhận callback tại POST /payments/vnpay/webhook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2. Sort params alphabetically (trừ vnp_SecureHash)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3. Concatenate: key=value&amp;key=value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4. HMAC-SHA512(VNPAY_HASH_SECRET, queryString)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5. Compare với vnp_SecureHash trong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6. Nếu khớp + vnp_ResponseCode == '00' → update payment +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Idempotency: check payment.status trước khi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// Response format VNPay yêu cầu: RspCode=00 (không phải JSON)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5 — Current Work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be/pkg/redis/client.go — Redis Stack connection, health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be/pkg/redis/pubsub.go — Publish(), Subscribe(), Unsubscribe() helpers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be/pkg/redis/bloom.go — Bloom filter: Add(), Exists() cho order_exists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be/internal/websocket/hub.go — Hub struct, Run() goroutine, broadcast loop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be/internal/websocket/handler.go — WS upgrade, auth check, register client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be/internal/sse/handler.go — SSE endpoint, Redis subscribe → HTTP chunked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be/internal/payment/vnpay.go — CreatePaymentURL() + VerifyWebhook()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be/internal/payment/momo.go — CreatePayment() + VerifyCallback()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be/internal/payment/zalopay.go — CreateOrder() + VerifyCallback()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be/internal/jobs/payment_timeout.go — Redis keyspace notification handler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be/internal/jobs/file_cleanup.go — mỗi 6h xóa is_orphan=true &amp;&amp; created_at &lt; 24h</w:t>
      </w:r>
    </w:p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6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Payment keys (VNPAY_HASH_SECRET, MOMO_SECRET_KEY, ...) → lấy từ MASTER §8. KHÔNG hardcode.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Khi publish WS event → coordinate format với FE Dev (họ cần biết exact payload shape).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SSE event format phải match MASTER §5.3. Nếu cần thêm field → notify Lead để update MASTER.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Payment webhook testing: dùng VNPay sandbox + ngrok hoặc Docker với public URL.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Background jobs: chạy trong goroutine riêng. Panic recover mandatory. Log mọi error.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pacing w:before="80"/>
    </w:pPr>
    <w:r>
      <w:rPr>
        <w:rFonts w:ascii="Arial" w:cs="Arial" w:eastAsia="Arial" w:hAnsi="Arial"/>
        <w:color w:val="9CA3AF"/>
        <w:sz w:val="17"/>
        <w:szCs w:val="17"/>
      </w:rPr>
      <w:t xml:space="preserve">🍜  BanhCuon System  ·  CLAUDE_SYSTEM.docx  ·  v1.0  ·  Tháng 4/2026   </w:t>
    </w: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2026-04-16T16:18:55.140Z</dcterms:created>
  <dcterms:modified xsi:type="dcterms:W3CDTF">2026-04-16T16:18:55.140Z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