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AF5E99" w:rsidP="67F7FA7F" w:rsidRDefault="00AF5E99" w14:paraId="3362F59B" w14:noSpellErr="1" w14:textId="1FE520EC">
      <w:pPr>
        <w:pStyle w:val="Default"/>
        <w:shd w:val="clear" w:color="auto" w:fill="A8D08D" w:themeFill="accent6" w:themeFillTint="99"/>
        <w:ind w:left="142" w:right="141"/>
        <w:jc w:val="both"/>
        <w:rPr>
          <w:rFonts w:ascii="Maiandra GD" w:hAnsi="Maiandra GD" w:eastAsia="Times New Roman" w:cs="Segoe UI Emoji"/>
          <w:b w:val="1"/>
          <w:bCs w:val="1"/>
          <w:i w:val="0"/>
          <w:iCs w:val="0"/>
          <w:color w:val="1F2328"/>
          <w:sz w:val="36"/>
          <w:szCs w:val="36"/>
          <w:u w:val="none"/>
          <w:lang w:eastAsia="en-IN"/>
        </w:rPr>
      </w:pPr>
      <w:r w:rsidRPr="67F7FA7F" w:rsidR="76325261">
        <w:rPr>
          <w:rFonts w:ascii="Maiandra GD" w:hAnsi="Maiandra GD" w:eastAsia="Times New Roman" w:cs="Segoe UI Emoji"/>
          <w:b w:val="1"/>
          <w:bCs w:val="1"/>
          <w:color w:val="1F2328"/>
          <w:sz w:val="36"/>
          <w:szCs w:val="36"/>
          <w:lang w:eastAsia="en-IN"/>
        </w:rPr>
        <w:t xml:space="preserve">Banibrata Manna </w:t>
      </w:r>
      <w:r w:rsidRPr="67F7FA7F" w:rsidR="76325261">
        <w:rPr>
          <w:rFonts w:ascii="Maiandra GD" w:hAnsi="Maiandra GD" w:eastAsia="Times New Roman" w:cs="Segoe UI Emoji"/>
          <w:b w:val="1"/>
          <w:bCs w:val="1"/>
          <w:i w:val="0"/>
          <w:iCs w:val="0"/>
          <w:color w:val="1F2328"/>
          <w:sz w:val="36"/>
          <w:szCs w:val="36"/>
          <w:u w:val="none"/>
          <w:lang w:eastAsia="en-IN"/>
        </w:rPr>
        <w:t>25M1520</w:t>
      </w:r>
      <w:r w:rsidRPr="67F7FA7F" w:rsidR="2264F567">
        <w:rPr>
          <w:rFonts w:ascii="Maiandra GD" w:hAnsi="Maiandra GD" w:eastAsia="Times New Roman" w:cs="Segoe UI Emoji"/>
          <w:b w:val="1"/>
          <w:bCs w:val="1"/>
          <w:i w:val="0"/>
          <w:iCs w:val="0"/>
          <w:color w:val="1F2328"/>
          <w:sz w:val="36"/>
          <w:szCs w:val="36"/>
          <w:u w:val="none"/>
          <w:lang w:eastAsia="en-IN"/>
        </w:rPr>
        <w:t>_</w:t>
      </w:r>
      <w:r w:rsidRPr="67F7FA7F" w:rsidR="76325261">
        <w:rPr>
          <w:rFonts w:ascii="Maiandra GD" w:hAnsi="Maiandra GD" w:eastAsia="Times New Roman" w:cs="Segoe UI Emoji"/>
          <w:b w:val="1"/>
          <w:bCs w:val="1"/>
          <w:i w:val="0"/>
          <w:iCs w:val="0"/>
          <w:color w:val="1F2328"/>
          <w:sz w:val="36"/>
          <w:szCs w:val="36"/>
          <w:u w:val="none"/>
          <w:lang w:eastAsia="en-IN"/>
        </w:rPr>
        <w:t>IE507</w:t>
      </w:r>
      <w:r w:rsidRPr="67F7FA7F" w:rsidR="1A2C0188">
        <w:rPr>
          <w:rFonts w:ascii="Maiandra GD" w:hAnsi="Maiandra GD" w:eastAsia="Times New Roman" w:cs="Segoe UI Emoji"/>
          <w:b w:val="1"/>
          <w:bCs w:val="1"/>
          <w:i w:val="0"/>
          <w:iCs w:val="0"/>
          <w:color w:val="1F2328"/>
          <w:sz w:val="36"/>
          <w:szCs w:val="36"/>
          <w:u w:val="none"/>
          <w:lang w:eastAsia="en-IN"/>
        </w:rPr>
        <w:t>_</w:t>
      </w:r>
      <w:r w:rsidRPr="67F7FA7F" w:rsidR="359ED0C1">
        <w:rPr>
          <w:rFonts w:ascii="Maiandra GD" w:hAnsi="Maiandra GD" w:eastAsia="Times New Roman" w:cs="Segoe UI Emoji"/>
          <w:b w:val="1"/>
          <w:bCs w:val="1"/>
          <w:i w:val="0"/>
          <w:iCs w:val="0"/>
          <w:color w:val="1F2328"/>
          <w:sz w:val="36"/>
          <w:szCs w:val="36"/>
          <w:u w:val="none"/>
          <w:lang w:eastAsia="en-IN"/>
        </w:rPr>
        <w:t>Lab1</w:t>
      </w:r>
      <w:r w:rsidRPr="67F7FA7F" w:rsidR="711EABE9">
        <w:rPr>
          <w:rFonts w:ascii="Maiandra GD" w:hAnsi="Maiandra GD" w:eastAsia="Times New Roman" w:cs="Segoe UI Emoji"/>
          <w:b w:val="1"/>
          <w:bCs w:val="1"/>
          <w:i w:val="0"/>
          <w:iCs w:val="0"/>
          <w:color w:val="1F2328"/>
          <w:sz w:val="36"/>
          <w:szCs w:val="36"/>
          <w:u w:val="none"/>
          <w:lang w:eastAsia="en-IN"/>
        </w:rPr>
        <w:t>2</w:t>
      </w:r>
    </w:p>
    <w:p w:rsidRPr="00425D4C" w:rsidR="00425D4C" w:rsidP="00AF5E99" w:rsidRDefault="00425D4C" w14:paraId="51199E2D" w14:textId="77777777">
      <w:pPr>
        <w:pStyle w:val="Default"/>
        <w:shd w:val="clear" w:color="auto" w:fill="FFFFFF" w:themeFill="background1"/>
        <w:ind w:left="142" w:right="141"/>
        <w:jc w:val="both"/>
        <w:rPr>
          <w:rFonts w:ascii="Maiandra GD" w:hAnsi="Maiandra GD" w:eastAsia="Times New Roman" w:cs="Segoe UI Emoji"/>
          <w:b/>
          <w:bCs/>
          <w:color w:val="1F2328"/>
          <w:sz w:val="2"/>
          <w:szCs w:val="2"/>
          <w:lang w:eastAsia="en-IN"/>
        </w:rPr>
      </w:pPr>
    </w:p>
    <w:p w:rsidR="74B437DB" w:rsidP="61E3F301" w:rsidRDefault="74B437DB" w14:paraId="7F59B303" w14:textId="4E3F58F5">
      <w:pPr>
        <w:pStyle w:val="Normal"/>
        <w:suppressLineNumbers w:val="0"/>
        <w:bidi w:val="0"/>
        <w:spacing w:before="0" w:beforeAutospacing="off" w:after="160" w:afterAutospacing="off" w:line="259" w:lineRule="auto"/>
        <w:ind w:left="142" w:right="141"/>
        <w:jc w:val="both"/>
      </w:pPr>
      <w:r w:rsidR="711EABE9">
        <w:drawing>
          <wp:inline wp14:editId="04A566EB" wp14:anchorId="2A7431FD">
            <wp:extent cx="6807014" cy="4442570"/>
            <wp:effectExtent l="0" t="0" r="0" b="0"/>
            <wp:docPr id="4561801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6180127" name=""/>
                    <pic:cNvPicPr/>
                  </pic:nvPicPr>
                  <pic:blipFill>
                    <a:blip xmlns:r="http://schemas.openxmlformats.org/officeDocument/2006/relationships" r:embed="rId1889759506">
                      <a:extLst>
                        <a:ext uri="{28A0092B-C50C-407E-A947-70E740481C1C}">
                          <a14:useLocalDpi xmlns:a14="http://schemas.microsoft.com/office/drawing/2010/main"/>
                        </a:ext>
                      </a:extLst>
                    </a:blip>
                    <a:stretch>
                      <a:fillRect/>
                    </a:stretch>
                  </pic:blipFill>
                  <pic:spPr>
                    <a:xfrm rot="0">
                      <a:off x="0" y="0"/>
                      <a:ext cx="6807014" cy="4442570"/>
                    </a:xfrm>
                    <a:prstGeom prst="rect">
                      <a:avLst/>
                    </a:prstGeom>
                  </pic:spPr>
                </pic:pic>
              </a:graphicData>
            </a:graphic>
          </wp:inline>
        </w:drawing>
      </w:r>
    </w:p>
    <w:p w:rsidR="711EABE9" w:rsidP="67F7FA7F" w:rsidRDefault="711EABE9" w14:paraId="41B3AD30" w14:textId="12A12B03">
      <w:pPr>
        <w:pStyle w:val="Normal"/>
        <w:bidi w:val="0"/>
        <w:spacing w:before="0" w:beforeAutospacing="off" w:after="160" w:afterAutospacing="off" w:line="259" w:lineRule="auto"/>
        <w:ind w:left="142" w:right="141"/>
        <w:jc w:val="both"/>
      </w:pPr>
      <w:r w:rsidR="711EABE9">
        <w:drawing>
          <wp:inline wp14:editId="28F2D5AD" wp14:anchorId="5B556CD5">
            <wp:extent cx="6838950" cy="4055117"/>
            <wp:effectExtent l="0" t="0" r="0" b="0"/>
            <wp:docPr id="19401210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0121059" name=""/>
                    <pic:cNvPicPr/>
                  </pic:nvPicPr>
                  <pic:blipFill>
                    <a:blip xmlns:r="http://schemas.openxmlformats.org/officeDocument/2006/relationships" r:embed="rId292852714">
                      <a:extLst>
                        <a:ext uri="{28A0092B-C50C-407E-A947-70E740481C1C}">
                          <a14:useLocalDpi xmlns:a14="http://schemas.microsoft.com/office/drawing/2010/main"/>
                        </a:ext>
                      </a:extLst>
                    </a:blip>
                    <a:stretch>
                      <a:fillRect/>
                    </a:stretch>
                  </pic:blipFill>
                  <pic:spPr>
                    <a:xfrm rot="0">
                      <a:off x="0" y="0"/>
                      <a:ext cx="6838950" cy="4055117"/>
                    </a:xfrm>
                    <a:prstGeom prst="rect">
                      <a:avLst/>
                    </a:prstGeom>
                  </pic:spPr>
                </pic:pic>
              </a:graphicData>
            </a:graphic>
          </wp:inline>
        </w:drawing>
      </w:r>
    </w:p>
    <w:p w:rsidR="711EABE9" w:rsidP="67F7FA7F" w:rsidRDefault="711EABE9" w14:paraId="1934D0BC" w14:textId="18EA4CE2">
      <w:pPr>
        <w:pStyle w:val="Normal"/>
        <w:bidi w:val="0"/>
        <w:spacing w:before="0" w:beforeAutospacing="off" w:after="160" w:afterAutospacing="off" w:line="259" w:lineRule="auto"/>
        <w:ind w:left="142" w:right="141"/>
        <w:jc w:val="both"/>
      </w:pPr>
      <w:r w:rsidR="711EABE9">
        <w:drawing>
          <wp:inline wp14:editId="6D1806CF" wp14:anchorId="4DD48F0B">
            <wp:extent cx="6724349" cy="4333875"/>
            <wp:effectExtent l="0" t="0" r="0" b="0"/>
            <wp:docPr id="18795875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9587567" name=""/>
                    <pic:cNvPicPr/>
                  </pic:nvPicPr>
                  <pic:blipFill>
                    <a:blip xmlns:r="http://schemas.openxmlformats.org/officeDocument/2006/relationships" r:embed="rId2075373882">
                      <a:extLst>
                        <a:ext uri="{28A0092B-C50C-407E-A947-70E740481C1C}">
                          <a14:useLocalDpi xmlns:a14="http://schemas.microsoft.com/office/drawing/2010/main"/>
                        </a:ext>
                      </a:extLst>
                    </a:blip>
                    <a:stretch>
                      <a:fillRect/>
                    </a:stretch>
                  </pic:blipFill>
                  <pic:spPr>
                    <a:xfrm rot="0">
                      <a:off x="0" y="0"/>
                      <a:ext cx="6724349" cy="4333875"/>
                    </a:xfrm>
                    <a:prstGeom prst="rect">
                      <a:avLst/>
                    </a:prstGeom>
                  </pic:spPr>
                </pic:pic>
              </a:graphicData>
            </a:graphic>
          </wp:inline>
        </w:drawing>
      </w:r>
    </w:p>
    <w:p w:rsidR="523CF877" w:rsidP="67F7FA7F" w:rsidRDefault="523CF877" w14:paraId="1B2B7883" w14:textId="6DCB3092">
      <w:pPr>
        <w:pStyle w:val="Normal"/>
        <w:bidi w:val="0"/>
        <w:spacing w:before="0" w:beforeAutospacing="off" w:after="160" w:afterAutospacing="off" w:line="259" w:lineRule="auto"/>
        <w:ind w:left="142" w:right="141"/>
        <w:jc w:val="center"/>
      </w:pPr>
      <w:r w:rsidR="523CF877">
        <w:drawing>
          <wp:inline wp14:editId="506A046A" wp14:anchorId="12F86112">
            <wp:extent cx="2800350" cy="1962150"/>
            <wp:effectExtent l="0" t="0" r="0" b="0"/>
            <wp:docPr id="7803393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0339380" name=""/>
                    <pic:cNvPicPr/>
                  </pic:nvPicPr>
                  <pic:blipFill>
                    <a:blip xmlns:r="http://schemas.openxmlformats.org/officeDocument/2006/relationships" r:embed="rId2048543696">
                      <a:extLst>
                        <a:ext uri="{28A0092B-C50C-407E-A947-70E740481C1C}">
                          <a14:useLocalDpi xmlns:a14="http://schemas.microsoft.com/office/drawing/2010/main"/>
                        </a:ext>
                      </a:extLst>
                    </a:blip>
                    <a:stretch>
                      <a:fillRect/>
                    </a:stretch>
                  </pic:blipFill>
                  <pic:spPr>
                    <a:xfrm rot="0">
                      <a:off x="0" y="0"/>
                      <a:ext cx="2800350" cy="1962150"/>
                    </a:xfrm>
                    <a:prstGeom prst="rect">
                      <a:avLst/>
                    </a:prstGeom>
                  </pic:spPr>
                </pic:pic>
              </a:graphicData>
            </a:graphic>
          </wp:inline>
        </w:drawing>
      </w:r>
    </w:p>
    <w:p w:rsidR="4D1BA172" w:rsidP="61E3F301" w:rsidRDefault="4D1BA172" w14:paraId="490128FE" w14:noSpellErr="1" w14:textId="49630564">
      <w:pPr>
        <w:pStyle w:val="Default"/>
        <w:suppressLineNumbers w:val="0"/>
        <w:shd w:val="clear" w:color="auto" w:fill="A8D08D" w:themeFill="accent6" w:themeFillTint="99"/>
        <w:bidi w:val="0"/>
        <w:spacing w:before="0" w:beforeAutospacing="off" w:after="0" w:afterAutospacing="off" w:line="240" w:lineRule="auto"/>
        <w:ind w:left="142" w:right="141"/>
        <w:jc w:val="both"/>
      </w:pPr>
      <w:r w:rsidRPr="67F7FA7F" w:rsidR="44EAF6D9">
        <w:rPr>
          <w:rFonts w:ascii="Maiandra GD" w:hAnsi="Maiandra GD" w:eastAsia="Times New Roman" w:cs="Segoe UI Emoji"/>
          <w:b w:val="1"/>
          <w:bCs w:val="1"/>
          <w:color w:val="1F2328"/>
          <w:sz w:val="36"/>
          <w:szCs w:val="36"/>
          <w:lang w:eastAsia="en-IN"/>
        </w:rPr>
        <w:t>Q</w:t>
      </w:r>
      <w:r w:rsidRPr="67F7FA7F" w:rsidR="44EAF6D9">
        <w:rPr>
          <w:rFonts w:ascii="Maiandra GD" w:hAnsi="Maiandra GD" w:eastAsia="Times New Roman" w:cs="Segoe UI Emoji"/>
          <w:b w:val="1"/>
          <w:bCs w:val="1"/>
          <w:color w:val="1F2328"/>
          <w:sz w:val="36"/>
          <w:szCs w:val="36"/>
          <w:lang w:eastAsia="en-IN"/>
        </w:rPr>
        <w:t>1.</w:t>
      </w:r>
      <w:r w:rsidRPr="67F7FA7F" w:rsidR="570B27D2">
        <w:rPr>
          <w:rFonts w:ascii="Maiandra GD" w:hAnsi="Maiandra GD" w:eastAsia="Times New Roman" w:cs="Segoe UI Emoji"/>
          <w:b w:val="1"/>
          <w:bCs w:val="1"/>
          <w:color w:val="1F2328"/>
          <w:sz w:val="36"/>
          <w:szCs w:val="36"/>
          <w:lang w:eastAsia="en-IN"/>
        </w:rPr>
        <w:t xml:space="preserve"> </w:t>
      </w:r>
      <w:r w:rsidRPr="67F7FA7F" w:rsidR="38203664">
        <w:rPr>
          <w:rFonts w:ascii="Maiandra GD" w:hAnsi="Maiandra GD" w:eastAsia="Times New Roman" w:cs="Segoe UI Emoji"/>
          <w:b w:val="1"/>
          <w:bCs w:val="1"/>
          <w:color w:val="1F2328"/>
          <w:sz w:val="36"/>
          <w:szCs w:val="36"/>
          <w:lang w:eastAsia="en-IN"/>
        </w:rPr>
        <w:t>What</w:t>
      </w:r>
      <w:r w:rsidRPr="67F7FA7F" w:rsidR="38203664">
        <w:rPr>
          <w:rFonts w:ascii="Maiandra GD" w:hAnsi="Maiandra GD" w:eastAsia="Times New Roman" w:cs="Segoe UI Emoji"/>
          <w:b w:val="1"/>
          <w:bCs w:val="1"/>
          <w:color w:val="1F2328"/>
          <w:sz w:val="36"/>
          <w:szCs w:val="36"/>
          <w:lang w:eastAsia="en-IN"/>
        </w:rPr>
        <w:t xml:space="preserve"> factors influenced your decision to source from Surat vs. Bangladesh?</w:t>
      </w:r>
    </w:p>
    <w:p w:rsidR="65F02909" w:rsidP="67F7FA7F" w:rsidRDefault="65F02909" w14:paraId="544797B2" w14:textId="6FF83EDC">
      <w:pPr>
        <w:pStyle w:val="ListParagraph"/>
        <w:numPr>
          <w:ilvl w:val="0"/>
          <w:numId w:val="65"/>
        </w:numPr>
        <w:spacing w:before="0" w:beforeAutospacing="off" w:after="0" w:afterAutospacing="off" w:line="240" w:lineRule="auto"/>
        <w:jc w:val="both"/>
        <w:rPr>
          <w:rFonts w:ascii="Bookman Old Style" w:hAnsi="Bookman Old Style" w:eastAsia="Bookman Old Style" w:cs="Bookman Old Style"/>
          <w:noProof w:val="0"/>
          <w:sz w:val="24"/>
          <w:szCs w:val="24"/>
          <w:lang w:val="en-IN"/>
        </w:rPr>
      </w:pPr>
      <w:r w:rsidRPr="67F7FA7F" w:rsidR="65F02909">
        <w:rPr>
          <w:rFonts w:ascii="Bookman Old Style" w:hAnsi="Bookman Old Style" w:eastAsia="Bookman Old Style" w:cs="Bookman Old Style"/>
          <w:b w:val="1"/>
          <w:bCs w:val="1"/>
          <w:noProof w:val="0"/>
          <w:sz w:val="24"/>
          <w:szCs w:val="24"/>
          <w:lang w:val="en-IN"/>
        </w:rPr>
        <w:t>Lead Time &amp; Responsiveness:</w:t>
      </w:r>
      <w:r w:rsidRPr="67F7FA7F" w:rsidR="65F02909">
        <w:rPr>
          <w:rFonts w:ascii="Bookman Old Style" w:hAnsi="Bookman Old Style" w:eastAsia="Bookman Old Style" w:cs="Bookman Old Style"/>
          <w:noProof w:val="0"/>
          <w:sz w:val="24"/>
          <w:szCs w:val="24"/>
          <w:lang w:val="en-IN"/>
        </w:rPr>
        <w:t xml:space="preserve"> Surat </w:t>
      </w:r>
      <w:r w:rsidRPr="67F7FA7F" w:rsidR="65F02909">
        <w:rPr>
          <w:rFonts w:ascii="Bookman Old Style" w:hAnsi="Bookman Old Style" w:eastAsia="Bookman Old Style" w:cs="Bookman Old Style"/>
          <w:noProof w:val="0"/>
          <w:sz w:val="24"/>
          <w:szCs w:val="24"/>
          <w:lang w:val="en-IN"/>
        </w:rPr>
        <w:t>likely offered</w:t>
      </w:r>
      <w:r w:rsidRPr="67F7FA7F" w:rsidR="65F02909">
        <w:rPr>
          <w:rFonts w:ascii="Bookman Old Style" w:hAnsi="Bookman Old Style" w:eastAsia="Bookman Old Style" w:cs="Bookman Old Style"/>
          <w:noProof w:val="0"/>
          <w:sz w:val="24"/>
          <w:szCs w:val="24"/>
          <w:lang w:val="en-IN"/>
        </w:rPr>
        <w:t xml:space="preserve"> </w:t>
      </w:r>
      <w:r w:rsidRPr="67F7FA7F" w:rsidR="65F02909">
        <w:rPr>
          <w:rFonts w:ascii="Bookman Old Style" w:hAnsi="Bookman Old Style" w:eastAsia="Bookman Old Style" w:cs="Bookman Old Style"/>
          <w:b w:val="1"/>
          <w:bCs w:val="1"/>
          <w:noProof w:val="0"/>
          <w:sz w:val="24"/>
          <w:szCs w:val="24"/>
          <w:lang w:val="en-IN"/>
        </w:rPr>
        <w:t>shorter lead times</w:t>
      </w:r>
      <w:r w:rsidRPr="67F7FA7F" w:rsidR="65F02909">
        <w:rPr>
          <w:rFonts w:ascii="Bookman Old Style" w:hAnsi="Bookman Old Style" w:eastAsia="Bookman Old Style" w:cs="Bookman Old Style"/>
          <w:noProof w:val="0"/>
          <w:sz w:val="24"/>
          <w:szCs w:val="24"/>
          <w:lang w:val="en-IN"/>
        </w:rPr>
        <w:t>, allowing faster replenishment and better responsiveness to weekly demand fluctuations. Bangladesh, though possibly cheaper, may have had longer shipping durations, increasing the risk of backlogs (as seen with 126 unfulfilled orders).</w:t>
      </w:r>
    </w:p>
    <w:p w:rsidR="65F02909" w:rsidP="67F7FA7F" w:rsidRDefault="65F02909" w14:paraId="09493227" w14:textId="6B06851B">
      <w:pPr>
        <w:pStyle w:val="ListParagraph"/>
        <w:numPr>
          <w:ilvl w:val="0"/>
          <w:numId w:val="65"/>
        </w:numPr>
        <w:spacing w:before="0" w:beforeAutospacing="off" w:after="0" w:afterAutospacing="off" w:line="240" w:lineRule="auto"/>
        <w:jc w:val="both"/>
        <w:rPr>
          <w:rFonts w:ascii="Bookman Old Style" w:hAnsi="Bookman Old Style" w:eastAsia="Bookman Old Style" w:cs="Bookman Old Style"/>
          <w:noProof w:val="0"/>
          <w:sz w:val="24"/>
          <w:szCs w:val="24"/>
          <w:lang w:val="en-IN"/>
        </w:rPr>
      </w:pPr>
      <w:r w:rsidRPr="67F7FA7F" w:rsidR="65F02909">
        <w:rPr>
          <w:rFonts w:ascii="Bookman Old Style" w:hAnsi="Bookman Old Style" w:eastAsia="Bookman Old Style" w:cs="Bookman Old Style"/>
          <w:b w:val="1"/>
          <w:bCs w:val="1"/>
          <w:noProof w:val="0"/>
          <w:sz w:val="24"/>
          <w:szCs w:val="24"/>
          <w:lang w:val="en-IN"/>
        </w:rPr>
        <w:t>Cost vs. Flexibility Trade-off:</w:t>
      </w:r>
      <w:r w:rsidRPr="67F7FA7F" w:rsidR="65F02909">
        <w:rPr>
          <w:rFonts w:ascii="Bookman Old Style" w:hAnsi="Bookman Old Style" w:eastAsia="Bookman Old Style" w:cs="Bookman Old Style"/>
          <w:noProof w:val="0"/>
          <w:sz w:val="24"/>
          <w:szCs w:val="24"/>
          <w:lang w:val="en-IN"/>
        </w:rPr>
        <w:t xml:space="preserve"> The </w:t>
      </w:r>
      <w:r w:rsidRPr="67F7FA7F" w:rsidR="65F02909">
        <w:rPr>
          <w:rFonts w:ascii="Bookman Old Style" w:hAnsi="Bookman Old Style" w:eastAsia="Bookman Old Style" w:cs="Bookman Old Style"/>
          <w:b w:val="1"/>
          <w:bCs w:val="1"/>
          <w:noProof w:val="0"/>
          <w:sz w:val="24"/>
          <w:szCs w:val="24"/>
          <w:lang w:val="en-IN"/>
        </w:rPr>
        <w:t>Total Cost (₹43.52 lakh)</w:t>
      </w:r>
      <w:r w:rsidRPr="67F7FA7F" w:rsidR="65F02909">
        <w:rPr>
          <w:rFonts w:ascii="Bookman Old Style" w:hAnsi="Bookman Old Style" w:eastAsia="Bookman Old Style" w:cs="Bookman Old Style"/>
          <w:noProof w:val="0"/>
          <w:sz w:val="24"/>
          <w:szCs w:val="24"/>
          <w:lang w:val="en-IN"/>
        </w:rPr>
        <w:t xml:space="preserve"> and </w:t>
      </w:r>
      <w:r w:rsidRPr="67F7FA7F" w:rsidR="65F02909">
        <w:rPr>
          <w:rFonts w:ascii="Bookman Old Style" w:hAnsi="Bookman Old Style" w:eastAsia="Bookman Old Style" w:cs="Bookman Old Style"/>
          <w:b w:val="1"/>
          <w:bCs w:val="1"/>
          <w:noProof w:val="0"/>
          <w:sz w:val="24"/>
          <w:szCs w:val="24"/>
          <w:lang w:val="en-IN"/>
        </w:rPr>
        <w:t>Net Profit margin (23.1%)</w:t>
      </w:r>
      <w:r w:rsidRPr="67F7FA7F" w:rsidR="65F02909">
        <w:rPr>
          <w:rFonts w:ascii="Bookman Old Style" w:hAnsi="Bookman Old Style" w:eastAsia="Bookman Old Style" w:cs="Bookman Old Style"/>
          <w:noProof w:val="0"/>
          <w:sz w:val="24"/>
          <w:szCs w:val="24"/>
          <w:lang w:val="en-IN"/>
        </w:rPr>
        <w:t xml:space="preserve"> suggest a balance between cost efficiency and agility. Surat’s slightly higher per-unit cost may have been justified by reduced backlog penalties and better </w:t>
      </w:r>
      <w:r w:rsidRPr="67F7FA7F" w:rsidR="65F02909">
        <w:rPr>
          <w:rFonts w:ascii="Bookman Old Style" w:hAnsi="Bookman Old Style" w:eastAsia="Bookman Old Style" w:cs="Bookman Old Style"/>
          <w:noProof w:val="0"/>
          <w:sz w:val="24"/>
          <w:szCs w:val="24"/>
          <w:lang w:val="en-IN"/>
        </w:rPr>
        <w:t>fulfillment</w:t>
      </w:r>
      <w:r w:rsidRPr="67F7FA7F" w:rsidR="65F02909">
        <w:rPr>
          <w:rFonts w:ascii="Bookman Old Style" w:hAnsi="Bookman Old Style" w:eastAsia="Bookman Old Style" w:cs="Bookman Old Style"/>
          <w:noProof w:val="0"/>
          <w:sz w:val="24"/>
          <w:szCs w:val="24"/>
          <w:lang w:val="en-IN"/>
        </w:rPr>
        <w:t>.</w:t>
      </w:r>
    </w:p>
    <w:p w:rsidR="65F02909" w:rsidP="67F7FA7F" w:rsidRDefault="65F02909" w14:paraId="0AE6E394" w14:textId="3762C069">
      <w:pPr>
        <w:pStyle w:val="ListParagraph"/>
        <w:numPr>
          <w:ilvl w:val="0"/>
          <w:numId w:val="65"/>
        </w:numPr>
        <w:spacing w:before="0" w:beforeAutospacing="off" w:after="0" w:afterAutospacing="off" w:line="240" w:lineRule="auto"/>
        <w:jc w:val="both"/>
        <w:rPr>
          <w:rFonts w:ascii="Bookman Old Style" w:hAnsi="Bookman Old Style" w:eastAsia="Bookman Old Style" w:cs="Bookman Old Style"/>
          <w:noProof w:val="0"/>
          <w:sz w:val="24"/>
          <w:szCs w:val="24"/>
          <w:lang w:val="en-IN"/>
        </w:rPr>
      </w:pPr>
      <w:r w:rsidRPr="67F7FA7F" w:rsidR="65F02909">
        <w:rPr>
          <w:rFonts w:ascii="Bookman Old Style" w:hAnsi="Bookman Old Style" w:eastAsia="Bookman Old Style" w:cs="Bookman Old Style"/>
          <w:b w:val="1"/>
          <w:bCs w:val="1"/>
          <w:noProof w:val="0"/>
          <w:sz w:val="24"/>
          <w:szCs w:val="24"/>
          <w:lang w:val="en-IN"/>
        </w:rPr>
        <w:t>Demand Pattern:</w:t>
      </w:r>
      <w:r w:rsidRPr="67F7FA7F" w:rsidR="65F02909">
        <w:rPr>
          <w:rFonts w:ascii="Bookman Old Style" w:hAnsi="Bookman Old Style" w:eastAsia="Bookman Old Style" w:cs="Bookman Old Style"/>
          <w:noProof w:val="0"/>
          <w:sz w:val="24"/>
          <w:szCs w:val="24"/>
          <w:lang w:val="en-IN"/>
        </w:rPr>
        <w:t xml:space="preserve"> Weekly demand was highly variable (as shown in the </w:t>
      </w:r>
      <w:r w:rsidRPr="67F7FA7F" w:rsidR="65F02909">
        <w:rPr>
          <w:rFonts w:ascii="Bookman Old Style" w:hAnsi="Bookman Old Style" w:eastAsia="Bookman Old Style" w:cs="Bookman Old Style"/>
          <w:i w:val="1"/>
          <w:iCs w:val="1"/>
          <w:noProof w:val="0"/>
          <w:sz w:val="24"/>
          <w:szCs w:val="24"/>
          <w:lang w:val="en-IN"/>
        </w:rPr>
        <w:t>Inventory vs Demand Analysis</w:t>
      </w:r>
      <w:r w:rsidRPr="67F7FA7F" w:rsidR="65F02909">
        <w:rPr>
          <w:rFonts w:ascii="Bookman Old Style" w:hAnsi="Bookman Old Style" w:eastAsia="Bookman Old Style" w:cs="Bookman Old Style"/>
          <w:noProof w:val="0"/>
          <w:sz w:val="24"/>
          <w:szCs w:val="24"/>
          <w:lang w:val="en-IN"/>
        </w:rPr>
        <w:t xml:space="preserve"> chart). Local sourcing from Surat helped </w:t>
      </w:r>
      <w:r w:rsidRPr="67F7FA7F" w:rsidR="65F02909">
        <w:rPr>
          <w:rFonts w:ascii="Bookman Old Style" w:hAnsi="Bookman Old Style" w:eastAsia="Bookman Old Style" w:cs="Bookman Old Style"/>
          <w:noProof w:val="0"/>
          <w:sz w:val="24"/>
          <w:szCs w:val="24"/>
          <w:lang w:val="en-IN"/>
        </w:rPr>
        <w:t>maintain</w:t>
      </w:r>
      <w:r w:rsidRPr="67F7FA7F" w:rsidR="65F02909">
        <w:rPr>
          <w:rFonts w:ascii="Bookman Old Style" w:hAnsi="Bookman Old Style" w:eastAsia="Bookman Old Style" w:cs="Bookman Old Style"/>
          <w:noProof w:val="0"/>
          <w:sz w:val="24"/>
          <w:szCs w:val="24"/>
          <w:lang w:val="en-IN"/>
        </w:rPr>
        <w:t xml:space="preserve"> lower inventory while avoiding excess holding cost.</w:t>
      </w:r>
    </w:p>
    <w:p w:rsidR="670995F2" w:rsidP="15718585" w:rsidRDefault="670995F2" w14:paraId="0EEAA2E1" w14:noSpellErr="1" w14:textId="0E099FC2">
      <w:pPr>
        <w:pStyle w:val="Default"/>
        <w:suppressLineNumbers w:val="0"/>
        <w:shd w:val="clear" w:color="auto" w:fill="A8D08D" w:themeFill="accent6" w:themeFillTint="99"/>
        <w:bidi w:val="0"/>
        <w:spacing w:before="0" w:beforeAutospacing="off" w:after="0" w:afterAutospacing="off" w:line="240" w:lineRule="auto"/>
        <w:ind w:left="142" w:right="141"/>
        <w:jc w:val="both"/>
        <w:rPr>
          <w:rFonts w:ascii="Maiandra GD" w:hAnsi="Maiandra GD" w:eastAsia="Times New Roman" w:cs="Segoe UI Emoji"/>
          <w:b w:val="1"/>
          <w:bCs w:val="1"/>
          <w:color w:val="1F2328"/>
          <w:sz w:val="36"/>
          <w:szCs w:val="36"/>
          <w:lang w:eastAsia="en-IN"/>
        </w:rPr>
      </w:pPr>
      <w:r w:rsidRPr="67F7FA7F" w:rsidR="549E60BE">
        <w:rPr>
          <w:rFonts w:ascii="Maiandra GD" w:hAnsi="Maiandra GD" w:eastAsia="Times New Roman" w:cs="Segoe UI Emoji"/>
          <w:b w:val="1"/>
          <w:bCs w:val="1"/>
          <w:color w:val="1F2328"/>
          <w:sz w:val="36"/>
          <w:szCs w:val="36"/>
          <w:lang w:eastAsia="en-IN"/>
        </w:rPr>
        <w:t>Q2.</w:t>
      </w:r>
      <w:r w:rsidRPr="67F7FA7F" w:rsidR="0775F26E">
        <w:rPr>
          <w:rFonts w:ascii="Maiandra GD" w:hAnsi="Maiandra GD" w:eastAsia="Times New Roman" w:cs="Segoe UI Emoji"/>
          <w:b w:val="1"/>
          <w:bCs w:val="1"/>
          <w:color w:val="1F2328"/>
          <w:sz w:val="36"/>
          <w:szCs w:val="36"/>
          <w:lang w:eastAsia="en-IN"/>
        </w:rPr>
        <w:t xml:space="preserve"> How did cash constraints affect your sourcing decisions?</w:t>
      </w:r>
    </w:p>
    <w:p w:rsidR="5964EC6B" w:rsidP="67F7FA7F" w:rsidRDefault="5964EC6B" w14:paraId="0902D095" w14:textId="3871DB87">
      <w:pPr>
        <w:pStyle w:val="ListParagraph"/>
        <w:numPr>
          <w:ilvl w:val="0"/>
          <w:numId w:val="65"/>
        </w:numPr>
        <w:spacing w:before="0" w:beforeAutospacing="off" w:after="0" w:afterAutospacing="off" w:line="240" w:lineRule="auto"/>
        <w:rPr>
          <w:rFonts w:ascii="Bookman Old Style" w:hAnsi="Bookman Old Style" w:eastAsia="Bookman Old Style" w:cs="Bookman Old Style"/>
          <w:noProof w:val="0"/>
          <w:sz w:val="24"/>
          <w:szCs w:val="24"/>
          <w:lang w:val="en-IN"/>
        </w:rPr>
      </w:pPr>
      <w:r w:rsidRPr="67F7FA7F" w:rsidR="5964EC6B">
        <w:rPr>
          <w:rFonts w:ascii="Bookman Old Style" w:hAnsi="Bookman Old Style" w:eastAsia="Bookman Old Style" w:cs="Bookman Old Style"/>
          <w:b w:val="1"/>
          <w:bCs w:val="1"/>
          <w:noProof w:val="0"/>
          <w:sz w:val="24"/>
          <w:szCs w:val="24"/>
          <w:lang w:val="en-IN"/>
        </w:rPr>
        <w:t>Bank Balance:</w:t>
      </w:r>
      <w:r w:rsidRPr="67F7FA7F" w:rsidR="5964EC6B">
        <w:rPr>
          <w:rFonts w:ascii="Bookman Old Style" w:hAnsi="Bookman Old Style" w:eastAsia="Bookman Old Style" w:cs="Bookman Old Style"/>
          <w:noProof w:val="0"/>
          <w:sz w:val="24"/>
          <w:szCs w:val="24"/>
          <w:lang w:val="en-IN"/>
        </w:rPr>
        <w:t xml:space="preserve"> The bank balance of ₹16.19 lakh </w:t>
      </w:r>
      <w:r w:rsidRPr="67F7FA7F" w:rsidR="5964EC6B">
        <w:rPr>
          <w:rFonts w:ascii="Bookman Old Style" w:hAnsi="Bookman Old Style" w:eastAsia="Bookman Old Style" w:cs="Bookman Old Style"/>
          <w:noProof w:val="0"/>
          <w:sz w:val="24"/>
          <w:szCs w:val="24"/>
          <w:lang w:val="en-IN"/>
        </w:rPr>
        <w:t>indicates</w:t>
      </w:r>
      <w:r w:rsidRPr="67F7FA7F" w:rsidR="5964EC6B">
        <w:rPr>
          <w:rFonts w:ascii="Bookman Old Style" w:hAnsi="Bookman Old Style" w:eastAsia="Bookman Old Style" w:cs="Bookman Old Style"/>
          <w:noProof w:val="0"/>
          <w:sz w:val="24"/>
          <w:szCs w:val="24"/>
          <w:lang w:val="en-IN"/>
        </w:rPr>
        <w:t xml:space="preserve"> moderate liquidity — not enough for large upfront overseas orders.</w:t>
      </w:r>
    </w:p>
    <w:p w:rsidR="5964EC6B" w:rsidP="67F7FA7F" w:rsidRDefault="5964EC6B" w14:paraId="3E493B52" w14:textId="35377498">
      <w:pPr>
        <w:pStyle w:val="ListParagraph"/>
        <w:numPr>
          <w:ilvl w:val="0"/>
          <w:numId w:val="65"/>
        </w:numPr>
        <w:spacing w:before="0" w:beforeAutospacing="off" w:after="0" w:afterAutospacing="off" w:line="240" w:lineRule="auto"/>
        <w:rPr>
          <w:rFonts w:ascii="Bookman Old Style" w:hAnsi="Bookman Old Style" w:eastAsia="Bookman Old Style" w:cs="Bookman Old Style"/>
          <w:noProof w:val="0"/>
          <w:sz w:val="24"/>
          <w:szCs w:val="24"/>
          <w:lang w:val="en-IN"/>
        </w:rPr>
      </w:pPr>
      <w:r w:rsidRPr="67F7FA7F" w:rsidR="5964EC6B">
        <w:rPr>
          <w:rFonts w:ascii="Bookman Old Style" w:hAnsi="Bookman Old Style" w:eastAsia="Bookman Old Style" w:cs="Bookman Old Style"/>
          <w:b w:val="1"/>
          <w:bCs w:val="1"/>
          <w:noProof w:val="0"/>
          <w:sz w:val="24"/>
          <w:szCs w:val="24"/>
          <w:lang w:val="en-IN"/>
        </w:rPr>
        <w:t>Interest Cost Trend:</w:t>
      </w:r>
      <w:r w:rsidRPr="67F7FA7F" w:rsidR="5964EC6B">
        <w:rPr>
          <w:rFonts w:ascii="Bookman Old Style" w:hAnsi="Bookman Old Style" w:eastAsia="Bookman Old Style" w:cs="Bookman Old Style"/>
          <w:noProof w:val="0"/>
          <w:sz w:val="24"/>
          <w:szCs w:val="24"/>
          <w:lang w:val="en-IN"/>
        </w:rPr>
        <w:t xml:space="preserve"> The </w:t>
      </w:r>
      <w:r w:rsidRPr="67F7FA7F" w:rsidR="5964EC6B">
        <w:rPr>
          <w:rFonts w:ascii="Bookman Old Style" w:hAnsi="Bookman Old Style" w:eastAsia="Bookman Old Style" w:cs="Bookman Old Style"/>
          <w:i w:val="1"/>
          <w:iCs w:val="1"/>
          <w:noProof w:val="0"/>
          <w:sz w:val="24"/>
          <w:szCs w:val="24"/>
          <w:lang w:val="en-IN"/>
        </w:rPr>
        <w:t>Cost Breakdown Analysis</w:t>
      </w:r>
      <w:r w:rsidRPr="67F7FA7F" w:rsidR="5964EC6B">
        <w:rPr>
          <w:rFonts w:ascii="Bookman Old Style" w:hAnsi="Bookman Old Style" w:eastAsia="Bookman Old Style" w:cs="Bookman Old Style"/>
          <w:noProof w:val="0"/>
          <w:sz w:val="24"/>
          <w:szCs w:val="24"/>
          <w:lang w:val="en-IN"/>
        </w:rPr>
        <w:t xml:space="preserve"> shows </w:t>
      </w:r>
      <w:r w:rsidRPr="67F7FA7F" w:rsidR="5964EC6B">
        <w:rPr>
          <w:rFonts w:ascii="Bookman Old Style" w:hAnsi="Bookman Old Style" w:eastAsia="Bookman Old Style" w:cs="Bookman Old Style"/>
          <w:b w:val="1"/>
          <w:bCs w:val="1"/>
          <w:noProof w:val="0"/>
          <w:sz w:val="24"/>
          <w:szCs w:val="24"/>
          <w:lang w:val="en-IN"/>
        </w:rPr>
        <w:t>rising interest costs after Week 25</w:t>
      </w:r>
      <w:r w:rsidRPr="67F7FA7F" w:rsidR="5964EC6B">
        <w:rPr>
          <w:rFonts w:ascii="Bookman Old Style" w:hAnsi="Bookman Old Style" w:eastAsia="Bookman Old Style" w:cs="Bookman Old Style"/>
          <w:noProof w:val="0"/>
          <w:sz w:val="24"/>
          <w:szCs w:val="24"/>
          <w:lang w:val="en-IN"/>
        </w:rPr>
        <w:t>, implying borrowing or delayed payments to suppliers. This would discourage high-volume orders from Bangladesh that require advance payment.</w:t>
      </w:r>
    </w:p>
    <w:p w:rsidR="5964EC6B" w:rsidP="67F7FA7F" w:rsidRDefault="5964EC6B" w14:paraId="56FE9E1C" w14:textId="478FC56E">
      <w:pPr>
        <w:pStyle w:val="ListParagraph"/>
        <w:numPr>
          <w:ilvl w:val="0"/>
          <w:numId w:val="65"/>
        </w:numPr>
        <w:spacing w:before="0" w:beforeAutospacing="off" w:after="0" w:afterAutospacing="off" w:line="240" w:lineRule="auto"/>
        <w:rPr>
          <w:rFonts w:ascii="Bookman Old Style" w:hAnsi="Bookman Old Style" w:eastAsia="Bookman Old Style" w:cs="Bookman Old Style"/>
          <w:noProof w:val="0"/>
          <w:sz w:val="24"/>
          <w:szCs w:val="24"/>
          <w:lang w:val="en-IN"/>
        </w:rPr>
      </w:pPr>
      <w:r w:rsidRPr="67F7FA7F" w:rsidR="5964EC6B">
        <w:rPr>
          <w:rFonts w:ascii="Bookman Old Style" w:hAnsi="Bookman Old Style" w:eastAsia="Bookman Old Style" w:cs="Bookman Old Style"/>
          <w:b w:val="1"/>
          <w:bCs w:val="1"/>
          <w:noProof w:val="0"/>
          <w:sz w:val="24"/>
          <w:szCs w:val="24"/>
          <w:lang w:val="en-IN"/>
        </w:rPr>
        <w:t>Resulting Decision:</w:t>
      </w:r>
      <w:r w:rsidRPr="67F7FA7F" w:rsidR="5964EC6B">
        <w:rPr>
          <w:rFonts w:ascii="Bookman Old Style" w:hAnsi="Bookman Old Style" w:eastAsia="Bookman Old Style" w:cs="Bookman Old Style"/>
          <w:noProof w:val="0"/>
          <w:sz w:val="24"/>
          <w:szCs w:val="24"/>
          <w:lang w:val="en-IN"/>
        </w:rPr>
        <w:t xml:space="preserve"> Cash constraints </w:t>
      </w:r>
      <w:r w:rsidRPr="67F7FA7F" w:rsidR="5964EC6B">
        <w:rPr>
          <w:rFonts w:ascii="Bookman Old Style" w:hAnsi="Bookman Old Style" w:eastAsia="Bookman Old Style" w:cs="Bookman Old Style"/>
          <w:noProof w:val="0"/>
          <w:sz w:val="24"/>
          <w:szCs w:val="24"/>
          <w:lang w:val="en-IN"/>
        </w:rPr>
        <w:t>likely led</w:t>
      </w:r>
      <w:r w:rsidRPr="67F7FA7F" w:rsidR="5964EC6B">
        <w:rPr>
          <w:rFonts w:ascii="Bookman Old Style" w:hAnsi="Bookman Old Style" w:eastAsia="Bookman Old Style" w:cs="Bookman Old Style"/>
          <w:noProof w:val="0"/>
          <w:sz w:val="24"/>
          <w:szCs w:val="24"/>
          <w:lang w:val="en-IN"/>
        </w:rPr>
        <w:t xml:space="preserve"> to smaller, more frequent orders from Surat (less capital lock-in), aligning with a </w:t>
      </w:r>
      <w:r w:rsidRPr="67F7FA7F" w:rsidR="5964EC6B">
        <w:rPr>
          <w:rFonts w:ascii="Bookman Old Style" w:hAnsi="Bookman Old Style" w:eastAsia="Bookman Old Style" w:cs="Bookman Old Style"/>
          <w:i w:val="1"/>
          <w:iCs w:val="1"/>
          <w:noProof w:val="0"/>
          <w:sz w:val="24"/>
          <w:szCs w:val="24"/>
          <w:lang w:val="en-IN"/>
        </w:rPr>
        <w:t>just-in-time</w:t>
      </w:r>
      <w:r w:rsidRPr="67F7FA7F" w:rsidR="5964EC6B">
        <w:rPr>
          <w:rFonts w:ascii="Bookman Old Style" w:hAnsi="Bookman Old Style" w:eastAsia="Bookman Old Style" w:cs="Bookman Old Style"/>
          <w:noProof w:val="0"/>
          <w:sz w:val="24"/>
          <w:szCs w:val="24"/>
          <w:lang w:val="en-IN"/>
        </w:rPr>
        <w:t xml:space="preserve"> approach to preserve working capital.</w:t>
      </w:r>
    </w:p>
    <w:p w:rsidR="61E3F301" w:rsidP="1823B6D7" w:rsidRDefault="61E3F301" w14:paraId="6C81908D" w14:noSpellErr="1" w14:textId="3FF08096">
      <w:pPr>
        <w:pStyle w:val="Default"/>
        <w:suppressLineNumbers w:val="0"/>
        <w:shd w:val="clear" w:color="auto" w:fill="A8D08D" w:themeFill="accent6" w:themeFillTint="99"/>
        <w:bidi w:val="0"/>
        <w:spacing w:before="0" w:beforeAutospacing="off" w:after="0" w:afterAutospacing="off" w:line="240" w:lineRule="auto"/>
        <w:ind w:left="142" w:right="141"/>
        <w:jc w:val="both"/>
      </w:pPr>
      <w:r w:rsidRPr="67F7FA7F" w:rsidR="725F5B35">
        <w:rPr>
          <w:rFonts w:ascii="Maiandra GD" w:hAnsi="Maiandra GD" w:eastAsia="Times New Roman" w:cs="Segoe UI Emoji"/>
          <w:b w:val="1"/>
          <w:bCs w:val="1"/>
          <w:color w:val="1F2328"/>
          <w:sz w:val="36"/>
          <w:szCs w:val="36"/>
          <w:lang w:eastAsia="en-IN"/>
        </w:rPr>
        <w:t>Q3.</w:t>
      </w:r>
      <w:r w:rsidRPr="67F7FA7F" w:rsidR="45633095">
        <w:rPr>
          <w:rFonts w:ascii="Maiandra GD" w:hAnsi="Maiandra GD" w:eastAsia="Times New Roman" w:cs="Segoe UI Emoji"/>
          <w:b w:val="1"/>
          <w:bCs w:val="1"/>
          <w:color w:val="1F2328"/>
          <w:sz w:val="36"/>
          <w:szCs w:val="36"/>
          <w:lang w:eastAsia="en-IN"/>
        </w:rPr>
        <w:t xml:space="preserve"> What strategies did you use to manage demand uncertainty and backlog?</w:t>
      </w:r>
    </w:p>
    <w:p w:rsidR="677DD425" w:rsidP="67F7FA7F" w:rsidRDefault="677DD425" w14:paraId="6D552F0B" w14:textId="65BF2542">
      <w:pPr>
        <w:pStyle w:val="ListParagraph"/>
        <w:numPr>
          <w:ilvl w:val="0"/>
          <w:numId w:val="65"/>
        </w:numPr>
        <w:spacing w:before="0" w:beforeAutospacing="off" w:after="0" w:afterAutospacing="off" w:line="240" w:lineRule="auto"/>
        <w:rPr>
          <w:rFonts w:ascii="Bookman Old Style" w:hAnsi="Bookman Old Style" w:eastAsia="Bookman Old Style" w:cs="Bookman Old Style"/>
          <w:noProof w:val="0"/>
          <w:sz w:val="24"/>
          <w:szCs w:val="24"/>
          <w:lang w:val="en-IN"/>
        </w:rPr>
      </w:pPr>
      <w:r w:rsidRPr="67F7FA7F" w:rsidR="677DD425">
        <w:rPr>
          <w:rFonts w:ascii="Bookman Old Style" w:hAnsi="Bookman Old Style" w:eastAsia="Bookman Old Style" w:cs="Bookman Old Style"/>
          <w:b w:val="1"/>
          <w:bCs w:val="1"/>
          <w:noProof w:val="0"/>
          <w:sz w:val="24"/>
          <w:szCs w:val="24"/>
          <w:lang w:val="en-IN"/>
        </w:rPr>
        <w:t>Dynamic Replenishment:</w:t>
      </w:r>
      <w:r w:rsidRPr="67F7FA7F" w:rsidR="677DD425">
        <w:rPr>
          <w:rFonts w:ascii="Bookman Old Style" w:hAnsi="Bookman Old Style" w:eastAsia="Bookman Old Style" w:cs="Bookman Old Style"/>
          <w:noProof w:val="0"/>
          <w:sz w:val="24"/>
          <w:szCs w:val="24"/>
          <w:lang w:val="en-IN"/>
        </w:rPr>
        <w:t xml:space="preserve"> Adjusted order quantities weekly based on actual sales trends to minimize both </w:t>
      </w:r>
      <w:r w:rsidRPr="67F7FA7F" w:rsidR="677DD425">
        <w:rPr>
          <w:rFonts w:ascii="Bookman Old Style" w:hAnsi="Bookman Old Style" w:eastAsia="Bookman Old Style" w:cs="Bookman Old Style"/>
          <w:b w:val="1"/>
          <w:bCs w:val="1"/>
          <w:noProof w:val="0"/>
          <w:sz w:val="24"/>
          <w:szCs w:val="24"/>
          <w:lang w:val="en-IN"/>
        </w:rPr>
        <w:t>holding</w:t>
      </w:r>
      <w:r w:rsidRPr="67F7FA7F" w:rsidR="677DD425">
        <w:rPr>
          <w:rFonts w:ascii="Bookman Old Style" w:hAnsi="Bookman Old Style" w:eastAsia="Bookman Old Style" w:cs="Bookman Old Style"/>
          <w:noProof w:val="0"/>
          <w:sz w:val="24"/>
          <w:szCs w:val="24"/>
          <w:lang w:val="en-IN"/>
        </w:rPr>
        <w:t xml:space="preserve"> and </w:t>
      </w:r>
      <w:r w:rsidRPr="67F7FA7F" w:rsidR="677DD425">
        <w:rPr>
          <w:rFonts w:ascii="Bookman Old Style" w:hAnsi="Bookman Old Style" w:eastAsia="Bookman Old Style" w:cs="Bookman Old Style"/>
          <w:b w:val="1"/>
          <w:bCs w:val="1"/>
          <w:noProof w:val="0"/>
          <w:sz w:val="24"/>
          <w:szCs w:val="24"/>
          <w:lang w:val="en-IN"/>
        </w:rPr>
        <w:t>backlog</w:t>
      </w:r>
      <w:r w:rsidRPr="67F7FA7F" w:rsidR="677DD425">
        <w:rPr>
          <w:rFonts w:ascii="Bookman Old Style" w:hAnsi="Bookman Old Style" w:eastAsia="Bookman Old Style" w:cs="Bookman Old Style"/>
          <w:noProof w:val="0"/>
          <w:sz w:val="24"/>
          <w:szCs w:val="24"/>
          <w:lang w:val="en-IN"/>
        </w:rPr>
        <w:t xml:space="preserve"> costs (both close to zero in the later weeks).</w:t>
      </w:r>
    </w:p>
    <w:p w:rsidR="677DD425" w:rsidP="67F7FA7F" w:rsidRDefault="677DD425" w14:paraId="183F2FF3" w14:textId="7B3B9F38">
      <w:pPr>
        <w:pStyle w:val="ListParagraph"/>
        <w:numPr>
          <w:ilvl w:val="0"/>
          <w:numId w:val="65"/>
        </w:numPr>
        <w:spacing w:before="0" w:beforeAutospacing="off" w:after="0" w:afterAutospacing="off" w:line="240" w:lineRule="auto"/>
        <w:rPr>
          <w:rFonts w:ascii="Bookman Old Style" w:hAnsi="Bookman Old Style" w:eastAsia="Bookman Old Style" w:cs="Bookman Old Style"/>
          <w:noProof w:val="0"/>
          <w:sz w:val="24"/>
          <w:szCs w:val="24"/>
          <w:lang w:val="en-IN"/>
        </w:rPr>
      </w:pPr>
      <w:r w:rsidRPr="67F7FA7F" w:rsidR="677DD425">
        <w:rPr>
          <w:rFonts w:ascii="Bookman Old Style" w:hAnsi="Bookman Old Style" w:eastAsia="Bookman Old Style" w:cs="Bookman Old Style"/>
          <w:b w:val="1"/>
          <w:bCs w:val="1"/>
          <w:noProof w:val="0"/>
          <w:sz w:val="24"/>
          <w:szCs w:val="24"/>
          <w:lang w:val="en-IN"/>
        </w:rPr>
        <w:t>Local Sourcing Preference:</w:t>
      </w:r>
      <w:r w:rsidRPr="67F7FA7F" w:rsidR="677DD425">
        <w:rPr>
          <w:rFonts w:ascii="Bookman Old Style" w:hAnsi="Bookman Old Style" w:eastAsia="Bookman Old Style" w:cs="Bookman Old Style"/>
          <w:noProof w:val="0"/>
          <w:sz w:val="24"/>
          <w:szCs w:val="24"/>
          <w:lang w:val="en-IN"/>
        </w:rPr>
        <w:t xml:space="preserve"> Prioritized Surat for faster restocking once demand spiked — this kept the </w:t>
      </w:r>
      <w:r w:rsidRPr="67F7FA7F" w:rsidR="677DD425">
        <w:rPr>
          <w:rFonts w:ascii="Bookman Old Style" w:hAnsi="Bookman Old Style" w:eastAsia="Bookman Old Style" w:cs="Bookman Old Style"/>
          <w:i w:val="1"/>
          <w:iCs w:val="1"/>
          <w:noProof w:val="0"/>
          <w:sz w:val="24"/>
          <w:szCs w:val="24"/>
          <w:lang w:val="en-IN"/>
        </w:rPr>
        <w:t>fulfilment</w:t>
      </w:r>
      <w:r w:rsidRPr="67F7FA7F" w:rsidR="677DD425">
        <w:rPr>
          <w:rFonts w:ascii="Bookman Old Style" w:hAnsi="Bookman Old Style" w:eastAsia="Bookman Old Style" w:cs="Bookman Old Style"/>
          <w:i w:val="1"/>
          <w:iCs w:val="1"/>
          <w:noProof w:val="0"/>
          <w:sz w:val="24"/>
          <w:szCs w:val="24"/>
          <w:lang w:val="en-IN"/>
        </w:rPr>
        <w:t xml:space="preserve"> rate</w:t>
      </w:r>
      <w:r w:rsidRPr="67F7FA7F" w:rsidR="677DD425">
        <w:rPr>
          <w:rFonts w:ascii="Bookman Old Style" w:hAnsi="Bookman Old Style" w:eastAsia="Bookman Old Style" w:cs="Bookman Old Style"/>
          <w:noProof w:val="0"/>
          <w:sz w:val="24"/>
          <w:szCs w:val="24"/>
          <w:lang w:val="en-IN"/>
        </w:rPr>
        <w:t xml:space="preserve"> at </w:t>
      </w:r>
      <w:r w:rsidRPr="67F7FA7F" w:rsidR="677DD425">
        <w:rPr>
          <w:rFonts w:ascii="Bookman Old Style" w:hAnsi="Bookman Old Style" w:eastAsia="Bookman Old Style" w:cs="Bookman Old Style"/>
          <w:b w:val="1"/>
          <w:bCs w:val="1"/>
          <w:noProof w:val="0"/>
          <w:sz w:val="24"/>
          <w:szCs w:val="24"/>
          <w:lang w:val="en-IN"/>
        </w:rPr>
        <w:t>81.8% (566/692 orders)</w:t>
      </w:r>
      <w:r w:rsidRPr="67F7FA7F" w:rsidR="677DD425">
        <w:rPr>
          <w:rFonts w:ascii="Bookman Old Style" w:hAnsi="Bookman Old Style" w:eastAsia="Bookman Old Style" w:cs="Bookman Old Style"/>
          <w:noProof w:val="0"/>
          <w:sz w:val="24"/>
          <w:szCs w:val="24"/>
          <w:lang w:val="en-IN"/>
        </w:rPr>
        <w:t>.</w:t>
      </w:r>
    </w:p>
    <w:p w:rsidR="677DD425" w:rsidP="67F7FA7F" w:rsidRDefault="677DD425" w14:paraId="75018A55" w14:textId="07E64362">
      <w:pPr>
        <w:pStyle w:val="ListParagraph"/>
        <w:numPr>
          <w:ilvl w:val="0"/>
          <w:numId w:val="65"/>
        </w:numPr>
        <w:spacing w:before="0" w:beforeAutospacing="off" w:after="0" w:afterAutospacing="off" w:line="240" w:lineRule="auto"/>
        <w:rPr>
          <w:rFonts w:ascii="Bookman Old Style" w:hAnsi="Bookman Old Style" w:eastAsia="Bookman Old Style" w:cs="Bookman Old Style"/>
          <w:noProof w:val="0"/>
          <w:sz w:val="24"/>
          <w:szCs w:val="24"/>
          <w:lang w:val="en-IN"/>
        </w:rPr>
      </w:pPr>
      <w:r w:rsidRPr="67F7FA7F" w:rsidR="677DD425">
        <w:rPr>
          <w:rFonts w:ascii="Bookman Old Style" w:hAnsi="Bookman Old Style" w:eastAsia="Bookman Old Style" w:cs="Bookman Old Style"/>
          <w:b w:val="1"/>
          <w:bCs w:val="1"/>
          <w:noProof w:val="0"/>
          <w:sz w:val="24"/>
          <w:szCs w:val="24"/>
          <w:lang w:val="en-IN"/>
        </w:rPr>
        <w:t>Monitoring KPIs:</w:t>
      </w:r>
      <w:r w:rsidRPr="67F7FA7F" w:rsidR="677DD425">
        <w:rPr>
          <w:rFonts w:ascii="Bookman Old Style" w:hAnsi="Bookman Old Style" w:eastAsia="Bookman Old Style" w:cs="Bookman Old Style"/>
          <w:noProof w:val="0"/>
          <w:sz w:val="24"/>
          <w:szCs w:val="24"/>
          <w:lang w:val="en-IN"/>
        </w:rPr>
        <w:t xml:space="preserve"> The </w:t>
      </w:r>
      <w:r w:rsidRPr="67F7FA7F" w:rsidR="677DD425">
        <w:rPr>
          <w:rFonts w:ascii="Bookman Old Style" w:hAnsi="Bookman Old Style" w:eastAsia="Bookman Old Style" w:cs="Bookman Old Style"/>
          <w:i w:val="1"/>
          <w:iCs w:val="1"/>
          <w:noProof w:val="0"/>
          <w:sz w:val="24"/>
          <w:szCs w:val="24"/>
          <w:lang w:val="en-IN"/>
        </w:rPr>
        <w:t>Weekly Profit Analysis</w:t>
      </w:r>
      <w:r w:rsidRPr="67F7FA7F" w:rsidR="677DD425">
        <w:rPr>
          <w:rFonts w:ascii="Bookman Old Style" w:hAnsi="Bookman Old Style" w:eastAsia="Bookman Old Style" w:cs="Bookman Old Style"/>
          <w:noProof w:val="0"/>
          <w:sz w:val="24"/>
          <w:szCs w:val="24"/>
          <w:lang w:val="en-IN"/>
        </w:rPr>
        <w:t xml:space="preserve"> shows consistent profitability (most weeks positive), </w:t>
      </w:r>
      <w:r w:rsidRPr="67F7FA7F" w:rsidR="677DD425">
        <w:rPr>
          <w:rFonts w:ascii="Bookman Old Style" w:hAnsi="Bookman Old Style" w:eastAsia="Bookman Old Style" w:cs="Bookman Old Style"/>
          <w:noProof w:val="0"/>
          <w:sz w:val="24"/>
          <w:szCs w:val="24"/>
          <w:lang w:val="en-IN"/>
        </w:rPr>
        <w:t>indicating</w:t>
      </w:r>
      <w:r w:rsidRPr="67F7FA7F" w:rsidR="677DD425">
        <w:rPr>
          <w:rFonts w:ascii="Bookman Old Style" w:hAnsi="Bookman Old Style" w:eastAsia="Bookman Old Style" w:cs="Bookman Old Style"/>
          <w:noProof w:val="0"/>
          <w:sz w:val="24"/>
          <w:szCs w:val="24"/>
          <w:lang w:val="en-IN"/>
        </w:rPr>
        <w:t xml:space="preserve"> successful adaptation to fluctuating demand by balancing inventory and lead time.</w:t>
      </w:r>
    </w:p>
    <w:p w:rsidR="677DD425" w:rsidP="67F7FA7F" w:rsidRDefault="677DD425" w14:paraId="1BA1232C" w14:textId="05F6A3E8">
      <w:pPr>
        <w:pStyle w:val="ListParagraph"/>
        <w:numPr>
          <w:ilvl w:val="0"/>
          <w:numId w:val="65"/>
        </w:numPr>
        <w:spacing w:before="0" w:beforeAutospacing="off" w:after="0" w:afterAutospacing="off" w:line="240" w:lineRule="auto"/>
        <w:rPr>
          <w:rFonts w:ascii="Bookman Old Style" w:hAnsi="Bookman Old Style" w:eastAsia="Bookman Old Style" w:cs="Bookman Old Style"/>
          <w:noProof w:val="0"/>
          <w:sz w:val="24"/>
          <w:szCs w:val="24"/>
          <w:lang w:val="en-IN"/>
        </w:rPr>
      </w:pPr>
      <w:r w:rsidRPr="67F7FA7F" w:rsidR="677DD425">
        <w:rPr>
          <w:rFonts w:ascii="Bookman Old Style" w:hAnsi="Bookman Old Style" w:eastAsia="Bookman Old Style" w:cs="Bookman Old Style"/>
          <w:b w:val="1"/>
          <w:bCs w:val="1"/>
          <w:noProof w:val="0"/>
          <w:sz w:val="24"/>
          <w:szCs w:val="24"/>
          <w:lang w:val="en-IN"/>
        </w:rPr>
        <w:t>Safety Stock:</w:t>
      </w:r>
      <w:r w:rsidRPr="67F7FA7F" w:rsidR="677DD425">
        <w:rPr>
          <w:rFonts w:ascii="Bookman Old Style" w:hAnsi="Bookman Old Style" w:eastAsia="Bookman Old Style" w:cs="Bookman Old Style"/>
          <w:noProof w:val="0"/>
          <w:sz w:val="24"/>
          <w:szCs w:val="24"/>
          <w:lang w:val="en-IN"/>
        </w:rPr>
        <w:t xml:space="preserve"> </w:t>
      </w:r>
      <w:r w:rsidRPr="67F7FA7F" w:rsidR="677DD425">
        <w:rPr>
          <w:rFonts w:ascii="Bookman Old Style" w:hAnsi="Bookman Old Style" w:eastAsia="Bookman Old Style" w:cs="Bookman Old Style"/>
          <w:noProof w:val="0"/>
          <w:sz w:val="24"/>
          <w:szCs w:val="24"/>
          <w:lang w:val="en-IN"/>
        </w:rPr>
        <w:t>Maintained</w:t>
      </w:r>
      <w:r w:rsidRPr="67F7FA7F" w:rsidR="677DD425">
        <w:rPr>
          <w:rFonts w:ascii="Bookman Old Style" w:hAnsi="Bookman Old Style" w:eastAsia="Bookman Old Style" w:cs="Bookman Old Style"/>
          <w:noProof w:val="0"/>
          <w:sz w:val="24"/>
          <w:szCs w:val="24"/>
          <w:lang w:val="en-IN"/>
        </w:rPr>
        <w:t xml:space="preserve"> minimal buffer stock (Current Inventory = 11 units) to handle sudden surges while avoiding large holding costs.</w:t>
      </w:r>
    </w:p>
    <w:p w:rsidR="61E3F301" w:rsidP="1823B6D7" w:rsidRDefault="61E3F301" w14:paraId="69882CEB" w14:noSpellErr="1" w14:textId="3D3F0051">
      <w:pPr>
        <w:pStyle w:val="Default"/>
        <w:shd w:val="clear" w:color="auto" w:fill="A8D08D" w:themeFill="accent6" w:themeFillTint="99"/>
        <w:ind w:left="142" w:right="141"/>
        <w:jc w:val="both"/>
        <w:rPr>
          <w:rFonts w:ascii="Maiandra GD" w:hAnsi="Maiandra GD" w:eastAsia="Times New Roman" w:cs="Segoe UI Emoji"/>
          <w:b w:val="1"/>
          <w:bCs w:val="1"/>
          <w:color w:val="1F2328"/>
          <w:sz w:val="36"/>
          <w:szCs w:val="36"/>
          <w:lang w:eastAsia="en-IN"/>
        </w:rPr>
      </w:pPr>
      <w:r w:rsidRPr="67F7FA7F" w:rsidR="7567C91B">
        <w:rPr>
          <w:rFonts w:ascii="Maiandra GD" w:hAnsi="Maiandra GD" w:eastAsia="Times New Roman" w:cs="Segoe UI Emoji"/>
          <w:b w:val="1"/>
          <w:bCs w:val="1"/>
          <w:color w:val="1F2328"/>
          <w:sz w:val="36"/>
          <w:szCs w:val="36"/>
          <w:lang w:eastAsia="en-IN"/>
        </w:rPr>
        <w:t>Q4.</w:t>
      </w:r>
      <w:r w:rsidRPr="67F7FA7F" w:rsidR="3E0EF64B">
        <w:rPr>
          <w:rFonts w:ascii="Maiandra GD" w:hAnsi="Maiandra GD" w:eastAsia="Times New Roman" w:cs="Segoe UI Emoji"/>
          <w:b w:val="1"/>
          <w:bCs w:val="1"/>
          <w:color w:val="1F2328"/>
          <w:sz w:val="36"/>
          <w:szCs w:val="36"/>
          <w:lang w:eastAsia="en-IN"/>
        </w:rPr>
        <w:t xml:space="preserve"> Did interest costs change your sourcing priorities?</w:t>
      </w:r>
    </w:p>
    <w:p w:rsidR="5F5171A8" w:rsidP="67F7FA7F" w:rsidRDefault="5F5171A8" w14:paraId="4AE73D91" w14:textId="1A13C682">
      <w:pPr>
        <w:pStyle w:val="ListParagraph"/>
        <w:numPr>
          <w:ilvl w:val="0"/>
          <w:numId w:val="65"/>
        </w:numPr>
        <w:spacing w:before="0" w:beforeAutospacing="off" w:after="0" w:afterAutospacing="off" w:line="240" w:lineRule="auto"/>
        <w:rPr>
          <w:rFonts w:ascii="Bookman Old Style" w:hAnsi="Bookman Old Style" w:eastAsia="Bookman Old Style" w:cs="Bookman Old Style"/>
          <w:noProof w:val="0"/>
          <w:sz w:val="24"/>
          <w:szCs w:val="24"/>
          <w:lang w:val="en-IN"/>
        </w:rPr>
      </w:pPr>
      <w:r w:rsidRPr="67F7FA7F" w:rsidR="5F5171A8">
        <w:rPr>
          <w:rFonts w:ascii="Bookman Old Style" w:hAnsi="Bookman Old Style" w:eastAsia="Bookman Old Style" w:cs="Bookman Old Style"/>
          <w:b w:val="1"/>
          <w:bCs w:val="1"/>
          <w:noProof w:val="0"/>
          <w:sz w:val="24"/>
          <w:szCs w:val="24"/>
          <w:lang w:val="en-IN"/>
        </w:rPr>
        <w:t>Yes.</w:t>
      </w:r>
      <w:r w:rsidRPr="67F7FA7F" w:rsidR="5F5171A8">
        <w:rPr>
          <w:rFonts w:ascii="Bookman Old Style" w:hAnsi="Bookman Old Style" w:eastAsia="Bookman Old Style" w:cs="Bookman Old Style"/>
          <w:noProof w:val="0"/>
          <w:sz w:val="24"/>
          <w:szCs w:val="24"/>
          <w:lang w:val="en-IN"/>
        </w:rPr>
        <w:t xml:space="preserve"> The </w:t>
      </w:r>
      <w:r w:rsidRPr="67F7FA7F" w:rsidR="5F5171A8">
        <w:rPr>
          <w:rFonts w:ascii="Bookman Old Style" w:hAnsi="Bookman Old Style" w:eastAsia="Bookman Old Style" w:cs="Bookman Old Style"/>
          <w:i w:val="1"/>
          <w:iCs w:val="1"/>
          <w:noProof w:val="0"/>
          <w:sz w:val="24"/>
          <w:szCs w:val="24"/>
          <w:lang w:val="en-IN"/>
        </w:rPr>
        <w:t>Cost Breakdown Analysis</w:t>
      </w:r>
      <w:r w:rsidRPr="67F7FA7F" w:rsidR="5F5171A8">
        <w:rPr>
          <w:rFonts w:ascii="Bookman Old Style" w:hAnsi="Bookman Old Style" w:eastAsia="Bookman Old Style" w:cs="Bookman Old Style"/>
          <w:noProof w:val="0"/>
          <w:sz w:val="24"/>
          <w:szCs w:val="24"/>
          <w:lang w:val="en-IN"/>
        </w:rPr>
        <w:t xml:space="preserve"> shows </w:t>
      </w:r>
      <w:r w:rsidRPr="67F7FA7F" w:rsidR="5F5171A8">
        <w:rPr>
          <w:rFonts w:ascii="Bookman Old Style" w:hAnsi="Bookman Old Style" w:eastAsia="Bookman Old Style" w:cs="Bookman Old Style"/>
          <w:b w:val="1"/>
          <w:bCs w:val="1"/>
          <w:noProof w:val="0"/>
          <w:sz w:val="24"/>
          <w:szCs w:val="24"/>
          <w:lang w:val="en-IN"/>
        </w:rPr>
        <w:t>interest cost increasing sharply after Week 30</w:t>
      </w:r>
      <w:r w:rsidRPr="67F7FA7F" w:rsidR="5F5171A8">
        <w:rPr>
          <w:rFonts w:ascii="Bookman Old Style" w:hAnsi="Bookman Old Style" w:eastAsia="Bookman Old Style" w:cs="Bookman Old Style"/>
          <w:noProof w:val="0"/>
          <w:sz w:val="24"/>
          <w:szCs w:val="24"/>
          <w:lang w:val="en-IN"/>
        </w:rPr>
        <w:t xml:space="preserve"> (up to ₹9,998/week). This </w:t>
      </w:r>
      <w:r w:rsidRPr="67F7FA7F" w:rsidR="5F5171A8">
        <w:rPr>
          <w:rFonts w:ascii="Bookman Old Style" w:hAnsi="Bookman Old Style" w:eastAsia="Bookman Old Style" w:cs="Bookman Old Style"/>
          <w:noProof w:val="0"/>
          <w:sz w:val="24"/>
          <w:szCs w:val="24"/>
          <w:lang w:val="en-IN"/>
        </w:rPr>
        <w:t>likely reduced</w:t>
      </w:r>
      <w:r w:rsidRPr="67F7FA7F" w:rsidR="5F5171A8">
        <w:rPr>
          <w:rFonts w:ascii="Bookman Old Style" w:hAnsi="Bookman Old Style" w:eastAsia="Bookman Old Style" w:cs="Bookman Old Style"/>
          <w:noProof w:val="0"/>
          <w:sz w:val="24"/>
          <w:szCs w:val="24"/>
          <w:lang w:val="en-IN"/>
        </w:rPr>
        <w:t xml:space="preserve"> the appeal of long-lead, capital-intensive orders from Bangladesh.</w:t>
      </w:r>
    </w:p>
    <w:p w:rsidR="5F5171A8" w:rsidP="67F7FA7F" w:rsidRDefault="5F5171A8" w14:paraId="51F8EA53" w14:textId="3D791E5E">
      <w:pPr>
        <w:pStyle w:val="ListParagraph"/>
        <w:numPr>
          <w:ilvl w:val="0"/>
          <w:numId w:val="65"/>
        </w:numPr>
        <w:spacing w:before="0" w:beforeAutospacing="off" w:after="0" w:afterAutospacing="off" w:line="240" w:lineRule="auto"/>
        <w:rPr>
          <w:rFonts w:ascii="Bookman Old Style" w:hAnsi="Bookman Old Style" w:eastAsia="Bookman Old Style" w:cs="Bookman Old Style"/>
          <w:noProof w:val="0"/>
          <w:sz w:val="24"/>
          <w:szCs w:val="24"/>
          <w:lang w:val="en-IN"/>
        </w:rPr>
      </w:pPr>
      <w:r w:rsidRPr="67F7FA7F" w:rsidR="5F5171A8">
        <w:rPr>
          <w:rFonts w:ascii="Bookman Old Style" w:hAnsi="Bookman Old Style" w:eastAsia="Bookman Old Style" w:cs="Bookman Old Style"/>
          <w:b w:val="1"/>
          <w:bCs w:val="1"/>
          <w:noProof w:val="0"/>
          <w:sz w:val="24"/>
          <w:szCs w:val="24"/>
          <w:lang w:val="en-IN"/>
        </w:rPr>
        <w:t>Strategic Shift:</w:t>
      </w:r>
      <w:r w:rsidRPr="67F7FA7F" w:rsidR="5F5171A8">
        <w:rPr>
          <w:rFonts w:ascii="Bookman Old Style" w:hAnsi="Bookman Old Style" w:eastAsia="Bookman Old Style" w:cs="Bookman Old Style"/>
          <w:noProof w:val="0"/>
          <w:sz w:val="24"/>
          <w:szCs w:val="24"/>
          <w:lang w:val="en-IN"/>
        </w:rPr>
        <w:t xml:space="preserve"> The rising financing cost made quick-turnover sourcing (Surat) more attractive, ensuring cash </w:t>
      </w:r>
      <w:r w:rsidRPr="67F7FA7F" w:rsidR="5F5171A8">
        <w:rPr>
          <w:rFonts w:ascii="Bookman Old Style" w:hAnsi="Bookman Old Style" w:eastAsia="Bookman Old Style" w:cs="Bookman Old Style"/>
          <w:noProof w:val="0"/>
          <w:sz w:val="24"/>
          <w:szCs w:val="24"/>
          <w:lang w:val="en-IN"/>
        </w:rPr>
        <w:t>wasn’t</w:t>
      </w:r>
      <w:r w:rsidRPr="67F7FA7F" w:rsidR="5F5171A8">
        <w:rPr>
          <w:rFonts w:ascii="Bookman Old Style" w:hAnsi="Bookman Old Style" w:eastAsia="Bookman Old Style" w:cs="Bookman Old Style"/>
          <w:noProof w:val="0"/>
          <w:sz w:val="24"/>
          <w:szCs w:val="24"/>
          <w:lang w:val="en-IN"/>
        </w:rPr>
        <w:t xml:space="preserve"> tied up in transit or production delays.</w:t>
      </w:r>
    </w:p>
    <w:p w:rsidR="5F5171A8" w:rsidP="67F7FA7F" w:rsidRDefault="5F5171A8" w14:paraId="24351B8D" w14:textId="63416B44">
      <w:pPr>
        <w:pStyle w:val="ListParagraph"/>
        <w:numPr>
          <w:ilvl w:val="0"/>
          <w:numId w:val="65"/>
        </w:numPr>
        <w:spacing w:before="0" w:beforeAutospacing="off" w:after="0" w:afterAutospacing="off" w:line="240" w:lineRule="auto"/>
        <w:rPr>
          <w:rFonts w:ascii="Bookman Old Style" w:hAnsi="Bookman Old Style" w:eastAsia="Bookman Old Style" w:cs="Bookman Old Style"/>
          <w:noProof w:val="0"/>
          <w:sz w:val="24"/>
          <w:szCs w:val="24"/>
          <w:lang w:val="en-IN"/>
        </w:rPr>
      </w:pPr>
      <w:r w:rsidRPr="67F7FA7F" w:rsidR="5F5171A8">
        <w:rPr>
          <w:rFonts w:ascii="Bookman Old Style" w:hAnsi="Bookman Old Style" w:eastAsia="Bookman Old Style" w:cs="Bookman Old Style"/>
          <w:b w:val="1"/>
          <w:bCs w:val="1"/>
          <w:noProof w:val="0"/>
          <w:sz w:val="24"/>
          <w:szCs w:val="24"/>
          <w:lang w:val="en-IN"/>
        </w:rPr>
        <w:t>Result:</w:t>
      </w:r>
      <w:r w:rsidRPr="67F7FA7F" w:rsidR="5F5171A8">
        <w:rPr>
          <w:rFonts w:ascii="Bookman Old Style" w:hAnsi="Bookman Old Style" w:eastAsia="Bookman Old Style" w:cs="Bookman Old Style"/>
          <w:noProof w:val="0"/>
          <w:sz w:val="24"/>
          <w:szCs w:val="24"/>
          <w:lang w:val="en-IN"/>
        </w:rPr>
        <w:t xml:space="preserve"> Although local sourcing might have been costlier per unit, it minimized total financial outflow and improved liquidity, </w:t>
      </w:r>
      <w:r w:rsidRPr="67F7FA7F" w:rsidR="5F5171A8">
        <w:rPr>
          <w:rFonts w:ascii="Bookman Old Style" w:hAnsi="Bookman Old Style" w:eastAsia="Bookman Old Style" w:cs="Bookman Old Style"/>
          <w:noProof w:val="0"/>
          <w:sz w:val="24"/>
          <w:szCs w:val="24"/>
          <w:lang w:val="en-IN"/>
        </w:rPr>
        <w:t>maintaining</w:t>
      </w:r>
      <w:r w:rsidRPr="67F7FA7F" w:rsidR="5F5171A8">
        <w:rPr>
          <w:rFonts w:ascii="Bookman Old Style" w:hAnsi="Bookman Old Style" w:eastAsia="Bookman Old Style" w:cs="Bookman Old Style"/>
          <w:noProof w:val="0"/>
          <w:sz w:val="24"/>
          <w:szCs w:val="24"/>
          <w:lang w:val="en-IN"/>
        </w:rPr>
        <w:t xml:space="preserve"> a positive </w:t>
      </w:r>
      <w:r w:rsidRPr="67F7FA7F" w:rsidR="5F5171A8">
        <w:rPr>
          <w:rFonts w:ascii="Bookman Old Style" w:hAnsi="Bookman Old Style" w:eastAsia="Bookman Old Style" w:cs="Bookman Old Style"/>
          <w:b w:val="1"/>
          <w:bCs w:val="1"/>
          <w:noProof w:val="0"/>
          <w:sz w:val="24"/>
          <w:szCs w:val="24"/>
          <w:lang w:val="en-IN"/>
        </w:rPr>
        <w:t>bank balance trend</w:t>
      </w:r>
      <w:r w:rsidRPr="67F7FA7F" w:rsidR="5F5171A8">
        <w:rPr>
          <w:rFonts w:ascii="Bookman Old Style" w:hAnsi="Bookman Old Style" w:eastAsia="Bookman Old Style" w:cs="Bookman Old Style"/>
          <w:noProof w:val="0"/>
          <w:sz w:val="24"/>
          <w:szCs w:val="24"/>
          <w:lang w:val="en-IN"/>
        </w:rPr>
        <w:t>.</w:t>
      </w:r>
    </w:p>
    <w:p w:rsidR="67F7FA7F" w:rsidP="67F7FA7F" w:rsidRDefault="67F7FA7F" w14:paraId="19B324D9" w14:textId="33C7A4BD">
      <w:pPr>
        <w:pStyle w:val="Normal"/>
        <w:spacing w:before="0" w:beforeAutospacing="off" w:after="0" w:afterAutospacing="off" w:line="240" w:lineRule="auto"/>
        <w:rPr>
          <w:rFonts w:ascii="Bookman Old Style" w:hAnsi="Bookman Old Style" w:eastAsia="Bookman Old Style" w:cs="Bookman Old Style"/>
          <w:noProof w:val="0"/>
          <w:sz w:val="22"/>
          <w:szCs w:val="22"/>
          <w:lang w:val="en-IN"/>
        </w:rPr>
      </w:pPr>
    </w:p>
    <w:p w:rsidR="67F7FA7F" w:rsidP="67F7FA7F" w:rsidRDefault="67F7FA7F" w14:paraId="194C5BB8" w14:textId="7731926D">
      <w:pPr>
        <w:pStyle w:val="Normal"/>
        <w:spacing w:before="0" w:beforeAutospacing="off" w:after="0" w:afterAutospacing="off" w:line="240" w:lineRule="auto"/>
        <w:rPr>
          <w:rFonts w:ascii="Bookman Old Style" w:hAnsi="Bookman Old Style" w:eastAsia="Bookman Old Style" w:cs="Bookman Old Style"/>
          <w:noProof w:val="0"/>
          <w:sz w:val="22"/>
          <w:szCs w:val="22"/>
          <w:lang w:val="en-IN"/>
        </w:rPr>
      </w:pPr>
    </w:p>
    <w:p w:rsidR="67F7FA7F" w:rsidP="67F7FA7F" w:rsidRDefault="67F7FA7F" w14:paraId="66DA43A6" w14:textId="0F3F5A57">
      <w:pPr>
        <w:pStyle w:val="Normal"/>
        <w:spacing w:before="0" w:beforeAutospacing="off" w:after="0" w:afterAutospacing="off" w:line="240" w:lineRule="auto"/>
        <w:rPr>
          <w:rFonts w:ascii="Bookman Old Style" w:hAnsi="Bookman Old Style" w:eastAsia="Bookman Old Style" w:cs="Bookman Old Style"/>
          <w:noProof w:val="0"/>
          <w:sz w:val="22"/>
          <w:szCs w:val="22"/>
          <w:lang w:val="en-IN"/>
        </w:rPr>
      </w:pPr>
    </w:p>
    <w:p w:rsidR="017C0F4F" w:rsidP="67F7FA7F" w:rsidRDefault="017C0F4F" w14:noSpellErr="1" w14:paraId="7F2728B1" w14:textId="24068DAE">
      <w:pPr>
        <w:pStyle w:val="Default"/>
        <w:shd w:val="clear" w:color="auto" w:fill="A8D08D" w:themeFill="accent6" w:themeFillTint="99"/>
        <w:ind w:left="142" w:right="141"/>
        <w:jc w:val="both"/>
        <w:rPr>
          <w:rFonts w:ascii="Maiandra GD" w:hAnsi="Maiandra GD" w:eastAsia="Times New Roman" w:cs="Segoe UI Emoji"/>
          <w:b w:val="1"/>
          <w:bCs w:val="1"/>
          <w:color w:val="1F2328"/>
          <w:sz w:val="36"/>
          <w:szCs w:val="36"/>
          <w:lang w:eastAsia="en-IN"/>
        </w:rPr>
      </w:pPr>
      <w:r w:rsidRPr="67F7FA7F" w:rsidR="017C0F4F">
        <w:rPr>
          <w:rFonts w:ascii="Maiandra GD" w:hAnsi="Maiandra GD" w:eastAsia="Times New Roman" w:cs="Segoe UI Emoji"/>
          <w:b w:val="1"/>
          <w:bCs w:val="1"/>
          <w:color w:val="1F2328"/>
          <w:sz w:val="36"/>
          <w:szCs w:val="36"/>
          <w:lang w:eastAsia="en-IN"/>
        </w:rPr>
        <w:t>Q5. What are the parallels betw</w:t>
      </w:r>
      <w:r w:rsidRPr="67F7FA7F" w:rsidR="017C0F4F">
        <w:rPr>
          <w:rFonts w:ascii="Maiandra GD" w:hAnsi="Maiandra GD" w:eastAsia="Times New Roman" w:cs="Segoe UI Emoji"/>
          <w:b w:val="1"/>
          <w:bCs w:val="1"/>
          <w:color w:val="1F2328"/>
          <w:sz w:val="36"/>
          <w:szCs w:val="36"/>
          <w:lang w:eastAsia="en-IN"/>
        </w:rPr>
        <w:t>een this</w:t>
      </w:r>
      <w:r w:rsidRPr="67F7FA7F" w:rsidR="017C0F4F">
        <w:rPr>
          <w:rFonts w:ascii="Maiandra GD" w:hAnsi="Maiandra GD" w:eastAsia="Times New Roman" w:cs="Segoe UI Emoji"/>
          <w:b w:val="1"/>
          <w:bCs w:val="1"/>
          <w:color w:val="1F2328"/>
          <w:sz w:val="36"/>
          <w:szCs w:val="36"/>
          <w:lang w:eastAsia="en-IN"/>
        </w:rPr>
        <w:t xml:space="preserve"> simulation and real-world procurement dilemmas faced by global firms?</w:t>
      </w:r>
    </w:p>
    <w:p w:rsidR="21791300" w:rsidP="67F7FA7F" w:rsidRDefault="21791300" w14:paraId="207E4F6A" w14:textId="30D0723A">
      <w:pPr>
        <w:pStyle w:val="ListParagraph"/>
        <w:numPr>
          <w:ilvl w:val="0"/>
          <w:numId w:val="65"/>
        </w:numPr>
        <w:spacing w:before="0" w:beforeAutospacing="off" w:after="0" w:afterAutospacing="off" w:line="240" w:lineRule="auto"/>
        <w:rPr>
          <w:rFonts w:ascii="Bookman Old Style" w:hAnsi="Bookman Old Style" w:eastAsia="Bookman Old Style" w:cs="Bookman Old Style"/>
          <w:noProof w:val="0"/>
          <w:sz w:val="24"/>
          <w:szCs w:val="24"/>
          <w:lang w:val="en-IN"/>
        </w:rPr>
      </w:pPr>
      <w:r w:rsidRPr="67F7FA7F" w:rsidR="21791300">
        <w:rPr>
          <w:rFonts w:ascii="Bookman Old Style" w:hAnsi="Bookman Old Style" w:eastAsia="Bookman Old Style" w:cs="Bookman Old Style"/>
          <w:b w:val="1"/>
          <w:bCs w:val="1"/>
          <w:noProof w:val="0"/>
          <w:sz w:val="24"/>
          <w:szCs w:val="24"/>
          <w:lang w:val="en-IN"/>
        </w:rPr>
        <w:t>Global Trade-offs:</w:t>
      </w:r>
      <w:r w:rsidRPr="67F7FA7F" w:rsidR="21791300">
        <w:rPr>
          <w:rFonts w:ascii="Bookman Old Style" w:hAnsi="Bookman Old Style" w:eastAsia="Bookman Old Style" w:cs="Bookman Old Style"/>
          <w:noProof w:val="0"/>
          <w:sz w:val="24"/>
          <w:szCs w:val="24"/>
          <w:lang w:val="en-IN"/>
        </w:rPr>
        <w:t xml:space="preserve"> Firms like Zara, Nike, or Apple face similar </w:t>
      </w:r>
      <w:r w:rsidRPr="67F7FA7F" w:rsidR="21791300">
        <w:rPr>
          <w:rFonts w:ascii="Bookman Old Style" w:hAnsi="Bookman Old Style" w:eastAsia="Bookman Old Style" w:cs="Bookman Old Style"/>
          <w:b w:val="1"/>
          <w:bCs w:val="1"/>
          <w:noProof w:val="0"/>
          <w:sz w:val="24"/>
          <w:szCs w:val="24"/>
          <w:lang w:val="en-IN"/>
        </w:rPr>
        <w:t>cost vs. lead time</w:t>
      </w:r>
      <w:r w:rsidRPr="67F7FA7F" w:rsidR="21791300">
        <w:rPr>
          <w:rFonts w:ascii="Bookman Old Style" w:hAnsi="Bookman Old Style" w:eastAsia="Bookman Old Style" w:cs="Bookman Old Style"/>
          <w:noProof w:val="0"/>
          <w:sz w:val="24"/>
          <w:szCs w:val="24"/>
          <w:lang w:val="en-IN"/>
        </w:rPr>
        <w:t xml:space="preserve"> dilemmas — choosing between cheaper offshore suppliers (Bangladesh, Vietnam) and faster domestic sources.</w:t>
      </w:r>
    </w:p>
    <w:p w:rsidR="21791300" w:rsidP="67F7FA7F" w:rsidRDefault="21791300" w14:paraId="0048D0D3" w14:textId="769299F0">
      <w:pPr>
        <w:pStyle w:val="ListParagraph"/>
        <w:numPr>
          <w:ilvl w:val="0"/>
          <w:numId w:val="65"/>
        </w:numPr>
        <w:spacing w:before="0" w:beforeAutospacing="off" w:after="0" w:afterAutospacing="off" w:line="240" w:lineRule="auto"/>
        <w:rPr>
          <w:rFonts w:ascii="Bookman Old Style" w:hAnsi="Bookman Old Style" w:eastAsia="Bookman Old Style" w:cs="Bookman Old Style"/>
          <w:noProof w:val="0"/>
          <w:sz w:val="24"/>
          <w:szCs w:val="24"/>
          <w:lang w:val="en-IN"/>
        </w:rPr>
      </w:pPr>
      <w:r w:rsidRPr="67F7FA7F" w:rsidR="21791300">
        <w:rPr>
          <w:rFonts w:ascii="Bookman Old Style" w:hAnsi="Bookman Old Style" w:eastAsia="Bookman Old Style" w:cs="Bookman Old Style"/>
          <w:b w:val="1"/>
          <w:bCs w:val="1"/>
          <w:noProof w:val="0"/>
          <w:sz w:val="24"/>
          <w:szCs w:val="24"/>
          <w:lang w:val="en-IN"/>
        </w:rPr>
        <w:t>Working Capital Constraints:</w:t>
      </w:r>
      <w:r w:rsidRPr="67F7FA7F" w:rsidR="21791300">
        <w:rPr>
          <w:rFonts w:ascii="Bookman Old Style" w:hAnsi="Bookman Old Style" w:eastAsia="Bookman Old Style" w:cs="Bookman Old Style"/>
          <w:noProof w:val="0"/>
          <w:sz w:val="24"/>
          <w:szCs w:val="24"/>
          <w:lang w:val="en-IN"/>
        </w:rPr>
        <w:t xml:space="preserve"> Cash flow pressure and interest rate fluctuations directly affect sourcing scale and timing.</w:t>
      </w:r>
    </w:p>
    <w:p w:rsidR="21791300" w:rsidP="67F7FA7F" w:rsidRDefault="21791300" w14:paraId="7D7447D7" w14:textId="75C19611">
      <w:pPr>
        <w:pStyle w:val="ListParagraph"/>
        <w:numPr>
          <w:ilvl w:val="0"/>
          <w:numId w:val="65"/>
        </w:numPr>
        <w:spacing w:before="0" w:beforeAutospacing="off" w:after="0" w:afterAutospacing="off" w:line="240" w:lineRule="auto"/>
        <w:rPr>
          <w:rFonts w:ascii="Bookman Old Style" w:hAnsi="Bookman Old Style" w:eastAsia="Bookman Old Style" w:cs="Bookman Old Style"/>
          <w:noProof w:val="0"/>
          <w:sz w:val="24"/>
          <w:szCs w:val="24"/>
          <w:lang w:val="en-IN"/>
        </w:rPr>
      </w:pPr>
      <w:r w:rsidRPr="67F7FA7F" w:rsidR="21791300">
        <w:rPr>
          <w:rFonts w:ascii="Bookman Old Style" w:hAnsi="Bookman Old Style" w:eastAsia="Bookman Old Style" w:cs="Bookman Old Style"/>
          <w:b w:val="1"/>
          <w:bCs w:val="1"/>
          <w:noProof w:val="0"/>
          <w:sz w:val="24"/>
          <w:szCs w:val="24"/>
          <w:lang w:val="en-IN"/>
        </w:rPr>
        <w:t>Demand Uncertainty:</w:t>
      </w:r>
      <w:r w:rsidRPr="67F7FA7F" w:rsidR="21791300">
        <w:rPr>
          <w:rFonts w:ascii="Bookman Old Style" w:hAnsi="Bookman Old Style" w:eastAsia="Bookman Old Style" w:cs="Bookman Old Style"/>
          <w:noProof w:val="0"/>
          <w:sz w:val="24"/>
          <w:szCs w:val="24"/>
          <w:lang w:val="en-IN"/>
        </w:rPr>
        <w:t xml:space="preserve"> Rapidly changing consumer demand mirrors the simulation’s weekly volatility, making agile sourcing essential.</w:t>
      </w:r>
    </w:p>
    <w:p w:rsidR="21791300" w:rsidP="67F7FA7F" w:rsidRDefault="21791300" w14:paraId="57C91B07" w14:textId="79126CF9">
      <w:pPr>
        <w:pStyle w:val="ListParagraph"/>
        <w:numPr>
          <w:ilvl w:val="0"/>
          <w:numId w:val="65"/>
        </w:numPr>
        <w:spacing w:before="0" w:beforeAutospacing="off" w:after="0" w:afterAutospacing="off" w:line="240" w:lineRule="auto"/>
        <w:rPr>
          <w:rFonts w:ascii="Bookman Old Style" w:hAnsi="Bookman Old Style" w:eastAsia="Bookman Old Style" w:cs="Bookman Old Style"/>
          <w:noProof w:val="0"/>
          <w:sz w:val="24"/>
          <w:szCs w:val="24"/>
          <w:lang w:val="en-IN"/>
        </w:rPr>
      </w:pPr>
      <w:r w:rsidRPr="67F7FA7F" w:rsidR="21791300">
        <w:rPr>
          <w:rFonts w:ascii="Bookman Old Style" w:hAnsi="Bookman Old Style" w:eastAsia="Bookman Old Style" w:cs="Bookman Old Style"/>
          <w:b w:val="1"/>
          <w:bCs w:val="1"/>
          <w:noProof w:val="0"/>
          <w:sz w:val="24"/>
          <w:szCs w:val="24"/>
          <w:lang w:val="en-IN"/>
        </w:rPr>
        <w:t>Supply Chain Risk:</w:t>
      </w:r>
      <w:r w:rsidRPr="67F7FA7F" w:rsidR="21791300">
        <w:rPr>
          <w:rFonts w:ascii="Bookman Old Style" w:hAnsi="Bookman Old Style" w:eastAsia="Bookman Old Style" w:cs="Bookman Old Style"/>
          <w:noProof w:val="0"/>
          <w:sz w:val="24"/>
          <w:szCs w:val="24"/>
          <w:lang w:val="en-IN"/>
        </w:rPr>
        <w:t xml:space="preserve"> Over-reliance on distant suppliers exposes firms to transport delays, political risk, or currency fluctuations — analogous to backlog buildup in the simulation.</w:t>
      </w:r>
    </w:p>
    <w:p w:rsidR="21791300" w:rsidP="67F7FA7F" w:rsidRDefault="21791300" w14:paraId="7D8C05E7" w14:textId="6EFE4CA2">
      <w:pPr>
        <w:pStyle w:val="ListParagraph"/>
        <w:numPr>
          <w:ilvl w:val="0"/>
          <w:numId w:val="65"/>
        </w:numPr>
        <w:spacing w:before="0" w:beforeAutospacing="off" w:after="0" w:afterAutospacing="off" w:line="240" w:lineRule="auto"/>
        <w:rPr>
          <w:rFonts w:ascii="Bookman Old Style" w:hAnsi="Bookman Old Style" w:eastAsia="Bookman Old Style" w:cs="Bookman Old Style"/>
          <w:noProof w:val="0"/>
          <w:sz w:val="24"/>
          <w:szCs w:val="24"/>
          <w:lang w:val="en-IN"/>
        </w:rPr>
      </w:pPr>
      <w:r w:rsidRPr="67F7FA7F" w:rsidR="21791300">
        <w:rPr>
          <w:rFonts w:ascii="Bookman Old Style" w:hAnsi="Bookman Old Style" w:eastAsia="Bookman Old Style" w:cs="Bookman Old Style"/>
          <w:b w:val="1"/>
          <w:bCs w:val="1"/>
          <w:noProof w:val="0"/>
          <w:sz w:val="24"/>
          <w:szCs w:val="24"/>
          <w:lang w:val="en-IN"/>
        </w:rPr>
        <w:t>Sustainability &amp; Responsiveness:</w:t>
      </w:r>
      <w:r w:rsidRPr="67F7FA7F" w:rsidR="21791300">
        <w:rPr>
          <w:rFonts w:ascii="Bookman Old Style" w:hAnsi="Bookman Old Style" w:eastAsia="Bookman Old Style" w:cs="Bookman Old Style"/>
          <w:noProof w:val="0"/>
          <w:sz w:val="24"/>
          <w:szCs w:val="24"/>
          <w:lang w:val="en-IN"/>
        </w:rPr>
        <w:t xml:space="preserve"> Modern firms increasingly </w:t>
      </w:r>
      <w:r w:rsidRPr="67F7FA7F" w:rsidR="21791300">
        <w:rPr>
          <w:rFonts w:ascii="Bookman Old Style" w:hAnsi="Bookman Old Style" w:eastAsia="Bookman Old Style" w:cs="Bookman Old Style"/>
          <w:noProof w:val="0"/>
          <w:sz w:val="24"/>
          <w:szCs w:val="24"/>
          <w:lang w:val="en-IN"/>
        </w:rPr>
        <w:t>favor</w:t>
      </w:r>
      <w:r w:rsidRPr="67F7FA7F" w:rsidR="21791300">
        <w:rPr>
          <w:rFonts w:ascii="Bookman Old Style" w:hAnsi="Bookman Old Style" w:eastAsia="Bookman Old Style" w:cs="Bookman Old Style"/>
          <w:noProof w:val="0"/>
          <w:sz w:val="24"/>
          <w:szCs w:val="24"/>
          <w:lang w:val="en-IN"/>
        </w:rPr>
        <w:t xml:space="preserve"> </w:t>
      </w:r>
      <w:r w:rsidRPr="67F7FA7F" w:rsidR="21791300">
        <w:rPr>
          <w:rFonts w:ascii="Bookman Old Style" w:hAnsi="Bookman Old Style" w:eastAsia="Bookman Old Style" w:cs="Bookman Old Style"/>
          <w:b w:val="1"/>
          <w:bCs w:val="1"/>
          <w:noProof w:val="0"/>
          <w:sz w:val="24"/>
          <w:szCs w:val="24"/>
          <w:lang w:val="en-IN"/>
        </w:rPr>
        <w:t>regional sourcing</w:t>
      </w:r>
      <w:r w:rsidRPr="67F7FA7F" w:rsidR="21791300">
        <w:rPr>
          <w:rFonts w:ascii="Bookman Old Style" w:hAnsi="Bookman Old Style" w:eastAsia="Bookman Old Style" w:cs="Bookman Old Style"/>
          <w:noProof w:val="0"/>
          <w:sz w:val="24"/>
          <w:szCs w:val="24"/>
          <w:lang w:val="en-IN"/>
        </w:rPr>
        <w:t xml:space="preserve"> or </w:t>
      </w:r>
      <w:r w:rsidRPr="67F7FA7F" w:rsidR="21791300">
        <w:rPr>
          <w:rFonts w:ascii="Bookman Old Style" w:hAnsi="Bookman Old Style" w:eastAsia="Bookman Old Style" w:cs="Bookman Old Style"/>
          <w:b w:val="1"/>
          <w:bCs w:val="1"/>
          <w:noProof w:val="0"/>
          <w:sz w:val="24"/>
          <w:szCs w:val="24"/>
          <w:lang w:val="en-IN"/>
        </w:rPr>
        <w:t>dual sourcing</w:t>
      </w:r>
      <w:r w:rsidRPr="67F7FA7F" w:rsidR="21791300">
        <w:rPr>
          <w:rFonts w:ascii="Bookman Old Style" w:hAnsi="Bookman Old Style" w:eastAsia="Bookman Old Style" w:cs="Bookman Old Style"/>
          <w:noProof w:val="0"/>
          <w:sz w:val="24"/>
          <w:szCs w:val="24"/>
          <w:lang w:val="en-IN"/>
        </w:rPr>
        <w:t xml:space="preserve"> to balance sustainability, speed, and resilience, much like switching between Surat and Bangladesh based on conditions.</w:t>
      </w:r>
    </w:p>
    <w:p w:rsidR="017C0F4F" w:rsidP="67F7FA7F" w:rsidRDefault="017C0F4F" w14:noSpellErr="1" w14:paraId="205139C3" w14:textId="5FF946CA">
      <w:pPr>
        <w:pStyle w:val="Default"/>
        <w:shd w:val="clear" w:color="auto" w:fill="A8D08D" w:themeFill="accent6" w:themeFillTint="99"/>
        <w:ind w:left="142" w:right="141"/>
        <w:jc w:val="both"/>
        <w:rPr>
          <w:rFonts w:ascii="Maiandra GD" w:hAnsi="Maiandra GD" w:eastAsia="Times New Roman" w:cs="Segoe UI Emoji"/>
          <w:b w:val="1"/>
          <w:bCs w:val="1"/>
          <w:color w:val="1F2328"/>
          <w:sz w:val="36"/>
          <w:szCs w:val="36"/>
          <w:lang w:eastAsia="en-IN"/>
        </w:rPr>
      </w:pPr>
      <w:r w:rsidRPr="67F7FA7F" w:rsidR="017C0F4F">
        <w:rPr>
          <w:rFonts w:ascii="Maiandra GD" w:hAnsi="Maiandra GD" w:eastAsia="Times New Roman" w:cs="Segoe UI Emoji"/>
          <w:b w:val="1"/>
          <w:bCs w:val="1"/>
          <w:color w:val="1F2328"/>
          <w:sz w:val="36"/>
          <w:szCs w:val="36"/>
          <w:lang w:eastAsia="en-IN"/>
        </w:rPr>
        <w:t>Q6.</w:t>
      </w:r>
      <w:r w:rsidRPr="67F7FA7F" w:rsidR="395C32D3">
        <w:rPr>
          <w:rFonts w:ascii="Maiandra GD" w:hAnsi="Maiandra GD" w:eastAsia="Times New Roman" w:cs="Segoe UI Emoji"/>
          <w:b w:val="1"/>
          <w:bCs w:val="1"/>
          <w:color w:val="1F2328"/>
          <w:sz w:val="36"/>
          <w:szCs w:val="36"/>
          <w:lang w:eastAsia="en-IN"/>
        </w:rPr>
        <w:t xml:space="preserve"> Any comments on the tool, particularly if any of </w:t>
      </w:r>
      <w:r w:rsidRPr="67F7FA7F" w:rsidR="395C32D3">
        <w:rPr>
          <w:rFonts w:ascii="Maiandra GD" w:hAnsi="Maiandra GD" w:eastAsia="Times New Roman" w:cs="Segoe UI Emoji"/>
          <w:b w:val="1"/>
          <w:bCs w:val="1"/>
          <w:color w:val="1F2328"/>
          <w:sz w:val="36"/>
          <w:szCs w:val="36"/>
          <w:lang w:eastAsia="en-IN"/>
        </w:rPr>
        <w:t>of</w:t>
      </w:r>
      <w:r w:rsidRPr="67F7FA7F" w:rsidR="395C32D3">
        <w:rPr>
          <w:rFonts w:ascii="Maiandra GD" w:hAnsi="Maiandra GD" w:eastAsia="Times New Roman" w:cs="Segoe UI Emoji"/>
          <w:b w:val="1"/>
          <w:bCs w:val="1"/>
          <w:color w:val="1F2328"/>
          <w:sz w:val="36"/>
          <w:szCs w:val="36"/>
          <w:lang w:eastAsia="en-IN"/>
        </w:rPr>
        <w:t xml:space="preserve"> submissions or transactions are not handled appropriately (ignore the </w:t>
      </w:r>
      <w:r w:rsidRPr="67F7FA7F" w:rsidR="395C32D3">
        <w:rPr>
          <w:rFonts w:ascii="Maiandra GD" w:hAnsi="Maiandra GD" w:eastAsia="Times New Roman" w:cs="Segoe UI Emoji"/>
          <w:b w:val="1"/>
          <w:bCs w:val="1"/>
          <w:color w:val="1F2328"/>
          <w:sz w:val="36"/>
          <w:szCs w:val="36"/>
          <w:lang w:eastAsia="en-IN"/>
        </w:rPr>
        <w:t>initial</w:t>
      </w:r>
      <w:r w:rsidRPr="67F7FA7F" w:rsidR="395C32D3">
        <w:rPr>
          <w:rFonts w:ascii="Maiandra GD" w:hAnsi="Maiandra GD" w:eastAsia="Times New Roman" w:cs="Segoe UI Emoji"/>
          <w:b w:val="1"/>
          <w:bCs w:val="1"/>
          <w:color w:val="1F2328"/>
          <w:sz w:val="36"/>
          <w:szCs w:val="36"/>
          <w:lang w:eastAsia="en-IN"/>
        </w:rPr>
        <w:t xml:space="preserve"> glitch!)</w:t>
      </w:r>
    </w:p>
    <w:p w:rsidR="08B8C049" w:rsidP="67F7FA7F" w:rsidRDefault="08B8C049" w14:paraId="17850B26" w14:textId="57FD86B1">
      <w:pPr>
        <w:spacing w:before="0" w:beforeAutospacing="off" w:after="0" w:afterAutospacing="off" w:line="240" w:lineRule="auto"/>
        <w:ind w:left="270" w:right="270"/>
        <w:jc w:val="both"/>
      </w:pPr>
      <w:r w:rsidRPr="67F7FA7F" w:rsidR="08B8C049">
        <w:rPr>
          <w:rFonts w:ascii="Bookman Old Style" w:hAnsi="Bookman Old Style" w:eastAsia="Bookman Old Style" w:cs="Bookman Old Style"/>
          <w:noProof w:val="0"/>
          <w:sz w:val="24"/>
          <w:szCs w:val="24"/>
          <w:lang w:val="en-IN"/>
        </w:rPr>
        <w:t xml:space="preserve">The simulation tool functioned effectively after the </w:t>
      </w:r>
      <w:r w:rsidRPr="67F7FA7F" w:rsidR="08B8C049">
        <w:rPr>
          <w:rFonts w:ascii="Bookman Old Style" w:hAnsi="Bookman Old Style" w:eastAsia="Bookman Old Style" w:cs="Bookman Old Style"/>
          <w:noProof w:val="0"/>
          <w:sz w:val="24"/>
          <w:szCs w:val="24"/>
          <w:lang w:val="en-IN"/>
        </w:rPr>
        <w:t>initial</w:t>
      </w:r>
      <w:r w:rsidRPr="67F7FA7F" w:rsidR="08B8C049">
        <w:rPr>
          <w:rFonts w:ascii="Bookman Old Style" w:hAnsi="Bookman Old Style" w:eastAsia="Bookman Old Style" w:cs="Bookman Old Style"/>
          <w:noProof w:val="0"/>
          <w:sz w:val="24"/>
          <w:szCs w:val="24"/>
          <w:lang w:val="en-IN"/>
        </w:rPr>
        <w:t xml:space="preserve"> glitch, with all submissions and transactions handled accurately. The interface was clear and intuitive, and the dashboards for Financial Overview, Operations, and Analytics </w:t>
      </w:r>
      <w:r w:rsidRPr="67F7FA7F" w:rsidR="08B8C049">
        <w:rPr>
          <w:rFonts w:ascii="Bookman Old Style" w:hAnsi="Bookman Old Style" w:eastAsia="Bookman Old Style" w:cs="Bookman Old Style"/>
          <w:noProof w:val="0"/>
          <w:sz w:val="24"/>
          <w:szCs w:val="24"/>
          <w:lang w:val="en-IN"/>
        </w:rPr>
        <w:t>provided</w:t>
      </w:r>
      <w:r w:rsidRPr="67F7FA7F" w:rsidR="08B8C049">
        <w:rPr>
          <w:rFonts w:ascii="Bookman Old Style" w:hAnsi="Bookman Old Style" w:eastAsia="Bookman Old Style" w:cs="Bookman Old Style"/>
          <w:noProof w:val="0"/>
          <w:sz w:val="24"/>
          <w:szCs w:val="24"/>
          <w:lang w:val="en-IN"/>
        </w:rPr>
        <w:t xml:space="preserve"> meaningful insights through well-designed visualizations.</w:t>
      </w:r>
    </w:p>
    <w:p w:rsidR="08B8C049" w:rsidP="67F7FA7F" w:rsidRDefault="08B8C049" w14:paraId="118F5297" w14:textId="4D2B1620">
      <w:pPr>
        <w:spacing w:before="0" w:beforeAutospacing="off" w:after="0" w:afterAutospacing="off" w:line="240" w:lineRule="auto"/>
        <w:ind w:left="270" w:right="270"/>
        <w:jc w:val="both"/>
      </w:pPr>
      <w:r w:rsidRPr="67F7FA7F" w:rsidR="08B8C049">
        <w:rPr>
          <w:rFonts w:ascii="Bookman Old Style" w:hAnsi="Bookman Old Style" w:eastAsia="Bookman Old Style" w:cs="Bookman Old Style"/>
          <w:noProof w:val="0"/>
          <w:sz w:val="24"/>
          <w:szCs w:val="24"/>
          <w:lang w:val="en-IN"/>
        </w:rPr>
        <w:t xml:space="preserve">Weekly updates in revenue, backlog, and costs aligned correctly with sourcing decisions, showing reliable backend processing. Minor display lags were </w:t>
      </w:r>
      <w:r w:rsidRPr="67F7FA7F" w:rsidR="08B8C049">
        <w:rPr>
          <w:rFonts w:ascii="Bookman Old Style" w:hAnsi="Bookman Old Style" w:eastAsia="Bookman Old Style" w:cs="Bookman Old Style"/>
          <w:noProof w:val="0"/>
          <w:sz w:val="24"/>
          <w:szCs w:val="24"/>
          <w:lang w:val="en-IN"/>
        </w:rPr>
        <w:t>observed</w:t>
      </w:r>
      <w:r w:rsidRPr="67F7FA7F" w:rsidR="08B8C049">
        <w:rPr>
          <w:rFonts w:ascii="Bookman Old Style" w:hAnsi="Bookman Old Style" w:eastAsia="Bookman Old Style" w:cs="Bookman Old Style"/>
          <w:noProof w:val="0"/>
          <w:sz w:val="24"/>
          <w:szCs w:val="24"/>
          <w:lang w:val="en-IN"/>
        </w:rPr>
        <w:t xml:space="preserve"> but did not affect data accuracy. The tool successfully </w:t>
      </w:r>
      <w:r w:rsidRPr="67F7FA7F" w:rsidR="08B8C049">
        <w:rPr>
          <w:rFonts w:ascii="Bookman Old Style" w:hAnsi="Bookman Old Style" w:eastAsia="Bookman Old Style" w:cs="Bookman Old Style"/>
          <w:noProof w:val="0"/>
          <w:sz w:val="24"/>
          <w:szCs w:val="24"/>
          <w:lang w:val="en-IN"/>
        </w:rPr>
        <w:t>demonstrated</w:t>
      </w:r>
      <w:r w:rsidRPr="67F7FA7F" w:rsidR="08B8C049">
        <w:rPr>
          <w:rFonts w:ascii="Bookman Old Style" w:hAnsi="Bookman Old Style" w:eastAsia="Bookman Old Style" w:cs="Bookman Old Style"/>
          <w:noProof w:val="0"/>
          <w:sz w:val="24"/>
          <w:szCs w:val="24"/>
          <w:lang w:val="en-IN"/>
        </w:rPr>
        <w:t xml:space="preserve"> the impact of sourcing choices on backlog, interest costs, and profitability, helping to understand trade-offs between cost, cash flow, and responsiveness.</w:t>
      </w:r>
    </w:p>
    <w:p w:rsidR="08B8C049" w:rsidP="67F7FA7F" w:rsidRDefault="08B8C049" w14:paraId="5E6E4531" w14:textId="4B4AE3FC">
      <w:pPr>
        <w:spacing w:before="0" w:beforeAutospacing="off" w:after="0" w:afterAutospacing="off" w:line="240" w:lineRule="auto"/>
        <w:ind w:left="270" w:right="270"/>
        <w:jc w:val="both"/>
      </w:pPr>
      <w:r w:rsidRPr="67F7FA7F" w:rsidR="08B8C049">
        <w:rPr>
          <w:rFonts w:ascii="Bookman Old Style" w:hAnsi="Bookman Old Style" w:eastAsia="Bookman Old Style" w:cs="Bookman Old Style"/>
          <w:noProof w:val="0"/>
          <w:sz w:val="24"/>
          <w:szCs w:val="24"/>
          <w:lang w:val="en-IN"/>
        </w:rPr>
        <w:t>Real-time feedback enhanced decision-making and learning by showing immediate effects of each action. While overall performance was smooth, the addition of scenario testing (e.g., changing lead times or payment terms) could improve its analytical usefulness.</w:t>
      </w:r>
    </w:p>
    <w:p w:rsidR="08B8C049" w:rsidP="67F7FA7F" w:rsidRDefault="08B8C049" w14:paraId="75AA23DD" w14:textId="11FDC77F">
      <w:pPr>
        <w:spacing w:before="0" w:beforeAutospacing="off" w:after="0" w:afterAutospacing="off" w:line="240" w:lineRule="auto"/>
        <w:ind w:left="270" w:right="270"/>
        <w:jc w:val="both"/>
      </w:pPr>
      <w:r w:rsidRPr="67F7FA7F" w:rsidR="08B8C049">
        <w:rPr>
          <w:rFonts w:ascii="Bookman Old Style" w:hAnsi="Bookman Old Style" w:eastAsia="Bookman Old Style" w:cs="Bookman Old Style"/>
          <w:noProof w:val="0"/>
          <w:sz w:val="24"/>
          <w:szCs w:val="24"/>
          <w:lang w:val="en-IN"/>
        </w:rPr>
        <w:t xml:space="preserve">Overall, the tool was </w:t>
      </w:r>
      <w:r w:rsidRPr="67F7FA7F" w:rsidR="08B8C049">
        <w:rPr>
          <w:rFonts w:ascii="Bookman Old Style" w:hAnsi="Bookman Old Style" w:eastAsia="Bookman Old Style" w:cs="Bookman Old Style"/>
          <w:noProof w:val="0"/>
          <w:sz w:val="24"/>
          <w:szCs w:val="24"/>
          <w:lang w:val="en-IN"/>
        </w:rPr>
        <w:t>accurate</w:t>
      </w:r>
      <w:r w:rsidRPr="67F7FA7F" w:rsidR="08B8C049">
        <w:rPr>
          <w:rFonts w:ascii="Bookman Old Style" w:hAnsi="Bookman Old Style" w:eastAsia="Bookman Old Style" w:cs="Bookman Old Style"/>
          <w:noProof w:val="0"/>
          <w:sz w:val="24"/>
          <w:szCs w:val="24"/>
          <w:lang w:val="en-IN"/>
        </w:rPr>
        <w:t xml:space="preserve">, user-friendly, and effective in simulating real-world procurement challenges, with no </w:t>
      </w:r>
      <w:r w:rsidRPr="67F7FA7F" w:rsidR="08B8C049">
        <w:rPr>
          <w:rFonts w:ascii="Bookman Old Style" w:hAnsi="Bookman Old Style" w:eastAsia="Bookman Old Style" w:cs="Bookman Old Style"/>
          <w:noProof w:val="0"/>
          <w:sz w:val="24"/>
          <w:szCs w:val="24"/>
          <w:lang w:val="en-IN"/>
        </w:rPr>
        <w:t>major issues</w:t>
      </w:r>
      <w:r w:rsidRPr="67F7FA7F" w:rsidR="08B8C049">
        <w:rPr>
          <w:rFonts w:ascii="Bookman Old Style" w:hAnsi="Bookman Old Style" w:eastAsia="Bookman Old Style" w:cs="Bookman Old Style"/>
          <w:noProof w:val="0"/>
          <w:sz w:val="24"/>
          <w:szCs w:val="24"/>
          <w:lang w:val="en-IN"/>
        </w:rPr>
        <w:t xml:space="preserve"> after the </w:t>
      </w:r>
      <w:r w:rsidRPr="67F7FA7F" w:rsidR="08B8C049">
        <w:rPr>
          <w:rFonts w:ascii="Bookman Old Style" w:hAnsi="Bookman Old Style" w:eastAsia="Bookman Old Style" w:cs="Bookman Old Style"/>
          <w:noProof w:val="0"/>
          <w:sz w:val="24"/>
          <w:szCs w:val="24"/>
          <w:lang w:val="en-IN"/>
        </w:rPr>
        <w:t>initial</w:t>
      </w:r>
      <w:r w:rsidRPr="67F7FA7F" w:rsidR="08B8C049">
        <w:rPr>
          <w:rFonts w:ascii="Bookman Old Style" w:hAnsi="Bookman Old Style" w:eastAsia="Bookman Old Style" w:cs="Bookman Old Style"/>
          <w:noProof w:val="0"/>
          <w:sz w:val="24"/>
          <w:szCs w:val="24"/>
          <w:lang w:val="en-IN"/>
        </w:rPr>
        <w:t xml:space="preserve"> glitch.</w:t>
      </w:r>
    </w:p>
    <w:p w:rsidR="67F7FA7F" w:rsidP="67F7FA7F" w:rsidRDefault="67F7FA7F" w14:paraId="6D2D92C2" w14:textId="2C5E6FE5">
      <w:pPr>
        <w:pStyle w:val="Normal"/>
        <w:ind w:left="180"/>
        <w:rPr>
          <w:rFonts w:ascii="Bookman Old Style" w:hAnsi="Bookman Old Style" w:eastAsia="Bookman Old Style" w:cs="Bookman Old Style"/>
          <w:noProof w:val="0"/>
          <w:sz w:val="24"/>
          <w:szCs w:val="24"/>
          <w:lang w:val="en-IN"/>
        </w:rPr>
      </w:pPr>
    </w:p>
    <w:p w:rsidRPr="004367D4" w:rsidR="0014750A" w:rsidP="00570DE7" w:rsidRDefault="00570DE7" w14:paraId="2E6425B5" w14:textId="5F1B4830">
      <w:pPr>
        <w:jc w:val="center"/>
      </w:pPr>
      <w:r>
        <w:rPr>
          <w:rFonts w:ascii="Bookman Old Style" w:hAnsi="Bookman Old Style"/>
          <w:sz w:val="36"/>
          <w:szCs w:val="36"/>
          <w:lang w:eastAsia="en-IN"/>
        </w:rPr>
        <w:t>_________________________</w:t>
      </w:r>
      <w:r>
        <w:rPr>
          <w:rFonts w:ascii="MS Mincho" w:hAnsi="MS Mincho" w:eastAsia="MS Mincho" w:cs="MS Mincho"/>
          <w:sz w:val="36"/>
          <w:szCs w:val="36"/>
          <w:lang w:eastAsia="en-IN"/>
        </w:rPr>
        <w:t>爻</w:t>
      </w:r>
      <w:r>
        <w:rPr>
          <w:rFonts w:ascii="Bookman Old Style" w:hAnsi="Bookman Old Style"/>
          <w:sz w:val="36"/>
          <w:szCs w:val="36"/>
          <w:lang w:eastAsia="en-IN"/>
        </w:rPr>
        <w:t>_________________________</w:t>
      </w:r>
    </w:p>
    <w:sectPr w:rsidRPr="004367D4" w:rsidR="0014750A" w:rsidSect="00806831">
      <w:pgSz w:w="11906" w:h="16838" w:orient="portrait"/>
      <w:pgMar w:top="568" w:right="424" w:bottom="426" w:left="426" w:header="708" w:footer="708" w:gutter="0"/>
      <w:pgBorders w:offsetFrom="page">
        <w:top w:val="double" w:color="auto" w:sz="4" w:space="24"/>
        <w:left w:val="double" w:color="auto" w:sz="4" w:space="24"/>
        <w:bottom w:val="double" w:color="auto" w:sz="4" w:space="24"/>
        <w:right w:val="double" w:color="auto" w:sz="4" w:space="24"/>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olonna MT">
    <w:panose1 w:val="04020805060202030203"/>
    <w:charset w:val="00"/>
    <w:family w:val="decorative"/>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BankGothic Lt BT">
    <w:altName w:val="Copperplate Gothic Bold"/>
    <w:panose1 w:val="020B0607020203060204"/>
    <w:charset w:val="00"/>
    <w:family w:val="swiss"/>
    <w:pitch w:val="variable"/>
    <w:sig w:usb0="00000087" w:usb1="00000000" w:usb2="00000000" w:usb3="00000000" w:csb0="0000001B" w:csb1="00000000"/>
  </w:font>
  <w:font w:name="Imprint MT Shadow">
    <w:panose1 w:val="04020605060303030202"/>
    <w:charset w:val="00"/>
    <w:family w:val="decorative"/>
    <w:pitch w:val="variable"/>
    <w:sig w:usb0="00000003" w:usb1="00000000" w:usb2="00000000" w:usb3="00000000" w:csb0="00000001" w:csb1="00000000"/>
  </w:font>
  <w:font w:name="Maiandra GD">
    <w:panose1 w:val="020E0502030308020204"/>
    <w:charset w:val="00"/>
    <w:family w:val="swiss"/>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4">
    <w:nsid w:val="6690a5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14e985aa"/>
    <w:multiLevelType xmlns:w="http://schemas.openxmlformats.org/wordprocessingml/2006/main" w:val="hybridMultilevel"/>
    <w:lvl xmlns:w="http://schemas.openxmlformats.org/wordprocessingml/2006/main" w:ilvl="0">
      <w:start w:val="1"/>
      <w:numFmt w:val="bullet"/>
      <w:lvlText w:val=""/>
      <w:lvlJc w:val="left"/>
      <w:pPr>
        <w:ind w:left="4832" w:hanging="360"/>
      </w:pPr>
      <w:rPr>
        <w:rFonts w:hint="default" w:ascii="Wingdings" w:hAnsi="Wingdings"/>
      </w:rPr>
    </w:lvl>
    <w:lvl xmlns:w="http://schemas.openxmlformats.org/wordprocessingml/2006/main" w:ilvl="1">
      <w:start w:val="1"/>
      <w:numFmt w:val="bullet"/>
      <w:lvlText w:val=""/>
      <w:lvlJc w:val="left"/>
      <w:pPr>
        <w:ind w:left="5552" w:hanging="360"/>
      </w:pPr>
      <w:rPr>
        <w:rFonts w:hint="default" w:ascii="Wingdings" w:hAnsi="Wingdings"/>
      </w:rPr>
    </w:lvl>
    <w:lvl xmlns:w="http://schemas.openxmlformats.org/wordprocessingml/2006/main" w:ilvl="2">
      <w:start w:val="1"/>
      <w:numFmt w:val="bullet"/>
      <w:lvlText w:val=""/>
      <w:lvlJc w:val="left"/>
      <w:pPr>
        <w:ind w:left="6272" w:hanging="360"/>
      </w:pPr>
      <w:rPr>
        <w:rFonts w:hint="default" w:ascii="Wingdings" w:hAnsi="Wingdings"/>
      </w:rPr>
    </w:lvl>
    <w:lvl xmlns:w="http://schemas.openxmlformats.org/wordprocessingml/2006/main" w:ilvl="3">
      <w:start w:val="1"/>
      <w:numFmt w:val="bullet"/>
      <w:lvlText w:val=""/>
      <w:lvlJc w:val="left"/>
      <w:pPr>
        <w:ind w:left="6992" w:hanging="360"/>
      </w:pPr>
      <w:rPr>
        <w:rFonts w:hint="default" w:ascii="Wingdings" w:hAnsi="Wingdings"/>
      </w:rPr>
    </w:lvl>
    <w:lvl xmlns:w="http://schemas.openxmlformats.org/wordprocessingml/2006/main" w:ilvl="4">
      <w:start w:val="1"/>
      <w:numFmt w:val="bullet"/>
      <w:lvlText w:val=""/>
      <w:lvlJc w:val="left"/>
      <w:pPr>
        <w:ind w:left="7712" w:hanging="360"/>
      </w:pPr>
      <w:rPr>
        <w:rFonts w:hint="default" w:ascii="Wingdings" w:hAnsi="Wingdings"/>
      </w:rPr>
    </w:lvl>
    <w:lvl xmlns:w="http://schemas.openxmlformats.org/wordprocessingml/2006/main" w:ilvl="5">
      <w:start w:val="1"/>
      <w:numFmt w:val="bullet"/>
      <w:lvlText w:val=""/>
      <w:lvlJc w:val="left"/>
      <w:pPr>
        <w:ind w:left="8432" w:hanging="360"/>
      </w:pPr>
      <w:rPr>
        <w:rFonts w:hint="default" w:ascii="Wingdings" w:hAnsi="Wingdings"/>
      </w:rPr>
    </w:lvl>
    <w:lvl xmlns:w="http://schemas.openxmlformats.org/wordprocessingml/2006/main" w:ilvl="6">
      <w:start w:val="1"/>
      <w:numFmt w:val="bullet"/>
      <w:lvlText w:val=""/>
      <w:lvlJc w:val="left"/>
      <w:pPr>
        <w:ind w:left="9152" w:hanging="360"/>
      </w:pPr>
      <w:rPr>
        <w:rFonts w:hint="default" w:ascii="Wingdings" w:hAnsi="Wingdings"/>
      </w:rPr>
    </w:lvl>
    <w:lvl xmlns:w="http://schemas.openxmlformats.org/wordprocessingml/2006/main" w:ilvl="7">
      <w:start w:val="1"/>
      <w:numFmt w:val="bullet"/>
      <w:lvlText w:val=""/>
      <w:lvlJc w:val="left"/>
      <w:pPr>
        <w:ind w:left="9872" w:hanging="360"/>
      </w:pPr>
      <w:rPr>
        <w:rFonts w:hint="default" w:ascii="Wingdings" w:hAnsi="Wingdings"/>
      </w:rPr>
    </w:lvl>
    <w:lvl xmlns:w="http://schemas.openxmlformats.org/wordprocessingml/2006/main" w:ilvl="8">
      <w:start w:val="1"/>
      <w:numFmt w:val="bullet"/>
      <w:lvlText w:val=""/>
      <w:lvlJc w:val="left"/>
      <w:pPr>
        <w:ind w:left="10592" w:hanging="360"/>
      </w:pPr>
      <w:rPr>
        <w:rFonts w:hint="default" w:ascii="Wingdings" w:hAnsi="Wingdings"/>
      </w:rPr>
    </w:lvl>
  </w:abstractNum>
  <w:abstractNum w:abstractNumId="0" w15:restartNumberingAfterBreak="0">
    <w:nsid w:val="01042A96"/>
    <w:multiLevelType w:val="hybridMultilevel"/>
    <w:tmpl w:val="6FC2E3EE"/>
    <w:lvl w:ilvl="0" w:tplc="D30E60D6">
      <w:start w:val="1"/>
      <w:numFmt w:val="bullet"/>
      <w:lvlText w:val=""/>
      <w:lvlJc w:val="left"/>
      <w:pPr>
        <w:tabs>
          <w:tab w:val="num" w:pos="720"/>
        </w:tabs>
        <w:ind w:left="720" w:hanging="360"/>
      </w:pPr>
      <w:rPr>
        <w:rFonts w:hint="default" w:ascii="Symbol" w:hAnsi="Symbol"/>
      </w:rPr>
    </w:lvl>
    <w:lvl w:ilvl="1" w:tplc="FFFFFFFF" w:tentative="1">
      <w:start w:val="1"/>
      <w:numFmt w:val="bullet"/>
      <w:lvlText w:val=""/>
      <w:lvlJc w:val="left"/>
      <w:pPr>
        <w:tabs>
          <w:tab w:val="num" w:pos="1440"/>
        </w:tabs>
        <w:ind w:left="1440" w:hanging="360"/>
      </w:pPr>
      <w:rPr>
        <w:rFonts w:hint="default" w:ascii="Wingdings" w:hAnsi="Wingdings"/>
      </w:rPr>
    </w:lvl>
    <w:lvl w:ilvl="2" w:tplc="FFFFFFFF" w:tentative="1">
      <w:start w:val="1"/>
      <w:numFmt w:val="bullet"/>
      <w:lvlText w:val=""/>
      <w:lvlJc w:val="left"/>
      <w:pPr>
        <w:tabs>
          <w:tab w:val="num" w:pos="2160"/>
        </w:tabs>
        <w:ind w:left="2160" w:hanging="360"/>
      </w:pPr>
      <w:rPr>
        <w:rFonts w:hint="default" w:ascii="Wingdings" w:hAnsi="Wingdings"/>
      </w:rPr>
    </w:lvl>
    <w:lvl w:ilvl="3" w:tplc="FFFFFFFF" w:tentative="1">
      <w:start w:val="1"/>
      <w:numFmt w:val="bullet"/>
      <w:lvlText w:val=""/>
      <w:lvlJc w:val="left"/>
      <w:pPr>
        <w:tabs>
          <w:tab w:val="num" w:pos="2880"/>
        </w:tabs>
        <w:ind w:left="2880" w:hanging="360"/>
      </w:pPr>
      <w:rPr>
        <w:rFonts w:hint="default" w:ascii="Wingdings" w:hAnsi="Wingdings"/>
      </w:rPr>
    </w:lvl>
    <w:lvl w:ilvl="4" w:tplc="FFFFFFFF" w:tentative="1">
      <w:start w:val="1"/>
      <w:numFmt w:val="bullet"/>
      <w:lvlText w:val=""/>
      <w:lvlJc w:val="left"/>
      <w:pPr>
        <w:tabs>
          <w:tab w:val="num" w:pos="3600"/>
        </w:tabs>
        <w:ind w:left="3600" w:hanging="360"/>
      </w:pPr>
      <w:rPr>
        <w:rFonts w:hint="default" w:ascii="Wingdings" w:hAnsi="Wingdings"/>
      </w:rPr>
    </w:lvl>
    <w:lvl w:ilvl="5" w:tplc="FFFFFFFF" w:tentative="1">
      <w:start w:val="1"/>
      <w:numFmt w:val="bullet"/>
      <w:lvlText w:val=""/>
      <w:lvlJc w:val="left"/>
      <w:pPr>
        <w:tabs>
          <w:tab w:val="num" w:pos="4320"/>
        </w:tabs>
        <w:ind w:left="4320" w:hanging="360"/>
      </w:pPr>
      <w:rPr>
        <w:rFonts w:hint="default" w:ascii="Wingdings" w:hAnsi="Wingdings"/>
      </w:rPr>
    </w:lvl>
    <w:lvl w:ilvl="6" w:tplc="FFFFFFFF" w:tentative="1">
      <w:start w:val="1"/>
      <w:numFmt w:val="bullet"/>
      <w:lvlText w:val=""/>
      <w:lvlJc w:val="left"/>
      <w:pPr>
        <w:tabs>
          <w:tab w:val="num" w:pos="5040"/>
        </w:tabs>
        <w:ind w:left="5040" w:hanging="360"/>
      </w:pPr>
      <w:rPr>
        <w:rFonts w:hint="default" w:ascii="Wingdings" w:hAnsi="Wingdings"/>
      </w:rPr>
    </w:lvl>
    <w:lvl w:ilvl="7" w:tplc="FFFFFFFF" w:tentative="1">
      <w:start w:val="1"/>
      <w:numFmt w:val="bullet"/>
      <w:lvlText w:val=""/>
      <w:lvlJc w:val="left"/>
      <w:pPr>
        <w:tabs>
          <w:tab w:val="num" w:pos="5760"/>
        </w:tabs>
        <w:ind w:left="5760" w:hanging="360"/>
      </w:pPr>
      <w:rPr>
        <w:rFonts w:hint="default" w:ascii="Wingdings" w:hAnsi="Wingdings"/>
      </w:rPr>
    </w:lvl>
    <w:lvl w:ilvl="8" w:tplc="FFFFFFFF" w:tentative="1">
      <w:start w:val="1"/>
      <w:numFmt w:val="bullet"/>
      <w:lvlText w:val=""/>
      <w:lvlJc w:val="left"/>
      <w:pPr>
        <w:tabs>
          <w:tab w:val="num" w:pos="6480"/>
        </w:tabs>
        <w:ind w:left="6480" w:hanging="360"/>
      </w:pPr>
      <w:rPr>
        <w:rFonts w:hint="default" w:ascii="Wingdings" w:hAnsi="Wingdings"/>
      </w:rPr>
    </w:lvl>
  </w:abstractNum>
  <w:abstractNum w:abstractNumId="1" w15:restartNumberingAfterBreak="0">
    <w:nsid w:val="016E793A"/>
    <w:multiLevelType w:val="hybridMultilevel"/>
    <w:tmpl w:val="F536E422"/>
    <w:lvl w:ilvl="0" w:tplc="4009000B">
      <w:start w:val="1"/>
      <w:numFmt w:val="bullet"/>
      <w:lvlText w:val=""/>
      <w:lvlJc w:val="left"/>
      <w:pPr>
        <w:ind w:left="1942" w:hanging="360"/>
      </w:pPr>
      <w:rPr>
        <w:rFonts w:hint="default" w:ascii="Wingdings" w:hAnsi="Wingdings"/>
      </w:rPr>
    </w:lvl>
    <w:lvl w:ilvl="1" w:tplc="40090003" w:tentative="1">
      <w:start w:val="1"/>
      <w:numFmt w:val="bullet"/>
      <w:lvlText w:val="o"/>
      <w:lvlJc w:val="left"/>
      <w:pPr>
        <w:ind w:left="2662" w:hanging="360"/>
      </w:pPr>
      <w:rPr>
        <w:rFonts w:hint="default" w:ascii="Courier New" w:hAnsi="Courier New" w:cs="Courier New"/>
      </w:rPr>
    </w:lvl>
    <w:lvl w:ilvl="2" w:tplc="40090005" w:tentative="1">
      <w:start w:val="1"/>
      <w:numFmt w:val="bullet"/>
      <w:lvlText w:val=""/>
      <w:lvlJc w:val="left"/>
      <w:pPr>
        <w:ind w:left="3382" w:hanging="360"/>
      </w:pPr>
      <w:rPr>
        <w:rFonts w:hint="default" w:ascii="Wingdings" w:hAnsi="Wingdings"/>
      </w:rPr>
    </w:lvl>
    <w:lvl w:ilvl="3" w:tplc="40090001" w:tentative="1">
      <w:start w:val="1"/>
      <w:numFmt w:val="bullet"/>
      <w:lvlText w:val=""/>
      <w:lvlJc w:val="left"/>
      <w:pPr>
        <w:ind w:left="4102" w:hanging="360"/>
      </w:pPr>
      <w:rPr>
        <w:rFonts w:hint="default" w:ascii="Symbol" w:hAnsi="Symbol"/>
      </w:rPr>
    </w:lvl>
    <w:lvl w:ilvl="4" w:tplc="40090003" w:tentative="1">
      <w:start w:val="1"/>
      <w:numFmt w:val="bullet"/>
      <w:lvlText w:val="o"/>
      <w:lvlJc w:val="left"/>
      <w:pPr>
        <w:ind w:left="4822" w:hanging="360"/>
      </w:pPr>
      <w:rPr>
        <w:rFonts w:hint="default" w:ascii="Courier New" w:hAnsi="Courier New" w:cs="Courier New"/>
      </w:rPr>
    </w:lvl>
    <w:lvl w:ilvl="5" w:tplc="40090005" w:tentative="1">
      <w:start w:val="1"/>
      <w:numFmt w:val="bullet"/>
      <w:lvlText w:val=""/>
      <w:lvlJc w:val="left"/>
      <w:pPr>
        <w:ind w:left="5542" w:hanging="360"/>
      </w:pPr>
      <w:rPr>
        <w:rFonts w:hint="default" w:ascii="Wingdings" w:hAnsi="Wingdings"/>
      </w:rPr>
    </w:lvl>
    <w:lvl w:ilvl="6" w:tplc="40090001" w:tentative="1">
      <w:start w:val="1"/>
      <w:numFmt w:val="bullet"/>
      <w:lvlText w:val=""/>
      <w:lvlJc w:val="left"/>
      <w:pPr>
        <w:ind w:left="6262" w:hanging="360"/>
      </w:pPr>
      <w:rPr>
        <w:rFonts w:hint="default" w:ascii="Symbol" w:hAnsi="Symbol"/>
      </w:rPr>
    </w:lvl>
    <w:lvl w:ilvl="7" w:tplc="40090003" w:tentative="1">
      <w:start w:val="1"/>
      <w:numFmt w:val="bullet"/>
      <w:lvlText w:val="o"/>
      <w:lvlJc w:val="left"/>
      <w:pPr>
        <w:ind w:left="6982" w:hanging="360"/>
      </w:pPr>
      <w:rPr>
        <w:rFonts w:hint="default" w:ascii="Courier New" w:hAnsi="Courier New" w:cs="Courier New"/>
      </w:rPr>
    </w:lvl>
    <w:lvl w:ilvl="8" w:tplc="40090005" w:tentative="1">
      <w:start w:val="1"/>
      <w:numFmt w:val="bullet"/>
      <w:lvlText w:val=""/>
      <w:lvlJc w:val="left"/>
      <w:pPr>
        <w:ind w:left="7702" w:hanging="360"/>
      </w:pPr>
      <w:rPr>
        <w:rFonts w:hint="default" w:ascii="Wingdings" w:hAnsi="Wingdings"/>
      </w:rPr>
    </w:lvl>
  </w:abstractNum>
  <w:abstractNum w:abstractNumId="2" w15:restartNumberingAfterBreak="0">
    <w:nsid w:val="05A71129"/>
    <w:multiLevelType w:val="hybridMultilevel"/>
    <w:tmpl w:val="0ADE52CC"/>
    <w:lvl w:ilvl="0" w:tplc="4009000B">
      <w:start w:val="1"/>
      <w:numFmt w:val="bullet"/>
      <w:lvlText w:val=""/>
      <w:lvlJc w:val="left"/>
      <w:pPr>
        <w:ind w:left="1942" w:hanging="360"/>
      </w:pPr>
      <w:rPr>
        <w:rFonts w:hint="default" w:ascii="Wingdings" w:hAnsi="Wingdings"/>
      </w:rPr>
    </w:lvl>
    <w:lvl w:ilvl="1" w:tplc="40090003" w:tentative="1">
      <w:start w:val="1"/>
      <w:numFmt w:val="bullet"/>
      <w:lvlText w:val="o"/>
      <w:lvlJc w:val="left"/>
      <w:pPr>
        <w:ind w:left="2662" w:hanging="360"/>
      </w:pPr>
      <w:rPr>
        <w:rFonts w:hint="default" w:ascii="Courier New" w:hAnsi="Courier New" w:cs="Courier New"/>
      </w:rPr>
    </w:lvl>
    <w:lvl w:ilvl="2" w:tplc="40090005" w:tentative="1">
      <w:start w:val="1"/>
      <w:numFmt w:val="bullet"/>
      <w:lvlText w:val=""/>
      <w:lvlJc w:val="left"/>
      <w:pPr>
        <w:ind w:left="3382" w:hanging="360"/>
      </w:pPr>
      <w:rPr>
        <w:rFonts w:hint="default" w:ascii="Wingdings" w:hAnsi="Wingdings"/>
      </w:rPr>
    </w:lvl>
    <w:lvl w:ilvl="3" w:tplc="40090001" w:tentative="1">
      <w:start w:val="1"/>
      <w:numFmt w:val="bullet"/>
      <w:lvlText w:val=""/>
      <w:lvlJc w:val="left"/>
      <w:pPr>
        <w:ind w:left="4102" w:hanging="360"/>
      </w:pPr>
      <w:rPr>
        <w:rFonts w:hint="default" w:ascii="Symbol" w:hAnsi="Symbol"/>
      </w:rPr>
    </w:lvl>
    <w:lvl w:ilvl="4" w:tplc="40090003" w:tentative="1">
      <w:start w:val="1"/>
      <w:numFmt w:val="bullet"/>
      <w:lvlText w:val="o"/>
      <w:lvlJc w:val="left"/>
      <w:pPr>
        <w:ind w:left="4822" w:hanging="360"/>
      </w:pPr>
      <w:rPr>
        <w:rFonts w:hint="default" w:ascii="Courier New" w:hAnsi="Courier New" w:cs="Courier New"/>
      </w:rPr>
    </w:lvl>
    <w:lvl w:ilvl="5" w:tplc="40090005" w:tentative="1">
      <w:start w:val="1"/>
      <w:numFmt w:val="bullet"/>
      <w:lvlText w:val=""/>
      <w:lvlJc w:val="left"/>
      <w:pPr>
        <w:ind w:left="5542" w:hanging="360"/>
      </w:pPr>
      <w:rPr>
        <w:rFonts w:hint="default" w:ascii="Wingdings" w:hAnsi="Wingdings"/>
      </w:rPr>
    </w:lvl>
    <w:lvl w:ilvl="6" w:tplc="40090001" w:tentative="1">
      <w:start w:val="1"/>
      <w:numFmt w:val="bullet"/>
      <w:lvlText w:val=""/>
      <w:lvlJc w:val="left"/>
      <w:pPr>
        <w:ind w:left="6262" w:hanging="360"/>
      </w:pPr>
      <w:rPr>
        <w:rFonts w:hint="default" w:ascii="Symbol" w:hAnsi="Symbol"/>
      </w:rPr>
    </w:lvl>
    <w:lvl w:ilvl="7" w:tplc="40090003" w:tentative="1">
      <w:start w:val="1"/>
      <w:numFmt w:val="bullet"/>
      <w:lvlText w:val="o"/>
      <w:lvlJc w:val="left"/>
      <w:pPr>
        <w:ind w:left="6982" w:hanging="360"/>
      </w:pPr>
      <w:rPr>
        <w:rFonts w:hint="default" w:ascii="Courier New" w:hAnsi="Courier New" w:cs="Courier New"/>
      </w:rPr>
    </w:lvl>
    <w:lvl w:ilvl="8" w:tplc="40090005" w:tentative="1">
      <w:start w:val="1"/>
      <w:numFmt w:val="bullet"/>
      <w:lvlText w:val=""/>
      <w:lvlJc w:val="left"/>
      <w:pPr>
        <w:ind w:left="7702" w:hanging="360"/>
      </w:pPr>
      <w:rPr>
        <w:rFonts w:hint="default" w:ascii="Wingdings" w:hAnsi="Wingdings"/>
      </w:rPr>
    </w:lvl>
  </w:abstractNum>
  <w:abstractNum w:abstractNumId="3" w15:restartNumberingAfterBreak="0">
    <w:nsid w:val="07033140"/>
    <w:multiLevelType w:val="hybridMultilevel"/>
    <w:tmpl w:val="23F48B82"/>
    <w:lvl w:ilvl="0" w:tplc="928C878E">
      <w:numFmt w:val="bullet"/>
      <w:lvlText w:val="-"/>
      <w:lvlJc w:val="left"/>
      <w:pPr>
        <w:ind w:left="1100" w:hanging="360"/>
      </w:pPr>
      <w:rPr>
        <w:rFonts w:hint="default" w:ascii="Bookman Old Style" w:hAnsi="Bookman Old Style" w:cs="Times New Roman" w:eastAsiaTheme="minorHAnsi"/>
      </w:rPr>
    </w:lvl>
    <w:lvl w:ilvl="1" w:tplc="40090003" w:tentative="1">
      <w:start w:val="1"/>
      <w:numFmt w:val="bullet"/>
      <w:lvlText w:val="o"/>
      <w:lvlJc w:val="left"/>
      <w:pPr>
        <w:ind w:left="1810" w:hanging="360"/>
      </w:pPr>
      <w:rPr>
        <w:rFonts w:hint="default" w:ascii="Courier New" w:hAnsi="Courier New" w:cs="Courier New"/>
      </w:rPr>
    </w:lvl>
    <w:lvl w:ilvl="2" w:tplc="40090005" w:tentative="1">
      <w:start w:val="1"/>
      <w:numFmt w:val="bullet"/>
      <w:lvlText w:val=""/>
      <w:lvlJc w:val="left"/>
      <w:pPr>
        <w:ind w:left="2530" w:hanging="360"/>
      </w:pPr>
      <w:rPr>
        <w:rFonts w:hint="default" w:ascii="Wingdings" w:hAnsi="Wingdings"/>
      </w:rPr>
    </w:lvl>
    <w:lvl w:ilvl="3" w:tplc="40090001" w:tentative="1">
      <w:start w:val="1"/>
      <w:numFmt w:val="bullet"/>
      <w:lvlText w:val=""/>
      <w:lvlJc w:val="left"/>
      <w:pPr>
        <w:ind w:left="3250" w:hanging="360"/>
      </w:pPr>
      <w:rPr>
        <w:rFonts w:hint="default" w:ascii="Symbol" w:hAnsi="Symbol"/>
      </w:rPr>
    </w:lvl>
    <w:lvl w:ilvl="4" w:tplc="40090003" w:tentative="1">
      <w:start w:val="1"/>
      <w:numFmt w:val="bullet"/>
      <w:lvlText w:val="o"/>
      <w:lvlJc w:val="left"/>
      <w:pPr>
        <w:ind w:left="3970" w:hanging="360"/>
      </w:pPr>
      <w:rPr>
        <w:rFonts w:hint="default" w:ascii="Courier New" w:hAnsi="Courier New" w:cs="Courier New"/>
      </w:rPr>
    </w:lvl>
    <w:lvl w:ilvl="5" w:tplc="40090005" w:tentative="1">
      <w:start w:val="1"/>
      <w:numFmt w:val="bullet"/>
      <w:lvlText w:val=""/>
      <w:lvlJc w:val="left"/>
      <w:pPr>
        <w:ind w:left="4690" w:hanging="360"/>
      </w:pPr>
      <w:rPr>
        <w:rFonts w:hint="default" w:ascii="Wingdings" w:hAnsi="Wingdings"/>
      </w:rPr>
    </w:lvl>
    <w:lvl w:ilvl="6" w:tplc="40090001" w:tentative="1">
      <w:start w:val="1"/>
      <w:numFmt w:val="bullet"/>
      <w:lvlText w:val=""/>
      <w:lvlJc w:val="left"/>
      <w:pPr>
        <w:ind w:left="5410" w:hanging="360"/>
      </w:pPr>
      <w:rPr>
        <w:rFonts w:hint="default" w:ascii="Symbol" w:hAnsi="Symbol"/>
      </w:rPr>
    </w:lvl>
    <w:lvl w:ilvl="7" w:tplc="40090003" w:tentative="1">
      <w:start w:val="1"/>
      <w:numFmt w:val="bullet"/>
      <w:lvlText w:val="o"/>
      <w:lvlJc w:val="left"/>
      <w:pPr>
        <w:ind w:left="6130" w:hanging="360"/>
      </w:pPr>
      <w:rPr>
        <w:rFonts w:hint="default" w:ascii="Courier New" w:hAnsi="Courier New" w:cs="Courier New"/>
      </w:rPr>
    </w:lvl>
    <w:lvl w:ilvl="8" w:tplc="40090005" w:tentative="1">
      <w:start w:val="1"/>
      <w:numFmt w:val="bullet"/>
      <w:lvlText w:val=""/>
      <w:lvlJc w:val="left"/>
      <w:pPr>
        <w:ind w:left="6850" w:hanging="360"/>
      </w:pPr>
      <w:rPr>
        <w:rFonts w:hint="default" w:ascii="Wingdings" w:hAnsi="Wingdings"/>
      </w:rPr>
    </w:lvl>
  </w:abstractNum>
  <w:abstractNum w:abstractNumId="4" w15:restartNumberingAfterBreak="0">
    <w:nsid w:val="0B306E8D"/>
    <w:multiLevelType w:val="hybridMultilevel"/>
    <w:tmpl w:val="CBE2336C"/>
    <w:lvl w:ilvl="0" w:tplc="D30E60D6">
      <w:start w:val="1"/>
      <w:numFmt w:val="bullet"/>
      <w:lvlText w:val=""/>
      <w:lvlJc w:val="left"/>
      <w:pPr>
        <w:ind w:left="862" w:hanging="360"/>
      </w:pPr>
      <w:rPr>
        <w:rFonts w:hint="default" w:ascii="Symbol" w:hAnsi="Symbol"/>
      </w:rPr>
    </w:lvl>
    <w:lvl w:ilvl="1" w:tplc="40090003" w:tentative="1">
      <w:start w:val="1"/>
      <w:numFmt w:val="bullet"/>
      <w:lvlText w:val="o"/>
      <w:lvlJc w:val="left"/>
      <w:pPr>
        <w:ind w:left="1582" w:hanging="360"/>
      </w:pPr>
      <w:rPr>
        <w:rFonts w:hint="default" w:ascii="Courier New" w:hAnsi="Courier New" w:cs="Courier New"/>
      </w:rPr>
    </w:lvl>
    <w:lvl w:ilvl="2" w:tplc="40090005" w:tentative="1">
      <w:start w:val="1"/>
      <w:numFmt w:val="bullet"/>
      <w:lvlText w:val=""/>
      <w:lvlJc w:val="left"/>
      <w:pPr>
        <w:ind w:left="2302" w:hanging="360"/>
      </w:pPr>
      <w:rPr>
        <w:rFonts w:hint="default" w:ascii="Wingdings" w:hAnsi="Wingdings"/>
      </w:rPr>
    </w:lvl>
    <w:lvl w:ilvl="3" w:tplc="40090001" w:tentative="1">
      <w:start w:val="1"/>
      <w:numFmt w:val="bullet"/>
      <w:lvlText w:val=""/>
      <w:lvlJc w:val="left"/>
      <w:pPr>
        <w:ind w:left="3022" w:hanging="360"/>
      </w:pPr>
      <w:rPr>
        <w:rFonts w:hint="default" w:ascii="Symbol" w:hAnsi="Symbol"/>
      </w:rPr>
    </w:lvl>
    <w:lvl w:ilvl="4" w:tplc="40090003" w:tentative="1">
      <w:start w:val="1"/>
      <w:numFmt w:val="bullet"/>
      <w:lvlText w:val="o"/>
      <w:lvlJc w:val="left"/>
      <w:pPr>
        <w:ind w:left="3742" w:hanging="360"/>
      </w:pPr>
      <w:rPr>
        <w:rFonts w:hint="default" w:ascii="Courier New" w:hAnsi="Courier New" w:cs="Courier New"/>
      </w:rPr>
    </w:lvl>
    <w:lvl w:ilvl="5" w:tplc="40090005" w:tentative="1">
      <w:start w:val="1"/>
      <w:numFmt w:val="bullet"/>
      <w:lvlText w:val=""/>
      <w:lvlJc w:val="left"/>
      <w:pPr>
        <w:ind w:left="4462" w:hanging="360"/>
      </w:pPr>
      <w:rPr>
        <w:rFonts w:hint="default" w:ascii="Wingdings" w:hAnsi="Wingdings"/>
      </w:rPr>
    </w:lvl>
    <w:lvl w:ilvl="6" w:tplc="40090001" w:tentative="1">
      <w:start w:val="1"/>
      <w:numFmt w:val="bullet"/>
      <w:lvlText w:val=""/>
      <w:lvlJc w:val="left"/>
      <w:pPr>
        <w:ind w:left="5182" w:hanging="360"/>
      </w:pPr>
      <w:rPr>
        <w:rFonts w:hint="default" w:ascii="Symbol" w:hAnsi="Symbol"/>
      </w:rPr>
    </w:lvl>
    <w:lvl w:ilvl="7" w:tplc="40090003" w:tentative="1">
      <w:start w:val="1"/>
      <w:numFmt w:val="bullet"/>
      <w:lvlText w:val="o"/>
      <w:lvlJc w:val="left"/>
      <w:pPr>
        <w:ind w:left="5902" w:hanging="360"/>
      </w:pPr>
      <w:rPr>
        <w:rFonts w:hint="default" w:ascii="Courier New" w:hAnsi="Courier New" w:cs="Courier New"/>
      </w:rPr>
    </w:lvl>
    <w:lvl w:ilvl="8" w:tplc="40090005" w:tentative="1">
      <w:start w:val="1"/>
      <w:numFmt w:val="bullet"/>
      <w:lvlText w:val=""/>
      <w:lvlJc w:val="left"/>
      <w:pPr>
        <w:ind w:left="6622" w:hanging="360"/>
      </w:pPr>
      <w:rPr>
        <w:rFonts w:hint="default" w:ascii="Wingdings" w:hAnsi="Wingdings"/>
      </w:rPr>
    </w:lvl>
  </w:abstractNum>
  <w:abstractNum w:abstractNumId="5" w15:restartNumberingAfterBreak="0">
    <w:nsid w:val="11EB10DD"/>
    <w:multiLevelType w:val="hybridMultilevel"/>
    <w:tmpl w:val="356E40B0"/>
    <w:lvl w:ilvl="0" w:tplc="4009000B">
      <w:start w:val="1"/>
      <w:numFmt w:val="bullet"/>
      <w:lvlText w:val=""/>
      <w:lvlJc w:val="left"/>
      <w:pPr>
        <w:ind w:left="1942" w:hanging="360"/>
      </w:pPr>
      <w:rPr>
        <w:rFonts w:hint="default" w:ascii="Wingdings" w:hAnsi="Wingdings"/>
      </w:rPr>
    </w:lvl>
    <w:lvl w:ilvl="1" w:tplc="40090003" w:tentative="1">
      <w:start w:val="1"/>
      <w:numFmt w:val="bullet"/>
      <w:lvlText w:val="o"/>
      <w:lvlJc w:val="left"/>
      <w:pPr>
        <w:ind w:left="2662" w:hanging="360"/>
      </w:pPr>
      <w:rPr>
        <w:rFonts w:hint="default" w:ascii="Courier New" w:hAnsi="Courier New" w:cs="Courier New"/>
      </w:rPr>
    </w:lvl>
    <w:lvl w:ilvl="2" w:tplc="40090005" w:tentative="1">
      <w:start w:val="1"/>
      <w:numFmt w:val="bullet"/>
      <w:lvlText w:val=""/>
      <w:lvlJc w:val="left"/>
      <w:pPr>
        <w:ind w:left="3382" w:hanging="360"/>
      </w:pPr>
      <w:rPr>
        <w:rFonts w:hint="default" w:ascii="Wingdings" w:hAnsi="Wingdings"/>
      </w:rPr>
    </w:lvl>
    <w:lvl w:ilvl="3" w:tplc="40090001" w:tentative="1">
      <w:start w:val="1"/>
      <w:numFmt w:val="bullet"/>
      <w:lvlText w:val=""/>
      <w:lvlJc w:val="left"/>
      <w:pPr>
        <w:ind w:left="4102" w:hanging="360"/>
      </w:pPr>
      <w:rPr>
        <w:rFonts w:hint="default" w:ascii="Symbol" w:hAnsi="Symbol"/>
      </w:rPr>
    </w:lvl>
    <w:lvl w:ilvl="4" w:tplc="40090003" w:tentative="1">
      <w:start w:val="1"/>
      <w:numFmt w:val="bullet"/>
      <w:lvlText w:val="o"/>
      <w:lvlJc w:val="left"/>
      <w:pPr>
        <w:ind w:left="4822" w:hanging="360"/>
      </w:pPr>
      <w:rPr>
        <w:rFonts w:hint="default" w:ascii="Courier New" w:hAnsi="Courier New" w:cs="Courier New"/>
      </w:rPr>
    </w:lvl>
    <w:lvl w:ilvl="5" w:tplc="40090005" w:tentative="1">
      <w:start w:val="1"/>
      <w:numFmt w:val="bullet"/>
      <w:lvlText w:val=""/>
      <w:lvlJc w:val="left"/>
      <w:pPr>
        <w:ind w:left="5542" w:hanging="360"/>
      </w:pPr>
      <w:rPr>
        <w:rFonts w:hint="default" w:ascii="Wingdings" w:hAnsi="Wingdings"/>
      </w:rPr>
    </w:lvl>
    <w:lvl w:ilvl="6" w:tplc="40090001" w:tentative="1">
      <w:start w:val="1"/>
      <w:numFmt w:val="bullet"/>
      <w:lvlText w:val=""/>
      <w:lvlJc w:val="left"/>
      <w:pPr>
        <w:ind w:left="6262" w:hanging="360"/>
      </w:pPr>
      <w:rPr>
        <w:rFonts w:hint="default" w:ascii="Symbol" w:hAnsi="Symbol"/>
      </w:rPr>
    </w:lvl>
    <w:lvl w:ilvl="7" w:tplc="40090003" w:tentative="1">
      <w:start w:val="1"/>
      <w:numFmt w:val="bullet"/>
      <w:lvlText w:val="o"/>
      <w:lvlJc w:val="left"/>
      <w:pPr>
        <w:ind w:left="6982" w:hanging="360"/>
      </w:pPr>
      <w:rPr>
        <w:rFonts w:hint="default" w:ascii="Courier New" w:hAnsi="Courier New" w:cs="Courier New"/>
      </w:rPr>
    </w:lvl>
    <w:lvl w:ilvl="8" w:tplc="40090005" w:tentative="1">
      <w:start w:val="1"/>
      <w:numFmt w:val="bullet"/>
      <w:lvlText w:val=""/>
      <w:lvlJc w:val="left"/>
      <w:pPr>
        <w:ind w:left="7702" w:hanging="360"/>
      </w:pPr>
      <w:rPr>
        <w:rFonts w:hint="default" w:ascii="Wingdings" w:hAnsi="Wingdings"/>
      </w:rPr>
    </w:lvl>
  </w:abstractNum>
  <w:abstractNum w:abstractNumId="6" w15:restartNumberingAfterBreak="0">
    <w:nsid w:val="15F17ABF"/>
    <w:multiLevelType w:val="hybridMultilevel"/>
    <w:tmpl w:val="705ACC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7B812F1"/>
    <w:multiLevelType w:val="hybridMultilevel"/>
    <w:tmpl w:val="B030A8CA"/>
    <w:lvl w:ilvl="0" w:tplc="9AC27486">
      <w:numFmt w:val="bullet"/>
      <w:lvlText w:val="-"/>
      <w:lvlJc w:val="left"/>
      <w:pPr>
        <w:ind w:left="502" w:hanging="360"/>
      </w:pPr>
      <w:rPr>
        <w:rFonts w:hint="default" w:ascii="Bookman Old Style" w:hAnsi="Bookman Old Style" w:cs="Times New Roman" w:eastAsiaTheme="minorHAnsi"/>
      </w:rPr>
    </w:lvl>
    <w:lvl w:ilvl="1" w:tplc="40090003" w:tentative="1">
      <w:start w:val="1"/>
      <w:numFmt w:val="bullet"/>
      <w:lvlText w:val="o"/>
      <w:lvlJc w:val="left"/>
      <w:pPr>
        <w:ind w:left="1222" w:hanging="360"/>
      </w:pPr>
      <w:rPr>
        <w:rFonts w:hint="default" w:ascii="Courier New" w:hAnsi="Courier New" w:cs="Courier New"/>
      </w:rPr>
    </w:lvl>
    <w:lvl w:ilvl="2" w:tplc="40090005" w:tentative="1">
      <w:start w:val="1"/>
      <w:numFmt w:val="bullet"/>
      <w:lvlText w:val=""/>
      <w:lvlJc w:val="left"/>
      <w:pPr>
        <w:ind w:left="1942" w:hanging="360"/>
      </w:pPr>
      <w:rPr>
        <w:rFonts w:hint="default" w:ascii="Wingdings" w:hAnsi="Wingdings"/>
      </w:rPr>
    </w:lvl>
    <w:lvl w:ilvl="3" w:tplc="40090001" w:tentative="1">
      <w:start w:val="1"/>
      <w:numFmt w:val="bullet"/>
      <w:lvlText w:val=""/>
      <w:lvlJc w:val="left"/>
      <w:pPr>
        <w:ind w:left="2662" w:hanging="360"/>
      </w:pPr>
      <w:rPr>
        <w:rFonts w:hint="default" w:ascii="Symbol" w:hAnsi="Symbol"/>
      </w:rPr>
    </w:lvl>
    <w:lvl w:ilvl="4" w:tplc="40090003" w:tentative="1">
      <w:start w:val="1"/>
      <w:numFmt w:val="bullet"/>
      <w:lvlText w:val="o"/>
      <w:lvlJc w:val="left"/>
      <w:pPr>
        <w:ind w:left="3382" w:hanging="360"/>
      </w:pPr>
      <w:rPr>
        <w:rFonts w:hint="default" w:ascii="Courier New" w:hAnsi="Courier New" w:cs="Courier New"/>
      </w:rPr>
    </w:lvl>
    <w:lvl w:ilvl="5" w:tplc="40090005" w:tentative="1">
      <w:start w:val="1"/>
      <w:numFmt w:val="bullet"/>
      <w:lvlText w:val=""/>
      <w:lvlJc w:val="left"/>
      <w:pPr>
        <w:ind w:left="4102" w:hanging="360"/>
      </w:pPr>
      <w:rPr>
        <w:rFonts w:hint="default" w:ascii="Wingdings" w:hAnsi="Wingdings"/>
      </w:rPr>
    </w:lvl>
    <w:lvl w:ilvl="6" w:tplc="40090001" w:tentative="1">
      <w:start w:val="1"/>
      <w:numFmt w:val="bullet"/>
      <w:lvlText w:val=""/>
      <w:lvlJc w:val="left"/>
      <w:pPr>
        <w:ind w:left="4822" w:hanging="360"/>
      </w:pPr>
      <w:rPr>
        <w:rFonts w:hint="default" w:ascii="Symbol" w:hAnsi="Symbol"/>
      </w:rPr>
    </w:lvl>
    <w:lvl w:ilvl="7" w:tplc="40090003" w:tentative="1">
      <w:start w:val="1"/>
      <w:numFmt w:val="bullet"/>
      <w:lvlText w:val="o"/>
      <w:lvlJc w:val="left"/>
      <w:pPr>
        <w:ind w:left="5542" w:hanging="360"/>
      </w:pPr>
      <w:rPr>
        <w:rFonts w:hint="default" w:ascii="Courier New" w:hAnsi="Courier New" w:cs="Courier New"/>
      </w:rPr>
    </w:lvl>
    <w:lvl w:ilvl="8" w:tplc="40090005" w:tentative="1">
      <w:start w:val="1"/>
      <w:numFmt w:val="bullet"/>
      <w:lvlText w:val=""/>
      <w:lvlJc w:val="left"/>
      <w:pPr>
        <w:ind w:left="6262" w:hanging="360"/>
      </w:pPr>
      <w:rPr>
        <w:rFonts w:hint="default" w:ascii="Wingdings" w:hAnsi="Wingdings"/>
      </w:rPr>
    </w:lvl>
  </w:abstractNum>
  <w:abstractNum w:abstractNumId="8" w15:restartNumberingAfterBreak="0">
    <w:nsid w:val="18552C91"/>
    <w:multiLevelType w:val="hybridMultilevel"/>
    <w:tmpl w:val="EBC45B0E"/>
    <w:lvl w:ilvl="0" w:tplc="164A8846">
      <w:numFmt w:val="bullet"/>
      <w:lvlText w:val="-"/>
      <w:lvlJc w:val="left"/>
      <w:pPr>
        <w:ind w:left="1100" w:hanging="360"/>
      </w:pPr>
      <w:rPr>
        <w:rFonts w:hint="default" w:ascii="Bookman Old Style" w:hAnsi="Bookman Old Style" w:cs="Times New Roman" w:eastAsiaTheme="minorHAnsi"/>
      </w:rPr>
    </w:lvl>
    <w:lvl w:ilvl="1" w:tplc="40090003" w:tentative="1">
      <w:start w:val="1"/>
      <w:numFmt w:val="bullet"/>
      <w:lvlText w:val="o"/>
      <w:lvlJc w:val="left"/>
      <w:pPr>
        <w:ind w:left="1810" w:hanging="360"/>
      </w:pPr>
      <w:rPr>
        <w:rFonts w:hint="default" w:ascii="Courier New" w:hAnsi="Courier New" w:cs="Courier New"/>
      </w:rPr>
    </w:lvl>
    <w:lvl w:ilvl="2" w:tplc="40090005" w:tentative="1">
      <w:start w:val="1"/>
      <w:numFmt w:val="bullet"/>
      <w:lvlText w:val=""/>
      <w:lvlJc w:val="left"/>
      <w:pPr>
        <w:ind w:left="2530" w:hanging="360"/>
      </w:pPr>
      <w:rPr>
        <w:rFonts w:hint="default" w:ascii="Wingdings" w:hAnsi="Wingdings"/>
      </w:rPr>
    </w:lvl>
    <w:lvl w:ilvl="3" w:tplc="40090001" w:tentative="1">
      <w:start w:val="1"/>
      <w:numFmt w:val="bullet"/>
      <w:lvlText w:val=""/>
      <w:lvlJc w:val="left"/>
      <w:pPr>
        <w:ind w:left="3250" w:hanging="360"/>
      </w:pPr>
      <w:rPr>
        <w:rFonts w:hint="default" w:ascii="Symbol" w:hAnsi="Symbol"/>
      </w:rPr>
    </w:lvl>
    <w:lvl w:ilvl="4" w:tplc="40090003" w:tentative="1">
      <w:start w:val="1"/>
      <w:numFmt w:val="bullet"/>
      <w:lvlText w:val="o"/>
      <w:lvlJc w:val="left"/>
      <w:pPr>
        <w:ind w:left="3970" w:hanging="360"/>
      </w:pPr>
      <w:rPr>
        <w:rFonts w:hint="default" w:ascii="Courier New" w:hAnsi="Courier New" w:cs="Courier New"/>
      </w:rPr>
    </w:lvl>
    <w:lvl w:ilvl="5" w:tplc="40090005" w:tentative="1">
      <w:start w:val="1"/>
      <w:numFmt w:val="bullet"/>
      <w:lvlText w:val=""/>
      <w:lvlJc w:val="left"/>
      <w:pPr>
        <w:ind w:left="4690" w:hanging="360"/>
      </w:pPr>
      <w:rPr>
        <w:rFonts w:hint="default" w:ascii="Wingdings" w:hAnsi="Wingdings"/>
      </w:rPr>
    </w:lvl>
    <w:lvl w:ilvl="6" w:tplc="40090001" w:tentative="1">
      <w:start w:val="1"/>
      <w:numFmt w:val="bullet"/>
      <w:lvlText w:val=""/>
      <w:lvlJc w:val="left"/>
      <w:pPr>
        <w:ind w:left="5410" w:hanging="360"/>
      </w:pPr>
      <w:rPr>
        <w:rFonts w:hint="default" w:ascii="Symbol" w:hAnsi="Symbol"/>
      </w:rPr>
    </w:lvl>
    <w:lvl w:ilvl="7" w:tplc="40090003" w:tentative="1">
      <w:start w:val="1"/>
      <w:numFmt w:val="bullet"/>
      <w:lvlText w:val="o"/>
      <w:lvlJc w:val="left"/>
      <w:pPr>
        <w:ind w:left="6130" w:hanging="360"/>
      </w:pPr>
      <w:rPr>
        <w:rFonts w:hint="default" w:ascii="Courier New" w:hAnsi="Courier New" w:cs="Courier New"/>
      </w:rPr>
    </w:lvl>
    <w:lvl w:ilvl="8" w:tplc="40090005" w:tentative="1">
      <w:start w:val="1"/>
      <w:numFmt w:val="bullet"/>
      <w:lvlText w:val=""/>
      <w:lvlJc w:val="left"/>
      <w:pPr>
        <w:ind w:left="6850" w:hanging="360"/>
      </w:pPr>
      <w:rPr>
        <w:rFonts w:hint="default" w:ascii="Wingdings" w:hAnsi="Wingdings"/>
      </w:rPr>
    </w:lvl>
  </w:abstractNum>
  <w:abstractNum w:abstractNumId="9" w15:restartNumberingAfterBreak="0">
    <w:nsid w:val="1889722F"/>
    <w:multiLevelType w:val="multilevel"/>
    <w:tmpl w:val="C54EBB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A851347"/>
    <w:multiLevelType w:val="multilevel"/>
    <w:tmpl w:val="71DA5C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B5E15A1"/>
    <w:multiLevelType w:val="hybridMultilevel"/>
    <w:tmpl w:val="CE6EDA50"/>
    <w:lvl w:ilvl="0" w:tplc="40090017">
      <w:start w:val="1"/>
      <w:numFmt w:val="lowerLetter"/>
      <w:lvlText w:val="%1)"/>
      <w:lvlJc w:val="left"/>
      <w:pPr>
        <w:ind w:left="862" w:hanging="360"/>
      </w:p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12" w15:restartNumberingAfterBreak="0">
    <w:nsid w:val="1C216790"/>
    <w:multiLevelType w:val="hybridMultilevel"/>
    <w:tmpl w:val="9BDA8B7E"/>
    <w:lvl w:ilvl="0" w:tplc="40090001">
      <w:start w:val="1"/>
      <w:numFmt w:val="bullet"/>
      <w:lvlText w:val=""/>
      <w:lvlJc w:val="left"/>
      <w:pPr>
        <w:ind w:left="1092" w:hanging="360"/>
      </w:pPr>
      <w:rPr>
        <w:rFonts w:hint="default" w:ascii="Symbol" w:hAnsi="Symbol"/>
      </w:rPr>
    </w:lvl>
    <w:lvl w:ilvl="1" w:tplc="40090003" w:tentative="1">
      <w:start w:val="1"/>
      <w:numFmt w:val="bullet"/>
      <w:lvlText w:val="o"/>
      <w:lvlJc w:val="left"/>
      <w:pPr>
        <w:ind w:left="1812" w:hanging="360"/>
      </w:pPr>
      <w:rPr>
        <w:rFonts w:hint="default" w:ascii="Courier New" w:hAnsi="Courier New" w:cs="Courier New"/>
      </w:rPr>
    </w:lvl>
    <w:lvl w:ilvl="2" w:tplc="40090005" w:tentative="1">
      <w:start w:val="1"/>
      <w:numFmt w:val="bullet"/>
      <w:lvlText w:val=""/>
      <w:lvlJc w:val="left"/>
      <w:pPr>
        <w:ind w:left="2532" w:hanging="360"/>
      </w:pPr>
      <w:rPr>
        <w:rFonts w:hint="default" w:ascii="Wingdings" w:hAnsi="Wingdings"/>
      </w:rPr>
    </w:lvl>
    <w:lvl w:ilvl="3" w:tplc="40090001" w:tentative="1">
      <w:start w:val="1"/>
      <w:numFmt w:val="bullet"/>
      <w:lvlText w:val=""/>
      <w:lvlJc w:val="left"/>
      <w:pPr>
        <w:ind w:left="3252" w:hanging="360"/>
      </w:pPr>
      <w:rPr>
        <w:rFonts w:hint="default" w:ascii="Symbol" w:hAnsi="Symbol"/>
      </w:rPr>
    </w:lvl>
    <w:lvl w:ilvl="4" w:tplc="40090003" w:tentative="1">
      <w:start w:val="1"/>
      <w:numFmt w:val="bullet"/>
      <w:lvlText w:val="o"/>
      <w:lvlJc w:val="left"/>
      <w:pPr>
        <w:ind w:left="3972" w:hanging="360"/>
      </w:pPr>
      <w:rPr>
        <w:rFonts w:hint="default" w:ascii="Courier New" w:hAnsi="Courier New" w:cs="Courier New"/>
      </w:rPr>
    </w:lvl>
    <w:lvl w:ilvl="5" w:tplc="40090005" w:tentative="1">
      <w:start w:val="1"/>
      <w:numFmt w:val="bullet"/>
      <w:lvlText w:val=""/>
      <w:lvlJc w:val="left"/>
      <w:pPr>
        <w:ind w:left="4692" w:hanging="360"/>
      </w:pPr>
      <w:rPr>
        <w:rFonts w:hint="default" w:ascii="Wingdings" w:hAnsi="Wingdings"/>
      </w:rPr>
    </w:lvl>
    <w:lvl w:ilvl="6" w:tplc="40090001" w:tentative="1">
      <w:start w:val="1"/>
      <w:numFmt w:val="bullet"/>
      <w:lvlText w:val=""/>
      <w:lvlJc w:val="left"/>
      <w:pPr>
        <w:ind w:left="5412" w:hanging="360"/>
      </w:pPr>
      <w:rPr>
        <w:rFonts w:hint="default" w:ascii="Symbol" w:hAnsi="Symbol"/>
      </w:rPr>
    </w:lvl>
    <w:lvl w:ilvl="7" w:tplc="40090003" w:tentative="1">
      <w:start w:val="1"/>
      <w:numFmt w:val="bullet"/>
      <w:lvlText w:val="o"/>
      <w:lvlJc w:val="left"/>
      <w:pPr>
        <w:ind w:left="6132" w:hanging="360"/>
      </w:pPr>
      <w:rPr>
        <w:rFonts w:hint="default" w:ascii="Courier New" w:hAnsi="Courier New" w:cs="Courier New"/>
      </w:rPr>
    </w:lvl>
    <w:lvl w:ilvl="8" w:tplc="40090005" w:tentative="1">
      <w:start w:val="1"/>
      <w:numFmt w:val="bullet"/>
      <w:lvlText w:val=""/>
      <w:lvlJc w:val="left"/>
      <w:pPr>
        <w:ind w:left="6852" w:hanging="360"/>
      </w:pPr>
      <w:rPr>
        <w:rFonts w:hint="default" w:ascii="Wingdings" w:hAnsi="Wingdings"/>
      </w:rPr>
    </w:lvl>
  </w:abstractNum>
  <w:abstractNum w:abstractNumId="13" w15:restartNumberingAfterBreak="0">
    <w:nsid w:val="1E3F1744"/>
    <w:multiLevelType w:val="multilevel"/>
    <w:tmpl w:val="FF2C09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EF66840"/>
    <w:multiLevelType w:val="hybridMultilevel"/>
    <w:tmpl w:val="755A8AF8"/>
    <w:lvl w:ilvl="0" w:tplc="40090001">
      <w:start w:val="1"/>
      <w:numFmt w:val="bullet"/>
      <w:lvlText w:val=""/>
      <w:lvlJc w:val="left"/>
      <w:pPr>
        <w:ind w:left="862" w:hanging="360"/>
      </w:pPr>
      <w:rPr>
        <w:rFonts w:hint="default" w:ascii="Symbol" w:hAnsi="Symbol"/>
      </w:rPr>
    </w:lvl>
    <w:lvl w:ilvl="1" w:tplc="40090003" w:tentative="1">
      <w:start w:val="1"/>
      <w:numFmt w:val="bullet"/>
      <w:lvlText w:val="o"/>
      <w:lvlJc w:val="left"/>
      <w:pPr>
        <w:ind w:left="1582" w:hanging="360"/>
      </w:pPr>
      <w:rPr>
        <w:rFonts w:hint="default" w:ascii="Courier New" w:hAnsi="Courier New" w:cs="Courier New"/>
      </w:rPr>
    </w:lvl>
    <w:lvl w:ilvl="2" w:tplc="40090005" w:tentative="1">
      <w:start w:val="1"/>
      <w:numFmt w:val="bullet"/>
      <w:lvlText w:val=""/>
      <w:lvlJc w:val="left"/>
      <w:pPr>
        <w:ind w:left="2302" w:hanging="360"/>
      </w:pPr>
      <w:rPr>
        <w:rFonts w:hint="default" w:ascii="Wingdings" w:hAnsi="Wingdings"/>
      </w:rPr>
    </w:lvl>
    <w:lvl w:ilvl="3" w:tplc="40090001" w:tentative="1">
      <w:start w:val="1"/>
      <w:numFmt w:val="bullet"/>
      <w:lvlText w:val=""/>
      <w:lvlJc w:val="left"/>
      <w:pPr>
        <w:ind w:left="3022" w:hanging="360"/>
      </w:pPr>
      <w:rPr>
        <w:rFonts w:hint="default" w:ascii="Symbol" w:hAnsi="Symbol"/>
      </w:rPr>
    </w:lvl>
    <w:lvl w:ilvl="4" w:tplc="40090003" w:tentative="1">
      <w:start w:val="1"/>
      <w:numFmt w:val="bullet"/>
      <w:lvlText w:val="o"/>
      <w:lvlJc w:val="left"/>
      <w:pPr>
        <w:ind w:left="3742" w:hanging="360"/>
      </w:pPr>
      <w:rPr>
        <w:rFonts w:hint="default" w:ascii="Courier New" w:hAnsi="Courier New" w:cs="Courier New"/>
      </w:rPr>
    </w:lvl>
    <w:lvl w:ilvl="5" w:tplc="40090005" w:tentative="1">
      <w:start w:val="1"/>
      <w:numFmt w:val="bullet"/>
      <w:lvlText w:val=""/>
      <w:lvlJc w:val="left"/>
      <w:pPr>
        <w:ind w:left="4462" w:hanging="360"/>
      </w:pPr>
      <w:rPr>
        <w:rFonts w:hint="default" w:ascii="Wingdings" w:hAnsi="Wingdings"/>
      </w:rPr>
    </w:lvl>
    <w:lvl w:ilvl="6" w:tplc="40090001" w:tentative="1">
      <w:start w:val="1"/>
      <w:numFmt w:val="bullet"/>
      <w:lvlText w:val=""/>
      <w:lvlJc w:val="left"/>
      <w:pPr>
        <w:ind w:left="5182" w:hanging="360"/>
      </w:pPr>
      <w:rPr>
        <w:rFonts w:hint="default" w:ascii="Symbol" w:hAnsi="Symbol"/>
      </w:rPr>
    </w:lvl>
    <w:lvl w:ilvl="7" w:tplc="40090003" w:tentative="1">
      <w:start w:val="1"/>
      <w:numFmt w:val="bullet"/>
      <w:lvlText w:val="o"/>
      <w:lvlJc w:val="left"/>
      <w:pPr>
        <w:ind w:left="5902" w:hanging="360"/>
      </w:pPr>
      <w:rPr>
        <w:rFonts w:hint="default" w:ascii="Courier New" w:hAnsi="Courier New" w:cs="Courier New"/>
      </w:rPr>
    </w:lvl>
    <w:lvl w:ilvl="8" w:tplc="40090005" w:tentative="1">
      <w:start w:val="1"/>
      <w:numFmt w:val="bullet"/>
      <w:lvlText w:val=""/>
      <w:lvlJc w:val="left"/>
      <w:pPr>
        <w:ind w:left="6622" w:hanging="360"/>
      </w:pPr>
      <w:rPr>
        <w:rFonts w:hint="default" w:ascii="Wingdings" w:hAnsi="Wingdings"/>
      </w:rPr>
    </w:lvl>
  </w:abstractNum>
  <w:abstractNum w:abstractNumId="15" w15:restartNumberingAfterBreak="0">
    <w:nsid w:val="1F152163"/>
    <w:multiLevelType w:val="hybridMultilevel"/>
    <w:tmpl w:val="75885458"/>
    <w:lvl w:ilvl="0" w:tplc="164A8846">
      <w:numFmt w:val="bullet"/>
      <w:lvlText w:val="-"/>
      <w:lvlJc w:val="left"/>
      <w:pPr>
        <w:ind w:left="730" w:hanging="360"/>
      </w:pPr>
      <w:rPr>
        <w:rFonts w:hint="default" w:ascii="Bookman Old Style" w:hAnsi="Bookman Old Style" w:cs="Times New Roman" w:eastAsiaTheme="minorHAnsi"/>
      </w:rPr>
    </w:lvl>
    <w:lvl w:ilvl="1" w:tplc="40090003" w:tentative="1">
      <w:start w:val="1"/>
      <w:numFmt w:val="bullet"/>
      <w:lvlText w:val="o"/>
      <w:lvlJc w:val="left"/>
      <w:pPr>
        <w:ind w:left="1450" w:hanging="360"/>
      </w:pPr>
      <w:rPr>
        <w:rFonts w:hint="default" w:ascii="Courier New" w:hAnsi="Courier New" w:cs="Courier New"/>
      </w:rPr>
    </w:lvl>
    <w:lvl w:ilvl="2" w:tplc="40090005" w:tentative="1">
      <w:start w:val="1"/>
      <w:numFmt w:val="bullet"/>
      <w:lvlText w:val=""/>
      <w:lvlJc w:val="left"/>
      <w:pPr>
        <w:ind w:left="2170" w:hanging="360"/>
      </w:pPr>
      <w:rPr>
        <w:rFonts w:hint="default" w:ascii="Wingdings" w:hAnsi="Wingdings"/>
      </w:rPr>
    </w:lvl>
    <w:lvl w:ilvl="3" w:tplc="40090001" w:tentative="1">
      <w:start w:val="1"/>
      <w:numFmt w:val="bullet"/>
      <w:lvlText w:val=""/>
      <w:lvlJc w:val="left"/>
      <w:pPr>
        <w:ind w:left="2890" w:hanging="360"/>
      </w:pPr>
      <w:rPr>
        <w:rFonts w:hint="default" w:ascii="Symbol" w:hAnsi="Symbol"/>
      </w:rPr>
    </w:lvl>
    <w:lvl w:ilvl="4" w:tplc="40090003" w:tentative="1">
      <w:start w:val="1"/>
      <w:numFmt w:val="bullet"/>
      <w:lvlText w:val="o"/>
      <w:lvlJc w:val="left"/>
      <w:pPr>
        <w:ind w:left="3610" w:hanging="360"/>
      </w:pPr>
      <w:rPr>
        <w:rFonts w:hint="default" w:ascii="Courier New" w:hAnsi="Courier New" w:cs="Courier New"/>
      </w:rPr>
    </w:lvl>
    <w:lvl w:ilvl="5" w:tplc="40090005" w:tentative="1">
      <w:start w:val="1"/>
      <w:numFmt w:val="bullet"/>
      <w:lvlText w:val=""/>
      <w:lvlJc w:val="left"/>
      <w:pPr>
        <w:ind w:left="4330" w:hanging="360"/>
      </w:pPr>
      <w:rPr>
        <w:rFonts w:hint="default" w:ascii="Wingdings" w:hAnsi="Wingdings"/>
      </w:rPr>
    </w:lvl>
    <w:lvl w:ilvl="6" w:tplc="40090001" w:tentative="1">
      <w:start w:val="1"/>
      <w:numFmt w:val="bullet"/>
      <w:lvlText w:val=""/>
      <w:lvlJc w:val="left"/>
      <w:pPr>
        <w:ind w:left="5050" w:hanging="360"/>
      </w:pPr>
      <w:rPr>
        <w:rFonts w:hint="default" w:ascii="Symbol" w:hAnsi="Symbol"/>
      </w:rPr>
    </w:lvl>
    <w:lvl w:ilvl="7" w:tplc="40090003" w:tentative="1">
      <w:start w:val="1"/>
      <w:numFmt w:val="bullet"/>
      <w:lvlText w:val="o"/>
      <w:lvlJc w:val="left"/>
      <w:pPr>
        <w:ind w:left="5770" w:hanging="360"/>
      </w:pPr>
      <w:rPr>
        <w:rFonts w:hint="default" w:ascii="Courier New" w:hAnsi="Courier New" w:cs="Courier New"/>
      </w:rPr>
    </w:lvl>
    <w:lvl w:ilvl="8" w:tplc="40090005" w:tentative="1">
      <w:start w:val="1"/>
      <w:numFmt w:val="bullet"/>
      <w:lvlText w:val=""/>
      <w:lvlJc w:val="left"/>
      <w:pPr>
        <w:ind w:left="6490" w:hanging="360"/>
      </w:pPr>
      <w:rPr>
        <w:rFonts w:hint="default" w:ascii="Wingdings" w:hAnsi="Wingdings"/>
      </w:rPr>
    </w:lvl>
  </w:abstractNum>
  <w:abstractNum w:abstractNumId="16" w15:restartNumberingAfterBreak="0">
    <w:nsid w:val="1FD865DE"/>
    <w:multiLevelType w:val="hybridMultilevel"/>
    <w:tmpl w:val="7EC4AFD8"/>
    <w:lvl w:ilvl="0" w:tplc="4009000B">
      <w:start w:val="1"/>
      <w:numFmt w:val="bullet"/>
      <w:lvlText w:val=""/>
      <w:lvlJc w:val="left"/>
      <w:pPr>
        <w:ind w:left="1942" w:hanging="360"/>
      </w:pPr>
      <w:rPr>
        <w:rFonts w:hint="default" w:ascii="Wingdings" w:hAnsi="Wingdings"/>
      </w:rPr>
    </w:lvl>
    <w:lvl w:ilvl="1" w:tplc="40090003" w:tentative="1">
      <w:start w:val="1"/>
      <w:numFmt w:val="bullet"/>
      <w:lvlText w:val="o"/>
      <w:lvlJc w:val="left"/>
      <w:pPr>
        <w:ind w:left="2662" w:hanging="360"/>
      </w:pPr>
      <w:rPr>
        <w:rFonts w:hint="default" w:ascii="Courier New" w:hAnsi="Courier New" w:cs="Courier New"/>
      </w:rPr>
    </w:lvl>
    <w:lvl w:ilvl="2" w:tplc="40090005" w:tentative="1">
      <w:start w:val="1"/>
      <w:numFmt w:val="bullet"/>
      <w:lvlText w:val=""/>
      <w:lvlJc w:val="left"/>
      <w:pPr>
        <w:ind w:left="3382" w:hanging="360"/>
      </w:pPr>
      <w:rPr>
        <w:rFonts w:hint="default" w:ascii="Wingdings" w:hAnsi="Wingdings"/>
      </w:rPr>
    </w:lvl>
    <w:lvl w:ilvl="3" w:tplc="40090001" w:tentative="1">
      <w:start w:val="1"/>
      <w:numFmt w:val="bullet"/>
      <w:lvlText w:val=""/>
      <w:lvlJc w:val="left"/>
      <w:pPr>
        <w:ind w:left="4102" w:hanging="360"/>
      </w:pPr>
      <w:rPr>
        <w:rFonts w:hint="default" w:ascii="Symbol" w:hAnsi="Symbol"/>
      </w:rPr>
    </w:lvl>
    <w:lvl w:ilvl="4" w:tplc="40090003" w:tentative="1">
      <w:start w:val="1"/>
      <w:numFmt w:val="bullet"/>
      <w:lvlText w:val="o"/>
      <w:lvlJc w:val="left"/>
      <w:pPr>
        <w:ind w:left="4822" w:hanging="360"/>
      </w:pPr>
      <w:rPr>
        <w:rFonts w:hint="default" w:ascii="Courier New" w:hAnsi="Courier New" w:cs="Courier New"/>
      </w:rPr>
    </w:lvl>
    <w:lvl w:ilvl="5" w:tplc="40090005" w:tentative="1">
      <w:start w:val="1"/>
      <w:numFmt w:val="bullet"/>
      <w:lvlText w:val=""/>
      <w:lvlJc w:val="left"/>
      <w:pPr>
        <w:ind w:left="5542" w:hanging="360"/>
      </w:pPr>
      <w:rPr>
        <w:rFonts w:hint="default" w:ascii="Wingdings" w:hAnsi="Wingdings"/>
      </w:rPr>
    </w:lvl>
    <w:lvl w:ilvl="6" w:tplc="40090001" w:tentative="1">
      <w:start w:val="1"/>
      <w:numFmt w:val="bullet"/>
      <w:lvlText w:val=""/>
      <w:lvlJc w:val="left"/>
      <w:pPr>
        <w:ind w:left="6262" w:hanging="360"/>
      </w:pPr>
      <w:rPr>
        <w:rFonts w:hint="default" w:ascii="Symbol" w:hAnsi="Symbol"/>
      </w:rPr>
    </w:lvl>
    <w:lvl w:ilvl="7" w:tplc="40090003" w:tentative="1">
      <w:start w:val="1"/>
      <w:numFmt w:val="bullet"/>
      <w:lvlText w:val="o"/>
      <w:lvlJc w:val="left"/>
      <w:pPr>
        <w:ind w:left="6982" w:hanging="360"/>
      </w:pPr>
      <w:rPr>
        <w:rFonts w:hint="default" w:ascii="Courier New" w:hAnsi="Courier New" w:cs="Courier New"/>
      </w:rPr>
    </w:lvl>
    <w:lvl w:ilvl="8" w:tplc="40090005" w:tentative="1">
      <w:start w:val="1"/>
      <w:numFmt w:val="bullet"/>
      <w:lvlText w:val=""/>
      <w:lvlJc w:val="left"/>
      <w:pPr>
        <w:ind w:left="7702" w:hanging="360"/>
      </w:pPr>
      <w:rPr>
        <w:rFonts w:hint="default" w:ascii="Wingdings" w:hAnsi="Wingdings"/>
      </w:rPr>
    </w:lvl>
  </w:abstractNum>
  <w:abstractNum w:abstractNumId="17" w15:restartNumberingAfterBreak="0">
    <w:nsid w:val="20DE0E8A"/>
    <w:multiLevelType w:val="multilevel"/>
    <w:tmpl w:val="42700F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2492295B"/>
    <w:multiLevelType w:val="hybridMultilevel"/>
    <w:tmpl w:val="4AA031E8"/>
    <w:lvl w:ilvl="0" w:tplc="4009000B">
      <w:start w:val="1"/>
      <w:numFmt w:val="bullet"/>
      <w:lvlText w:val=""/>
      <w:lvlJc w:val="left"/>
      <w:pPr>
        <w:ind w:left="862" w:hanging="360"/>
      </w:pPr>
      <w:rPr>
        <w:rFonts w:hint="default" w:ascii="Wingdings" w:hAnsi="Wingdings"/>
      </w:rPr>
    </w:lvl>
    <w:lvl w:ilvl="1" w:tplc="40090003" w:tentative="1">
      <w:start w:val="1"/>
      <w:numFmt w:val="bullet"/>
      <w:lvlText w:val="o"/>
      <w:lvlJc w:val="left"/>
      <w:pPr>
        <w:ind w:left="1582" w:hanging="360"/>
      </w:pPr>
      <w:rPr>
        <w:rFonts w:hint="default" w:ascii="Courier New" w:hAnsi="Courier New" w:cs="Courier New"/>
      </w:rPr>
    </w:lvl>
    <w:lvl w:ilvl="2" w:tplc="40090005" w:tentative="1">
      <w:start w:val="1"/>
      <w:numFmt w:val="bullet"/>
      <w:lvlText w:val=""/>
      <w:lvlJc w:val="left"/>
      <w:pPr>
        <w:ind w:left="2302" w:hanging="360"/>
      </w:pPr>
      <w:rPr>
        <w:rFonts w:hint="default" w:ascii="Wingdings" w:hAnsi="Wingdings"/>
      </w:rPr>
    </w:lvl>
    <w:lvl w:ilvl="3" w:tplc="40090001" w:tentative="1">
      <w:start w:val="1"/>
      <w:numFmt w:val="bullet"/>
      <w:lvlText w:val=""/>
      <w:lvlJc w:val="left"/>
      <w:pPr>
        <w:ind w:left="3022" w:hanging="360"/>
      </w:pPr>
      <w:rPr>
        <w:rFonts w:hint="default" w:ascii="Symbol" w:hAnsi="Symbol"/>
      </w:rPr>
    </w:lvl>
    <w:lvl w:ilvl="4" w:tplc="40090003" w:tentative="1">
      <w:start w:val="1"/>
      <w:numFmt w:val="bullet"/>
      <w:lvlText w:val="o"/>
      <w:lvlJc w:val="left"/>
      <w:pPr>
        <w:ind w:left="3742" w:hanging="360"/>
      </w:pPr>
      <w:rPr>
        <w:rFonts w:hint="default" w:ascii="Courier New" w:hAnsi="Courier New" w:cs="Courier New"/>
      </w:rPr>
    </w:lvl>
    <w:lvl w:ilvl="5" w:tplc="40090005" w:tentative="1">
      <w:start w:val="1"/>
      <w:numFmt w:val="bullet"/>
      <w:lvlText w:val=""/>
      <w:lvlJc w:val="left"/>
      <w:pPr>
        <w:ind w:left="4462" w:hanging="360"/>
      </w:pPr>
      <w:rPr>
        <w:rFonts w:hint="default" w:ascii="Wingdings" w:hAnsi="Wingdings"/>
      </w:rPr>
    </w:lvl>
    <w:lvl w:ilvl="6" w:tplc="40090001" w:tentative="1">
      <w:start w:val="1"/>
      <w:numFmt w:val="bullet"/>
      <w:lvlText w:val=""/>
      <w:lvlJc w:val="left"/>
      <w:pPr>
        <w:ind w:left="5182" w:hanging="360"/>
      </w:pPr>
      <w:rPr>
        <w:rFonts w:hint="default" w:ascii="Symbol" w:hAnsi="Symbol"/>
      </w:rPr>
    </w:lvl>
    <w:lvl w:ilvl="7" w:tplc="40090003" w:tentative="1">
      <w:start w:val="1"/>
      <w:numFmt w:val="bullet"/>
      <w:lvlText w:val="o"/>
      <w:lvlJc w:val="left"/>
      <w:pPr>
        <w:ind w:left="5902" w:hanging="360"/>
      </w:pPr>
      <w:rPr>
        <w:rFonts w:hint="default" w:ascii="Courier New" w:hAnsi="Courier New" w:cs="Courier New"/>
      </w:rPr>
    </w:lvl>
    <w:lvl w:ilvl="8" w:tplc="40090005" w:tentative="1">
      <w:start w:val="1"/>
      <w:numFmt w:val="bullet"/>
      <w:lvlText w:val=""/>
      <w:lvlJc w:val="left"/>
      <w:pPr>
        <w:ind w:left="6622" w:hanging="360"/>
      </w:pPr>
      <w:rPr>
        <w:rFonts w:hint="default" w:ascii="Wingdings" w:hAnsi="Wingdings"/>
      </w:rPr>
    </w:lvl>
  </w:abstractNum>
  <w:abstractNum w:abstractNumId="19" w15:restartNumberingAfterBreak="0">
    <w:nsid w:val="25415D91"/>
    <w:multiLevelType w:val="hybridMultilevel"/>
    <w:tmpl w:val="55F2BF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7731013"/>
    <w:multiLevelType w:val="multilevel"/>
    <w:tmpl w:val="8E54C5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2D6662F4"/>
    <w:multiLevelType w:val="hybridMultilevel"/>
    <w:tmpl w:val="74D0D34E"/>
    <w:lvl w:ilvl="0" w:tplc="48265F18">
      <w:numFmt w:val="bullet"/>
      <w:lvlText w:val=""/>
      <w:lvlJc w:val="left"/>
      <w:pPr>
        <w:ind w:left="780" w:hanging="420"/>
      </w:pPr>
      <w:rPr>
        <w:rFonts w:hint="default" w:ascii="Bookman Old Style" w:hAnsi="Bookman Old Style" w:cs="Times New Roman" w:eastAsiaTheme="minorEastAsia"/>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2" w15:restartNumberingAfterBreak="0">
    <w:nsid w:val="2DB710F0"/>
    <w:multiLevelType w:val="multilevel"/>
    <w:tmpl w:val="19DC58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2FED55B9"/>
    <w:multiLevelType w:val="hybridMultilevel"/>
    <w:tmpl w:val="D968F5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2593DAC"/>
    <w:multiLevelType w:val="hybridMultilevel"/>
    <w:tmpl w:val="60C86EB4"/>
    <w:lvl w:ilvl="0" w:tplc="D30E60D6">
      <w:start w:val="1"/>
      <w:numFmt w:val="bullet"/>
      <w:lvlText w:val=""/>
      <w:lvlJc w:val="left"/>
      <w:pPr>
        <w:ind w:left="730" w:hanging="360"/>
      </w:pPr>
      <w:rPr>
        <w:rFonts w:hint="default" w:ascii="Symbol" w:hAnsi="Symbol"/>
      </w:rPr>
    </w:lvl>
    <w:lvl w:ilvl="1" w:tplc="FFFFFFFF" w:tentative="1">
      <w:start w:val="1"/>
      <w:numFmt w:val="bullet"/>
      <w:lvlText w:val="o"/>
      <w:lvlJc w:val="left"/>
      <w:pPr>
        <w:ind w:left="1450" w:hanging="360"/>
      </w:pPr>
      <w:rPr>
        <w:rFonts w:hint="default" w:ascii="Courier New" w:hAnsi="Courier New" w:cs="Courier New"/>
      </w:rPr>
    </w:lvl>
    <w:lvl w:ilvl="2" w:tplc="FFFFFFFF" w:tentative="1">
      <w:start w:val="1"/>
      <w:numFmt w:val="bullet"/>
      <w:lvlText w:val=""/>
      <w:lvlJc w:val="left"/>
      <w:pPr>
        <w:ind w:left="2170" w:hanging="360"/>
      </w:pPr>
      <w:rPr>
        <w:rFonts w:hint="default" w:ascii="Wingdings" w:hAnsi="Wingdings"/>
      </w:rPr>
    </w:lvl>
    <w:lvl w:ilvl="3" w:tplc="FFFFFFFF" w:tentative="1">
      <w:start w:val="1"/>
      <w:numFmt w:val="bullet"/>
      <w:lvlText w:val=""/>
      <w:lvlJc w:val="left"/>
      <w:pPr>
        <w:ind w:left="2890" w:hanging="360"/>
      </w:pPr>
      <w:rPr>
        <w:rFonts w:hint="default" w:ascii="Symbol" w:hAnsi="Symbol"/>
      </w:rPr>
    </w:lvl>
    <w:lvl w:ilvl="4" w:tplc="FFFFFFFF" w:tentative="1">
      <w:start w:val="1"/>
      <w:numFmt w:val="bullet"/>
      <w:lvlText w:val="o"/>
      <w:lvlJc w:val="left"/>
      <w:pPr>
        <w:ind w:left="3610" w:hanging="360"/>
      </w:pPr>
      <w:rPr>
        <w:rFonts w:hint="default" w:ascii="Courier New" w:hAnsi="Courier New" w:cs="Courier New"/>
      </w:rPr>
    </w:lvl>
    <w:lvl w:ilvl="5" w:tplc="FFFFFFFF" w:tentative="1">
      <w:start w:val="1"/>
      <w:numFmt w:val="bullet"/>
      <w:lvlText w:val=""/>
      <w:lvlJc w:val="left"/>
      <w:pPr>
        <w:ind w:left="4330" w:hanging="360"/>
      </w:pPr>
      <w:rPr>
        <w:rFonts w:hint="default" w:ascii="Wingdings" w:hAnsi="Wingdings"/>
      </w:rPr>
    </w:lvl>
    <w:lvl w:ilvl="6" w:tplc="FFFFFFFF" w:tentative="1">
      <w:start w:val="1"/>
      <w:numFmt w:val="bullet"/>
      <w:lvlText w:val=""/>
      <w:lvlJc w:val="left"/>
      <w:pPr>
        <w:ind w:left="5050" w:hanging="360"/>
      </w:pPr>
      <w:rPr>
        <w:rFonts w:hint="default" w:ascii="Symbol" w:hAnsi="Symbol"/>
      </w:rPr>
    </w:lvl>
    <w:lvl w:ilvl="7" w:tplc="FFFFFFFF" w:tentative="1">
      <w:start w:val="1"/>
      <w:numFmt w:val="bullet"/>
      <w:lvlText w:val="o"/>
      <w:lvlJc w:val="left"/>
      <w:pPr>
        <w:ind w:left="5770" w:hanging="360"/>
      </w:pPr>
      <w:rPr>
        <w:rFonts w:hint="default" w:ascii="Courier New" w:hAnsi="Courier New" w:cs="Courier New"/>
      </w:rPr>
    </w:lvl>
    <w:lvl w:ilvl="8" w:tplc="FFFFFFFF" w:tentative="1">
      <w:start w:val="1"/>
      <w:numFmt w:val="bullet"/>
      <w:lvlText w:val=""/>
      <w:lvlJc w:val="left"/>
      <w:pPr>
        <w:ind w:left="6490" w:hanging="360"/>
      </w:pPr>
      <w:rPr>
        <w:rFonts w:hint="default" w:ascii="Wingdings" w:hAnsi="Wingdings"/>
      </w:rPr>
    </w:lvl>
  </w:abstractNum>
  <w:abstractNum w:abstractNumId="25" w15:restartNumberingAfterBreak="0">
    <w:nsid w:val="32CD1276"/>
    <w:multiLevelType w:val="multilevel"/>
    <w:tmpl w:val="D0140D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33975274"/>
    <w:multiLevelType w:val="hybridMultilevel"/>
    <w:tmpl w:val="E25ED0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4B83AAB"/>
    <w:multiLevelType w:val="hybridMultilevel"/>
    <w:tmpl w:val="A762050C"/>
    <w:lvl w:ilvl="0" w:tplc="4C409690">
      <w:numFmt w:val="bullet"/>
      <w:lvlText w:val=""/>
      <w:lvlJc w:val="left"/>
      <w:pPr>
        <w:ind w:left="720" w:hanging="360"/>
      </w:pPr>
      <w:rPr>
        <w:rFonts w:hint="default" w:ascii="Bookman Old Style" w:hAnsi="Bookman Old Style" w:eastAsia="Times New Roman" w:cs="Times New Roman"/>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8" w15:restartNumberingAfterBreak="0">
    <w:nsid w:val="35A64D15"/>
    <w:multiLevelType w:val="hybridMultilevel"/>
    <w:tmpl w:val="DB06200E"/>
    <w:lvl w:ilvl="0" w:tplc="8028EE84">
      <w:numFmt w:val="bullet"/>
      <w:lvlText w:val="-"/>
      <w:lvlJc w:val="left"/>
      <w:pPr>
        <w:ind w:left="730" w:hanging="360"/>
      </w:pPr>
      <w:rPr>
        <w:rFonts w:hint="default" w:ascii="Bookman Old Style" w:hAnsi="Bookman Old Style" w:cs="Times New Roman" w:eastAsiaTheme="minorHAnsi"/>
      </w:rPr>
    </w:lvl>
    <w:lvl w:ilvl="1" w:tplc="40090003" w:tentative="1">
      <w:start w:val="1"/>
      <w:numFmt w:val="bullet"/>
      <w:lvlText w:val="o"/>
      <w:lvlJc w:val="left"/>
      <w:pPr>
        <w:ind w:left="1450" w:hanging="360"/>
      </w:pPr>
      <w:rPr>
        <w:rFonts w:hint="default" w:ascii="Courier New" w:hAnsi="Courier New" w:cs="Courier New"/>
      </w:rPr>
    </w:lvl>
    <w:lvl w:ilvl="2" w:tplc="40090005" w:tentative="1">
      <w:start w:val="1"/>
      <w:numFmt w:val="bullet"/>
      <w:lvlText w:val=""/>
      <w:lvlJc w:val="left"/>
      <w:pPr>
        <w:ind w:left="2170" w:hanging="360"/>
      </w:pPr>
      <w:rPr>
        <w:rFonts w:hint="default" w:ascii="Wingdings" w:hAnsi="Wingdings"/>
      </w:rPr>
    </w:lvl>
    <w:lvl w:ilvl="3" w:tplc="40090001" w:tentative="1">
      <w:start w:val="1"/>
      <w:numFmt w:val="bullet"/>
      <w:lvlText w:val=""/>
      <w:lvlJc w:val="left"/>
      <w:pPr>
        <w:ind w:left="2890" w:hanging="360"/>
      </w:pPr>
      <w:rPr>
        <w:rFonts w:hint="default" w:ascii="Symbol" w:hAnsi="Symbol"/>
      </w:rPr>
    </w:lvl>
    <w:lvl w:ilvl="4" w:tplc="40090003" w:tentative="1">
      <w:start w:val="1"/>
      <w:numFmt w:val="bullet"/>
      <w:lvlText w:val="o"/>
      <w:lvlJc w:val="left"/>
      <w:pPr>
        <w:ind w:left="3610" w:hanging="360"/>
      </w:pPr>
      <w:rPr>
        <w:rFonts w:hint="default" w:ascii="Courier New" w:hAnsi="Courier New" w:cs="Courier New"/>
      </w:rPr>
    </w:lvl>
    <w:lvl w:ilvl="5" w:tplc="40090005" w:tentative="1">
      <w:start w:val="1"/>
      <w:numFmt w:val="bullet"/>
      <w:lvlText w:val=""/>
      <w:lvlJc w:val="left"/>
      <w:pPr>
        <w:ind w:left="4330" w:hanging="360"/>
      </w:pPr>
      <w:rPr>
        <w:rFonts w:hint="default" w:ascii="Wingdings" w:hAnsi="Wingdings"/>
      </w:rPr>
    </w:lvl>
    <w:lvl w:ilvl="6" w:tplc="40090001" w:tentative="1">
      <w:start w:val="1"/>
      <w:numFmt w:val="bullet"/>
      <w:lvlText w:val=""/>
      <w:lvlJc w:val="left"/>
      <w:pPr>
        <w:ind w:left="5050" w:hanging="360"/>
      </w:pPr>
      <w:rPr>
        <w:rFonts w:hint="default" w:ascii="Symbol" w:hAnsi="Symbol"/>
      </w:rPr>
    </w:lvl>
    <w:lvl w:ilvl="7" w:tplc="40090003" w:tentative="1">
      <w:start w:val="1"/>
      <w:numFmt w:val="bullet"/>
      <w:lvlText w:val="o"/>
      <w:lvlJc w:val="left"/>
      <w:pPr>
        <w:ind w:left="5770" w:hanging="360"/>
      </w:pPr>
      <w:rPr>
        <w:rFonts w:hint="default" w:ascii="Courier New" w:hAnsi="Courier New" w:cs="Courier New"/>
      </w:rPr>
    </w:lvl>
    <w:lvl w:ilvl="8" w:tplc="40090005" w:tentative="1">
      <w:start w:val="1"/>
      <w:numFmt w:val="bullet"/>
      <w:lvlText w:val=""/>
      <w:lvlJc w:val="left"/>
      <w:pPr>
        <w:ind w:left="6490" w:hanging="360"/>
      </w:pPr>
      <w:rPr>
        <w:rFonts w:hint="default" w:ascii="Wingdings" w:hAnsi="Wingdings"/>
      </w:rPr>
    </w:lvl>
  </w:abstractNum>
  <w:abstractNum w:abstractNumId="29" w15:restartNumberingAfterBreak="0">
    <w:nsid w:val="380735AD"/>
    <w:multiLevelType w:val="hybridMultilevel"/>
    <w:tmpl w:val="DCDC6834"/>
    <w:lvl w:ilvl="0" w:tplc="D30E60D6">
      <w:start w:val="1"/>
      <w:numFmt w:val="bullet"/>
      <w:lvlText w:val=""/>
      <w:lvlJc w:val="left"/>
      <w:pPr>
        <w:ind w:left="1090" w:hanging="360"/>
      </w:pPr>
      <w:rPr>
        <w:rFonts w:hint="default" w:ascii="Symbol" w:hAnsi="Symbol"/>
      </w:rPr>
    </w:lvl>
    <w:lvl w:ilvl="1" w:tplc="40090003" w:tentative="1">
      <w:start w:val="1"/>
      <w:numFmt w:val="bullet"/>
      <w:lvlText w:val="o"/>
      <w:lvlJc w:val="left"/>
      <w:pPr>
        <w:ind w:left="1810" w:hanging="360"/>
      </w:pPr>
      <w:rPr>
        <w:rFonts w:hint="default" w:ascii="Courier New" w:hAnsi="Courier New" w:cs="Courier New"/>
      </w:rPr>
    </w:lvl>
    <w:lvl w:ilvl="2" w:tplc="40090005" w:tentative="1">
      <w:start w:val="1"/>
      <w:numFmt w:val="bullet"/>
      <w:lvlText w:val=""/>
      <w:lvlJc w:val="left"/>
      <w:pPr>
        <w:ind w:left="2530" w:hanging="360"/>
      </w:pPr>
      <w:rPr>
        <w:rFonts w:hint="default" w:ascii="Wingdings" w:hAnsi="Wingdings"/>
      </w:rPr>
    </w:lvl>
    <w:lvl w:ilvl="3" w:tplc="40090001" w:tentative="1">
      <w:start w:val="1"/>
      <w:numFmt w:val="bullet"/>
      <w:lvlText w:val=""/>
      <w:lvlJc w:val="left"/>
      <w:pPr>
        <w:ind w:left="3250" w:hanging="360"/>
      </w:pPr>
      <w:rPr>
        <w:rFonts w:hint="default" w:ascii="Symbol" w:hAnsi="Symbol"/>
      </w:rPr>
    </w:lvl>
    <w:lvl w:ilvl="4" w:tplc="40090003" w:tentative="1">
      <w:start w:val="1"/>
      <w:numFmt w:val="bullet"/>
      <w:lvlText w:val="o"/>
      <w:lvlJc w:val="left"/>
      <w:pPr>
        <w:ind w:left="3970" w:hanging="360"/>
      </w:pPr>
      <w:rPr>
        <w:rFonts w:hint="default" w:ascii="Courier New" w:hAnsi="Courier New" w:cs="Courier New"/>
      </w:rPr>
    </w:lvl>
    <w:lvl w:ilvl="5" w:tplc="40090005" w:tentative="1">
      <w:start w:val="1"/>
      <w:numFmt w:val="bullet"/>
      <w:lvlText w:val=""/>
      <w:lvlJc w:val="left"/>
      <w:pPr>
        <w:ind w:left="4690" w:hanging="360"/>
      </w:pPr>
      <w:rPr>
        <w:rFonts w:hint="default" w:ascii="Wingdings" w:hAnsi="Wingdings"/>
      </w:rPr>
    </w:lvl>
    <w:lvl w:ilvl="6" w:tplc="40090001" w:tentative="1">
      <w:start w:val="1"/>
      <w:numFmt w:val="bullet"/>
      <w:lvlText w:val=""/>
      <w:lvlJc w:val="left"/>
      <w:pPr>
        <w:ind w:left="5410" w:hanging="360"/>
      </w:pPr>
      <w:rPr>
        <w:rFonts w:hint="default" w:ascii="Symbol" w:hAnsi="Symbol"/>
      </w:rPr>
    </w:lvl>
    <w:lvl w:ilvl="7" w:tplc="40090003" w:tentative="1">
      <w:start w:val="1"/>
      <w:numFmt w:val="bullet"/>
      <w:lvlText w:val="o"/>
      <w:lvlJc w:val="left"/>
      <w:pPr>
        <w:ind w:left="6130" w:hanging="360"/>
      </w:pPr>
      <w:rPr>
        <w:rFonts w:hint="default" w:ascii="Courier New" w:hAnsi="Courier New" w:cs="Courier New"/>
      </w:rPr>
    </w:lvl>
    <w:lvl w:ilvl="8" w:tplc="40090005" w:tentative="1">
      <w:start w:val="1"/>
      <w:numFmt w:val="bullet"/>
      <w:lvlText w:val=""/>
      <w:lvlJc w:val="left"/>
      <w:pPr>
        <w:ind w:left="6850" w:hanging="360"/>
      </w:pPr>
      <w:rPr>
        <w:rFonts w:hint="default" w:ascii="Wingdings" w:hAnsi="Wingdings"/>
      </w:rPr>
    </w:lvl>
  </w:abstractNum>
  <w:abstractNum w:abstractNumId="30" w15:restartNumberingAfterBreak="0">
    <w:nsid w:val="39286345"/>
    <w:multiLevelType w:val="hybridMultilevel"/>
    <w:tmpl w:val="4E9ACBB0"/>
    <w:lvl w:ilvl="0" w:tplc="9AC27486">
      <w:numFmt w:val="bullet"/>
      <w:lvlText w:val="-"/>
      <w:lvlJc w:val="left"/>
      <w:pPr>
        <w:ind w:left="644" w:hanging="360"/>
      </w:pPr>
      <w:rPr>
        <w:rFonts w:hint="default" w:ascii="Bookman Old Style" w:hAnsi="Bookman Old Style" w:cs="Times New Roman" w:eastAsiaTheme="minorHAnsi"/>
      </w:rPr>
    </w:lvl>
    <w:lvl w:ilvl="1" w:tplc="40090003" w:tentative="1">
      <w:start w:val="1"/>
      <w:numFmt w:val="bullet"/>
      <w:lvlText w:val="o"/>
      <w:lvlJc w:val="left"/>
      <w:pPr>
        <w:ind w:left="1582" w:hanging="360"/>
      </w:pPr>
      <w:rPr>
        <w:rFonts w:hint="default" w:ascii="Courier New" w:hAnsi="Courier New" w:cs="Courier New"/>
      </w:rPr>
    </w:lvl>
    <w:lvl w:ilvl="2" w:tplc="40090005" w:tentative="1">
      <w:start w:val="1"/>
      <w:numFmt w:val="bullet"/>
      <w:lvlText w:val=""/>
      <w:lvlJc w:val="left"/>
      <w:pPr>
        <w:ind w:left="2302" w:hanging="360"/>
      </w:pPr>
      <w:rPr>
        <w:rFonts w:hint="default" w:ascii="Wingdings" w:hAnsi="Wingdings"/>
      </w:rPr>
    </w:lvl>
    <w:lvl w:ilvl="3" w:tplc="40090001" w:tentative="1">
      <w:start w:val="1"/>
      <w:numFmt w:val="bullet"/>
      <w:lvlText w:val=""/>
      <w:lvlJc w:val="left"/>
      <w:pPr>
        <w:ind w:left="3022" w:hanging="360"/>
      </w:pPr>
      <w:rPr>
        <w:rFonts w:hint="default" w:ascii="Symbol" w:hAnsi="Symbol"/>
      </w:rPr>
    </w:lvl>
    <w:lvl w:ilvl="4" w:tplc="40090003" w:tentative="1">
      <w:start w:val="1"/>
      <w:numFmt w:val="bullet"/>
      <w:lvlText w:val="o"/>
      <w:lvlJc w:val="left"/>
      <w:pPr>
        <w:ind w:left="3742" w:hanging="360"/>
      </w:pPr>
      <w:rPr>
        <w:rFonts w:hint="default" w:ascii="Courier New" w:hAnsi="Courier New" w:cs="Courier New"/>
      </w:rPr>
    </w:lvl>
    <w:lvl w:ilvl="5" w:tplc="40090005" w:tentative="1">
      <w:start w:val="1"/>
      <w:numFmt w:val="bullet"/>
      <w:lvlText w:val=""/>
      <w:lvlJc w:val="left"/>
      <w:pPr>
        <w:ind w:left="4462" w:hanging="360"/>
      </w:pPr>
      <w:rPr>
        <w:rFonts w:hint="default" w:ascii="Wingdings" w:hAnsi="Wingdings"/>
      </w:rPr>
    </w:lvl>
    <w:lvl w:ilvl="6" w:tplc="40090001" w:tentative="1">
      <w:start w:val="1"/>
      <w:numFmt w:val="bullet"/>
      <w:lvlText w:val=""/>
      <w:lvlJc w:val="left"/>
      <w:pPr>
        <w:ind w:left="5182" w:hanging="360"/>
      </w:pPr>
      <w:rPr>
        <w:rFonts w:hint="default" w:ascii="Symbol" w:hAnsi="Symbol"/>
      </w:rPr>
    </w:lvl>
    <w:lvl w:ilvl="7" w:tplc="40090003" w:tentative="1">
      <w:start w:val="1"/>
      <w:numFmt w:val="bullet"/>
      <w:lvlText w:val="o"/>
      <w:lvlJc w:val="left"/>
      <w:pPr>
        <w:ind w:left="5902" w:hanging="360"/>
      </w:pPr>
      <w:rPr>
        <w:rFonts w:hint="default" w:ascii="Courier New" w:hAnsi="Courier New" w:cs="Courier New"/>
      </w:rPr>
    </w:lvl>
    <w:lvl w:ilvl="8" w:tplc="40090005" w:tentative="1">
      <w:start w:val="1"/>
      <w:numFmt w:val="bullet"/>
      <w:lvlText w:val=""/>
      <w:lvlJc w:val="left"/>
      <w:pPr>
        <w:ind w:left="6622" w:hanging="360"/>
      </w:pPr>
      <w:rPr>
        <w:rFonts w:hint="default" w:ascii="Wingdings" w:hAnsi="Wingdings"/>
      </w:rPr>
    </w:lvl>
  </w:abstractNum>
  <w:abstractNum w:abstractNumId="31" w15:restartNumberingAfterBreak="0">
    <w:nsid w:val="3B03159C"/>
    <w:multiLevelType w:val="hybridMultilevel"/>
    <w:tmpl w:val="8E48E85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2" w15:restartNumberingAfterBreak="0">
    <w:nsid w:val="3B5D28CD"/>
    <w:multiLevelType w:val="multilevel"/>
    <w:tmpl w:val="247AAC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3B6418DA"/>
    <w:multiLevelType w:val="hybridMultilevel"/>
    <w:tmpl w:val="32FE9CCA"/>
    <w:lvl w:ilvl="0" w:tplc="3AA8B174">
      <w:start w:val="1"/>
      <w:numFmt w:val="lowerLetter"/>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34" w15:restartNumberingAfterBreak="0">
    <w:nsid w:val="3D994879"/>
    <w:multiLevelType w:val="hybridMultilevel"/>
    <w:tmpl w:val="365A8CB8"/>
    <w:lvl w:ilvl="0" w:tplc="4009000B">
      <w:start w:val="1"/>
      <w:numFmt w:val="bullet"/>
      <w:lvlText w:val=""/>
      <w:lvlJc w:val="left"/>
      <w:pPr>
        <w:ind w:left="1942" w:hanging="360"/>
      </w:pPr>
      <w:rPr>
        <w:rFonts w:hint="default" w:ascii="Wingdings" w:hAnsi="Wingdings"/>
      </w:rPr>
    </w:lvl>
    <w:lvl w:ilvl="1" w:tplc="40090003" w:tentative="1">
      <w:start w:val="1"/>
      <w:numFmt w:val="bullet"/>
      <w:lvlText w:val="o"/>
      <w:lvlJc w:val="left"/>
      <w:pPr>
        <w:ind w:left="2662" w:hanging="360"/>
      </w:pPr>
      <w:rPr>
        <w:rFonts w:hint="default" w:ascii="Courier New" w:hAnsi="Courier New" w:cs="Courier New"/>
      </w:rPr>
    </w:lvl>
    <w:lvl w:ilvl="2" w:tplc="40090005" w:tentative="1">
      <w:start w:val="1"/>
      <w:numFmt w:val="bullet"/>
      <w:lvlText w:val=""/>
      <w:lvlJc w:val="left"/>
      <w:pPr>
        <w:ind w:left="3382" w:hanging="360"/>
      </w:pPr>
      <w:rPr>
        <w:rFonts w:hint="default" w:ascii="Wingdings" w:hAnsi="Wingdings"/>
      </w:rPr>
    </w:lvl>
    <w:lvl w:ilvl="3" w:tplc="40090001" w:tentative="1">
      <w:start w:val="1"/>
      <w:numFmt w:val="bullet"/>
      <w:lvlText w:val=""/>
      <w:lvlJc w:val="left"/>
      <w:pPr>
        <w:ind w:left="4102" w:hanging="360"/>
      </w:pPr>
      <w:rPr>
        <w:rFonts w:hint="default" w:ascii="Symbol" w:hAnsi="Symbol"/>
      </w:rPr>
    </w:lvl>
    <w:lvl w:ilvl="4" w:tplc="40090003" w:tentative="1">
      <w:start w:val="1"/>
      <w:numFmt w:val="bullet"/>
      <w:lvlText w:val="o"/>
      <w:lvlJc w:val="left"/>
      <w:pPr>
        <w:ind w:left="4822" w:hanging="360"/>
      </w:pPr>
      <w:rPr>
        <w:rFonts w:hint="default" w:ascii="Courier New" w:hAnsi="Courier New" w:cs="Courier New"/>
      </w:rPr>
    </w:lvl>
    <w:lvl w:ilvl="5" w:tplc="40090005" w:tentative="1">
      <w:start w:val="1"/>
      <w:numFmt w:val="bullet"/>
      <w:lvlText w:val=""/>
      <w:lvlJc w:val="left"/>
      <w:pPr>
        <w:ind w:left="5542" w:hanging="360"/>
      </w:pPr>
      <w:rPr>
        <w:rFonts w:hint="default" w:ascii="Wingdings" w:hAnsi="Wingdings"/>
      </w:rPr>
    </w:lvl>
    <w:lvl w:ilvl="6" w:tplc="40090001" w:tentative="1">
      <w:start w:val="1"/>
      <w:numFmt w:val="bullet"/>
      <w:lvlText w:val=""/>
      <w:lvlJc w:val="left"/>
      <w:pPr>
        <w:ind w:left="6262" w:hanging="360"/>
      </w:pPr>
      <w:rPr>
        <w:rFonts w:hint="default" w:ascii="Symbol" w:hAnsi="Symbol"/>
      </w:rPr>
    </w:lvl>
    <w:lvl w:ilvl="7" w:tplc="40090003" w:tentative="1">
      <w:start w:val="1"/>
      <w:numFmt w:val="bullet"/>
      <w:lvlText w:val="o"/>
      <w:lvlJc w:val="left"/>
      <w:pPr>
        <w:ind w:left="6982" w:hanging="360"/>
      </w:pPr>
      <w:rPr>
        <w:rFonts w:hint="default" w:ascii="Courier New" w:hAnsi="Courier New" w:cs="Courier New"/>
      </w:rPr>
    </w:lvl>
    <w:lvl w:ilvl="8" w:tplc="40090005" w:tentative="1">
      <w:start w:val="1"/>
      <w:numFmt w:val="bullet"/>
      <w:lvlText w:val=""/>
      <w:lvlJc w:val="left"/>
      <w:pPr>
        <w:ind w:left="7702" w:hanging="360"/>
      </w:pPr>
      <w:rPr>
        <w:rFonts w:hint="default" w:ascii="Wingdings" w:hAnsi="Wingdings"/>
      </w:rPr>
    </w:lvl>
  </w:abstractNum>
  <w:abstractNum w:abstractNumId="35" w15:restartNumberingAfterBreak="0">
    <w:nsid w:val="40E251B7"/>
    <w:multiLevelType w:val="hybridMultilevel"/>
    <w:tmpl w:val="1F7C4DD2"/>
    <w:lvl w:ilvl="0" w:tplc="4009000B">
      <w:start w:val="1"/>
      <w:numFmt w:val="bullet"/>
      <w:lvlText w:val=""/>
      <w:lvlJc w:val="left"/>
      <w:pPr>
        <w:ind w:left="1942" w:hanging="360"/>
      </w:pPr>
      <w:rPr>
        <w:rFonts w:hint="default" w:ascii="Wingdings" w:hAnsi="Wingdings"/>
      </w:rPr>
    </w:lvl>
    <w:lvl w:ilvl="1" w:tplc="40090003" w:tentative="1">
      <w:start w:val="1"/>
      <w:numFmt w:val="bullet"/>
      <w:lvlText w:val="o"/>
      <w:lvlJc w:val="left"/>
      <w:pPr>
        <w:ind w:left="2662" w:hanging="360"/>
      </w:pPr>
      <w:rPr>
        <w:rFonts w:hint="default" w:ascii="Courier New" w:hAnsi="Courier New" w:cs="Courier New"/>
      </w:rPr>
    </w:lvl>
    <w:lvl w:ilvl="2" w:tplc="40090005" w:tentative="1">
      <w:start w:val="1"/>
      <w:numFmt w:val="bullet"/>
      <w:lvlText w:val=""/>
      <w:lvlJc w:val="left"/>
      <w:pPr>
        <w:ind w:left="3382" w:hanging="360"/>
      </w:pPr>
      <w:rPr>
        <w:rFonts w:hint="default" w:ascii="Wingdings" w:hAnsi="Wingdings"/>
      </w:rPr>
    </w:lvl>
    <w:lvl w:ilvl="3" w:tplc="40090001" w:tentative="1">
      <w:start w:val="1"/>
      <w:numFmt w:val="bullet"/>
      <w:lvlText w:val=""/>
      <w:lvlJc w:val="left"/>
      <w:pPr>
        <w:ind w:left="4102" w:hanging="360"/>
      </w:pPr>
      <w:rPr>
        <w:rFonts w:hint="default" w:ascii="Symbol" w:hAnsi="Symbol"/>
      </w:rPr>
    </w:lvl>
    <w:lvl w:ilvl="4" w:tplc="40090003" w:tentative="1">
      <w:start w:val="1"/>
      <w:numFmt w:val="bullet"/>
      <w:lvlText w:val="o"/>
      <w:lvlJc w:val="left"/>
      <w:pPr>
        <w:ind w:left="4822" w:hanging="360"/>
      </w:pPr>
      <w:rPr>
        <w:rFonts w:hint="default" w:ascii="Courier New" w:hAnsi="Courier New" w:cs="Courier New"/>
      </w:rPr>
    </w:lvl>
    <w:lvl w:ilvl="5" w:tplc="40090005" w:tentative="1">
      <w:start w:val="1"/>
      <w:numFmt w:val="bullet"/>
      <w:lvlText w:val=""/>
      <w:lvlJc w:val="left"/>
      <w:pPr>
        <w:ind w:left="5542" w:hanging="360"/>
      </w:pPr>
      <w:rPr>
        <w:rFonts w:hint="default" w:ascii="Wingdings" w:hAnsi="Wingdings"/>
      </w:rPr>
    </w:lvl>
    <w:lvl w:ilvl="6" w:tplc="40090001" w:tentative="1">
      <w:start w:val="1"/>
      <w:numFmt w:val="bullet"/>
      <w:lvlText w:val=""/>
      <w:lvlJc w:val="left"/>
      <w:pPr>
        <w:ind w:left="6262" w:hanging="360"/>
      </w:pPr>
      <w:rPr>
        <w:rFonts w:hint="default" w:ascii="Symbol" w:hAnsi="Symbol"/>
      </w:rPr>
    </w:lvl>
    <w:lvl w:ilvl="7" w:tplc="40090003" w:tentative="1">
      <w:start w:val="1"/>
      <w:numFmt w:val="bullet"/>
      <w:lvlText w:val="o"/>
      <w:lvlJc w:val="left"/>
      <w:pPr>
        <w:ind w:left="6982" w:hanging="360"/>
      </w:pPr>
      <w:rPr>
        <w:rFonts w:hint="default" w:ascii="Courier New" w:hAnsi="Courier New" w:cs="Courier New"/>
      </w:rPr>
    </w:lvl>
    <w:lvl w:ilvl="8" w:tplc="40090005" w:tentative="1">
      <w:start w:val="1"/>
      <w:numFmt w:val="bullet"/>
      <w:lvlText w:val=""/>
      <w:lvlJc w:val="left"/>
      <w:pPr>
        <w:ind w:left="7702" w:hanging="360"/>
      </w:pPr>
      <w:rPr>
        <w:rFonts w:hint="default" w:ascii="Wingdings" w:hAnsi="Wingdings"/>
      </w:rPr>
    </w:lvl>
  </w:abstractNum>
  <w:abstractNum w:abstractNumId="36" w15:restartNumberingAfterBreak="0">
    <w:nsid w:val="41730BA3"/>
    <w:multiLevelType w:val="multilevel"/>
    <w:tmpl w:val="36EA29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4728030B"/>
    <w:multiLevelType w:val="hybridMultilevel"/>
    <w:tmpl w:val="0A84A65E"/>
    <w:lvl w:ilvl="0" w:tplc="D30E60D6">
      <w:start w:val="1"/>
      <w:numFmt w:val="bullet"/>
      <w:lvlText w:val=""/>
      <w:lvlJc w:val="left"/>
      <w:pPr>
        <w:ind w:left="1100" w:hanging="360"/>
      </w:pPr>
      <w:rPr>
        <w:rFonts w:hint="default" w:ascii="Symbol" w:hAnsi="Symbol"/>
      </w:rPr>
    </w:lvl>
    <w:lvl w:ilvl="1" w:tplc="FFFFFFFF" w:tentative="1">
      <w:start w:val="1"/>
      <w:numFmt w:val="bullet"/>
      <w:lvlText w:val="o"/>
      <w:lvlJc w:val="left"/>
      <w:pPr>
        <w:ind w:left="1810" w:hanging="360"/>
      </w:pPr>
      <w:rPr>
        <w:rFonts w:hint="default" w:ascii="Courier New" w:hAnsi="Courier New" w:cs="Courier New"/>
      </w:rPr>
    </w:lvl>
    <w:lvl w:ilvl="2" w:tplc="FFFFFFFF" w:tentative="1">
      <w:start w:val="1"/>
      <w:numFmt w:val="bullet"/>
      <w:lvlText w:val=""/>
      <w:lvlJc w:val="left"/>
      <w:pPr>
        <w:ind w:left="2530" w:hanging="360"/>
      </w:pPr>
      <w:rPr>
        <w:rFonts w:hint="default" w:ascii="Wingdings" w:hAnsi="Wingdings"/>
      </w:rPr>
    </w:lvl>
    <w:lvl w:ilvl="3" w:tplc="FFFFFFFF" w:tentative="1">
      <w:start w:val="1"/>
      <w:numFmt w:val="bullet"/>
      <w:lvlText w:val=""/>
      <w:lvlJc w:val="left"/>
      <w:pPr>
        <w:ind w:left="3250" w:hanging="360"/>
      </w:pPr>
      <w:rPr>
        <w:rFonts w:hint="default" w:ascii="Symbol" w:hAnsi="Symbol"/>
      </w:rPr>
    </w:lvl>
    <w:lvl w:ilvl="4" w:tplc="FFFFFFFF" w:tentative="1">
      <w:start w:val="1"/>
      <w:numFmt w:val="bullet"/>
      <w:lvlText w:val="o"/>
      <w:lvlJc w:val="left"/>
      <w:pPr>
        <w:ind w:left="3970" w:hanging="360"/>
      </w:pPr>
      <w:rPr>
        <w:rFonts w:hint="default" w:ascii="Courier New" w:hAnsi="Courier New" w:cs="Courier New"/>
      </w:rPr>
    </w:lvl>
    <w:lvl w:ilvl="5" w:tplc="FFFFFFFF" w:tentative="1">
      <w:start w:val="1"/>
      <w:numFmt w:val="bullet"/>
      <w:lvlText w:val=""/>
      <w:lvlJc w:val="left"/>
      <w:pPr>
        <w:ind w:left="4690" w:hanging="360"/>
      </w:pPr>
      <w:rPr>
        <w:rFonts w:hint="default" w:ascii="Wingdings" w:hAnsi="Wingdings"/>
      </w:rPr>
    </w:lvl>
    <w:lvl w:ilvl="6" w:tplc="FFFFFFFF" w:tentative="1">
      <w:start w:val="1"/>
      <w:numFmt w:val="bullet"/>
      <w:lvlText w:val=""/>
      <w:lvlJc w:val="left"/>
      <w:pPr>
        <w:ind w:left="5410" w:hanging="360"/>
      </w:pPr>
      <w:rPr>
        <w:rFonts w:hint="default" w:ascii="Symbol" w:hAnsi="Symbol"/>
      </w:rPr>
    </w:lvl>
    <w:lvl w:ilvl="7" w:tplc="FFFFFFFF" w:tentative="1">
      <w:start w:val="1"/>
      <w:numFmt w:val="bullet"/>
      <w:lvlText w:val="o"/>
      <w:lvlJc w:val="left"/>
      <w:pPr>
        <w:ind w:left="6130" w:hanging="360"/>
      </w:pPr>
      <w:rPr>
        <w:rFonts w:hint="default" w:ascii="Courier New" w:hAnsi="Courier New" w:cs="Courier New"/>
      </w:rPr>
    </w:lvl>
    <w:lvl w:ilvl="8" w:tplc="FFFFFFFF" w:tentative="1">
      <w:start w:val="1"/>
      <w:numFmt w:val="bullet"/>
      <w:lvlText w:val=""/>
      <w:lvlJc w:val="left"/>
      <w:pPr>
        <w:ind w:left="6850" w:hanging="360"/>
      </w:pPr>
      <w:rPr>
        <w:rFonts w:hint="default" w:ascii="Wingdings" w:hAnsi="Wingdings"/>
      </w:rPr>
    </w:lvl>
  </w:abstractNum>
  <w:abstractNum w:abstractNumId="38" w15:restartNumberingAfterBreak="0">
    <w:nsid w:val="490876FF"/>
    <w:multiLevelType w:val="hybridMultilevel"/>
    <w:tmpl w:val="B002B730"/>
    <w:lvl w:ilvl="0" w:tplc="4009000B">
      <w:start w:val="1"/>
      <w:numFmt w:val="bullet"/>
      <w:lvlText w:val=""/>
      <w:lvlJc w:val="left"/>
      <w:pPr>
        <w:ind w:left="1942" w:hanging="360"/>
      </w:pPr>
      <w:rPr>
        <w:rFonts w:hint="default" w:ascii="Wingdings" w:hAnsi="Wingdings"/>
      </w:rPr>
    </w:lvl>
    <w:lvl w:ilvl="1" w:tplc="40090003" w:tentative="1">
      <w:start w:val="1"/>
      <w:numFmt w:val="bullet"/>
      <w:lvlText w:val="o"/>
      <w:lvlJc w:val="left"/>
      <w:pPr>
        <w:ind w:left="2662" w:hanging="360"/>
      </w:pPr>
      <w:rPr>
        <w:rFonts w:hint="default" w:ascii="Courier New" w:hAnsi="Courier New" w:cs="Courier New"/>
      </w:rPr>
    </w:lvl>
    <w:lvl w:ilvl="2" w:tplc="40090005" w:tentative="1">
      <w:start w:val="1"/>
      <w:numFmt w:val="bullet"/>
      <w:lvlText w:val=""/>
      <w:lvlJc w:val="left"/>
      <w:pPr>
        <w:ind w:left="3382" w:hanging="360"/>
      </w:pPr>
      <w:rPr>
        <w:rFonts w:hint="default" w:ascii="Wingdings" w:hAnsi="Wingdings"/>
      </w:rPr>
    </w:lvl>
    <w:lvl w:ilvl="3" w:tplc="40090001" w:tentative="1">
      <w:start w:val="1"/>
      <w:numFmt w:val="bullet"/>
      <w:lvlText w:val=""/>
      <w:lvlJc w:val="left"/>
      <w:pPr>
        <w:ind w:left="4102" w:hanging="360"/>
      </w:pPr>
      <w:rPr>
        <w:rFonts w:hint="default" w:ascii="Symbol" w:hAnsi="Symbol"/>
      </w:rPr>
    </w:lvl>
    <w:lvl w:ilvl="4" w:tplc="40090003" w:tentative="1">
      <w:start w:val="1"/>
      <w:numFmt w:val="bullet"/>
      <w:lvlText w:val="o"/>
      <w:lvlJc w:val="left"/>
      <w:pPr>
        <w:ind w:left="4822" w:hanging="360"/>
      </w:pPr>
      <w:rPr>
        <w:rFonts w:hint="default" w:ascii="Courier New" w:hAnsi="Courier New" w:cs="Courier New"/>
      </w:rPr>
    </w:lvl>
    <w:lvl w:ilvl="5" w:tplc="40090005" w:tentative="1">
      <w:start w:val="1"/>
      <w:numFmt w:val="bullet"/>
      <w:lvlText w:val=""/>
      <w:lvlJc w:val="left"/>
      <w:pPr>
        <w:ind w:left="5542" w:hanging="360"/>
      </w:pPr>
      <w:rPr>
        <w:rFonts w:hint="default" w:ascii="Wingdings" w:hAnsi="Wingdings"/>
      </w:rPr>
    </w:lvl>
    <w:lvl w:ilvl="6" w:tplc="40090001" w:tentative="1">
      <w:start w:val="1"/>
      <w:numFmt w:val="bullet"/>
      <w:lvlText w:val=""/>
      <w:lvlJc w:val="left"/>
      <w:pPr>
        <w:ind w:left="6262" w:hanging="360"/>
      </w:pPr>
      <w:rPr>
        <w:rFonts w:hint="default" w:ascii="Symbol" w:hAnsi="Symbol"/>
      </w:rPr>
    </w:lvl>
    <w:lvl w:ilvl="7" w:tplc="40090003" w:tentative="1">
      <w:start w:val="1"/>
      <w:numFmt w:val="bullet"/>
      <w:lvlText w:val="o"/>
      <w:lvlJc w:val="left"/>
      <w:pPr>
        <w:ind w:left="6982" w:hanging="360"/>
      </w:pPr>
      <w:rPr>
        <w:rFonts w:hint="default" w:ascii="Courier New" w:hAnsi="Courier New" w:cs="Courier New"/>
      </w:rPr>
    </w:lvl>
    <w:lvl w:ilvl="8" w:tplc="40090005" w:tentative="1">
      <w:start w:val="1"/>
      <w:numFmt w:val="bullet"/>
      <w:lvlText w:val=""/>
      <w:lvlJc w:val="left"/>
      <w:pPr>
        <w:ind w:left="7702" w:hanging="360"/>
      </w:pPr>
      <w:rPr>
        <w:rFonts w:hint="default" w:ascii="Wingdings" w:hAnsi="Wingdings"/>
      </w:rPr>
    </w:lvl>
  </w:abstractNum>
  <w:abstractNum w:abstractNumId="39" w15:restartNumberingAfterBreak="0">
    <w:nsid w:val="49CB44ED"/>
    <w:multiLevelType w:val="hybridMultilevel"/>
    <w:tmpl w:val="F9F84116"/>
    <w:lvl w:ilvl="0" w:tplc="928C878E">
      <w:numFmt w:val="bullet"/>
      <w:lvlText w:val="-"/>
      <w:lvlJc w:val="left"/>
      <w:pPr>
        <w:ind w:left="730" w:hanging="360"/>
      </w:pPr>
      <w:rPr>
        <w:rFonts w:hint="default" w:ascii="Bookman Old Style" w:hAnsi="Bookman Old Style" w:cs="Times New Roman" w:eastAsiaTheme="minorHAnsi"/>
      </w:rPr>
    </w:lvl>
    <w:lvl w:ilvl="1" w:tplc="40090003" w:tentative="1">
      <w:start w:val="1"/>
      <w:numFmt w:val="bullet"/>
      <w:lvlText w:val="o"/>
      <w:lvlJc w:val="left"/>
      <w:pPr>
        <w:ind w:left="1450" w:hanging="360"/>
      </w:pPr>
      <w:rPr>
        <w:rFonts w:hint="default" w:ascii="Courier New" w:hAnsi="Courier New" w:cs="Courier New"/>
      </w:rPr>
    </w:lvl>
    <w:lvl w:ilvl="2" w:tplc="40090005" w:tentative="1">
      <w:start w:val="1"/>
      <w:numFmt w:val="bullet"/>
      <w:lvlText w:val=""/>
      <w:lvlJc w:val="left"/>
      <w:pPr>
        <w:ind w:left="2170" w:hanging="360"/>
      </w:pPr>
      <w:rPr>
        <w:rFonts w:hint="default" w:ascii="Wingdings" w:hAnsi="Wingdings"/>
      </w:rPr>
    </w:lvl>
    <w:lvl w:ilvl="3" w:tplc="40090001" w:tentative="1">
      <w:start w:val="1"/>
      <w:numFmt w:val="bullet"/>
      <w:lvlText w:val=""/>
      <w:lvlJc w:val="left"/>
      <w:pPr>
        <w:ind w:left="2890" w:hanging="360"/>
      </w:pPr>
      <w:rPr>
        <w:rFonts w:hint="default" w:ascii="Symbol" w:hAnsi="Symbol"/>
      </w:rPr>
    </w:lvl>
    <w:lvl w:ilvl="4" w:tplc="40090003" w:tentative="1">
      <w:start w:val="1"/>
      <w:numFmt w:val="bullet"/>
      <w:lvlText w:val="o"/>
      <w:lvlJc w:val="left"/>
      <w:pPr>
        <w:ind w:left="3610" w:hanging="360"/>
      </w:pPr>
      <w:rPr>
        <w:rFonts w:hint="default" w:ascii="Courier New" w:hAnsi="Courier New" w:cs="Courier New"/>
      </w:rPr>
    </w:lvl>
    <w:lvl w:ilvl="5" w:tplc="40090005" w:tentative="1">
      <w:start w:val="1"/>
      <w:numFmt w:val="bullet"/>
      <w:lvlText w:val=""/>
      <w:lvlJc w:val="left"/>
      <w:pPr>
        <w:ind w:left="4330" w:hanging="360"/>
      </w:pPr>
      <w:rPr>
        <w:rFonts w:hint="default" w:ascii="Wingdings" w:hAnsi="Wingdings"/>
      </w:rPr>
    </w:lvl>
    <w:lvl w:ilvl="6" w:tplc="40090001" w:tentative="1">
      <w:start w:val="1"/>
      <w:numFmt w:val="bullet"/>
      <w:lvlText w:val=""/>
      <w:lvlJc w:val="left"/>
      <w:pPr>
        <w:ind w:left="5050" w:hanging="360"/>
      </w:pPr>
      <w:rPr>
        <w:rFonts w:hint="default" w:ascii="Symbol" w:hAnsi="Symbol"/>
      </w:rPr>
    </w:lvl>
    <w:lvl w:ilvl="7" w:tplc="40090003" w:tentative="1">
      <w:start w:val="1"/>
      <w:numFmt w:val="bullet"/>
      <w:lvlText w:val="o"/>
      <w:lvlJc w:val="left"/>
      <w:pPr>
        <w:ind w:left="5770" w:hanging="360"/>
      </w:pPr>
      <w:rPr>
        <w:rFonts w:hint="default" w:ascii="Courier New" w:hAnsi="Courier New" w:cs="Courier New"/>
      </w:rPr>
    </w:lvl>
    <w:lvl w:ilvl="8" w:tplc="40090005" w:tentative="1">
      <w:start w:val="1"/>
      <w:numFmt w:val="bullet"/>
      <w:lvlText w:val=""/>
      <w:lvlJc w:val="left"/>
      <w:pPr>
        <w:ind w:left="6490" w:hanging="360"/>
      </w:pPr>
      <w:rPr>
        <w:rFonts w:hint="default" w:ascii="Wingdings" w:hAnsi="Wingdings"/>
      </w:rPr>
    </w:lvl>
  </w:abstractNum>
  <w:abstractNum w:abstractNumId="40" w15:restartNumberingAfterBreak="0">
    <w:nsid w:val="49FB6E84"/>
    <w:multiLevelType w:val="hybridMultilevel"/>
    <w:tmpl w:val="23DAD35C"/>
    <w:lvl w:ilvl="0" w:tplc="4009000B">
      <w:start w:val="1"/>
      <w:numFmt w:val="bullet"/>
      <w:lvlText w:val=""/>
      <w:lvlJc w:val="left"/>
      <w:pPr>
        <w:ind w:left="862" w:hanging="360"/>
      </w:pPr>
      <w:rPr>
        <w:rFonts w:hint="default" w:ascii="Wingdings" w:hAnsi="Wingdings"/>
      </w:rPr>
    </w:lvl>
    <w:lvl w:ilvl="1" w:tplc="40090003" w:tentative="1">
      <w:start w:val="1"/>
      <w:numFmt w:val="bullet"/>
      <w:lvlText w:val="o"/>
      <w:lvlJc w:val="left"/>
      <w:pPr>
        <w:ind w:left="1582" w:hanging="360"/>
      </w:pPr>
      <w:rPr>
        <w:rFonts w:hint="default" w:ascii="Courier New" w:hAnsi="Courier New" w:cs="Courier New"/>
      </w:rPr>
    </w:lvl>
    <w:lvl w:ilvl="2" w:tplc="40090005" w:tentative="1">
      <w:start w:val="1"/>
      <w:numFmt w:val="bullet"/>
      <w:lvlText w:val=""/>
      <w:lvlJc w:val="left"/>
      <w:pPr>
        <w:ind w:left="2302" w:hanging="360"/>
      </w:pPr>
      <w:rPr>
        <w:rFonts w:hint="default" w:ascii="Wingdings" w:hAnsi="Wingdings"/>
      </w:rPr>
    </w:lvl>
    <w:lvl w:ilvl="3" w:tplc="40090001" w:tentative="1">
      <w:start w:val="1"/>
      <w:numFmt w:val="bullet"/>
      <w:lvlText w:val=""/>
      <w:lvlJc w:val="left"/>
      <w:pPr>
        <w:ind w:left="3022" w:hanging="360"/>
      </w:pPr>
      <w:rPr>
        <w:rFonts w:hint="default" w:ascii="Symbol" w:hAnsi="Symbol"/>
      </w:rPr>
    </w:lvl>
    <w:lvl w:ilvl="4" w:tplc="40090003" w:tentative="1">
      <w:start w:val="1"/>
      <w:numFmt w:val="bullet"/>
      <w:lvlText w:val="o"/>
      <w:lvlJc w:val="left"/>
      <w:pPr>
        <w:ind w:left="3742" w:hanging="360"/>
      </w:pPr>
      <w:rPr>
        <w:rFonts w:hint="default" w:ascii="Courier New" w:hAnsi="Courier New" w:cs="Courier New"/>
      </w:rPr>
    </w:lvl>
    <w:lvl w:ilvl="5" w:tplc="40090005" w:tentative="1">
      <w:start w:val="1"/>
      <w:numFmt w:val="bullet"/>
      <w:lvlText w:val=""/>
      <w:lvlJc w:val="left"/>
      <w:pPr>
        <w:ind w:left="4462" w:hanging="360"/>
      </w:pPr>
      <w:rPr>
        <w:rFonts w:hint="default" w:ascii="Wingdings" w:hAnsi="Wingdings"/>
      </w:rPr>
    </w:lvl>
    <w:lvl w:ilvl="6" w:tplc="40090001" w:tentative="1">
      <w:start w:val="1"/>
      <w:numFmt w:val="bullet"/>
      <w:lvlText w:val=""/>
      <w:lvlJc w:val="left"/>
      <w:pPr>
        <w:ind w:left="5182" w:hanging="360"/>
      </w:pPr>
      <w:rPr>
        <w:rFonts w:hint="default" w:ascii="Symbol" w:hAnsi="Symbol"/>
      </w:rPr>
    </w:lvl>
    <w:lvl w:ilvl="7" w:tplc="40090003" w:tentative="1">
      <w:start w:val="1"/>
      <w:numFmt w:val="bullet"/>
      <w:lvlText w:val="o"/>
      <w:lvlJc w:val="left"/>
      <w:pPr>
        <w:ind w:left="5902" w:hanging="360"/>
      </w:pPr>
      <w:rPr>
        <w:rFonts w:hint="default" w:ascii="Courier New" w:hAnsi="Courier New" w:cs="Courier New"/>
      </w:rPr>
    </w:lvl>
    <w:lvl w:ilvl="8" w:tplc="40090005" w:tentative="1">
      <w:start w:val="1"/>
      <w:numFmt w:val="bullet"/>
      <w:lvlText w:val=""/>
      <w:lvlJc w:val="left"/>
      <w:pPr>
        <w:ind w:left="6622" w:hanging="360"/>
      </w:pPr>
      <w:rPr>
        <w:rFonts w:hint="default" w:ascii="Wingdings" w:hAnsi="Wingdings"/>
      </w:rPr>
    </w:lvl>
  </w:abstractNum>
  <w:abstractNum w:abstractNumId="41" w15:restartNumberingAfterBreak="0">
    <w:nsid w:val="4B0D7F54"/>
    <w:multiLevelType w:val="hybridMultilevel"/>
    <w:tmpl w:val="2EB40450"/>
    <w:lvl w:ilvl="0" w:tplc="164A8846">
      <w:numFmt w:val="bullet"/>
      <w:lvlText w:val="-"/>
      <w:lvlJc w:val="left"/>
      <w:pPr>
        <w:ind w:left="1100" w:hanging="360"/>
      </w:pPr>
      <w:rPr>
        <w:rFonts w:hint="default" w:ascii="Bookman Old Style" w:hAnsi="Bookman Old Style" w:cs="Times New Roman" w:eastAsiaTheme="minorHAnsi"/>
      </w:rPr>
    </w:lvl>
    <w:lvl w:ilvl="1" w:tplc="40090003" w:tentative="1">
      <w:start w:val="1"/>
      <w:numFmt w:val="bullet"/>
      <w:lvlText w:val="o"/>
      <w:lvlJc w:val="left"/>
      <w:pPr>
        <w:ind w:left="1810" w:hanging="360"/>
      </w:pPr>
      <w:rPr>
        <w:rFonts w:hint="default" w:ascii="Courier New" w:hAnsi="Courier New" w:cs="Courier New"/>
      </w:rPr>
    </w:lvl>
    <w:lvl w:ilvl="2" w:tplc="40090005" w:tentative="1">
      <w:start w:val="1"/>
      <w:numFmt w:val="bullet"/>
      <w:lvlText w:val=""/>
      <w:lvlJc w:val="left"/>
      <w:pPr>
        <w:ind w:left="2530" w:hanging="360"/>
      </w:pPr>
      <w:rPr>
        <w:rFonts w:hint="default" w:ascii="Wingdings" w:hAnsi="Wingdings"/>
      </w:rPr>
    </w:lvl>
    <w:lvl w:ilvl="3" w:tplc="40090001" w:tentative="1">
      <w:start w:val="1"/>
      <w:numFmt w:val="bullet"/>
      <w:lvlText w:val=""/>
      <w:lvlJc w:val="left"/>
      <w:pPr>
        <w:ind w:left="3250" w:hanging="360"/>
      </w:pPr>
      <w:rPr>
        <w:rFonts w:hint="default" w:ascii="Symbol" w:hAnsi="Symbol"/>
      </w:rPr>
    </w:lvl>
    <w:lvl w:ilvl="4" w:tplc="40090003" w:tentative="1">
      <w:start w:val="1"/>
      <w:numFmt w:val="bullet"/>
      <w:lvlText w:val="o"/>
      <w:lvlJc w:val="left"/>
      <w:pPr>
        <w:ind w:left="3970" w:hanging="360"/>
      </w:pPr>
      <w:rPr>
        <w:rFonts w:hint="default" w:ascii="Courier New" w:hAnsi="Courier New" w:cs="Courier New"/>
      </w:rPr>
    </w:lvl>
    <w:lvl w:ilvl="5" w:tplc="40090005" w:tentative="1">
      <w:start w:val="1"/>
      <w:numFmt w:val="bullet"/>
      <w:lvlText w:val=""/>
      <w:lvlJc w:val="left"/>
      <w:pPr>
        <w:ind w:left="4690" w:hanging="360"/>
      </w:pPr>
      <w:rPr>
        <w:rFonts w:hint="default" w:ascii="Wingdings" w:hAnsi="Wingdings"/>
      </w:rPr>
    </w:lvl>
    <w:lvl w:ilvl="6" w:tplc="40090001" w:tentative="1">
      <w:start w:val="1"/>
      <w:numFmt w:val="bullet"/>
      <w:lvlText w:val=""/>
      <w:lvlJc w:val="left"/>
      <w:pPr>
        <w:ind w:left="5410" w:hanging="360"/>
      </w:pPr>
      <w:rPr>
        <w:rFonts w:hint="default" w:ascii="Symbol" w:hAnsi="Symbol"/>
      </w:rPr>
    </w:lvl>
    <w:lvl w:ilvl="7" w:tplc="40090003" w:tentative="1">
      <w:start w:val="1"/>
      <w:numFmt w:val="bullet"/>
      <w:lvlText w:val="o"/>
      <w:lvlJc w:val="left"/>
      <w:pPr>
        <w:ind w:left="6130" w:hanging="360"/>
      </w:pPr>
      <w:rPr>
        <w:rFonts w:hint="default" w:ascii="Courier New" w:hAnsi="Courier New" w:cs="Courier New"/>
      </w:rPr>
    </w:lvl>
    <w:lvl w:ilvl="8" w:tplc="40090005" w:tentative="1">
      <w:start w:val="1"/>
      <w:numFmt w:val="bullet"/>
      <w:lvlText w:val=""/>
      <w:lvlJc w:val="left"/>
      <w:pPr>
        <w:ind w:left="6850" w:hanging="360"/>
      </w:pPr>
      <w:rPr>
        <w:rFonts w:hint="default" w:ascii="Wingdings" w:hAnsi="Wingdings"/>
      </w:rPr>
    </w:lvl>
  </w:abstractNum>
  <w:abstractNum w:abstractNumId="42" w15:restartNumberingAfterBreak="0">
    <w:nsid w:val="4E1838CB"/>
    <w:multiLevelType w:val="hybridMultilevel"/>
    <w:tmpl w:val="85EC5752"/>
    <w:lvl w:ilvl="0" w:tplc="4009000F">
      <w:start w:val="1"/>
      <w:numFmt w:val="decimal"/>
      <w:lvlText w:val="%1."/>
      <w:lvlJc w:val="left"/>
      <w:pPr>
        <w:ind w:left="1140" w:hanging="420"/>
      </w:pPr>
      <w:rPr>
        <w:rFonts w:hint="default"/>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43" w15:restartNumberingAfterBreak="0">
    <w:nsid w:val="4F7A4E9F"/>
    <w:multiLevelType w:val="hybridMultilevel"/>
    <w:tmpl w:val="DC345A20"/>
    <w:lvl w:ilvl="0" w:tplc="D30E60D6">
      <w:start w:val="1"/>
      <w:numFmt w:val="bullet"/>
      <w:lvlText w:val=""/>
      <w:lvlJc w:val="left"/>
      <w:pPr>
        <w:ind w:left="1090" w:hanging="360"/>
      </w:pPr>
      <w:rPr>
        <w:rFonts w:hint="default" w:ascii="Symbol" w:hAnsi="Symbol"/>
      </w:rPr>
    </w:lvl>
    <w:lvl w:ilvl="1" w:tplc="40090003" w:tentative="1">
      <w:start w:val="1"/>
      <w:numFmt w:val="bullet"/>
      <w:lvlText w:val="o"/>
      <w:lvlJc w:val="left"/>
      <w:pPr>
        <w:ind w:left="1810" w:hanging="360"/>
      </w:pPr>
      <w:rPr>
        <w:rFonts w:hint="default" w:ascii="Courier New" w:hAnsi="Courier New" w:cs="Courier New"/>
      </w:rPr>
    </w:lvl>
    <w:lvl w:ilvl="2" w:tplc="40090005" w:tentative="1">
      <w:start w:val="1"/>
      <w:numFmt w:val="bullet"/>
      <w:lvlText w:val=""/>
      <w:lvlJc w:val="left"/>
      <w:pPr>
        <w:ind w:left="2530" w:hanging="360"/>
      </w:pPr>
      <w:rPr>
        <w:rFonts w:hint="default" w:ascii="Wingdings" w:hAnsi="Wingdings"/>
      </w:rPr>
    </w:lvl>
    <w:lvl w:ilvl="3" w:tplc="40090001" w:tentative="1">
      <w:start w:val="1"/>
      <w:numFmt w:val="bullet"/>
      <w:lvlText w:val=""/>
      <w:lvlJc w:val="left"/>
      <w:pPr>
        <w:ind w:left="3250" w:hanging="360"/>
      </w:pPr>
      <w:rPr>
        <w:rFonts w:hint="default" w:ascii="Symbol" w:hAnsi="Symbol"/>
      </w:rPr>
    </w:lvl>
    <w:lvl w:ilvl="4" w:tplc="40090003" w:tentative="1">
      <w:start w:val="1"/>
      <w:numFmt w:val="bullet"/>
      <w:lvlText w:val="o"/>
      <w:lvlJc w:val="left"/>
      <w:pPr>
        <w:ind w:left="3970" w:hanging="360"/>
      </w:pPr>
      <w:rPr>
        <w:rFonts w:hint="default" w:ascii="Courier New" w:hAnsi="Courier New" w:cs="Courier New"/>
      </w:rPr>
    </w:lvl>
    <w:lvl w:ilvl="5" w:tplc="40090005" w:tentative="1">
      <w:start w:val="1"/>
      <w:numFmt w:val="bullet"/>
      <w:lvlText w:val=""/>
      <w:lvlJc w:val="left"/>
      <w:pPr>
        <w:ind w:left="4690" w:hanging="360"/>
      </w:pPr>
      <w:rPr>
        <w:rFonts w:hint="default" w:ascii="Wingdings" w:hAnsi="Wingdings"/>
      </w:rPr>
    </w:lvl>
    <w:lvl w:ilvl="6" w:tplc="40090001" w:tentative="1">
      <w:start w:val="1"/>
      <w:numFmt w:val="bullet"/>
      <w:lvlText w:val=""/>
      <w:lvlJc w:val="left"/>
      <w:pPr>
        <w:ind w:left="5410" w:hanging="360"/>
      </w:pPr>
      <w:rPr>
        <w:rFonts w:hint="default" w:ascii="Symbol" w:hAnsi="Symbol"/>
      </w:rPr>
    </w:lvl>
    <w:lvl w:ilvl="7" w:tplc="40090003" w:tentative="1">
      <w:start w:val="1"/>
      <w:numFmt w:val="bullet"/>
      <w:lvlText w:val="o"/>
      <w:lvlJc w:val="left"/>
      <w:pPr>
        <w:ind w:left="6130" w:hanging="360"/>
      </w:pPr>
      <w:rPr>
        <w:rFonts w:hint="default" w:ascii="Courier New" w:hAnsi="Courier New" w:cs="Courier New"/>
      </w:rPr>
    </w:lvl>
    <w:lvl w:ilvl="8" w:tplc="40090005" w:tentative="1">
      <w:start w:val="1"/>
      <w:numFmt w:val="bullet"/>
      <w:lvlText w:val=""/>
      <w:lvlJc w:val="left"/>
      <w:pPr>
        <w:ind w:left="6850" w:hanging="360"/>
      </w:pPr>
      <w:rPr>
        <w:rFonts w:hint="default" w:ascii="Wingdings" w:hAnsi="Wingdings"/>
      </w:rPr>
    </w:lvl>
  </w:abstractNum>
  <w:abstractNum w:abstractNumId="44" w15:restartNumberingAfterBreak="0">
    <w:nsid w:val="55A976E8"/>
    <w:multiLevelType w:val="hybridMultilevel"/>
    <w:tmpl w:val="0AF81DF6"/>
    <w:lvl w:ilvl="0" w:tplc="48265F18">
      <w:numFmt w:val="bullet"/>
      <w:lvlText w:val=""/>
      <w:lvlJc w:val="left"/>
      <w:pPr>
        <w:ind w:left="1140" w:hanging="420"/>
      </w:pPr>
      <w:rPr>
        <w:rFonts w:hint="default" w:ascii="Bookman Old Style" w:hAnsi="Bookman Old Style" w:cs="Times New Roman" w:eastAsiaTheme="minorEastAsia"/>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45" w15:restartNumberingAfterBreak="0">
    <w:nsid w:val="586865B1"/>
    <w:multiLevelType w:val="hybridMultilevel"/>
    <w:tmpl w:val="149CF4BA"/>
    <w:lvl w:ilvl="0" w:tplc="4009000B">
      <w:start w:val="1"/>
      <w:numFmt w:val="bullet"/>
      <w:lvlText w:val=""/>
      <w:lvlJc w:val="left"/>
      <w:pPr>
        <w:ind w:left="1942" w:hanging="360"/>
      </w:pPr>
      <w:rPr>
        <w:rFonts w:hint="default" w:ascii="Wingdings" w:hAnsi="Wingdings"/>
      </w:rPr>
    </w:lvl>
    <w:lvl w:ilvl="1" w:tplc="40090003" w:tentative="1">
      <w:start w:val="1"/>
      <w:numFmt w:val="bullet"/>
      <w:lvlText w:val="o"/>
      <w:lvlJc w:val="left"/>
      <w:pPr>
        <w:ind w:left="2662" w:hanging="360"/>
      </w:pPr>
      <w:rPr>
        <w:rFonts w:hint="default" w:ascii="Courier New" w:hAnsi="Courier New" w:cs="Courier New"/>
      </w:rPr>
    </w:lvl>
    <w:lvl w:ilvl="2" w:tplc="40090005" w:tentative="1">
      <w:start w:val="1"/>
      <w:numFmt w:val="bullet"/>
      <w:lvlText w:val=""/>
      <w:lvlJc w:val="left"/>
      <w:pPr>
        <w:ind w:left="3382" w:hanging="360"/>
      </w:pPr>
      <w:rPr>
        <w:rFonts w:hint="default" w:ascii="Wingdings" w:hAnsi="Wingdings"/>
      </w:rPr>
    </w:lvl>
    <w:lvl w:ilvl="3" w:tplc="40090001" w:tentative="1">
      <w:start w:val="1"/>
      <w:numFmt w:val="bullet"/>
      <w:lvlText w:val=""/>
      <w:lvlJc w:val="left"/>
      <w:pPr>
        <w:ind w:left="4102" w:hanging="360"/>
      </w:pPr>
      <w:rPr>
        <w:rFonts w:hint="default" w:ascii="Symbol" w:hAnsi="Symbol"/>
      </w:rPr>
    </w:lvl>
    <w:lvl w:ilvl="4" w:tplc="40090003" w:tentative="1">
      <w:start w:val="1"/>
      <w:numFmt w:val="bullet"/>
      <w:lvlText w:val="o"/>
      <w:lvlJc w:val="left"/>
      <w:pPr>
        <w:ind w:left="4822" w:hanging="360"/>
      </w:pPr>
      <w:rPr>
        <w:rFonts w:hint="default" w:ascii="Courier New" w:hAnsi="Courier New" w:cs="Courier New"/>
      </w:rPr>
    </w:lvl>
    <w:lvl w:ilvl="5" w:tplc="40090005" w:tentative="1">
      <w:start w:val="1"/>
      <w:numFmt w:val="bullet"/>
      <w:lvlText w:val=""/>
      <w:lvlJc w:val="left"/>
      <w:pPr>
        <w:ind w:left="5542" w:hanging="360"/>
      </w:pPr>
      <w:rPr>
        <w:rFonts w:hint="default" w:ascii="Wingdings" w:hAnsi="Wingdings"/>
      </w:rPr>
    </w:lvl>
    <w:lvl w:ilvl="6" w:tplc="40090001" w:tentative="1">
      <w:start w:val="1"/>
      <w:numFmt w:val="bullet"/>
      <w:lvlText w:val=""/>
      <w:lvlJc w:val="left"/>
      <w:pPr>
        <w:ind w:left="6262" w:hanging="360"/>
      </w:pPr>
      <w:rPr>
        <w:rFonts w:hint="default" w:ascii="Symbol" w:hAnsi="Symbol"/>
      </w:rPr>
    </w:lvl>
    <w:lvl w:ilvl="7" w:tplc="40090003" w:tentative="1">
      <w:start w:val="1"/>
      <w:numFmt w:val="bullet"/>
      <w:lvlText w:val="o"/>
      <w:lvlJc w:val="left"/>
      <w:pPr>
        <w:ind w:left="6982" w:hanging="360"/>
      </w:pPr>
      <w:rPr>
        <w:rFonts w:hint="default" w:ascii="Courier New" w:hAnsi="Courier New" w:cs="Courier New"/>
      </w:rPr>
    </w:lvl>
    <w:lvl w:ilvl="8" w:tplc="40090005" w:tentative="1">
      <w:start w:val="1"/>
      <w:numFmt w:val="bullet"/>
      <w:lvlText w:val=""/>
      <w:lvlJc w:val="left"/>
      <w:pPr>
        <w:ind w:left="7702" w:hanging="360"/>
      </w:pPr>
      <w:rPr>
        <w:rFonts w:hint="default" w:ascii="Wingdings" w:hAnsi="Wingdings"/>
      </w:rPr>
    </w:lvl>
  </w:abstractNum>
  <w:abstractNum w:abstractNumId="46" w15:restartNumberingAfterBreak="0">
    <w:nsid w:val="5A077543"/>
    <w:multiLevelType w:val="hybridMultilevel"/>
    <w:tmpl w:val="BE48464C"/>
    <w:lvl w:ilvl="0" w:tplc="40090001">
      <w:start w:val="1"/>
      <w:numFmt w:val="bullet"/>
      <w:lvlText w:val=""/>
      <w:lvlJc w:val="left"/>
      <w:pPr>
        <w:ind w:left="862" w:hanging="360"/>
      </w:pPr>
      <w:rPr>
        <w:rFonts w:hint="default" w:ascii="Symbol" w:hAnsi="Symbol"/>
      </w:rPr>
    </w:lvl>
    <w:lvl w:ilvl="1" w:tplc="40090003" w:tentative="1">
      <w:start w:val="1"/>
      <w:numFmt w:val="bullet"/>
      <w:lvlText w:val="o"/>
      <w:lvlJc w:val="left"/>
      <w:pPr>
        <w:ind w:left="1582" w:hanging="360"/>
      </w:pPr>
      <w:rPr>
        <w:rFonts w:hint="default" w:ascii="Courier New" w:hAnsi="Courier New" w:cs="Courier New"/>
      </w:rPr>
    </w:lvl>
    <w:lvl w:ilvl="2" w:tplc="40090005" w:tentative="1">
      <w:start w:val="1"/>
      <w:numFmt w:val="bullet"/>
      <w:lvlText w:val=""/>
      <w:lvlJc w:val="left"/>
      <w:pPr>
        <w:ind w:left="2302" w:hanging="360"/>
      </w:pPr>
      <w:rPr>
        <w:rFonts w:hint="default" w:ascii="Wingdings" w:hAnsi="Wingdings"/>
      </w:rPr>
    </w:lvl>
    <w:lvl w:ilvl="3" w:tplc="40090001" w:tentative="1">
      <w:start w:val="1"/>
      <w:numFmt w:val="bullet"/>
      <w:lvlText w:val=""/>
      <w:lvlJc w:val="left"/>
      <w:pPr>
        <w:ind w:left="3022" w:hanging="360"/>
      </w:pPr>
      <w:rPr>
        <w:rFonts w:hint="default" w:ascii="Symbol" w:hAnsi="Symbol"/>
      </w:rPr>
    </w:lvl>
    <w:lvl w:ilvl="4" w:tplc="40090003" w:tentative="1">
      <w:start w:val="1"/>
      <w:numFmt w:val="bullet"/>
      <w:lvlText w:val="o"/>
      <w:lvlJc w:val="left"/>
      <w:pPr>
        <w:ind w:left="3742" w:hanging="360"/>
      </w:pPr>
      <w:rPr>
        <w:rFonts w:hint="default" w:ascii="Courier New" w:hAnsi="Courier New" w:cs="Courier New"/>
      </w:rPr>
    </w:lvl>
    <w:lvl w:ilvl="5" w:tplc="40090005" w:tentative="1">
      <w:start w:val="1"/>
      <w:numFmt w:val="bullet"/>
      <w:lvlText w:val=""/>
      <w:lvlJc w:val="left"/>
      <w:pPr>
        <w:ind w:left="4462" w:hanging="360"/>
      </w:pPr>
      <w:rPr>
        <w:rFonts w:hint="default" w:ascii="Wingdings" w:hAnsi="Wingdings"/>
      </w:rPr>
    </w:lvl>
    <w:lvl w:ilvl="6" w:tplc="40090001" w:tentative="1">
      <w:start w:val="1"/>
      <w:numFmt w:val="bullet"/>
      <w:lvlText w:val=""/>
      <w:lvlJc w:val="left"/>
      <w:pPr>
        <w:ind w:left="5182" w:hanging="360"/>
      </w:pPr>
      <w:rPr>
        <w:rFonts w:hint="default" w:ascii="Symbol" w:hAnsi="Symbol"/>
      </w:rPr>
    </w:lvl>
    <w:lvl w:ilvl="7" w:tplc="40090003" w:tentative="1">
      <w:start w:val="1"/>
      <w:numFmt w:val="bullet"/>
      <w:lvlText w:val="o"/>
      <w:lvlJc w:val="left"/>
      <w:pPr>
        <w:ind w:left="5902" w:hanging="360"/>
      </w:pPr>
      <w:rPr>
        <w:rFonts w:hint="default" w:ascii="Courier New" w:hAnsi="Courier New" w:cs="Courier New"/>
      </w:rPr>
    </w:lvl>
    <w:lvl w:ilvl="8" w:tplc="40090005" w:tentative="1">
      <w:start w:val="1"/>
      <w:numFmt w:val="bullet"/>
      <w:lvlText w:val=""/>
      <w:lvlJc w:val="left"/>
      <w:pPr>
        <w:ind w:left="6622" w:hanging="360"/>
      </w:pPr>
      <w:rPr>
        <w:rFonts w:hint="default" w:ascii="Wingdings" w:hAnsi="Wingdings"/>
      </w:rPr>
    </w:lvl>
  </w:abstractNum>
  <w:abstractNum w:abstractNumId="47" w15:restartNumberingAfterBreak="0">
    <w:nsid w:val="5E801D2E"/>
    <w:multiLevelType w:val="hybridMultilevel"/>
    <w:tmpl w:val="29C6EAC6"/>
    <w:lvl w:ilvl="0" w:tplc="4009000B">
      <w:start w:val="1"/>
      <w:numFmt w:val="bullet"/>
      <w:lvlText w:val=""/>
      <w:lvlJc w:val="left"/>
      <w:pPr>
        <w:ind w:left="1942" w:hanging="360"/>
      </w:pPr>
      <w:rPr>
        <w:rFonts w:hint="default" w:ascii="Wingdings" w:hAnsi="Wingdings"/>
      </w:rPr>
    </w:lvl>
    <w:lvl w:ilvl="1" w:tplc="40090003" w:tentative="1">
      <w:start w:val="1"/>
      <w:numFmt w:val="bullet"/>
      <w:lvlText w:val="o"/>
      <w:lvlJc w:val="left"/>
      <w:pPr>
        <w:ind w:left="2662" w:hanging="360"/>
      </w:pPr>
      <w:rPr>
        <w:rFonts w:hint="default" w:ascii="Courier New" w:hAnsi="Courier New" w:cs="Courier New"/>
      </w:rPr>
    </w:lvl>
    <w:lvl w:ilvl="2" w:tplc="40090005" w:tentative="1">
      <w:start w:val="1"/>
      <w:numFmt w:val="bullet"/>
      <w:lvlText w:val=""/>
      <w:lvlJc w:val="left"/>
      <w:pPr>
        <w:ind w:left="3382" w:hanging="360"/>
      </w:pPr>
      <w:rPr>
        <w:rFonts w:hint="default" w:ascii="Wingdings" w:hAnsi="Wingdings"/>
      </w:rPr>
    </w:lvl>
    <w:lvl w:ilvl="3" w:tplc="40090001" w:tentative="1">
      <w:start w:val="1"/>
      <w:numFmt w:val="bullet"/>
      <w:lvlText w:val=""/>
      <w:lvlJc w:val="left"/>
      <w:pPr>
        <w:ind w:left="4102" w:hanging="360"/>
      </w:pPr>
      <w:rPr>
        <w:rFonts w:hint="default" w:ascii="Symbol" w:hAnsi="Symbol"/>
      </w:rPr>
    </w:lvl>
    <w:lvl w:ilvl="4" w:tplc="40090003" w:tentative="1">
      <w:start w:val="1"/>
      <w:numFmt w:val="bullet"/>
      <w:lvlText w:val="o"/>
      <w:lvlJc w:val="left"/>
      <w:pPr>
        <w:ind w:left="4822" w:hanging="360"/>
      </w:pPr>
      <w:rPr>
        <w:rFonts w:hint="default" w:ascii="Courier New" w:hAnsi="Courier New" w:cs="Courier New"/>
      </w:rPr>
    </w:lvl>
    <w:lvl w:ilvl="5" w:tplc="40090005" w:tentative="1">
      <w:start w:val="1"/>
      <w:numFmt w:val="bullet"/>
      <w:lvlText w:val=""/>
      <w:lvlJc w:val="left"/>
      <w:pPr>
        <w:ind w:left="5542" w:hanging="360"/>
      </w:pPr>
      <w:rPr>
        <w:rFonts w:hint="default" w:ascii="Wingdings" w:hAnsi="Wingdings"/>
      </w:rPr>
    </w:lvl>
    <w:lvl w:ilvl="6" w:tplc="40090001" w:tentative="1">
      <w:start w:val="1"/>
      <w:numFmt w:val="bullet"/>
      <w:lvlText w:val=""/>
      <w:lvlJc w:val="left"/>
      <w:pPr>
        <w:ind w:left="6262" w:hanging="360"/>
      </w:pPr>
      <w:rPr>
        <w:rFonts w:hint="default" w:ascii="Symbol" w:hAnsi="Symbol"/>
      </w:rPr>
    </w:lvl>
    <w:lvl w:ilvl="7" w:tplc="40090003" w:tentative="1">
      <w:start w:val="1"/>
      <w:numFmt w:val="bullet"/>
      <w:lvlText w:val="o"/>
      <w:lvlJc w:val="left"/>
      <w:pPr>
        <w:ind w:left="6982" w:hanging="360"/>
      </w:pPr>
      <w:rPr>
        <w:rFonts w:hint="default" w:ascii="Courier New" w:hAnsi="Courier New" w:cs="Courier New"/>
      </w:rPr>
    </w:lvl>
    <w:lvl w:ilvl="8" w:tplc="40090005" w:tentative="1">
      <w:start w:val="1"/>
      <w:numFmt w:val="bullet"/>
      <w:lvlText w:val=""/>
      <w:lvlJc w:val="left"/>
      <w:pPr>
        <w:ind w:left="7702" w:hanging="360"/>
      </w:pPr>
      <w:rPr>
        <w:rFonts w:hint="default" w:ascii="Wingdings" w:hAnsi="Wingdings"/>
      </w:rPr>
    </w:lvl>
  </w:abstractNum>
  <w:abstractNum w:abstractNumId="48" w15:restartNumberingAfterBreak="0">
    <w:nsid w:val="5E8F5857"/>
    <w:multiLevelType w:val="hybridMultilevel"/>
    <w:tmpl w:val="82EC2406"/>
    <w:lvl w:ilvl="0" w:tplc="4009000B">
      <w:start w:val="1"/>
      <w:numFmt w:val="bullet"/>
      <w:lvlText w:val=""/>
      <w:lvlJc w:val="left"/>
      <w:pPr>
        <w:ind w:left="1942" w:hanging="360"/>
      </w:pPr>
      <w:rPr>
        <w:rFonts w:hint="default" w:ascii="Wingdings" w:hAnsi="Wingdings"/>
      </w:rPr>
    </w:lvl>
    <w:lvl w:ilvl="1" w:tplc="40090003" w:tentative="1">
      <w:start w:val="1"/>
      <w:numFmt w:val="bullet"/>
      <w:lvlText w:val="o"/>
      <w:lvlJc w:val="left"/>
      <w:pPr>
        <w:ind w:left="2662" w:hanging="360"/>
      </w:pPr>
      <w:rPr>
        <w:rFonts w:hint="default" w:ascii="Courier New" w:hAnsi="Courier New" w:cs="Courier New"/>
      </w:rPr>
    </w:lvl>
    <w:lvl w:ilvl="2" w:tplc="40090005" w:tentative="1">
      <w:start w:val="1"/>
      <w:numFmt w:val="bullet"/>
      <w:lvlText w:val=""/>
      <w:lvlJc w:val="left"/>
      <w:pPr>
        <w:ind w:left="3382" w:hanging="360"/>
      </w:pPr>
      <w:rPr>
        <w:rFonts w:hint="default" w:ascii="Wingdings" w:hAnsi="Wingdings"/>
      </w:rPr>
    </w:lvl>
    <w:lvl w:ilvl="3" w:tplc="40090001" w:tentative="1">
      <w:start w:val="1"/>
      <w:numFmt w:val="bullet"/>
      <w:lvlText w:val=""/>
      <w:lvlJc w:val="left"/>
      <w:pPr>
        <w:ind w:left="4102" w:hanging="360"/>
      </w:pPr>
      <w:rPr>
        <w:rFonts w:hint="default" w:ascii="Symbol" w:hAnsi="Symbol"/>
      </w:rPr>
    </w:lvl>
    <w:lvl w:ilvl="4" w:tplc="40090003" w:tentative="1">
      <w:start w:val="1"/>
      <w:numFmt w:val="bullet"/>
      <w:lvlText w:val="o"/>
      <w:lvlJc w:val="left"/>
      <w:pPr>
        <w:ind w:left="4822" w:hanging="360"/>
      </w:pPr>
      <w:rPr>
        <w:rFonts w:hint="default" w:ascii="Courier New" w:hAnsi="Courier New" w:cs="Courier New"/>
      </w:rPr>
    </w:lvl>
    <w:lvl w:ilvl="5" w:tplc="40090005" w:tentative="1">
      <w:start w:val="1"/>
      <w:numFmt w:val="bullet"/>
      <w:lvlText w:val=""/>
      <w:lvlJc w:val="left"/>
      <w:pPr>
        <w:ind w:left="5542" w:hanging="360"/>
      </w:pPr>
      <w:rPr>
        <w:rFonts w:hint="default" w:ascii="Wingdings" w:hAnsi="Wingdings"/>
      </w:rPr>
    </w:lvl>
    <w:lvl w:ilvl="6" w:tplc="40090001" w:tentative="1">
      <w:start w:val="1"/>
      <w:numFmt w:val="bullet"/>
      <w:lvlText w:val=""/>
      <w:lvlJc w:val="left"/>
      <w:pPr>
        <w:ind w:left="6262" w:hanging="360"/>
      </w:pPr>
      <w:rPr>
        <w:rFonts w:hint="default" w:ascii="Symbol" w:hAnsi="Symbol"/>
      </w:rPr>
    </w:lvl>
    <w:lvl w:ilvl="7" w:tplc="40090003" w:tentative="1">
      <w:start w:val="1"/>
      <w:numFmt w:val="bullet"/>
      <w:lvlText w:val="o"/>
      <w:lvlJc w:val="left"/>
      <w:pPr>
        <w:ind w:left="6982" w:hanging="360"/>
      </w:pPr>
      <w:rPr>
        <w:rFonts w:hint="default" w:ascii="Courier New" w:hAnsi="Courier New" w:cs="Courier New"/>
      </w:rPr>
    </w:lvl>
    <w:lvl w:ilvl="8" w:tplc="40090005" w:tentative="1">
      <w:start w:val="1"/>
      <w:numFmt w:val="bullet"/>
      <w:lvlText w:val=""/>
      <w:lvlJc w:val="left"/>
      <w:pPr>
        <w:ind w:left="7702" w:hanging="360"/>
      </w:pPr>
      <w:rPr>
        <w:rFonts w:hint="default" w:ascii="Wingdings" w:hAnsi="Wingdings"/>
      </w:rPr>
    </w:lvl>
  </w:abstractNum>
  <w:abstractNum w:abstractNumId="49" w15:restartNumberingAfterBreak="0">
    <w:nsid w:val="600D0DFC"/>
    <w:multiLevelType w:val="hybridMultilevel"/>
    <w:tmpl w:val="5AFCEA94"/>
    <w:lvl w:ilvl="0" w:tplc="4009000B">
      <w:start w:val="1"/>
      <w:numFmt w:val="bullet"/>
      <w:lvlText w:val=""/>
      <w:lvlJc w:val="left"/>
      <w:pPr>
        <w:ind w:left="1942" w:hanging="360"/>
      </w:pPr>
      <w:rPr>
        <w:rFonts w:hint="default" w:ascii="Wingdings" w:hAnsi="Wingdings"/>
      </w:rPr>
    </w:lvl>
    <w:lvl w:ilvl="1" w:tplc="40090003" w:tentative="1">
      <w:start w:val="1"/>
      <w:numFmt w:val="bullet"/>
      <w:lvlText w:val="o"/>
      <w:lvlJc w:val="left"/>
      <w:pPr>
        <w:ind w:left="2662" w:hanging="360"/>
      </w:pPr>
      <w:rPr>
        <w:rFonts w:hint="default" w:ascii="Courier New" w:hAnsi="Courier New" w:cs="Courier New"/>
      </w:rPr>
    </w:lvl>
    <w:lvl w:ilvl="2" w:tplc="40090005" w:tentative="1">
      <w:start w:val="1"/>
      <w:numFmt w:val="bullet"/>
      <w:lvlText w:val=""/>
      <w:lvlJc w:val="left"/>
      <w:pPr>
        <w:ind w:left="3382" w:hanging="360"/>
      </w:pPr>
      <w:rPr>
        <w:rFonts w:hint="default" w:ascii="Wingdings" w:hAnsi="Wingdings"/>
      </w:rPr>
    </w:lvl>
    <w:lvl w:ilvl="3" w:tplc="40090001" w:tentative="1">
      <w:start w:val="1"/>
      <w:numFmt w:val="bullet"/>
      <w:lvlText w:val=""/>
      <w:lvlJc w:val="left"/>
      <w:pPr>
        <w:ind w:left="4102" w:hanging="360"/>
      </w:pPr>
      <w:rPr>
        <w:rFonts w:hint="default" w:ascii="Symbol" w:hAnsi="Symbol"/>
      </w:rPr>
    </w:lvl>
    <w:lvl w:ilvl="4" w:tplc="40090003" w:tentative="1">
      <w:start w:val="1"/>
      <w:numFmt w:val="bullet"/>
      <w:lvlText w:val="o"/>
      <w:lvlJc w:val="left"/>
      <w:pPr>
        <w:ind w:left="4822" w:hanging="360"/>
      </w:pPr>
      <w:rPr>
        <w:rFonts w:hint="default" w:ascii="Courier New" w:hAnsi="Courier New" w:cs="Courier New"/>
      </w:rPr>
    </w:lvl>
    <w:lvl w:ilvl="5" w:tplc="40090005" w:tentative="1">
      <w:start w:val="1"/>
      <w:numFmt w:val="bullet"/>
      <w:lvlText w:val=""/>
      <w:lvlJc w:val="left"/>
      <w:pPr>
        <w:ind w:left="5542" w:hanging="360"/>
      </w:pPr>
      <w:rPr>
        <w:rFonts w:hint="default" w:ascii="Wingdings" w:hAnsi="Wingdings"/>
      </w:rPr>
    </w:lvl>
    <w:lvl w:ilvl="6" w:tplc="40090001" w:tentative="1">
      <w:start w:val="1"/>
      <w:numFmt w:val="bullet"/>
      <w:lvlText w:val=""/>
      <w:lvlJc w:val="left"/>
      <w:pPr>
        <w:ind w:left="6262" w:hanging="360"/>
      </w:pPr>
      <w:rPr>
        <w:rFonts w:hint="default" w:ascii="Symbol" w:hAnsi="Symbol"/>
      </w:rPr>
    </w:lvl>
    <w:lvl w:ilvl="7" w:tplc="40090003" w:tentative="1">
      <w:start w:val="1"/>
      <w:numFmt w:val="bullet"/>
      <w:lvlText w:val="o"/>
      <w:lvlJc w:val="left"/>
      <w:pPr>
        <w:ind w:left="6982" w:hanging="360"/>
      </w:pPr>
      <w:rPr>
        <w:rFonts w:hint="default" w:ascii="Courier New" w:hAnsi="Courier New" w:cs="Courier New"/>
      </w:rPr>
    </w:lvl>
    <w:lvl w:ilvl="8" w:tplc="40090005" w:tentative="1">
      <w:start w:val="1"/>
      <w:numFmt w:val="bullet"/>
      <w:lvlText w:val=""/>
      <w:lvlJc w:val="left"/>
      <w:pPr>
        <w:ind w:left="7702" w:hanging="360"/>
      </w:pPr>
      <w:rPr>
        <w:rFonts w:hint="default" w:ascii="Wingdings" w:hAnsi="Wingdings"/>
      </w:rPr>
    </w:lvl>
  </w:abstractNum>
  <w:abstractNum w:abstractNumId="50" w15:restartNumberingAfterBreak="0">
    <w:nsid w:val="645850C7"/>
    <w:multiLevelType w:val="hybridMultilevel"/>
    <w:tmpl w:val="47785578"/>
    <w:lvl w:ilvl="0" w:tplc="6B981FB2">
      <w:start w:val="1"/>
      <w:numFmt w:val="bullet"/>
      <w:lvlText w:val=""/>
      <w:lvlJc w:val="left"/>
      <w:pPr>
        <w:tabs>
          <w:tab w:val="num" w:pos="720"/>
        </w:tabs>
        <w:ind w:left="720" w:hanging="360"/>
      </w:pPr>
      <w:rPr>
        <w:rFonts w:hint="default" w:ascii="Wingdings" w:hAnsi="Wingdings"/>
      </w:rPr>
    </w:lvl>
    <w:lvl w:ilvl="1" w:tplc="4244863E" w:tentative="1">
      <w:start w:val="1"/>
      <w:numFmt w:val="bullet"/>
      <w:lvlText w:val=""/>
      <w:lvlJc w:val="left"/>
      <w:pPr>
        <w:tabs>
          <w:tab w:val="num" w:pos="1440"/>
        </w:tabs>
        <w:ind w:left="1440" w:hanging="360"/>
      </w:pPr>
      <w:rPr>
        <w:rFonts w:hint="default" w:ascii="Wingdings" w:hAnsi="Wingdings"/>
      </w:rPr>
    </w:lvl>
    <w:lvl w:ilvl="2" w:tplc="9EFCC86A" w:tentative="1">
      <w:start w:val="1"/>
      <w:numFmt w:val="bullet"/>
      <w:lvlText w:val=""/>
      <w:lvlJc w:val="left"/>
      <w:pPr>
        <w:tabs>
          <w:tab w:val="num" w:pos="2160"/>
        </w:tabs>
        <w:ind w:left="2160" w:hanging="360"/>
      </w:pPr>
      <w:rPr>
        <w:rFonts w:hint="default" w:ascii="Wingdings" w:hAnsi="Wingdings"/>
      </w:rPr>
    </w:lvl>
    <w:lvl w:ilvl="3" w:tplc="0314744A" w:tentative="1">
      <w:start w:val="1"/>
      <w:numFmt w:val="bullet"/>
      <w:lvlText w:val=""/>
      <w:lvlJc w:val="left"/>
      <w:pPr>
        <w:tabs>
          <w:tab w:val="num" w:pos="2880"/>
        </w:tabs>
        <w:ind w:left="2880" w:hanging="360"/>
      </w:pPr>
      <w:rPr>
        <w:rFonts w:hint="default" w:ascii="Wingdings" w:hAnsi="Wingdings"/>
      </w:rPr>
    </w:lvl>
    <w:lvl w:ilvl="4" w:tplc="9CD41D4A" w:tentative="1">
      <w:start w:val="1"/>
      <w:numFmt w:val="bullet"/>
      <w:lvlText w:val=""/>
      <w:lvlJc w:val="left"/>
      <w:pPr>
        <w:tabs>
          <w:tab w:val="num" w:pos="3600"/>
        </w:tabs>
        <w:ind w:left="3600" w:hanging="360"/>
      </w:pPr>
      <w:rPr>
        <w:rFonts w:hint="default" w:ascii="Wingdings" w:hAnsi="Wingdings"/>
      </w:rPr>
    </w:lvl>
    <w:lvl w:ilvl="5" w:tplc="297E32E4" w:tentative="1">
      <w:start w:val="1"/>
      <w:numFmt w:val="bullet"/>
      <w:lvlText w:val=""/>
      <w:lvlJc w:val="left"/>
      <w:pPr>
        <w:tabs>
          <w:tab w:val="num" w:pos="4320"/>
        </w:tabs>
        <w:ind w:left="4320" w:hanging="360"/>
      </w:pPr>
      <w:rPr>
        <w:rFonts w:hint="default" w:ascii="Wingdings" w:hAnsi="Wingdings"/>
      </w:rPr>
    </w:lvl>
    <w:lvl w:ilvl="6" w:tplc="C338B98C" w:tentative="1">
      <w:start w:val="1"/>
      <w:numFmt w:val="bullet"/>
      <w:lvlText w:val=""/>
      <w:lvlJc w:val="left"/>
      <w:pPr>
        <w:tabs>
          <w:tab w:val="num" w:pos="5040"/>
        </w:tabs>
        <w:ind w:left="5040" w:hanging="360"/>
      </w:pPr>
      <w:rPr>
        <w:rFonts w:hint="default" w:ascii="Wingdings" w:hAnsi="Wingdings"/>
      </w:rPr>
    </w:lvl>
    <w:lvl w:ilvl="7" w:tplc="D4C66EE8" w:tentative="1">
      <w:start w:val="1"/>
      <w:numFmt w:val="bullet"/>
      <w:lvlText w:val=""/>
      <w:lvlJc w:val="left"/>
      <w:pPr>
        <w:tabs>
          <w:tab w:val="num" w:pos="5760"/>
        </w:tabs>
        <w:ind w:left="5760" w:hanging="360"/>
      </w:pPr>
      <w:rPr>
        <w:rFonts w:hint="default" w:ascii="Wingdings" w:hAnsi="Wingdings"/>
      </w:rPr>
    </w:lvl>
    <w:lvl w:ilvl="8" w:tplc="3E56EF9A" w:tentative="1">
      <w:start w:val="1"/>
      <w:numFmt w:val="bullet"/>
      <w:lvlText w:val=""/>
      <w:lvlJc w:val="left"/>
      <w:pPr>
        <w:tabs>
          <w:tab w:val="num" w:pos="6480"/>
        </w:tabs>
        <w:ind w:left="6480" w:hanging="360"/>
      </w:pPr>
      <w:rPr>
        <w:rFonts w:hint="default" w:ascii="Wingdings" w:hAnsi="Wingdings"/>
      </w:rPr>
    </w:lvl>
  </w:abstractNum>
  <w:abstractNum w:abstractNumId="51" w15:restartNumberingAfterBreak="0">
    <w:nsid w:val="64BE26A1"/>
    <w:multiLevelType w:val="multilevel"/>
    <w:tmpl w:val="79DA1E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64EC110A"/>
    <w:multiLevelType w:val="hybridMultilevel"/>
    <w:tmpl w:val="C7B87FA6"/>
    <w:lvl w:ilvl="0" w:tplc="4009000B">
      <w:start w:val="1"/>
      <w:numFmt w:val="bullet"/>
      <w:lvlText w:val=""/>
      <w:lvlJc w:val="left"/>
      <w:pPr>
        <w:ind w:left="1942" w:hanging="360"/>
      </w:pPr>
      <w:rPr>
        <w:rFonts w:hint="default" w:ascii="Wingdings" w:hAnsi="Wingdings"/>
      </w:rPr>
    </w:lvl>
    <w:lvl w:ilvl="1" w:tplc="40090003" w:tentative="1">
      <w:start w:val="1"/>
      <w:numFmt w:val="bullet"/>
      <w:lvlText w:val="o"/>
      <w:lvlJc w:val="left"/>
      <w:pPr>
        <w:ind w:left="2662" w:hanging="360"/>
      </w:pPr>
      <w:rPr>
        <w:rFonts w:hint="default" w:ascii="Courier New" w:hAnsi="Courier New" w:cs="Courier New"/>
      </w:rPr>
    </w:lvl>
    <w:lvl w:ilvl="2" w:tplc="40090005" w:tentative="1">
      <w:start w:val="1"/>
      <w:numFmt w:val="bullet"/>
      <w:lvlText w:val=""/>
      <w:lvlJc w:val="left"/>
      <w:pPr>
        <w:ind w:left="3382" w:hanging="360"/>
      </w:pPr>
      <w:rPr>
        <w:rFonts w:hint="default" w:ascii="Wingdings" w:hAnsi="Wingdings"/>
      </w:rPr>
    </w:lvl>
    <w:lvl w:ilvl="3" w:tplc="40090001" w:tentative="1">
      <w:start w:val="1"/>
      <w:numFmt w:val="bullet"/>
      <w:lvlText w:val=""/>
      <w:lvlJc w:val="left"/>
      <w:pPr>
        <w:ind w:left="4102" w:hanging="360"/>
      </w:pPr>
      <w:rPr>
        <w:rFonts w:hint="default" w:ascii="Symbol" w:hAnsi="Symbol"/>
      </w:rPr>
    </w:lvl>
    <w:lvl w:ilvl="4" w:tplc="40090003" w:tentative="1">
      <w:start w:val="1"/>
      <w:numFmt w:val="bullet"/>
      <w:lvlText w:val="o"/>
      <w:lvlJc w:val="left"/>
      <w:pPr>
        <w:ind w:left="4822" w:hanging="360"/>
      </w:pPr>
      <w:rPr>
        <w:rFonts w:hint="default" w:ascii="Courier New" w:hAnsi="Courier New" w:cs="Courier New"/>
      </w:rPr>
    </w:lvl>
    <w:lvl w:ilvl="5" w:tplc="40090005" w:tentative="1">
      <w:start w:val="1"/>
      <w:numFmt w:val="bullet"/>
      <w:lvlText w:val=""/>
      <w:lvlJc w:val="left"/>
      <w:pPr>
        <w:ind w:left="5542" w:hanging="360"/>
      </w:pPr>
      <w:rPr>
        <w:rFonts w:hint="default" w:ascii="Wingdings" w:hAnsi="Wingdings"/>
      </w:rPr>
    </w:lvl>
    <w:lvl w:ilvl="6" w:tplc="40090001" w:tentative="1">
      <w:start w:val="1"/>
      <w:numFmt w:val="bullet"/>
      <w:lvlText w:val=""/>
      <w:lvlJc w:val="left"/>
      <w:pPr>
        <w:ind w:left="6262" w:hanging="360"/>
      </w:pPr>
      <w:rPr>
        <w:rFonts w:hint="default" w:ascii="Symbol" w:hAnsi="Symbol"/>
      </w:rPr>
    </w:lvl>
    <w:lvl w:ilvl="7" w:tplc="40090003" w:tentative="1">
      <w:start w:val="1"/>
      <w:numFmt w:val="bullet"/>
      <w:lvlText w:val="o"/>
      <w:lvlJc w:val="left"/>
      <w:pPr>
        <w:ind w:left="6982" w:hanging="360"/>
      </w:pPr>
      <w:rPr>
        <w:rFonts w:hint="default" w:ascii="Courier New" w:hAnsi="Courier New" w:cs="Courier New"/>
      </w:rPr>
    </w:lvl>
    <w:lvl w:ilvl="8" w:tplc="40090005" w:tentative="1">
      <w:start w:val="1"/>
      <w:numFmt w:val="bullet"/>
      <w:lvlText w:val=""/>
      <w:lvlJc w:val="left"/>
      <w:pPr>
        <w:ind w:left="7702" w:hanging="360"/>
      </w:pPr>
      <w:rPr>
        <w:rFonts w:hint="default" w:ascii="Wingdings" w:hAnsi="Wingdings"/>
      </w:rPr>
    </w:lvl>
  </w:abstractNum>
  <w:abstractNum w:abstractNumId="53" w15:restartNumberingAfterBreak="0">
    <w:nsid w:val="65E729D9"/>
    <w:multiLevelType w:val="multilevel"/>
    <w:tmpl w:val="49F23F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6B9F7455"/>
    <w:multiLevelType w:val="hybridMultilevel"/>
    <w:tmpl w:val="12A6C780"/>
    <w:lvl w:ilvl="0" w:tplc="D30E60D6">
      <w:start w:val="1"/>
      <w:numFmt w:val="bullet"/>
      <w:lvlText w:val=""/>
      <w:lvlJc w:val="left"/>
      <w:pPr>
        <w:ind w:left="1090" w:hanging="360"/>
      </w:pPr>
      <w:rPr>
        <w:rFonts w:hint="default" w:ascii="Symbol" w:hAnsi="Symbol"/>
      </w:rPr>
    </w:lvl>
    <w:lvl w:ilvl="1" w:tplc="753E55E2">
      <w:numFmt w:val="bullet"/>
      <w:lvlText w:val="-"/>
      <w:lvlJc w:val="left"/>
      <w:pPr>
        <w:ind w:left="1810" w:hanging="360"/>
      </w:pPr>
      <w:rPr>
        <w:rFonts w:hint="default" w:ascii="Bookman Old Style" w:hAnsi="Bookman Old Style" w:cs="Times New Roman" w:eastAsiaTheme="minorHAnsi"/>
      </w:rPr>
    </w:lvl>
    <w:lvl w:ilvl="2" w:tplc="40090005" w:tentative="1">
      <w:start w:val="1"/>
      <w:numFmt w:val="bullet"/>
      <w:lvlText w:val=""/>
      <w:lvlJc w:val="left"/>
      <w:pPr>
        <w:ind w:left="2530" w:hanging="360"/>
      </w:pPr>
      <w:rPr>
        <w:rFonts w:hint="default" w:ascii="Wingdings" w:hAnsi="Wingdings"/>
      </w:rPr>
    </w:lvl>
    <w:lvl w:ilvl="3" w:tplc="40090001" w:tentative="1">
      <w:start w:val="1"/>
      <w:numFmt w:val="bullet"/>
      <w:lvlText w:val=""/>
      <w:lvlJc w:val="left"/>
      <w:pPr>
        <w:ind w:left="3250" w:hanging="360"/>
      </w:pPr>
      <w:rPr>
        <w:rFonts w:hint="default" w:ascii="Symbol" w:hAnsi="Symbol"/>
      </w:rPr>
    </w:lvl>
    <w:lvl w:ilvl="4" w:tplc="40090003" w:tentative="1">
      <w:start w:val="1"/>
      <w:numFmt w:val="bullet"/>
      <w:lvlText w:val="o"/>
      <w:lvlJc w:val="left"/>
      <w:pPr>
        <w:ind w:left="3970" w:hanging="360"/>
      </w:pPr>
      <w:rPr>
        <w:rFonts w:hint="default" w:ascii="Courier New" w:hAnsi="Courier New" w:cs="Courier New"/>
      </w:rPr>
    </w:lvl>
    <w:lvl w:ilvl="5" w:tplc="40090005" w:tentative="1">
      <w:start w:val="1"/>
      <w:numFmt w:val="bullet"/>
      <w:lvlText w:val=""/>
      <w:lvlJc w:val="left"/>
      <w:pPr>
        <w:ind w:left="4690" w:hanging="360"/>
      </w:pPr>
      <w:rPr>
        <w:rFonts w:hint="default" w:ascii="Wingdings" w:hAnsi="Wingdings"/>
      </w:rPr>
    </w:lvl>
    <w:lvl w:ilvl="6" w:tplc="40090001" w:tentative="1">
      <w:start w:val="1"/>
      <w:numFmt w:val="bullet"/>
      <w:lvlText w:val=""/>
      <w:lvlJc w:val="left"/>
      <w:pPr>
        <w:ind w:left="5410" w:hanging="360"/>
      </w:pPr>
      <w:rPr>
        <w:rFonts w:hint="default" w:ascii="Symbol" w:hAnsi="Symbol"/>
      </w:rPr>
    </w:lvl>
    <w:lvl w:ilvl="7" w:tplc="40090003" w:tentative="1">
      <w:start w:val="1"/>
      <w:numFmt w:val="bullet"/>
      <w:lvlText w:val="o"/>
      <w:lvlJc w:val="left"/>
      <w:pPr>
        <w:ind w:left="6130" w:hanging="360"/>
      </w:pPr>
      <w:rPr>
        <w:rFonts w:hint="default" w:ascii="Courier New" w:hAnsi="Courier New" w:cs="Courier New"/>
      </w:rPr>
    </w:lvl>
    <w:lvl w:ilvl="8" w:tplc="40090005" w:tentative="1">
      <w:start w:val="1"/>
      <w:numFmt w:val="bullet"/>
      <w:lvlText w:val=""/>
      <w:lvlJc w:val="left"/>
      <w:pPr>
        <w:ind w:left="6850" w:hanging="360"/>
      </w:pPr>
      <w:rPr>
        <w:rFonts w:hint="default" w:ascii="Wingdings" w:hAnsi="Wingdings"/>
      </w:rPr>
    </w:lvl>
  </w:abstractNum>
  <w:abstractNum w:abstractNumId="55" w15:restartNumberingAfterBreak="0">
    <w:nsid w:val="6DCD18C8"/>
    <w:multiLevelType w:val="multilevel"/>
    <w:tmpl w:val="AC7CAF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6DEA7010"/>
    <w:multiLevelType w:val="hybridMultilevel"/>
    <w:tmpl w:val="B8DC696E"/>
    <w:lvl w:ilvl="0" w:tplc="D30E60D6">
      <w:start w:val="1"/>
      <w:numFmt w:val="bullet"/>
      <w:lvlText w:val=""/>
      <w:lvlJc w:val="left"/>
      <w:pPr>
        <w:ind w:left="862" w:hanging="360"/>
      </w:pPr>
      <w:rPr>
        <w:rFonts w:hint="default" w:ascii="Symbol" w:hAnsi="Symbol"/>
      </w:rPr>
    </w:lvl>
    <w:lvl w:ilvl="1" w:tplc="40090003" w:tentative="1">
      <w:start w:val="1"/>
      <w:numFmt w:val="bullet"/>
      <w:lvlText w:val="o"/>
      <w:lvlJc w:val="left"/>
      <w:pPr>
        <w:ind w:left="1582" w:hanging="360"/>
      </w:pPr>
      <w:rPr>
        <w:rFonts w:hint="default" w:ascii="Courier New" w:hAnsi="Courier New" w:cs="Courier New"/>
      </w:rPr>
    </w:lvl>
    <w:lvl w:ilvl="2" w:tplc="40090005" w:tentative="1">
      <w:start w:val="1"/>
      <w:numFmt w:val="bullet"/>
      <w:lvlText w:val=""/>
      <w:lvlJc w:val="left"/>
      <w:pPr>
        <w:ind w:left="2302" w:hanging="360"/>
      </w:pPr>
      <w:rPr>
        <w:rFonts w:hint="default" w:ascii="Wingdings" w:hAnsi="Wingdings"/>
      </w:rPr>
    </w:lvl>
    <w:lvl w:ilvl="3" w:tplc="40090001" w:tentative="1">
      <w:start w:val="1"/>
      <w:numFmt w:val="bullet"/>
      <w:lvlText w:val=""/>
      <w:lvlJc w:val="left"/>
      <w:pPr>
        <w:ind w:left="3022" w:hanging="360"/>
      </w:pPr>
      <w:rPr>
        <w:rFonts w:hint="default" w:ascii="Symbol" w:hAnsi="Symbol"/>
      </w:rPr>
    </w:lvl>
    <w:lvl w:ilvl="4" w:tplc="40090003" w:tentative="1">
      <w:start w:val="1"/>
      <w:numFmt w:val="bullet"/>
      <w:lvlText w:val="o"/>
      <w:lvlJc w:val="left"/>
      <w:pPr>
        <w:ind w:left="3742" w:hanging="360"/>
      </w:pPr>
      <w:rPr>
        <w:rFonts w:hint="default" w:ascii="Courier New" w:hAnsi="Courier New" w:cs="Courier New"/>
      </w:rPr>
    </w:lvl>
    <w:lvl w:ilvl="5" w:tplc="40090005" w:tentative="1">
      <w:start w:val="1"/>
      <w:numFmt w:val="bullet"/>
      <w:lvlText w:val=""/>
      <w:lvlJc w:val="left"/>
      <w:pPr>
        <w:ind w:left="4462" w:hanging="360"/>
      </w:pPr>
      <w:rPr>
        <w:rFonts w:hint="default" w:ascii="Wingdings" w:hAnsi="Wingdings"/>
      </w:rPr>
    </w:lvl>
    <w:lvl w:ilvl="6" w:tplc="40090001" w:tentative="1">
      <w:start w:val="1"/>
      <w:numFmt w:val="bullet"/>
      <w:lvlText w:val=""/>
      <w:lvlJc w:val="left"/>
      <w:pPr>
        <w:ind w:left="5182" w:hanging="360"/>
      </w:pPr>
      <w:rPr>
        <w:rFonts w:hint="default" w:ascii="Symbol" w:hAnsi="Symbol"/>
      </w:rPr>
    </w:lvl>
    <w:lvl w:ilvl="7" w:tplc="40090003" w:tentative="1">
      <w:start w:val="1"/>
      <w:numFmt w:val="bullet"/>
      <w:lvlText w:val="o"/>
      <w:lvlJc w:val="left"/>
      <w:pPr>
        <w:ind w:left="5902" w:hanging="360"/>
      </w:pPr>
      <w:rPr>
        <w:rFonts w:hint="default" w:ascii="Courier New" w:hAnsi="Courier New" w:cs="Courier New"/>
      </w:rPr>
    </w:lvl>
    <w:lvl w:ilvl="8" w:tplc="40090005" w:tentative="1">
      <w:start w:val="1"/>
      <w:numFmt w:val="bullet"/>
      <w:lvlText w:val=""/>
      <w:lvlJc w:val="left"/>
      <w:pPr>
        <w:ind w:left="6622" w:hanging="360"/>
      </w:pPr>
      <w:rPr>
        <w:rFonts w:hint="default" w:ascii="Wingdings" w:hAnsi="Wingdings"/>
      </w:rPr>
    </w:lvl>
  </w:abstractNum>
  <w:abstractNum w:abstractNumId="57" w15:restartNumberingAfterBreak="0">
    <w:nsid w:val="6E8702C0"/>
    <w:multiLevelType w:val="hybridMultilevel"/>
    <w:tmpl w:val="57C21FEC"/>
    <w:lvl w:ilvl="0" w:tplc="F0A21B4A">
      <w:numFmt w:val="bullet"/>
      <w:lvlText w:val=""/>
      <w:lvlJc w:val="left"/>
      <w:pPr>
        <w:ind w:left="720" w:hanging="360"/>
      </w:pPr>
      <w:rPr>
        <w:rFonts w:hint="default" w:ascii="Bookman Old Style" w:hAnsi="Bookman Old Style" w:eastAsiaTheme="minorHAnsi" w:cstheme="minorBidi"/>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8" w15:restartNumberingAfterBreak="0">
    <w:nsid w:val="6FE74139"/>
    <w:multiLevelType w:val="hybridMultilevel"/>
    <w:tmpl w:val="04F227E0"/>
    <w:lvl w:ilvl="0" w:tplc="4009000B">
      <w:start w:val="1"/>
      <w:numFmt w:val="bullet"/>
      <w:lvlText w:val=""/>
      <w:lvlJc w:val="left"/>
      <w:pPr>
        <w:ind w:left="644" w:hanging="360"/>
      </w:pPr>
      <w:rPr>
        <w:rFonts w:hint="default" w:ascii="Wingdings" w:hAnsi="Wingdings"/>
      </w:rPr>
    </w:lvl>
    <w:lvl w:ilvl="1" w:tplc="FFFFFFFF" w:tentative="1">
      <w:start w:val="1"/>
      <w:numFmt w:val="bullet"/>
      <w:lvlText w:val="o"/>
      <w:lvlJc w:val="left"/>
      <w:pPr>
        <w:ind w:left="1582" w:hanging="360"/>
      </w:pPr>
      <w:rPr>
        <w:rFonts w:hint="default" w:ascii="Courier New" w:hAnsi="Courier New" w:cs="Courier New"/>
      </w:rPr>
    </w:lvl>
    <w:lvl w:ilvl="2" w:tplc="FFFFFFFF" w:tentative="1">
      <w:start w:val="1"/>
      <w:numFmt w:val="bullet"/>
      <w:lvlText w:val=""/>
      <w:lvlJc w:val="left"/>
      <w:pPr>
        <w:ind w:left="2302" w:hanging="360"/>
      </w:pPr>
      <w:rPr>
        <w:rFonts w:hint="default" w:ascii="Wingdings" w:hAnsi="Wingdings"/>
      </w:rPr>
    </w:lvl>
    <w:lvl w:ilvl="3" w:tplc="FFFFFFFF" w:tentative="1">
      <w:start w:val="1"/>
      <w:numFmt w:val="bullet"/>
      <w:lvlText w:val=""/>
      <w:lvlJc w:val="left"/>
      <w:pPr>
        <w:ind w:left="3022" w:hanging="360"/>
      </w:pPr>
      <w:rPr>
        <w:rFonts w:hint="default" w:ascii="Symbol" w:hAnsi="Symbol"/>
      </w:rPr>
    </w:lvl>
    <w:lvl w:ilvl="4" w:tplc="FFFFFFFF" w:tentative="1">
      <w:start w:val="1"/>
      <w:numFmt w:val="bullet"/>
      <w:lvlText w:val="o"/>
      <w:lvlJc w:val="left"/>
      <w:pPr>
        <w:ind w:left="3742" w:hanging="360"/>
      </w:pPr>
      <w:rPr>
        <w:rFonts w:hint="default" w:ascii="Courier New" w:hAnsi="Courier New" w:cs="Courier New"/>
      </w:rPr>
    </w:lvl>
    <w:lvl w:ilvl="5" w:tplc="FFFFFFFF" w:tentative="1">
      <w:start w:val="1"/>
      <w:numFmt w:val="bullet"/>
      <w:lvlText w:val=""/>
      <w:lvlJc w:val="left"/>
      <w:pPr>
        <w:ind w:left="4462" w:hanging="360"/>
      </w:pPr>
      <w:rPr>
        <w:rFonts w:hint="default" w:ascii="Wingdings" w:hAnsi="Wingdings"/>
      </w:rPr>
    </w:lvl>
    <w:lvl w:ilvl="6" w:tplc="FFFFFFFF" w:tentative="1">
      <w:start w:val="1"/>
      <w:numFmt w:val="bullet"/>
      <w:lvlText w:val=""/>
      <w:lvlJc w:val="left"/>
      <w:pPr>
        <w:ind w:left="5182" w:hanging="360"/>
      </w:pPr>
      <w:rPr>
        <w:rFonts w:hint="default" w:ascii="Symbol" w:hAnsi="Symbol"/>
      </w:rPr>
    </w:lvl>
    <w:lvl w:ilvl="7" w:tplc="FFFFFFFF" w:tentative="1">
      <w:start w:val="1"/>
      <w:numFmt w:val="bullet"/>
      <w:lvlText w:val="o"/>
      <w:lvlJc w:val="left"/>
      <w:pPr>
        <w:ind w:left="5902" w:hanging="360"/>
      </w:pPr>
      <w:rPr>
        <w:rFonts w:hint="default" w:ascii="Courier New" w:hAnsi="Courier New" w:cs="Courier New"/>
      </w:rPr>
    </w:lvl>
    <w:lvl w:ilvl="8" w:tplc="FFFFFFFF" w:tentative="1">
      <w:start w:val="1"/>
      <w:numFmt w:val="bullet"/>
      <w:lvlText w:val=""/>
      <w:lvlJc w:val="left"/>
      <w:pPr>
        <w:ind w:left="6622" w:hanging="360"/>
      </w:pPr>
      <w:rPr>
        <w:rFonts w:hint="default" w:ascii="Wingdings" w:hAnsi="Wingdings"/>
      </w:rPr>
    </w:lvl>
  </w:abstractNum>
  <w:abstractNum w:abstractNumId="59" w15:restartNumberingAfterBreak="0">
    <w:nsid w:val="71F81848"/>
    <w:multiLevelType w:val="hybridMultilevel"/>
    <w:tmpl w:val="8B0A6FAE"/>
    <w:lvl w:ilvl="0" w:tplc="4009000B">
      <w:start w:val="1"/>
      <w:numFmt w:val="bullet"/>
      <w:lvlText w:val=""/>
      <w:lvlJc w:val="left"/>
      <w:pPr>
        <w:ind w:left="1942" w:hanging="360"/>
      </w:pPr>
      <w:rPr>
        <w:rFonts w:hint="default" w:ascii="Wingdings" w:hAnsi="Wingdings"/>
      </w:rPr>
    </w:lvl>
    <w:lvl w:ilvl="1" w:tplc="40090003" w:tentative="1">
      <w:start w:val="1"/>
      <w:numFmt w:val="bullet"/>
      <w:lvlText w:val="o"/>
      <w:lvlJc w:val="left"/>
      <w:pPr>
        <w:ind w:left="2662" w:hanging="360"/>
      </w:pPr>
      <w:rPr>
        <w:rFonts w:hint="default" w:ascii="Courier New" w:hAnsi="Courier New" w:cs="Courier New"/>
      </w:rPr>
    </w:lvl>
    <w:lvl w:ilvl="2" w:tplc="40090005" w:tentative="1">
      <w:start w:val="1"/>
      <w:numFmt w:val="bullet"/>
      <w:lvlText w:val=""/>
      <w:lvlJc w:val="left"/>
      <w:pPr>
        <w:ind w:left="3382" w:hanging="360"/>
      </w:pPr>
      <w:rPr>
        <w:rFonts w:hint="default" w:ascii="Wingdings" w:hAnsi="Wingdings"/>
      </w:rPr>
    </w:lvl>
    <w:lvl w:ilvl="3" w:tplc="40090001" w:tentative="1">
      <w:start w:val="1"/>
      <w:numFmt w:val="bullet"/>
      <w:lvlText w:val=""/>
      <w:lvlJc w:val="left"/>
      <w:pPr>
        <w:ind w:left="4102" w:hanging="360"/>
      </w:pPr>
      <w:rPr>
        <w:rFonts w:hint="default" w:ascii="Symbol" w:hAnsi="Symbol"/>
      </w:rPr>
    </w:lvl>
    <w:lvl w:ilvl="4" w:tplc="40090003" w:tentative="1">
      <w:start w:val="1"/>
      <w:numFmt w:val="bullet"/>
      <w:lvlText w:val="o"/>
      <w:lvlJc w:val="left"/>
      <w:pPr>
        <w:ind w:left="4822" w:hanging="360"/>
      </w:pPr>
      <w:rPr>
        <w:rFonts w:hint="default" w:ascii="Courier New" w:hAnsi="Courier New" w:cs="Courier New"/>
      </w:rPr>
    </w:lvl>
    <w:lvl w:ilvl="5" w:tplc="40090005" w:tentative="1">
      <w:start w:val="1"/>
      <w:numFmt w:val="bullet"/>
      <w:lvlText w:val=""/>
      <w:lvlJc w:val="left"/>
      <w:pPr>
        <w:ind w:left="5542" w:hanging="360"/>
      </w:pPr>
      <w:rPr>
        <w:rFonts w:hint="default" w:ascii="Wingdings" w:hAnsi="Wingdings"/>
      </w:rPr>
    </w:lvl>
    <w:lvl w:ilvl="6" w:tplc="40090001" w:tentative="1">
      <w:start w:val="1"/>
      <w:numFmt w:val="bullet"/>
      <w:lvlText w:val=""/>
      <w:lvlJc w:val="left"/>
      <w:pPr>
        <w:ind w:left="6262" w:hanging="360"/>
      </w:pPr>
      <w:rPr>
        <w:rFonts w:hint="default" w:ascii="Symbol" w:hAnsi="Symbol"/>
      </w:rPr>
    </w:lvl>
    <w:lvl w:ilvl="7" w:tplc="40090003" w:tentative="1">
      <w:start w:val="1"/>
      <w:numFmt w:val="bullet"/>
      <w:lvlText w:val="o"/>
      <w:lvlJc w:val="left"/>
      <w:pPr>
        <w:ind w:left="6982" w:hanging="360"/>
      </w:pPr>
      <w:rPr>
        <w:rFonts w:hint="default" w:ascii="Courier New" w:hAnsi="Courier New" w:cs="Courier New"/>
      </w:rPr>
    </w:lvl>
    <w:lvl w:ilvl="8" w:tplc="40090005" w:tentative="1">
      <w:start w:val="1"/>
      <w:numFmt w:val="bullet"/>
      <w:lvlText w:val=""/>
      <w:lvlJc w:val="left"/>
      <w:pPr>
        <w:ind w:left="7702" w:hanging="360"/>
      </w:pPr>
      <w:rPr>
        <w:rFonts w:hint="default" w:ascii="Wingdings" w:hAnsi="Wingdings"/>
      </w:rPr>
    </w:lvl>
  </w:abstractNum>
  <w:abstractNum w:abstractNumId="60" w15:restartNumberingAfterBreak="0">
    <w:nsid w:val="7364149E"/>
    <w:multiLevelType w:val="multilevel"/>
    <w:tmpl w:val="D2DA9A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76C23119"/>
    <w:multiLevelType w:val="hybridMultilevel"/>
    <w:tmpl w:val="85FC9FE8"/>
    <w:lvl w:ilvl="0" w:tplc="D30E60D6">
      <w:start w:val="1"/>
      <w:numFmt w:val="bullet"/>
      <w:lvlText w:val=""/>
      <w:lvlJc w:val="left"/>
      <w:pPr>
        <w:ind w:left="2170" w:hanging="360"/>
      </w:pPr>
      <w:rPr>
        <w:rFonts w:hint="default" w:ascii="Symbol" w:hAnsi="Symbol"/>
      </w:rPr>
    </w:lvl>
    <w:lvl w:ilvl="1" w:tplc="40090003" w:tentative="1">
      <w:start w:val="1"/>
      <w:numFmt w:val="bullet"/>
      <w:lvlText w:val="o"/>
      <w:lvlJc w:val="left"/>
      <w:pPr>
        <w:ind w:left="2890" w:hanging="360"/>
      </w:pPr>
      <w:rPr>
        <w:rFonts w:hint="default" w:ascii="Courier New" w:hAnsi="Courier New" w:cs="Courier New"/>
      </w:rPr>
    </w:lvl>
    <w:lvl w:ilvl="2" w:tplc="40090005" w:tentative="1">
      <w:start w:val="1"/>
      <w:numFmt w:val="bullet"/>
      <w:lvlText w:val=""/>
      <w:lvlJc w:val="left"/>
      <w:pPr>
        <w:ind w:left="3610" w:hanging="360"/>
      </w:pPr>
      <w:rPr>
        <w:rFonts w:hint="default" w:ascii="Wingdings" w:hAnsi="Wingdings"/>
      </w:rPr>
    </w:lvl>
    <w:lvl w:ilvl="3" w:tplc="40090001" w:tentative="1">
      <w:start w:val="1"/>
      <w:numFmt w:val="bullet"/>
      <w:lvlText w:val=""/>
      <w:lvlJc w:val="left"/>
      <w:pPr>
        <w:ind w:left="4330" w:hanging="360"/>
      </w:pPr>
      <w:rPr>
        <w:rFonts w:hint="default" w:ascii="Symbol" w:hAnsi="Symbol"/>
      </w:rPr>
    </w:lvl>
    <w:lvl w:ilvl="4" w:tplc="40090003" w:tentative="1">
      <w:start w:val="1"/>
      <w:numFmt w:val="bullet"/>
      <w:lvlText w:val="o"/>
      <w:lvlJc w:val="left"/>
      <w:pPr>
        <w:ind w:left="5050" w:hanging="360"/>
      </w:pPr>
      <w:rPr>
        <w:rFonts w:hint="default" w:ascii="Courier New" w:hAnsi="Courier New" w:cs="Courier New"/>
      </w:rPr>
    </w:lvl>
    <w:lvl w:ilvl="5" w:tplc="40090005" w:tentative="1">
      <w:start w:val="1"/>
      <w:numFmt w:val="bullet"/>
      <w:lvlText w:val=""/>
      <w:lvlJc w:val="left"/>
      <w:pPr>
        <w:ind w:left="5770" w:hanging="360"/>
      </w:pPr>
      <w:rPr>
        <w:rFonts w:hint="default" w:ascii="Wingdings" w:hAnsi="Wingdings"/>
      </w:rPr>
    </w:lvl>
    <w:lvl w:ilvl="6" w:tplc="40090001" w:tentative="1">
      <w:start w:val="1"/>
      <w:numFmt w:val="bullet"/>
      <w:lvlText w:val=""/>
      <w:lvlJc w:val="left"/>
      <w:pPr>
        <w:ind w:left="6490" w:hanging="360"/>
      </w:pPr>
      <w:rPr>
        <w:rFonts w:hint="default" w:ascii="Symbol" w:hAnsi="Symbol"/>
      </w:rPr>
    </w:lvl>
    <w:lvl w:ilvl="7" w:tplc="40090003" w:tentative="1">
      <w:start w:val="1"/>
      <w:numFmt w:val="bullet"/>
      <w:lvlText w:val="o"/>
      <w:lvlJc w:val="left"/>
      <w:pPr>
        <w:ind w:left="7210" w:hanging="360"/>
      </w:pPr>
      <w:rPr>
        <w:rFonts w:hint="default" w:ascii="Courier New" w:hAnsi="Courier New" w:cs="Courier New"/>
      </w:rPr>
    </w:lvl>
    <w:lvl w:ilvl="8" w:tplc="40090005" w:tentative="1">
      <w:start w:val="1"/>
      <w:numFmt w:val="bullet"/>
      <w:lvlText w:val=""/>
      <w:lvlJc w:val="left"/>
      <w:pPr>
        <w:ind w:left="7930" w:hanging="360"/>
      </w:pPr>
      <w:rPr>
        <w:rFonts w:hint="default" w:ascii="Wingdings" w:hAnsi="Wingdings"/>
      </w:rPr>
    </w:lvl>
  </w:abstractNum>
  <w:abstractNum w:abstractNumId="62" w15:restartNumberingAfterBreak="0">
    <w:nsid w:val="78BF02D9"/>
    <w:multiLevelType w:val="multilevel"/>
    <w:tmpl w:val="D3EECB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65">
    <w:abstractNumId w:val="64"/>
  </w:num>
  <w:num w:numId="64">
    <w:abstractNumId w:val="63"/>
  </w:num>
  <w:num w:numId="1" w16cid:durableId="869537911">
    <w:abstractNumId w:val="40"/>
  </w:num>
  <w:num w:numId="2" w16cid:durableId="2049259793">
    <w:abstractNumId w:val="1"/>
  </w:num>
  <w:num w:numId="3" w16cid:durableId="2049328724">
    <w:abstractNumId w:val="38"/>
  </w:num>
  <w:num w:numId="4" w16cid:durableId="115802708">
    <w:abstractNumId w:val="59"/>
  </w:num>
  <w:num w:numId="5" w16cid:durableId="1718233950">
    <w:abstractNumId w:val="47"/>
  </w:num>
  <w:num w:numId="6" w16cid:durableId="999580977">
    <w:abstractNumId w:val="45"/>
  </w:num>
  <w:num w:numId="7" w16cid:durableId="1342007245">
    <w:abstractNumId w:val="49"/>
  </w:num>
  <w:num w:numId="8" w16cid:durableId="1047804424">
    <w:abstractNumId w:val="2"/>
  </w:num>
  <w:num w:numId="9" w16cid:durableId="1504394792">
    <w:abstractNumId w:val="34"/>
  </w:num>
  <w:num w:numId="10" w16cid:durableId="980111942">
    <w:abstractNumId w:val="16"/>
  </w:num>
  <w:num w:numId="11" w16cid:durableId="609825547">
    <w:abstractNumId w:val="52"/>
  </w:num>
  <w:num w:numId="12" w16cid:durableId="1132552133">
    <w:abstractNumId w:val="48"/>
  </w:num>
  <w:num w:numId="13" w16cid:durableId="1460494510">
    <w:abstractNumId w:val="35"/>
  </w:num>
  <w:num w:numId="14" w16cid:durableId="1346325665">
    <w:abstractNumId w:val="5"/>
  </w:num>
  <w:num w:numId="15" w16cid:durableId="1654984405">
    <w:abstractNumId w:val="18"/>
  </w:num>
  <w:num w:numId="16" w16cid:durableId="1738242968">
    <w:abstractNumId w:val="46"/>
  </w:num>
  <w:num w:numId="17" w16cid:durableId="1939485881">
    <w:abstractNumId w:val="7"/>
  </w:num>
  <w:num w:numId="18" w16cid:durableId="2130396265">
    <w:abstractNumId w:val="30"/>
  </w:num>
  <w:num w:numId="19" w16cid:durableId="1542547612">
    <w:abstractNumId w:val="58"/>
  </w:num>
  <w:num w:numId="20" w16cid:durableId="522405422">
    <w:abstractNumId w:val="11"/>
  </w:num>
  <w:num w:numId="21" w16cid:durableId="2033066359">
    <w:abstractNumId w:val="33"/>
  </w:num>
  <w:num w:numId="22" w16cid:durableId="1000163273">
    <w:abstractNumId w:val="12"/>
  </w:num>
  <w:num w:numId="23" w16cid:durableId="500043951">
    <w:abstractNumId w:val="39"/>
  </w:num>
  <w:num w:numId="24" w16cid:durableId="1726759329">
    <w:abstractNumId w:val="3"/>
  </w:num>
  <w:num w:numId="25" w16cid:durableId="1692102553">
    <w:abstractNumId w:val="37"/>
  </w:num>
  <w:num w:numId="26" w16cid:durableId="2038771437">
    <w:abstractNumId w:val="54"/>
  </w:num>
  <w:num w:numId="27" w16cid:durableId="106393517">
    <w:abstractNumId w:val="14"/>
  </w:num>
  <w:num w:numId="28" w16cid:durableId="1509056789">
    <w:abstractNumId w:val="28"/>
  </w:num>
  <w:num w:numId="29" w16cid:durableId="553081169">
    <w:abstractNumId w:val="24"/>
  </w:num>
  <w:num w:numId="30" w16cid:durableId="1621952929">
    <w:abstractNumId w:val="4"/>
  </w:num>
  <w:num w:numId="31" w16cid:durableId="1452819950">
    <w:abstractNumId w:val="15"/>
  </w:num>
  <w:num w:numId="32" w16cid:durableId="1123421506">
    <w:abstractNumId w:val="41"/>
  </w:num>
  <w:num w:numId="33" w16cid:durableId="1907035160">
    <w:abstractNumId w:val="8"/>
  </w:num>
  <w:num w:numId="34" w16cid:durableId="506870245">
    <w:abstractNumId w:val="43"/>
  </w:num>
  <w:num w:numId="35" w16cid:durableId="403142214">
    <w:abstractNumId w:val="29"/>
  </w:num>
  <w:num w:numId="36" w16cid:durableId="866064194">
    <w:abstractNumId w:val="56"/>
  </w:num>
  <w:num w:numId="37" w16cid:durableId="1776174540">
    <w:abstractNumId w:val="61"/>
  </w:num>
  <w:num w:numId="38" w16cid:durableId="470292262">
    <w:abstractNumId w:val="31"/>
  </w:num>
  <w:num w:numId="39" w16cid:durableId="618339553">
    <w:abstractNumId w:val="21"/>
  </w:num>
  <w:num w:numId="40" w16cid:durableId="870412891">
    <w:abstractNumId w:val="44"/>
  </w:num>
  <w:num w:numId="41" w16cid:durableId="170220518">
    <w:abstractNumId w:val="42"/>
  </w:num>
  <w:num w:numId="42" w16cid:durableId="835150902">
    <w:abstractNumId w:val="19"/>
  </w:num>
  <w:num w:numId="43" w16cid:durableId="1136676969">
    <w:abstractNumId w:val="6"/>
  </w:num>
  <w:num w:numId="44" w16cid:durableId="1070537433">
    <w:abstractNumId w:val="27"/>
  </w:num>
  <w:num w:numId="45" w16cid:durableId="1903636834">
    <w:abstractNumId w:val="26"/>
  </w:num>
  <w:num w:numId="46" w16cid:durableId="647251289">
    <w:abstractNumId w:val="23"/>
  </w:num>
  <w:num w:numId="47" w16cid:durableId="1678464859">
    <w:abstractNumId w:val="57"/>
  </w:num>
  <w:num w:numId="48" w16cid:durableId="1300769989">
    <w:abstractNumId w:val="53"/>
  </w:num>
  <w:num w:numId="49" w16cid:durableId="162819413">
    <w:abstractNumId w:val="17"/>
  </w:num>
  <w:num w:numId="50" w16cid:durableId="494421830">
    <w:abstractNumId w:val="25"/>
  </w:num>
  <w:num w:numId="51" w16cid:durableId="786581220">
    <w:abstractNumId w:val="60"/>
  </w:num>
  <w:num w:numId="52" w16cid:durableId="1257905858">
    <w:abstractNumId w:val="50"/>
  </w:num>
  <w:num w:numId="53" w16cid:durableId="2012484436">
    <w:abstractNumId w:val="0"/>
  </w:num>
  <w:num w:numId="54" w16cid:durableId="525560455">
    <w:abstractNumId w:val="10"/>
  </w:num>
  <w:num w:numId="55" w16cid:durableId="1529828919">
    <w:abstractNumId w:val="20"/>
  </w:num>
  <w:num w:numId="56" w16cid:durableId="1744528567">
    <w:abstractNumId w:val="55"/>
  </w:num>
  <w:num w:numId="57" w16cid:durableId="979923974">
    <w:abstractNumId w:val="9"/>
  </w:num>
  <w:num w:numId="58" w16cid:durableId="2027054741">
    <w:abstractNumId w:val="22"/>
  </w:num>
  <w:num w:numId="59" w16cid:durableId="963000146">
    <w:abstractNumId w:val="13"/>
  </w:num>
  <w:num w:numId="60" w16cid:durableId="2137868580">
    <w:abstractNumId w:val="36"/>
  </w:num>
  <w:num w:numId="61" w16cid:durableId="684595599">
    <w:abstractNumId w:val="51"/>
  </w:num>
  <w:num w:numId="62" w16cid:durableId="1572691853">
    <w:abstractNumId w:val="62"/>
  </w:num>
  <w:num w:numId="63" w16cid:durableId="233589958">
    <w:abstractNumId w:val="3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A41"/>
    <w:rsid w:val="00002BDA"/>
    <w:rsid w:val="000062B8"/>
    <w:rsid w:val="00010412"/>
    <w:rsid w:val="0001070D"/>
    <w:rsid w:val="000118F6"/>
    <w:rsid w:val="00015009"/>
    <w:rsid w:val="000163B5"/>
    <w:rsid w:val="0002716A"/>
    <w:rsid w:val="00030706"/>
    <w:rsid w:val="00036512"/>
    <w:rsid w:val="00040A52"/>
    <w:rsid w:val="0004126E"/>
    <w:rsid w:val="00041334"/>
    <w:rsid w:val="000426D0"/>
    <w:rsid w:val="0005146C"/>
    <w:rsid w:val="00051FEE"/>
    <w:rsid w:val="00052335"/>
    <w:rsid w:val="00052856"/>
    <w:rsid w:val="00052B07"/>
    <w:rsid w:val="00053C84"/>
    <w:rsid w:val="00057DC0"/>
    <w:rsid w:val="000616DF"/>
    <w:rsid w:val="00063339"/>
    <w:rsid w:val="000635A9"/>
    <w:rsid w:val="000648E8"/>
    <w:rsid w:val="00067B6E"/>
    <w:rsid w:val="00081D72"/>
    <w:rsid w:val="00086239"/>
    <w:rsid w:val="00090A55"/>
    <w:rsid w:val="000918FA"/>
    <w:rsid w:val="0009290F"/>
    <w:rsid w:val="00093AA2"/>
    <w:rsid w:val="00095255"/>
    <w:rsid w:val="00096F7A"/>
    <w:rsid w:val="000A223E"/>
    <w:rsid w:val="000A390B"/>
    <w:rsid w:val="000A4C70"/>
    <w:rsid w:val="000A5239"/>
    <w:rsid w:val="000A63D5"/>
    <w:rsid w:val="000B1748"/>
    <w:rsid w:val="000B491C"/>
    <w:rsid w:val="000B59FA"/>
    <w:rsid w:val="000B7088"/>
    <w:rsid w:val="000B7EBA"/>
    <w:rsid w:val="000C1196"/>
    <w:rsid w:val="000C40A0"/>
    <w:rsid w:val="000D3D87"/>
    <w:rsid w:val="000D6769"/>
    <w:rsid w:val="000F7975"/>
    <w:rsid w:val="0010506C"/>
    <w:rsid w:val="0011027A"/>
    <w:rsid w:val="00113267"/>
    <w:rsid w:val="001137FD"/>
    <w:rsid w:val="001169EE"/>
    <w:rsid w:val="0011785D"/>
    <w:rsid w:val="00117E93"/>
    <w:rsid w:val="00120249"/>
    <w:rsid w:val="0012647A"/>
    <w:rsid w:val="00127DFA"/>
    <w:rsid w:val="001307B2"/>
    <w:rsid w:val="00130B98"/>
    <w:rsid w:val="00141FC6"/>
    <w:rsid w:val="0014750A"/>
    <w:rsid w:val="00154721"/>
    <w:rsid w:val="00156D2E"/>
    <w:rsid w:val="0016069B"/>
    <w:rsid w:val="0016427C"/>
    <w:rsid w:val="0016713A"/>
    <w:rsid w:val="001723CC"/>
    <w:rsid w:val="001767B3"/>
    <w:rsid w:val="00177560"/>
    <w:rsid w:val="0018124E"/>
    <w:rsid w:val="00181754"/>
    <w:rsid w:val="00183D2C"/>
    <w:rsid w:val="00186A98"/>
    <w:rsid w:val="00195F6D"/>
    <w:rsid w:val="00196450"/>
    <w:rsid w:val="00196B71"/>
    <w:rsid w:val="001A07CA"/>
    <w:rsid w:val="001A6E97"/>
    <w:rsid w:val="001B02BC"/>
    <w:rsid w:val="001B2153"/>
    <w:rsid w:val="001B21BC"/>
    <w:rsid w:val="001B3FC7"/>
    <w:rsid w:val="001B4E52"/>
    <w:rsid w:val="001B5545"/>
    <w:rsid w:val="001B6406"/>
    <w:rsid w:val="001C1A0C"/>
    <w:rsid w:val="001C35B1"/>
    <w:rsid w:val="001D08D1"/>
    <w:rsid w:val="001D3A3E"/>
    <w:rsid w:val="001D58E7"/>
    <w:rsid w:val="001D5F5B"/>
    <w:rsid w:val="001E05DE"/>
    <w:rsid w:val="001E270F"/>
    <w:rsid w:val="001E7D96"/>
    <w:rsid w:val="001F5912"/>
    <w:rsid w:val="001F6983"/>
    <w:rsid w:val="001F70F7"/>
    <w:rsid w:val="001F7D34"/>
    <w:rsid w:val="001F7EB4"/>
    <w:rsid w:val="0020153A"/>
    <w:rsid w:val="00201EE8"/>
    <w:rsid w:val="00202037"/>
    <w:rsid w:val="00206896"/>
    <w:rsid w:val="00214613"/>
    <w:rsid w:val="00214798"/>
    <w:rsid w:val="002211F6"/>
    <w:rsid w:val="00221C77"/>
    <w:rsid w:val="00222E80"/>
    <w:rsid w:val="0022658D"/>
    <w:rsid w:val="002267DB"/>
    <w:rsid w:val="00227EE9"/>
    <w:rsid w:val="00237537"/>
    <w:rsid w:val="0023795B"/>
    <w:rsid w:val="00240AEF"/>
    <w:rsid w:val="002449F4"/>
    <w:rsid w:val="002545D2"/>
    <w:rsid w:val="00254AFA"/>
    <w:rsid w:val="002559C1"/>
    <w:rsid w:val="00261603"/>
    <w:rsid w:val="00262377"/>
    <w:rsid w:val="00262AB8"/>
    <w:rsid w:val="00263F67"/>
    <w:rsid w:val="002640EB"/>
    <w:rsid w:val="002641C5"/>
    <w:rsid w:val="00276A97"/>
    <w:rsid w:val="00280C52"/>
    <w:rsid w:val="00284513"/>
    <w:rsid w:val="002916C7"/>
    <w:rsid w:val="00296E31"/>
    <w:rsid w:val="002C7EC0"/>
    <w:rsid w:val="002D1D8F"/>
    <w:rsid w:val="002D1EC4"/>
    <w:rsid w:val="002D4E80"/>
    <w:rsid w:val="002D5887"/>
    <w:rsid w:val="002D7496"/>
    <w:rsid w:val="002D74E6"/>
    <w:rsid w:val="002E10B3"/>
    <w:rsid w:val="002E4F46"/>
    <w:rsid w:val="002E518A"/>
    <w:rsid w:val="002F11EC"/>
    <w:rsid w:val="002F707E"/>
    <w:rsid w:val="002F7AB2"/>
    <w:rsid w:val="00300A76"/>
    <w:rsid w:val="00302508"/>
    <w:rsid w:val="00311F74"/>
    <w:rsid w:val="003120E8"/>
    <w:rsid w:val="00320E39"/>
    <w:rsid w:val="003227A3"/>
    <w:rsid w:val="00322E11"/>
    <w:rsid w:val="00324C1F"/>
    <w:rsid w:val="003263F2"/>
    <w:rsid w:val="00327307"/>
    <w:rsid w:val="00327EE2"/>
    <w:rsid w:val="00330B3A"/>
    <w:rsid w:val="00330D34"/>
    <w:rsid w:val="003310F3"/>
    <w:rsid w:val="0033228A"/>
    <w:rsid w:val="00333B58"/>
    <w:rsid w:val="00341C72"/>
    <w:rsid w:val="00342693"/>
    <w:rsid w:val="0034446A"/>
    <w:rsid w:val="00345833"/>
    <w:rsid w:val="00345C16"/>
    <w:rsid w:val="00346773"/>
    <w:rsid w:val="0035316D"/>
    <w:rsid w:val="003557B7"/>
    <w:rsid w:val="003604BA"/>
    <w:rsid w:val="00362DAE"/>
    <w:rsid w:val="003638A2"/>
    <w:rsid w:val="00363F87"/>
    <w:rsid w:val="00364AA5"/>
    <w:rsid w:val="00364D23"/>
    <w:rsid w:val="0036739D"/>
    <w:rsid w:val="003733F2"/>
    <w:rsid w:val="0038114B"/>
    <w:rsid w:val="00382663"/>
    <w:rsid w:val="00384C16"/>
    <w:rsid w:val="00385F91"/>
    <w:rsid w:val="00394F92"/>
    <w:rsid w:val="00395867"/>
    <w:rsid w:val="003A04CA"/>
    <w:rsid w:val="003A090F"/>
    <w:rsid w:val="003B1280"/>
    <w:rsid w:val="003B187E"/>
    <w:rsid w:val="003B2D12"/>
    <w:rsid w:val="003B75EF"/>
    <w:rsid w:val="003C0996"/>
    <w:rsid w:val="003C2302"/>
    <w:rsid w:val="003C2F12"/>
    <w:rsid w:val="003C4F9D"/>
    <w:rsid w:val="003C50A7"/>
    <w:rsid w:val="003C7563"/>
    <w:rsid w:val="003C770F"/>
    <w:rsid w:val="003D091A"/>
    <w:rsid w:val="003D1251"/>
    <w:rsid w:val="003D24FE"/>
    <w:rsid w:val="003E1782"/>
    <w:rsid w:val="003E3521"/>
    <w:rsid w:val="003E388C"/>
    <w:rsid w:val="003E4F7F"/>
    <w:rsid w:val="003F10E8"/>
    <w:rsid w:val="003F51EE"/>
    <w:rsid w:val="00400954"/>
    <w:rsid w:val="004010E0"/>
    <w:rsid w:val="00404C80"/>
    <w:rsid w:val="00410BC6"/>
    <w:rsid w:val="00411843"/>
    <w:rsid w:val="00412015"/>
    <w:rsid w:val="004128EC"/>
    <w:rsid w:val="00416CFD"/>
    <w:rsid w:val="00417AC2"/>
    <w:rsid w:val="00425D4C"/>
    <w:rsid w:val="004321A9"/>
    <w:rsid w:val="00433A24"/>
    <w:rsid w:val="0043418D"/>
    <w:rsid w:val="004367D4"/>
    <w:rsid w:val="00440FA1"/>
    <w:rsid w:val="0044229E"/>
    <w:rsid w:val="00442D82"/>
    <w:rsid w:val="00445429"/>
    <w:rsid w:val="00445BE8"/>
    <w:rsid w:val="00452A24"/>
    <w:rsid w:val="004545EF"/>
    <w:rsid w:val="00457755"/>
    <w:rsid w:val="00460D9E"/>
    <w:rsid w:val="004615DE"/>
    <w:rsid w:val="00467E69"/>
    <w:rsid w:val="004704E8"/>
    <w:rsid w:val="004800CB"/>
    <w:rsid w:val="00480795"/>
    <w:rsid w:val="00481960"/>
    <w:rsid w:val="0048636E"/>
    <w:rsid w:val="00492646"/>
    <w:rsid w:val="004A36F9"/>
    <w:rsid w:val="004A4A00"/>
    <w:rsid w:val="004A5DA2"/>
    <w:rsid w:val="004A7C74"/>
    <w:rsid w:val="004B55BA"/>
    <w:rsid w:val="004C0C97"/>
    <w:rsid w:val="004C48AB"/>
    <w:rsid w:val="004D05DB"/>
    <w:rsid w:val="004D05E9"/>
    <w:rsid w:val="004D12C3"/>
    <w:rsid w:val="004D56A6"/>
    <w:rsid w:val="004E196E"/>
    <w:rsid w:val="004E3232"/>
    <w:rsid w:val="004E59E9"/>
    <w:rsid w:val="004E5D42"/>
    <w:rsid w:val="005001CD"/>
    <w:rsid w:val="005003C7"/>
    <w:rsid w:val="00500732"/>
    <w:rsid w:val="0050136A"/>
    <w:rsid w:val="00501B48"/>
    <w:rsid w:val="00502E60"/>
    <w:rsid w:val="0050385E"/>
    <w:rsid w:val="00515F42"/>
    <w:rsid w:val="0052034E"/>
    <w:rsid w:val="005222C2"/>
    <w:rsid w:val="00531834"/>
    <w:rsid w:val="00532A75"/>
    <w:rsid w:val="00541FAD"/>
    <w:rsid w:val="0054350D"/>
    <w:rsid w:val="005457D0"/>
    <w:rsid w:val="00546911"/>
    <w:rsid w:val="0054775E"/>
    <w:rsid w:val="00547EA2"/>
    <w:rsid w:val="00551845"/>
    <w:rsid w:val="00563CD2"/>
    <w:rsid w:val="00563FFB"/>
    <w:rsid w:val="0056408F"/>
    <w:rsid w:val="005646B0"/>
    <w:rsid w:val="00565F05"/>
    <w:rsid w:val="00566057"/>
    <w:rsid w:val="00566AE8"/>
    <w:rsid w:val="00570DE7"/>
    <w:rsid w:val="005724DE"/>
    <w:rsid w:val="00572A17"/>
    <w:rsid w:val="00572C05"/>
    <w:rsid w:val="005776FC"/>
    <w:rsid w:val="005805F6"/>
    <w:rsid w:val="00583AD2"/>
    <w:rsid w:val="00586B6D"/>
    <w:rsid w:val="005959D1"/>
    <w:rsid w:val="005976AA"/>
    <w:rsid w:val="005A33A3"/>
    <w:rsid w:val="005A78BD"/>
    <w:rsid w:val="005B079A"/>
    <w:rsid w:val="005B2303"/>
    <w:rsid w:val="005B4D8C"/>
    <w:rsid w:val="005C16C5"/>
    <w:rsid w:val="005C312F"/>
    <w:rsid w:val="005C3C7C"/>
    <w:rsid w:val="005C5D28"/>
    <w:rsid w:val="005D1364"/>
    <w:rsid w:val="005D3ED5"/>
    <w:rsid w:val="005D5E1B"/>
    <w:rsid w:val="005D6D1B"/>
    <w:rsid w:val="005E1CD4"/>
    <w:rsid w:val="005E3421"/>
    <w:rsid w:val="005F1323"/>
    <w:rsid w:val="005F1B16"/>
    <w:rsid w:val="005F2B93"/>
    <w:rsid w:val="005F2B99"/>
    <w:rsid w:val="005F2CE7"/>
    <w:rsid w:val="005F584A"/>
    <w:rsid w:val="00602F2F"/>
    <w:rsid w:val="00607790"/>
    <w:rsid w:val="006109D7"/>
    <w:rsid w:val="00616DC4"/>
    <w:rsid w:val="00622A4E"/>
    <w:rsid w:val="006237B7"/>
    <w:rsid w:val="00623DCF"/>
    <w:rsid w:val="0062460D"/>
    <w:rsid w:val="006254C2"/>
    <w:rsid w:val="00630C5A"/>
    <w:rsid w:val="00631E3A"/>
    <w:rsid w:val="006369BD"/>
    <w:rsid w:val="00637A02"/>
    <w:rsid w:val="00637AB4"/>
    <w:rsid w:val="00640548"/>
    <w:rsid w:val="00641A49"/>
    <w:rsid w:val="00642C5D"/>
    <w:rsid w:val="00647339"/>
    <w:rsid w:val="00647A0C"/>
    <w:rsid w:val="00647E91"/>
    <w:rsid w:val="00650113"/>
    <w:rsid w:val="00653072"/>
    <w:rsid w:val="006549CD"/>
    <w:rsid w:val="00655AF9"/>
    <w:rsid w:val="00656BA9"/>
    <w:rsid w:val="006608A5"/>
    <w:rsid w:val="00660EB9"/>
    <w:rsid w:val="00662253"/>
    <w:rsid w:val="006629A0"/>
    <w:rsid w:val="006674BC"/>
    <w:rsid w:val="00671469"/>
    <w:rsid w:val="00671E5D"/>
    <w:rsid w:val="00672367"/>
    <w:rsid w:val="006725AF"/>
    <w:rsid w:val="006811F8"/>
    <w:rsid w:val="006926B7"/>
    <w:rsid w:val="006936EB"/>
    <w:rsid w:val="00694292"/>
    <w:rsid w:val="00696E06"/>
    <w:rsid w:val="00697FB4"/>
    <w:rsid w:val="006A28C8"/>
    <w:rsid w:val="006A486D"/>
    <w:rsid w:val="006A68A5"/>
    <w:rsid w:val="006A695B"/>
    <w:rsid w:val="006A6980"/>
    <w:rsid w:val="006A6A6B"/>
    <w:rsid w:val="006B5D66"/>
    <w:rsid w:val="006C0EA5"/>
    <w:rsid w:val="006C4CBB"/>
    <w:rsid w:val="006D6048"/>
    <w:rsid w:val="006D6747"/>
    <w:rsid w:val="006E0322"/>
    <w:rsid w:val="006E0881"/>
    <w:rsid w:val="006E2579"/>
    <w:rsid w:val="006E2899"/>
    <w:rsid w:val="006E3CFD"/>
    <w:rsid w:val="006E45F6"/>
    <w:rsid w:val="006E4E5C"/>
    <w:rsid w:val="006E6567"/>
    <w:rsid w:val="006F0C53"/>
    <w:rsid w:val="006F4944"/>
    <w:rsid w:val="00701BAC"/>
    <w:rsid w:val="00702459"/>
    <w:rsid w:val="007035E1"/>
    <w:rsid w:val="00704101"/>
    <w:rsid w:val="00706F20"/>
    <w:rsid w:val="007079D6"/>
    <w:rsid w:val="00710F9D"/>
    <w:rsid w:val="00711199"/>
    <w:rsid w:val="00717984"/>
    <w:rsid w:val="00720164"/>
    <w:rsid w:val="00720CCE"/>
    <w:rsid w:val="00727AD8"/>
    <w:rsid w:val="00743B55"/>
    <w:rsid w:val="00746245"/>
    <w:rsid w:val="00746883"/>
    <w:rsid w:val="00751B74"/>
    <w:rsid w:val="007543B0"/>
    <w:rsid w:val="00754AF8"/>
    <w:rsid w:val="007562D5"/>
    <w:rsid w:val="007567D3"/>
    <w:rsid w:val="00756B8D"/>
    <w:rsid w:val="0075773C"/>
    <w:rsid w:val="00757C1C"/>
    <w:rsid w:val="007606A2"/>
    <w:rsid w:val="00762A7A"/>
    <w:rsid w:val="00763952"/>
    <w:rsid w:val="0076627D"/>
    <w:rsid w:val="00772C5C"/>
    <w:rsid w:val="00773A1F"/>
    <w:rsid w:val="00773E54"/>
    <w:rsid w:val="0077484B"/>
    <w:rsid w:val="00777174"/>
    <w:rsid w:val="00780EB7"/>
    <w:rsid w:val="00781845"/>
    <w:rsid w:val="00784202"/>
    <w:rsid w:val="00784A9B"/>
    <w:rsid w:val="00787388"/>
    <w:rsid w:val="00790BB4"/>
    <w:rsid w:val="00791F94"/>
    <w:rsid w:val="00792262"/>
    <w:rsid w:val="00792A38"/>
    <w:rsid w:val="007941FB"/>
    <w:rsid w:val="007958D3"/>
    <w:rsid w:val="007A249C"/>
    <w:rsid w:val="007A41D1"/>
    <w:rsid w:val="007B0678"/>
    <w:rsid w:val="007B29F3"/>
    <w:rsid w:val="007B6379"/>
    <w:rsid w:val="007B747C"/>
    <w:rsid w:val="007D2AC5"/>
    <w:rsid w:val="007D3DB9"/>
    <w:rsid w:val="007E019F"/>
    <w:rsid w:val="007E14DA"/>
    <w:rsid w:val="007E6842"/>
    <w:rsid w:val="007F08B0"/>
    <w:rsid w:val="007F213D"/>
    <w:rsid w:val="007F42AB"/>
    <w:rsid w:val="007F60F4"/>
    <w:rsid w:val="007F6A06"/>
    <w:rsid w:val="007F6D16"/>
    <w:rsid w:val="00801388"/>
    <w:rsid w:val="008049F0"/>
    <w:rsid w:val="00805250"/>
    <w:rsid w:val="0080615B"/>
    <w:rsid w:val="00806831"/>
    <w:rsid w:val="008107D8"/>
    <w:rsid w:val="00822EC4"/>
    <w:rsid w:val="00824499"/>
    <w:rsid w:val="00825138"/>
    <w:rsid w:val="008323E9"/>
    <w:rsid w:val="008339D2"/>
    <w:rsid w:val="00834ED6"/>
    <w:rsid w:val="008620EF"/>
    <w:rsid w:val="00862825"/>
    <w:rsid w:val="008713B3"/>
    <w:rsid w:val="00871FFE"/>
    <w:rsid w:val="00876D6C"/>
    <w:rsid w:val="00883AF4"/>
    <w:rsid w:val="008842EB"/>
    <w:rsid w:val="008844D2"/>
    <w:rsid w:val="00890DB7"/>
    <w:rsid w:val="008920D6"/>
    <w:rsid w:val="008A6F83"/>
    <w:rsid w:val="008B3683"/>
    <w:rsid w:val="008B5F38"/>
    <w:rsid w:val="008C1883"/>
    <w:rsid w:val="008C2603"/>
    <w:rsid w:val="008C3A90"/>
    <w:rsid w:val="008D0D55"/>
    <w:rsid w:val="008D11E5"/>
    <w:rsid w:val="008E162B"/>
    <w:rsid w:val="008E4469"/>
    <w:rsid w:val="008E7015"/>
    <w:rsid w:val="008E7ED8"/>
    <w:rsid w:val="008F0D2D"/>
    <w:rsid w:val="008F16D2"/>
    <w:rsid w:val="008F1CFA"/>
    <w:rsid w:val="008F1D49"/>
    <w:rsid w:val="008F22CD"/>
    <w:rsid w:val="008F6948"/>
    <w:rsid w:val="008F7B22"/>
    <w:rsid w:val="00901833"/>
    <w:rsid w:val="00907EB2"/>
    <w:rsid w:val="00910776"/>
    <w:rsid w:val="00911BE3"/>
    <w:rsid w:val="00916383"/>
    <w:rsid w:val="00921352"/>
    <w:rsid w:val="009265BF"/>
    <w:rsid w:val="009307B5"/>
    <w:rsid w:val="009310F6"/>
    <w:rsid w:val="00931D8B"/>
    <w:rsid w:val="00932304"/>
    <w:rsid w:val="00933648"/>
    <w:rsid w:val="009400EF"/>
    <w:rsid w:val="00941310"/>
    <w:rsid w:val="009438AF"/>
    <w:rsid w:val="00950D76"/>
    <w:rsid w:val="0095111A"/>
    <w:rsid w:val="0095254C"/>
    <w:rsid w:val="009530D3"/>
    <w:rsid w:val="00954D69"/>
    <w:rsid w:val="00954FAF"/>
    <w:rsid w:val="0095504C"/>
    <w:rsid w:val="00955A51"/>
    <w:rsid w:val="00957656"/>
    <w:rsid w:val="009576A1"/>
    <w:rsid w:val="00961A6B"/>
    <w:rsid w:val="00967137"/>
    <w:rsid w:val="00972518"/>
    <w:rsid w:val="0098012A"/>
    <w:rsid w:val="00982F19"/>
    <w:rsid w:val="00991A41"/>
    <w:rsid w:val="00991E82"/>
    <w:rsid w:val="00995102"/>
    <w:rsid w:val="009A49EA"/>
    <w:rsid w:val="009A4DDC"/>
    <w:rsid w:val="009A795A"/>
    <w:rsid w:val="009B3367"/>
    <w:rsid w:val="009B3EB3"/>
    <w:rsid w:val="009B6FC3"/>
    <w:rsid w:val="009C14A6"/>
    <w:rsid w:val="009C547D"/>
    <w:rsid w:val="009C6100"/>
    <w:rsid w:val="009C7BBC"/>
    <w:rsid w:val="009D0FEE"/>
    <w:rsid w:val="009D18F0"/>
    <w:rsid w:val="009D2E49"/>
    <w:rsid w:val="009D5853"/>
    <w:rsid w:val="009D6A84"/>
    <w:rsid w:val="009E04E1"/>
    <w:rsid w:val="009E29E7"/>
    <w:rsid w:val="009E397B"/>
    <w:rsid w:val="009E3C40"/>
    <w:rsid w:val="009E3D09"/>
    <w:rsid w:val="009E5518"/>
    <w:rsid w:val="009E5E58"/>
    <w:rsid w:val="009F36FF"/>
    <w:rsid w:val="009F7924"/>
    <w:rsid w:val="00A0029A"/>
    <w:rsid w:val="00A003E1"/>
    <w:rsid w:val="00A06B5F"/>
    <w:rsid w:val="00A104FE"/>
    <w:rsid w:val="00A13E65"/>
    <w:rsid w:val="00A15A31"/>
    <w:rsid w:val="00A178A6"/>
    <w:rsid w:val="00A249BB"/>
    <w:rsid w:val="00A2640A"/>
    <w:rsid w:val="00A41123"/>
    <w:rsid w:val="00A4306E"/>
    <w:rsid w:val="00A43B26"/>
    <w:rsid w:val="00A47A5C"/>
    <w:rsid w:val="00A53BF6"/>
    <w:rsid w:val="00A55669"/>
    <w:rsid w:val="00A635FB"/>
    <w:rsid w:val="00A6395E"/>
    <w:rsid w:val="00A67370"/>
    <w:rsid w:val="00A67964"/>
    <w:rsid w:val="00A7189D"/>
    <w:rsid w:val="00A77D08"/>
    <w:rsid w:val="00A8005D"/>
    <w:rsid w:val="00A81A9D"/>
    <w:rsid w:val="00A81E46"/>
    <w:rsid w:val="00A82B0C"/>
    <w:rsid w:val="00AA6A2A"/>
    <w:rsid w:val="00AB02EB"/>
    <w:rsid w:val="00AB0AC6"/>
    <w:rsid w:val="00AB4D33"/>
    <w:rsid w:val="00AC11C7"/>
    <w:rsid w:val="00AC3CEB"/>
    <w:rsid w:val="00AC74C4"/>
    <w:rsid w:val="00AD2EF5"/>
    <w:rsid w:val="00AD3FD2"/>
    <w:rsid w:val="00AD69DE"/>
    <w:rsid w:val="00AE2B9A"/>
    <w:rsid w:val="00AE4151"/>
    <w:rsid w:val="00AF0F7E"/>
    <w:rsid w:val="00AF46C6"/>
    <w:rsid w:val="00AF5E99"/>
    <w:rsid w:val="00B02038"/>
    <w:rsid w:val="00B03B22"/>
    <w:rsid w:val="00B0541F"/>
    <w:rsid w:val="00B0680D"/>
    <w:rsid w:val="00B071B4"/>
    <w:rsid w:val="00B123B4"/>
    <w:rsid w:val="00B1240C"/>
    <w:rsid w:val="00B134C7"/>
    <w:rsid w:val="00B17036"/>
    <w:rsid w:val="00B27673"/>
    <w:rsid w:val="00B3393B"/>
    <w:rsid w:val="00B343CD"/>
    <w:rsid w:val="00B35731"/>
    <w:rsid w:val="00B36933"/>
    <w:rsid w:val="00B40AC1"/>
    <w:rsid w:val="00B42443"/>
    <w:rsid w:val="00B43025"/>
    <w:rsid w:val="00B43201"/>
    <w:rsid w:val="00B45153"/>
    <w:rsid w:val="00B45A74"/>
    <w:rsid w:val="00B47386"/>
    <w:rsid w:val="00B47C8F"/>
    <w:rsid w:val="00B508AF"/>
    <w:rsid w:val="00B51CF2"/>
    <w:rsid w:val="00B54455"/>
    <w:rsid w:val="00B60649"/>
    <w:rsid w:val="00B64181"/>
    <w:rsid w:val="00B66277"/>
    <w:rsid w:val="00B67B37"/>
    <w:rsid w:val="00B72391"/>
    <w:rsid w:val="00B739EA"/>
    <w:rsid w:val="00B73DA6"/>
    <w:rsid w:val="00B74330"/>
    <w:rsid w:val="00B754FB"/>
    <w:rsid w:val="00B76580"/>
    <w:rsid w:val="00B80DB2"/>
    <w:rsid w:val="00B825F0"/>
    <w:rsid w:val="00B837D6"/>
    <w:rsid w:val="00B87CBA"/>
    <w:rsid w:val="00B92A6D"/>
    <w:rsid w:val="00B92ABE"/>
    <w:rsid w:val="00BA7131"/>
    <w:rsid w:val="00BB1F66"/>
    <w:rsid w:val="00BB2993"/>
    <w:rsid w:val="00BB7E9F"/>
    <w:rsid w:val="00BC1199"/>
    <w:rsid w:val="00BC1621"/>
    <w:rsid w:val="00BC34A9"/>
    <w:rsid w:val="00BC6D9F"/>
    <w:rsid w:val="00BC7E68"/>
    <w:rsid w:val="00BD1CFA"/>
    <w:rsid w:val="00BD4229"/>
    <w:rsid w:val="00BD7950"/>
    <w:rsid w:val="00BF031A"/>
    <w:rsid w:val="00BF5AC8"/>
    <w:rsid w:val="00C01DA6"/>
    <w:rsid w:val="00C022A8"/>
    <w:rsid w:val="00C023CC"/>
    <w:rsid w:val="00C065DD"/>
    <w:rsid w:val="00C07D6C"/>
    <w:rsid w:val="00C11220"/>
    <w:rsid w:val="00C20626"/>
    <w:rsid w:val="00C2175F"/>
    <w:rsid w:val="00C27EE7"/>
    <w:rsid w:val="00C311F6"/>
    <w:rsid w:val="00C31C6C"/>
    <w:rsid w:val="00C366BC"/>
    <w:rsid w:val="00C405C2"/>
    <w:rsid w:val="00C448FF"/>
    <w:rsid w:val="00C4541F"/>
    <w:rsid w:val="00C4554A"/>
    <w:rsid w:val="00C54D31"/>
    <w:rsid w:val="00C56304"/>
    <w:rsid w:val="00C56DDA"/>
    <w:rsid w:val="00C63699"/>
    <w:rsid w:val="00C65408"/>
    <w:rsid w:val="00C66CCC"/>
    <w:rsid w:val="00C71D32"/>
    <w:rsid w:val="00C76ACA"/>
    <w:rsid w:val="00C77FD5"/>
    <w:rsid w:val="00C83AD1"/>
    <w:rsid w:val="00C84BFB"/>
    <w:rsid w:val="00C85C14"/>
    <w:rsid w:val="00C94343"/>
    <w:rsid w:val="00C94F0E"/>
    <w:rsid w:val="00C95806"/>
    <w:rsid w:val="00C96025"/>
    <w:rsid w:val="00C97CE9"/>
    <w:rsid w:val="00CB067E"/>
    <w:rsid w:val="00CB1A33"/>
    <w:rsid w:val="00CB4E49"/>
    <w:rsid w:val="00CC0D51"/>
    <w:rsid w:val="00CC182C"/>
    <w:rsid w:val="00CC1E7A"/>
    <w:rsid w:val="00CC7BE0"/>
    <w:rsid w:val="00CD2B59"/>
    <w:rsid w:val="00CD7465"/>
    <w:rsid w:val="00CE1F89"/>
    <w:rsid w:val="00CE6E98"/>
    <w:rsid w:val="00CF38FA"/>
    <w:rsid w:val="00D0731B"/>
    <w:rsid w:val="00D07A9C"/>
    <w:rsid w:val="00D16BDB"/>
    <w:rsid w:val="00D23532"/>
    <w:rsid w:val="00D34412"/>
    <w:rsid w:val="00D34E59"/>
    <w:rsid w:val="00D40A77"/>
    <w:rsid w:val="00D42873"/>
    <w:rsid w:val="00D43805"/>
    <w:rsid w:val="00D456A3"/>
    <w:rsid w:val="00D4650A"/>
    <w:rsid w:val="00D53324"/>
    <w:rsid w:val="00D53E0E"/>
    <w:rsid w:val="00D56783"/>
    <w:rsid w:val="00D56F78"/>
    <w:rsid w:val="00D605AF"/>
    <w:rsid w:val="00D62B46"/>
    <w:rsid w:val="00D65F7E"/>
    <w:rsid w:val="00D72B72"/>
    <w:rsid w:val="00D7506F"/>
    <w:rsid w:val="00D7557E"/>
    <w:rsid w:val="00D76DB8"/>
    <w:rsid w:val="00D8014B"/>
    <w:rsid w:val="00D8039F"/>
    <w:rsid w:val="00D8632A"/>
    <w:rsid w:val="00D86376"/>
    <w:rsid w:val="00D86752"/>
    <w:rsid w:val="00D90F3E"/>
    <w:rsid w:val="00D94110"/>
    <w:rsid w:val="00D94928"/>
    <w:rsid w:val="00D97851"/>
    <w:rsid w:val="00DA1F88"/>
    <w:rsid w:val="00DA26C1"/>
    <w:rsid w:val="00DA49A7"/>
    <w:rsid w:val="00DA71A0"/>
    <w:rsid w:val="00DA7B63"/>
    <w:rsid w:val="00DA7D84"/>
    <w:rsid w:val="00DC0F8A"/>
    <w:rsid w:val="00DC40C6"/>
    <w:rsid w:val="00DC4AF2"/>
    <w:rsid w:val="00DC5175"/>
    <w:rsid w:val="00DC5FDD"/>
    <w:rsid w:val="00DD0A25"/>
    <w:rsid w:val="00DD47AB"/>
    <w:rsid w:val="00DE3F34"/>
    <w:rsid w:val="00DE47A8"/>
    <w:rsid w:val="00DE5D0C"/>
    <w:rsid w:val="00DE5EAF"/>
    <w:rsid w:val="00DF065B"/>
    <w:rsid w:val="00DF1A24"/>
    <w:rsid w:val="00DF7505"/>
    <w:rsid w:val="00E00888"/>
    <w:rsid w:val="00E022A6"/>
    <w:rsid w:val="00E0240F"/>
    <w:rsid w:val="00E04317"/>
    <w:rsid w:val="00E10B8B"/>
    <w:rsid w:val="00E13225"/>
    <w:rsid w:val="00E16C53"/>
    <w:rsid w:val="00E1799B"/>
    <w:rsid w:val="00E17EA3"/>
    <w:rsid w:val="00E23A6A"/>
    <w:rsid w:val="00E249F3"/>
    <w:rsid w:val="00E26018"/>
    <w:rsid w:val="00E337C9"/>
    <w:rsid w:val="00E36352"/>
    <w:rsid w:val="00E40EEC"/>
    <w:rsid w:val="00E43050"/>
    <w:rsid w:val="00E467F2"/>
    <w:rsid w:val="00E46BB3"/>
    <w:rsid w:val="00E51463"/>
    <w:rsid w:val="00E51738"/>
    <w:rsid w:val="00E651E8"/>
    <w:rsid w:val="00E656AB"/>
    <w:rsid w:val="00E7259C"/>
    <w:rsid w:val="00E80786"/>
    <w:rsid w:val="00E8104E"/>
    <w:rsid w:val="00E843A1"/>
    <w:rsid w:val="00E84FD6"/>
    <w:rsid w:val="00E8552D"/>
    <w:rsid w:val="00E85826"/>
    <w:rsid w:val="00E86134"/>
    <w:rsid w:val="00E87A23"/>
    <w:rsid w:val="00E93394"/>
    <w:rsid w:val="00E959A9"/>
    <w:rsid w:val="00E976BB"/>
    <w:rsid w:val="00EA038D"/>
    <w:rsid w:val="00EA06F1"/>
    <w:rsid w:val="00EA1E1F"/>
    <w:rsid w:val="00EA2B67"/>
    <w:rsid w:val="00EA7A71"/>
    <w:rsid w:val="00EB137C"/>
    <w:rsid w:val="00EB5FAB"/>
    <w:rsid w:val="00EB650F"/>
    <w:rsid w:val="00EB7722"/>
    <w:rsid w:val="00EC2DD9"/>
    <w:rsid w:val="00EC71B2"/>
    <w:rsid w:val="00EC7D8B"/>
    <w:rsid w:val="00ED2D80"/>
    <w:rsid w:val="00ED4C8F"/>
    <w:rsid w:val="00EE2526"/>
    <w:rsid w:val="00EF0BBB"/>
    <w:rsid w:val="00EF487B"/>
    <w:rsid w:val="00EF7AFF"/>
    <w:rsid w:val="00F023B6"/>
    <w:rsid w:val="00F04AE1"/>
    <w:rsid w:val="00F07E93"/>
    <w:rsid w:val="00F127D4"/>
    <w:rsid w:val="00F129D4"/>
    <w:rsid w:val="00F16A7F"/>
    <w:rsid w:val="00F279DF"/>
    <w:rsid w:val="00F3180E"/>
    <w:rsid w:val="00F3546B"/>
    <w:rsid w:val="00F3653A"/>
    <w:rsid w:val="00F4122B"/>
    <w:rsid w:val="00F4280A"/>
    <w:rsid w:val="00F43FFC"/>
    <w:rsid w:val="00F4655F"/>
    <w:rsid w:val="00F523CE"/>
    <w:rsid w:val="00F52D89"/>
    <w:rsid w:val="00F56FF8"/>
    <w:rsid w:val="00F611DE"/>
    <w:rsid w:val="00F62070"/>
    <w:rsid w:val="00F63EF6"/>
    <w:rsid w:val="00F64E90"/>
    <w:rsid w:val="00F7290D"/>
    <w:rsid w:val="00F73936"/>
    <w:rsid w:val="00F869DD"/>
    <w:rsid w:val="00F91E13"/>
    <w:rsid w:val="00F92EE0"/>
    <w:rsid w:val="00F9424C"/>
    <w:rsid w:val="00F97E4D"/>
    <w:rsid w:val="00FA1BB9"/>
    <w:rsid w:val="00FA639F"/>
    <w:rsid w:val="00FB1BA5"/>
    <w:rsid w:val="00FB2074"/>
    <w:rsid w:val="00FB4FA7"/>
    <w:rsid w:val="00FC0B4D"/>
    <w:rsid w:val="00FC4242"/>
    <w:rsid w:val="00FD155F"/>
    <w:rsid w:val="00FD1B26"/>
    <w:rsid w:val="00FE02E7"/>
    <w:rsid w:val="00FE5D4A"/>
    <w:rsid w:val="00FE7912"/>
    <w:rsid w:val="00FF1338"/>
    <w:rsid w:val="00FF6646"/>
    <w:rsid w:val="017C0F4F"/>
    <w:rsid w:val="020F588D"/>
    <w:rsid w:val="0301F356"/>
    <w:rsid w:val="03F0693B"/>
    <w:rsid w:val="05A7D21D"/>
    <w:rsid w:val="0775F26E"/>
    <w:rsid w:val="08B8C049"/>
    <w:rsid w:val="09967EF6"/>
    <w:rsid w:val="09DA7CAF"/>
    <w:rsid w:val="0BAEC703"/>
    <w:rsid w:val="0CE8DB87"/>
    <w:rsid w:val="0E1D3C27"/>
    <w:rsid w:val="0E2CC445"/>
    <w:rsid w:val="10B724C6"/>
    <w:rsid w:val="1492A462"/>
    <w:rsid w:val="14C74224"/>
    <w:rsid w:val="1522E718"/>
    <w:rsid w:val="15718585"/>
    <w:rsid w:val="1636626D"/>
    <w:rsid w:val="17AC0634"/>
    <w:rsid w:val="17BC400F"/>
    <w:rsid w:val="1823B6D7"/>
    <w:rsid w:val="18AB7E5C"/>
    <w:rsid w:val="1946DF67"/>
    <w:rsid w:val="1A02A993"/>
    <w:rsid w:val="1A2C0188"/>
    <w:rsid w:val="1AE20B72"/>
    <w:rsid w:val="1D8404B6"/>
    <w:rsid w:val="1F8F1059"/>
    <w:rsid w:val="210500B6"/>
    <w:rsid w:val="210F2AB2"/>
    <w:rsid w:val="21791300"/>
    <w:rsid w:val="2264F567"/>
    <w:rsid w:val="22C95783"/>
    <w:rsid w:val="22E3CE4F"/>
    <w:rsid w:val="23712C57"/>
    <w:rsid w:val="246FBCCE"/>
    <w:rsid w:val="24C5767C"/>
    <w:rsid w:val="261E3A01"/>
    <w:rsid w:val="267B483D"/>
    <w:rsid w:val="275C8B3A"/>
    <w:rsid w:val="297AE751"/>
    <w:rsid w:val="2D551382"/>
    <w:rsid w:val="2E2D6EE0"/>
    <w:rsid w:val="2E986D35"/>
    <w:rsid w:val="2EE13215"/>
    <w:rsid w:val="317E7A57"/>
    <w:rsid w:val="359ED0C1"/>
    <w:rsid w:val="38203664"/>
    <w:rsid w:val="395C32D3"/>
    <w:rsid w:val="3BE6628D"/>
    <w:rsid w:val="3CF3E64A"/>
    <w:rsid w:val="3DA1CB7E"/>
    <w:rsid w:val="3E0EF64B"/>
    <w:rsid w:val="3EDF098E"/>
    <w:rsid w:val="3F5159EC"/>
    <w:rsid w:val="4128728F"/>
    <w:rsid w:val="4176D3C2"/>
    <w:rsid w:val="41E46726"/>
    <w:rsid w:val="428C0212"/>
    <w:rsid w:val="44EAF6D9"/>
    <w:rsid w:val="45633095"/>
    <w:rsid w:val="45AE4938"/>
    <w:rsid w:val="4773FE0C"/>
    <w:rsid w:val="47BB343A"/>
    <w:rsid w:val="4A70FDC5"/>
    <w:rsid w:val="4AAB9EBC"/>
    <w:rsid w:val="4B7FDAF4"/>
    <w:rsid w:val="4BD9124D"/>
    <w:rsid w:val="4C49072B"/>
    <w:rsid w:val="4CB87103"/>
    <w:rsid w:val="4D1BA172"/>
    <w:rsid w:val="4FA5FA05"/>
    <w:rsid w:val="523CF877"/>
    <w:rsid w:val="549E60BE"/>
    <w:rsid w:val="55CD1135"/>
    <w:rsid w:val="55F2E6CA"/>
    <w:rsid w:val="56065A1D"/>
    <w:rsid w:val="56A0534D"/>
    <w:rsid w:val="570B27D2"/>
    <w:rsid w:val="5855E6E6"/>
    <w:rsid w:val="58D1A178"/>
    <w:rsid w:val="5964EC6B"/>
    <w:rsid w:val="5AB9EB6E"/>
    <w:rsid w:val="5C5CAB7E"/>
    <w:rsid w:val="5C86016E"/>
    <w:rsid w:val="5D741AF1"/>
    <w:rsid w:val="5E75B2A0"/>
    <w:rsid w:val="5F5171A8"/>
    <w:rsid w:val="6082D9FB"/>
    <w:rsid w:val="60A58EDA"/>
    <w:rsid w:val="61E3F301"/>
    <w:rsid w:val="63283F4E"/>
    <w:rsid w:val="65F02909"/>
    <w:rsid w:val="660F1472"/>
    <w:rsid w:val="670995F2"/>
    <w:rsid w:val="677DD425"/>
    <w:rsid w:val="67F7FA7F"/>
    <w:rsid w:val="693E66C9"/>
    <w:rsid w:val="69A400A4"/>
    <w:rsid w:val="69CAE03B"/>
    <w:rsid w:val="6A8DB9CC"/>
    <w:rsid w:val="6CAECCCF"/>
    <w:rsid w:val="6E466E3A"/>
    <w:rsid w:val="6E7377FB"/>
    <w:rsid w:val="711EABE9"/>
    <w:rsid w:val="725F5B35"/>
    <w:rsid w:val="72F0A8B2"/>
    <w:rsid w:val="73293D3F"/>
    <w:rsid w:val="74B437DB"/>
    <w:rsid w:val="750E82CF"/>
    <w:rsid w:val="7567C91B"/>
    <w:rsid w:val="76325261"/>
    <w:rsid w:val="76B0CFBD"/>
    <w:rsid w:val="76B23554"/>
    <w:rsid w:val="76DEC3F1"/>
    <w:rsid w:val="77E328D3"/>
    <w:rsid w:val="7951BEC9"/>
    <w:rsid w:val="7AACB4DF"/>
    <w:rsid w:val="7B81CE66"/>
    <w:rsid w:val="7E01D18E"/>
    <w:rsid w:val="7F112409"/>
    <w:rsid w:val="7F5F32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72323"/>
  <w15:chartTrackingRefBased/>
  <w15:docId w15:val="{C2421B6D-FE7B-41CB-9168-A36709C14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46BB3"/>
  </w:style>
  <w:style w:type="paragraph" w:styleId="Heading1">
    <w:name w:val="heading 1"/>
    <w:basedOn w:val="Normal"/>
    <w:next w:val="Normal"/>
    <w:link w:val="Heading1Char"/>
    <w:uiPriority w:val="9"/>
    <w:qFormat/>
    <w:rsid w:val="00FB2074"/>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5457D0"/>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B2074"/>
    <w:pPr>
      <w:keepNext/>
      <w:keepLines/>
      <w:spacing w:before="40" w:after="0"/>
      <w:outlineLvl w:val="2"/>
    </w:pPr>
    <w:rPr>
      <w:rFonts w:asciiTheme="majorHAnsi" w:hAnsiTheme="majorHAnsi" w:eastAsiaTheme="majorEastAsia"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46BB3"/>
    <w:pPr>
      <w:keepNext/>
      <w:keepLines/>
      <w:spacing w:before="40" w:after="0"/>
      <w:outlineLvl w:val="3"/>
    </w:pPr>
    <w:rPr>
      <w:rFonts w:asciiTheme="majorHAnsi" w:hAnsiTheme="majorHAnsi" w:eastAsiaTheme="majorEastAsia" w:cstheme="majorBidi"/>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Default" w:customStyle="1">
    <w:name w:val="Default"/>
    <w:rsid w:val="00A55669"/>
    <w:pPr>
      <w:autoSpaceDE w:val="0"/>
      <w:autoSpaceDN w:val="0"/>
      <w:adjustRightInd w:val="0"/>
      <w:spacing w:after="0" w:line="240" w:lineRule="auto"/>
    </w:pPr>
    <w:rPr>
      <w:rFonts w:ascii="Segoe UI" w:hAnsi="Segoe UI" w:cs="Segoe UI"/>
      <w:color w:val="000000"/>
      <w:sz w:val="24"/>
      <w:szCs w:val="24"/>
    </w:rPr>
  </w:style>
  <w:style w:type="character" w:styleId="Strong">
    <w:name w:val="Strong"/>
    <w:basedOn w:val="DefaultParagraphFont"/>
    <w:uiPriority w:val="22"/>
    <w:qFormat/>
    <w:rsid w:val="00A55669"/>
    <w:rPr>
      <w:b/>
      <w:bCs/>
    </w:rPr>
  </w:style>
  <w:style w:type="paragraph" w:styleId="ListParagraph">
    <w:name w:val="List Paragraph"/>
    <w:basedOn w:val="Normal"/>
    <w:uiPriority w:val="34"/>
    <w:qFormat/>
    <w:rsid w:val="009D0FEE"/>
    <w:pPr>
      <w:ind w:left="720"/>
      <w:contextualSpacing/>
    </w:pPr>
  </w:style>
  <w:style w:type="character" w:styleId="Heading1Char" w:customStyle="1">
    <w:name w:val="Heading 1 Char"/>
    <w:basedOn w:val="DefaultParagraphFont"/>
    <w:link w:val="Heading1"/>
    <w:uiPriority w:val="9"/>
    <w:rsid w:val="00FB2074"/>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rsid w:val="00FB2074"/>
    <w:rPr>
      <w:rFonts w:asciiTheme="majorHAnsi" w:hAnsiTheme="majorHAnsi" w:eastAsiaTheme="majorEastAsia" w:cstheme="majorBidi"/>
      <w:color w:val="1F3763" w:themeColor="accent1" w:themeShade="7F"/>
      <w:sz w:val="24"/>
      <w:szCs w:val="24"/>
    </w:rPr>
  </w:style>
  <w:style w:type="paragraph" w:styleId="NormalWeb">
    <w:name w:val="Normal (Web)"/>
    <w:basedOn w:val="Normal"/>
    <w:uiPriority w:val="99"/>
    <w:unhideWhenUsed/>
    <w:rsid w:val="00FB2074"/>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PlaceholderText">
    <w:name w:val="Placeholder Text"/>
    <w:basedOn w:val="DefaultParagraphFont"/>
    <w:uiPriority w:val="99"/>
    <w:semiHidden/>
    <w:rsid w:val="00754AF8"/>
    <w:rPr>
      <w:color w:val="808080"/>
    </w:rPr>
  </w:style>
  <w:style w:type="character" w:styleId="Hyperlink">
    <w:name w:val="Hyperlink"/>
    <w:basedOn w:val="DefaultParagraphFont"/>
    <w:uiPriority w:val="99"/>
    <w:unhideWhenUsed/>
    <w:rsid w:val="00701BAC"/>
    <w:rPr>
      <w:color w:val="0000FF"/>
      <w:u w:val="single"/>
    </w:rPr>
  </w:style>
  <w:style w:type="character" w:styleId="texhtml" w:customStyle="1">
    <w:name w:val="texhtml"/>
    <w:basedOn w:val="DefaultParagraphFont"/>
    <w:rsid w:val="00D86752"/>
  </w:style>
  <w:style w:type="character" w:styleId="mwe-math-mathml-inline" w:customStyle="1">
    <w:name w:val="mwe-math-mathml-inline"/>
    <w:basedOn w:val="DefaultParagraphFont"/>
    <w:rsid w:val="00364D23"/>
  </w:style>
  <w:style w:type="paragraph" w:styleId="NoSpacing">
    <w:name w:val="No Spacing"/>
    <w:link w:val="NoSpacingChar"/>
    <w:uiPriority w:val="1"/>
    <w:qFormat/>
    <w:rsid w:val="00CC1E7A"/>
    <w:pPr>
      <w:spacing w:after="0" w:line="240" w:lineRule="auto"/>
    </w:pPr>
  </w:style>
  <w:style w:type="table" w:styleId="PlainTable1">
    <w:name w:val="Plain Table 1"/>
    <w:basedOn w:val="TableNormal"/>
    <w:uiPriority w:val="41"/>
    <w:rsid w:val="00C022A8"/>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re" w:customStyle="1">
    <w:name w:val="pre"/>
    <w:basedOn w:val="DefaultParagraphFont"/>
    <w:rsid w:val="003D1251"/>
  </w:style>
  <w:style w:type="character" w:styleId="HTMLCode">
    <w:name w:val="HTML Code"/>
    <w:basedOn w:val="DefaultParagraphFont"/>
    <w:uiPriority w:val="99"/>
    <w:semiHidden/>
    <w:unhideWhenUsed/>
    <w:rsid w:val="00B02038"/>
    <w:rPr>
      <w:rFonts w:ascii="Courier New" w:hAnsi="Courier New" w:eastAsia="Times New Roman" w:cs="Courier New"/>
      <w:sz w:val="20"/>
      <w:szCs w:val="20"/>
    </w:rPr>
  </w:style>
  <w:style w:type="character" w:styleId="Emphasis">
    <w:name w:val="Emphasis"/>
    <w:basedOn w:val="DefaultParagraphFont"/>
    <w:uiPriority w:val="20"/>
    <w:qFormat/>
    <w:rsid w:val="00B02038"/>
    <w:rPr>
      <w:i/>
      <w:iCs/>
    </w:rPr>
  </w:style>
  <w:style w:type="character" w:styleId="NoSpacingChar" w:customStyle="1">
    <w:name w:val="No Spacing Char"/>
    <w:basedOn w:val="DefaultParagraphFont"/>
    <w:link w:val="NoSpacing"/>
    <w:uiPriority w:val="1"/>
    <w:locked/>
    <w:rsid w:val="00D23532"/>
  </w:style>
  <w:style w:type="character" w:styleId="Heading2Char" w:customStyle="1">
    <w:name w:val="Heading 2 Char"/>
    <w:basedOn w:val="DefaultParagraphFont"/>
    <w:link w:val="Heading2"/>
    <w:uiPriority w:val="9"/>
    <w:semiHidden/>
    <w:rsid w:val="005457D0"/>
    <w:rPr>
      <w:rFonts w:asciiTheme="majorHAnsi" w:hAnsiTheme="majorHAnsi" w:eastAsiaTheme="majorEastAsia" w:cstheme="majorBidi"/>
      <w:color w:val="2F5496" w:themeColor="accent1" w:themeShade="BF"/>
      <w:sz w:val="26"/>
      <w:szCs w:val="26"/>
    </w:rPr>
  </w:style>
  <w:style w:type="paragraph" w:styleId="Style44" w:customStyle="1">
    <w:name w:val="Style44"/>
    <w:basedOn w:val="Normal"/>
    <w:rsid w:val="005457D0"/>
    <w:pPr>
      <w:widowControl w:val="0"/>
      <w:autoSpaceDE w:val="0"/>
      <w:autoSpaceDN w:val="0"/>
      <w:adjustRightInd w:val="0"/>
      <w:spacing w:after="0" w:line="240" w:lineRule="auto"/>
    </w:pPr>
    <w:rPr>
      <w:rFonts w:ascii="Times New Roman" w:hAnsi="Times New Roman" w:eastAsia="Times New Roman" w:cs="Times New Roman"/>
      <w:sz w:val="24"/>
      <w:szCs w:val="24"/>
      <w:lang w:val="en-US"/>
    </w:rPr>
  </w:style>
  <w:style w:type="character" w:styleId="FontStyle75" w:customStyle="1">
    <w:name w:val="Font Style75"/>
    <w:rsid w:val="005457D0"/>
    <w:rPr>
      <w:rFonts w:hint="default" w:ascii="Times New Roman" w:hAnsi="Times New Roman" w:cs="Times New Roman"/>
      <w:sz w:val="22"/>
      <w:szCs w:val="22"/>
    </w:rPr>
  </w:style>
  <w:style w:type="table" w:styleId="TableGrid">
    <w:name w:val="Table Grid"/>
    <w:basedOn w:val="TableNormal"/>
    <w:uiPriority w:val="39"/>
    <w:rsid w:val="008F1D49"/>
    <w:pPr>
      <w:spacing w:after="0" w:line="240" w:lineRule="auto"/>
    </w:pPr>
    <w:rPr>
      <w:kern w:val="2"/>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Light">
    <w:name w:val="Grid Table Light"/>
    <w:basedOn w:val="TableNormal"/>
    <w:uiPriority w:val="40"/>
    <w:rsid w:val="00196B71"/>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PlainTable2">
    <w:name w:val="Plain Table 2"/>
    <w:basedOn w:val="TableNormal"/>
    <w:uiPriority w:val="42"/>
    <w:rsid w:val="00196B71"/>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character" w:styleId="Heading4Char" w:customStyle="1">
    <w:name w:val="Heading 4 Char"/>
    <w:basedOn w:val="DefaultParagraphFont"/>
    <w:link w:val="Heading4"/>
    <w:uiPriority w:val="9"/>
    <w:semiHidden/>
    <w:rsid w:val="00E46BB3"/>
    <w:rPr>
      <w:rFonts w:asciiTheme="majorHAnsi" w:hAnsiTheme="majorHAnsi" w:eastAsiaTheme="majorEastAsia"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80927">
      <w:bodyDiv w:val="1"/>
      <w:marLeft w:val="0"/>
      <w:marRight w:val="0"/>
      <w:marTop w:val="0"/>
      <w:marBottom w:val="0"/>
      <w:divBdr>
        <w:top w:val="none" w:sz="0" w:space="0" w:color="auto"/>
        <w:left w:val="none" w:sz="0" w:space="0" w:color="auto"/>
        <w:bottom w:val="none" w:sz="0" w:space="0" w:color="auto"/>
        <w:right w:val="none" w:sz="0" w:space="0" w:color="auto"/>
      </w:divBdr>
    </w:div>
    <w:div w:id="60563078">
      <w:bodyDiv w:val="1"/>
      <w:marLeft w:val="0"/>
      <w:marRight w:val="0"/>
      <w:marTop w:val="0"/>
      <w:marBottom w:val="0"/>
      <w:divBdr>
        <w:top w:val="none" w:sz="0" w:space="0" w:color="auto"/>
        <w:left w:val="none" w:sz="0" w:space="0" w:color="auto"/>
        <w:bottom w:val="none" w:sz="0" w:space="0" w:color="auto"/>
        <w:right w:val="none" w:sz="0" w:space="0" w:color="auto"/>
      </w:divBdr>
    </w:div>
    <w:div w:id="72045916">
      <w:bodyDiv w:val="1"/>
      <w:marLeft w:val="0"/>
      <w:marRight w:val="0"/>
      <w:marTop w:val="0"/>
      <w:marBottom w:val="0"/>
      <w:divBdr>
        <w:top w:val="none" w:sz="0" w:space="0" w:color="auto"/>
        <w:left w:val="none" w:sz="0" w:space="0" w:color="auto"/>
        <w:bottom w:val="none" w:sz="0" w:space="0" w:color="auto"/>
        <w:right w:val="none" w:sz="0" w:space="0" w:color="auto"/>
      </w:divBdr>
    </w:div>
    <w:div w:id="80370498">
      <w:bodyDiv w:val="1"/>
      <w:marLeft w:val="0"/>
      <w:marRight w:val="0"/>
      <w:marTop w:val="0"/>
      <w:marBottom w:val="0"/>
      <w:divBdr>
        <w:top w:val="none" w:sz="0" w:space="0" w:color="auto"/>
        <w:left w:val="none" w:sz="0" w:space="0" w:color="auto"/>
        <w:bottom w:val="none" w:sz="0" w:space="0" w:color="auto"/>
        <w:right w:val="none" w:sz="0" w:space="0" w:color="auto"/>
      </w:divBdr>
    </w:div>
    <w:div w:id="126511054">
      <w:bodyDiv w:val="1"/>
      <w:marLeft w:val="0"/>
      <w:marRight w:val="0"/>
      <w:marTop w:val="0"/>
      <w:marBottom w:val="0"/>
      <w:divBdr>
        <w:top w:val="none" w:sz="0" w:space="0" w:color="auto"/>
        <w:left w:val="none" w:sz="0" w:space="0" w:color="auto"/>
        <w:bottom w:val="none" w:sz="0" w:space="0" w:color="auto"/>
        <w:right w:val="none" w:sz="0" w:space="0" w:color="auto"/>
      </w:divBdr>
      <w:divsChild>
        <w:div w:id="1496259009">
          <w:marLeft w:val="0"/>
          <w:marRight w:val="0"/>
          <w:marTop w:val="0"/>
          <w:marBottom w:val="0"/>
          <w:divBdr>
            <w:top w:val="none" w:sz="0" w:space="0" w:color="auto"/>
            <w:left w:val="none" w:sz="0" w:space="0" w:color="auto"/>
            <w:bottom w:val="none" w:sz="0" w:space="0" w:color="auto"/>
            <w:right w:val="none" w:sz="0" w:space="0" w:color="auto"/>
          </w:divBdr>
          <w:divsChild>
            <w:div w:id="636491256">
              <w:marLeft w:val="0"/>
              <w:marRight w:val="0"/>
              <w:marTop w:val="0"/>
              <w:marBottom w:val="0"/>
              <w:divBdr>
                <w:top w:val="none" w:sz="0" w:space="0" w:color="auto"/>
                <w:left w:val="none" w:sz="0" w:space="0" w:color="auto"/>
                <w:bottom w:val="none" w:sz="0" w:space="0" w:color="auto"/>
                <w:right w:val="none" w:sz="0" w:space="0" w:color="auto"/>
              </w:divBdr>
              <w:divsChild>
                <w:div w:id="980619623">
                  <w:marLeft w:val="0"/>
                  <w:marRight w:val="0"/>
                  <w:marTop w:val="0"/>
                  <w:marBottom w:val="0"/>
                  <w:divBdr>
                    <w:top w:val="none" w:sz="0" w:space="0" w:color="auto"/>
                    <w:left w:val="none" w:sz="0" w:space="0" w:color="auto"/>
                    <w:bottom w:val="none" w:sz="0" w:space="0" w:color="auto"/>
                    <w:right w:val="none" w:sz="0" w:space="0" w:color="auto"/>
                  </w:divBdr>
                  <w:divsChild>
                    <w:div w:id="419983689">
                      <w:marLeft w:val="0"/>
                      <w:marRight w:val="0"/>
                      <w:marTop w:val="0"/>
                      <w:marBottom w:val="0"/>
                      <w:divBdr>
                        <w:top w:val="none" w:sz="0" w:space="0" w:color="auto"/>
                        <w:left w:val="none" w:sz="0" w:space="0" w:color="auto"/>
                        <w:bottom w:val="none" w:sz="0" w:space="0" w:color="auto"/>
                        <w:right w:val="none" w:sz="0" w:space="0" w:color="auto"/>
                      </w:divBdr>
                      <w:divsChild>
                        <w:div w:id="1605501175">
                          <w:marLeft w:val="0"/>
                          <w:marRight w:val="0"/>
                          <w:marTop w:val="0"/>
                          <w:marBottom w:val="0"/>
                          <w:divBdr>
                            <w:top w:val="none" w:sz="0" w:space="0" w:color="auto"/>
                            <w:left w:val="none" w:sz="0" w:space="0" w:color="auto"/>
                            <w:bottom w:val="none" w:sz="0" w:space="0" w:color="auto"/>
                            <w:right w:val="none" w:sz="0" w:space="0" w:color="auto"/>
                          </w:divBdr>
                          <w:divsChild>
                            <w:div w:id="74888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0049433">
      <w:bodyDiv w:val="1"/>
      <w:marLeft w:val="0"/>
      <w:marRight w:val="0"/>
      <w:marTop w:val="0"/>
      <w:marBottom w:val="0"/>
      <w:divBdr>
        <w:top w:val="none" w:sz="0" w:space="0" w:color="auto"/>
        <w:left w:val="none" w:sz="0" w:space="0" w:color="auto"/>
        <w:bottom w:val="none" w:sz="0" w:space="0" w:color="auto"/>
        <w:right w:val="none" w:sz="0" w:space="0" w:color="auto"/>
      </w:divBdr>
    </w:div>
    <w:div w:id="291441931">
      <w:bodyDiv w:val="1"/>
      <w:marLeft w:val="0"/>
      <w:marRight w:val="0"/>
      <w:marTop w:val="0"/>
      <w:marBottom w:val="0"/>
      <w:divBdr>
        <w:top w:val="none" w:sz="0" w:space="0" w:color="auto"/>
        <w:left w:val="none" w:sz="0" w:space="0" w:color="auto"/>
        <w:bottom w:val="none" w:sz="0" w:space="0" w:color="auto"/>
        <w:right w:val="none" w:sz="0" w:space="0" w:color="auto"/>
      </w:divBdr>
    </w:div>
    <w:div w:id="398745053">
      <w:bodyDiv w:val="1"/>
      <w:marLeft w:val="0"/>
      <w:marRight w:val="0"/>
      <w:marTop w:val="0"/>
      <w:marBottom w:val="0"/>
      <w:divBdr>
        <w:top w:val="none" w:sz="0" w:space="0" w:color="auto"/>
        <w:left w:val="none" w:sz="0" w:space="0" w:color="auto"/>
        <w:bottom w:val="none" w:sz="0" w:space="0" w:color="auto"/>
        <w:right w:val="none" w:sz="0" w:space="0" w:color="auto"/>
      </w:divBdr>
      <w:divsChild>
        <w:div w:id="2013020916">
          <w:marLeft w:val="446"/>
          <w:marRight w:val="0"/>
          <w:marTop w:val="0"/>
          <w:marBottom w:val="0"/>
          <w:divBdr>
            <w:top w:val="none" w:sz="0" w:space="0" w:color="auto"/>
            <w:left w:val="none" w:sz="0" w:space="0" w:color="auto"/>
            <w:bottom w:val="none" w:sz="0" w:space="0" w:color="auto"/>
            <w:right w:val="none" w:sz="0" w:space="0" w:color="auto"/>
          </w:divBdr>
        </w:div>
        <w:div w:id="19937106">
          <w:marLeft w:val="446"/>
          <w:marRight w:val="0"/>
          <w:marTop w:val="0"/>
          <w:marBottom w:val="0"/>
          <w:divBdr>
            <w:top w:val="none" w:sz="0" w:space="0" w:color="auto"/>
            <w:left w:val="none" w:sz="0" w:space="0" w:color="auto"/>
            <w:bottom w:val="none" w:sz="0" w:space="0" w:color="auto"/>
            <w:right w:val="none" w:sz="0" w:space="0" w:color="auto"/>
          </w:divBdr>
        </w:div>
        <w:div w:id="154341849">
          <w:marLeft w:val="446"/>
          <w:marRight w:val="0"/>
          <w:marTop w:val="0"/>
          <w:marBottom w:val="0"/>
          <w:divBdr>
            <w:top w:val="none" w:sz="0" w:space="0" w:color="auto"/>
            <w:left w:val="none" w:sz="0" w:space="0" w:color="auto"/>
            <w:bottom w:val="none" w:sz="0" w:space="0" w:color="auto"/>
            <w:right w:val="none" w:sz="0" w:space="0" w:color="auto"/>
          </w:divBdr>
        </w:div>
        <w:div w:id="724139368">
          <w:marLeft w:val="446"/>
          <w:marRight w:val="0"/>
          <w:marTop w:val="0"/>
          <w:marBottom w:val="0"/>
          <w:divBdr>
            <w:top w:val="none" w:sz="0" w:space="0" w:color="auto"/>
            <w:left w:val="none" w:sz="0" w:space="0" w:color="auto"/>
            <w:bottom w:val="none" w:sz="0" w:space="0" w:color="auto"/>
            <w:right w:val="none" w:sz="0" w:space="0" w:color="auto"/>
          </w:divBdr>
        </w:div>
        <w:div w:id="1377661777">
          <w:marLeft w:val="446"/>
          <w:marRight w:val="0"/>
          <w:marTop w:val="0"/>
          <w:marBottom w:val="0"/>
          <w:divBdr>
            <w:top w:val="none" w:sz="0" w:space="0" w:color="auto"/>
            <w:left w:val="none" w:sz="0" w:space="0" w:color="auto"/>
            <w:bottom w:val="none" w:sz="0" w:space="0" w:color="auto"/>
            <w:right w:val="none" w:sz="0" w:space="0" w:color="auto"/>
          </w:divBdr>
        </w:div>
      </w:divsChild>
    </w:div>
    <w:div w:id="469713552">
      <w:bodyDiv w:val="1"/>
      <w:marLeft w:val="0"/>
      <w:marRight w:val="0"/>
      <w:marTop w:val="0"/>
      <w:marBottom w:val="0"/>
      <w:divBdr>
        <w:top w:val="none" w:sz="0" w:space="0" w:color="auto"/>
        <w:left w:val="none" w:sz="0" w:space="0" w:color="auto"/>
        <w:bottom w:val="none" w:sz="0" w:space="0" w:color="auto"/>
        <w:right w:val="none" w:sz="0" w:space="0" w:color="auto"/>
      </w:divBdr>
      <w:divsChild>
        <w:div w:id="787506294">
          <w:marLeft w:val="0"/>
          <w:marRight w:val="0"/>
          <w:marTop w:val="0"/>
          <w:marBottom w:val="0"/>
          <w:divBdr>
            <w:top w:val="none" w:sz="0" w:space="0" w:color="auto"/>
            <w:left w:val="none" w:sz="0" w:space="0" w:color="auto"/>
            <w:bottom w:val="none" w:sz="0" w:space="0" w:color="auto"/>
            <w:right w:val="none" w:sz="0" w:space="0" w:color="auto"/>
          </w:divBdr>
          <w:divsChild>
            <w:div w:id="745147533">
              <w:marLeft w:val="0"/>
              <w:marRight w:val="0"/>
              <w:marTop w:val="0"/>
              <w:marBottom w:val="0"/>
              <w:divBdr>
                <w:top w:val="none" w:sz="0" w:space="0" w:color="auto"/>
                <w:left w:val="none" w:sz="0" w:space="0" w:color="auto"/>
                <w:bottom w:val="none" w:sz="0" w:space="0" w:color="auto"/>
                <w:right w:val="none" w:sz="0" w:space="0" w:color="auto"/>
              </w:divBdr>
            </w:div>
            <w:div w:id="269439865">
              <w:marLeft w:val="0"/>
              <w:marRight w:val="0"/>
              <w:marTop w:val="0"/>
              <w:marBottom w:val="0"/>
              <w:divBdr>
                <w:top w:val="none" w:sz="0" w:space="0" w:color="auto"/>
                <w:left w:val="none" w:sz="0" w:space="0" w:color="auto"/>
                <w:bottom w:val="none" w:sz="0" w:space="0" w:color="auto"/>
                <w:right w:val="none" w:sz="0" w:space="0" w:color="auto"/>
              </w:divBdr>
            </w:div>
            <w:div w:id="2023776456">
              <w:marLeft w:val="0"/>
              <w:marRight w:val="0"/>
              <w:marTop w:val="0"/>
              <w:marBottom w:val="0"/>
              <w:divBdr>
                <w:top w:val="none" w:sz="0" w:space="0" w:color="auto"/>
                <w:left w:val="none" w:sz="0" w:space="0" w:color="auto"/>
                <w:bottom w:val="none" w:sz="0" w:space="0" w:color="auto"/>
                <w:right w:val="none" w:sz="0" w:space="0" w:color="auto"/>
              </w:divBdr>
            </w:div>
            <w:div w:id="2094234997">
              <w:marLeft w:val="0"/>
              <w:marRight w:val="0"/>
              <w:marTop w:val="0"/>
              <w:marBottom w:val="0"/>
              <w:divBdr>
                <w:top w:val="none" w:sz="0" w:space="0" w:color="auto"/>
                <w:left w:val="none" w:sz="0" w:space="0" w:color="auto"/>
                <w:bottom w:val="none" w:sz="0" w:space="0" w:color="auto"/>
                <w:right w:val="none" w:sz="0" w:space="0" w:color="auto"/>
              </w:divBdr>
            </w:div>
            <w:div w:id="295181791">
              <w:marLeft w:val="0"/>
              <w:marRight w:val="0"/>
              <w:marTop w:val="0"/>
              <w:marBottom w:val="0"/>
              <w:divBdr>
                <w:top w:val="none" w:sz="0" w:space="0" w:color="auto"/>
                <w:left w:val="none" w:sz="0" w:space="0" w:color="auto"/>
                <w:bottom w:val="none" w:sz="0" w:space="0" w:color="auto"/>
                <w:right w:val="none" w:sz="0" w:space="0" w:color="auto"/>
              </w:divBdr>
            </w:div>
            <w:div w:id="2028363260">
              <w:marLeft w:val="0"/>
              <w:marRight w:val="0"/>
              <w:marTop w:val="0"/>
              <w:marBottom w:val="0"/>
              <w:divBdr>
                <w:top w:val="none" w:sz="0" w:space="0" w:color="auto"/>
                <w:left w:val="none" w:sz="0" w:space="0" w:color="auto"/>
                <w:bottom w:val="none" w:sz="0" w:space="0" w:color="auto"/>
                <w:right w:val="none" w:sz="0" w:space="0" w:color="auto"/>
              </w:divBdr>
            </w:div>
            <w:div w:id="1130048524">
              <w:marLeft w:val="0"/>
              <w:marRight w:val="0"/>
              <w:marTop w:val="0"/>
              <w:marBottom w:val="0"/>
              <w:divBdr>
                <w:top w:val="none" w:sz="0" w:space="0" w:color="auto"/>
                <w:left w:val="none" w:sz="0" w:space="0" w:color="auto"/>
                <w:bottom w:val="none" w:sz="0" w:space="0" w:color="auto"/>
                <w:right w:val="none" w:sz="0" w:space="0" w:color="auto"/>
              </w:divBdr>
            </w:div>
            <w:div w:id="1286962127">
              <w:marLeft w:val="0"/>
              <w:marRight w:val="0"/>
              <w:marTop w:val="0"/>
              <w:marBottom w:val="0"/>
              <w:divBdr>
                <w:top w:val="none" w:sz="0" w:space="0" w:color="auto"/>
                <w:left w:val="none" w:sz="0" w:space="0" w:color="auto"/>
                <w:bottom w:val="none" w:sz="0" w:space="0" w:color="auto"/>
                <w:right w:val="none" w:sz="0" w:space="0" w:color="auto"/>
              </w:divBdr>
            </w:div>
            <w:div w:id="1929776207">
              <w:marLeft w:val="0"/>
              <w:marRight w:val="0"/>
              <w:marTop w:val="0"/>
              <w:marBottom w:val="0"/>
              <w:divBdr>
                <w:top w:val="none" w:sz="0" w:space="0" w:color="auto"/>
                <w:left w:val="none" w:sz="0" w:space="0" w:color="auto"/>
                <w:bottom w:val="none" w:sz="0" w:space="0" w:color="auto"/>
                <w:right w:val="none" w:sz="0" w:space="0" w:color="auto"/>
              </w:divBdr>
            </w:div>
            <w:div w:id="747850968">
              <w:marLeft w:val="0"/>
              <w:marRight w:val="0"/>
              <w:marTop w:val="0"/>
              <w:marBottom w:val="0"/>
              <w:divBdr>
                <w:top w:val="none" w:sz="0" w:space="0" w:color="auto"/>
                <w:left w:val="none" w:sz="0" w:space="0" w:color="auto"/>
                <w:bottom w:val="none" w:sz="0" w:space="0" w:color="auto"/>
                <w:right w:val="none" w:sz="0" w:space="0" w:color="auto"/>
              </w:divBdr>
            </w:div>
            <w:div w:id="138377793">
              <w:marLeft w:val="0"/>
              <w:marRight w:val="0"/>
              <w:marTop w:val="0"/>
              <w:marBottom w:val="0"/>
              <w:divBdr>
                <w:top w:val="none" w:sz="0" w:space="0" w:color="auto"/>
                <w:left w:val="none" w:sz="0" w:space="0" w:color="auto"/>
                <w:bottom w:val="none" w:sz="0" w:space="0" w:color="auto"/>
                <w:right w:val="none" w:sz="0" w:space="0" w:color="auto"/>
              </w:divBdr>
            </w:div>
            <w:div w:id="883562893">
              <w:marLeft w:val="0"/>
              <w:marRight w:val="0"/>
              <w:marTop w:val="0"/>
              <w:marBottom w:val="0"/>
              <w:divBdr>
                <w:top w:val="none" w:sz="0" w:space="0" w:color="auto"/>
                <w:left w:val="none" w:sz="0" w:space="0" w:color="auto"/>
                <w:bottom w:val="none" w:sz="0" w:space="0" w:color="auto"/>
                <w:right w:val="none" w:sz="0" w:space="0" w:color="auto"/>
              </w:divBdr>
            </w:div>
            <w:div w:id="940140387">
              <w:marLeft w:val="0"/>
              <w:marRight w:val="0"/>
              <w:marTop w:val="0"/>
              <w:marBottom w:val="0"/>
              <w:divBdr>
                <w:top w:val="none" w:sz="0" w:space="0" w:color="auto"/>
                <w:left w:val="none" w:sz="0" w:space="0" w:color="auto"/>
                <w:bottom w:val="none" w:sz="0" w:space="0" w:color="auto"/>
                <w:right w:val="none" w:sz="0" w:space="0" w:color="auto"/>
              </w:divBdr>
            </w:div>
            <w:div w:id="1495995465">
              <w:marLeft w:val="0"/>
              <w:marRight w:val="0"/>
              <w:marTop w:val="0"/>
              <w:marBottom w:val="0"/>
              <w:divBdr>
                <w:top w:val="none" w:sz="0" w:space="0" w:color="auto"/>
                <w:left w:val="none" w:sz="0" w:space="0" w:color="auto"/>
                <w:bottom w:val="none" w:sz="0" w:space="0" w:color="auto"/>
                <w:right w:val="none" w:sz="0" w:space="0" w:color="auto"/>
              </w:divBdr>
            </w:div>
            <w:div w:id="827404784">
              <w:marLeft w:val="0"/>
              <w:marRight w:val="0"/>
              <w:marTop w:val="0"/>
              <w:marBottom w:val="0"/>
              <w:divBdr>
                <w:top w:val="none" w:sz="0" w:space="0" w:color="auto"/>
                <w:left w:val="none" w:sz="0" w:space="0" w:color="auto"/>
                <w:bottom w:val="none" w:sz="0" w:space="0" w:color="auto"/>
                <w:right w:val="none" w:sz="0" w:space="0" w:color="auto"/>
              </w:divBdr>
            </w:div>
            <w:div w:id="1656488001">
              <w:marLeft w:val="0"/>
              <w:marRight w:val="0"/>
              <w:marTop w:val="0"/>
              <w:marBottom w:val="0"/>
              <w:divBdr>
                <w:top w:val="none" w:sz="0" w:space="0" w:color="auto"/>
                <w:left w:val="none" w:sz="0" w:space="0" w:color="auto"/>
                <w:bottom w:val="none" w:sz="0" w:space="0" w:color="auto"/>
                <w:right w:val="none" w:sz="0" w:space="0" w:color="auto"/>
              </w:divBdr>
            </w:div>
            <w:div w:id="1218207142">
              <w:marLeft w:val="0"/>
              <w:marRight w:val="0"/>
              <w:marTop w:val="0"/>
              <w:marBottom w:val="0"/>
              <w:divBdr>
                <w:top w:val="none" w:sz="0" w:space="0" w:color="auto"/>
                <w:left w:val="none" w:sz="0" w:space="0" w:color="auto"/>
                <w:bottom w:val="none" w:sz="0" w:space="0" w:color="auto"/>
                <w:right w:val="none" w:sz="0" w:space="0" w:color="auto"/>
              </w:divBdr>
            </w:div>
            <w:div w:id="1611669425">
              <w:marLeft w:val="0"/>
              <w:marRight w:val="0"/>
              <w:marTop w:val="0"/>
              <w:marBottom w:val="0"/>
              <w:divBdr>
                <w:top w:val="none" w:sz="0" w:space="0" w:color="auto"/>
                <w:left w:val="none" w:sz="0" w:space="0" w:color="auto"/>
                <w:bottom w:val="none" w:sz="0" w:space="0" w:color="auto"/>
                <w:right w:val="none" w:sz="0" w:space="0" w:color="auto"/>
              </w:divBdr>
            </w:div>
            <w:div w:id="1636182372">
              <w:marLeft w:val="0"/>
              <w:marRight w:val="0"/>
              <w:marTop w:val="0"/>
              <w:marBottom w:val="0"/>
              <w:divBdr>
                <w:top w:val="none" w:sz="0" w:space="0" w:color="auto"/>
                <w:left w:val="none" w:sz="0" w:space="0" w:color="auto"/>
                <w:bottom w:val="none" w:sz="0" w:space="0" w:color="auto"/>
                <w:right w:val="none" w:sz="0" w:space="0" w:color="auto"/>
              </w:divBdr>
            </w:div>
            <w:div w:id="2009016535">
              <w:marLeft w:val="0"/>
              <w:marRight w:val="0"/>
              <w:marTop w:val="0"/>
              <w:marBottom w:val="0"/>
              <w:divBdr>
                <w:top w:val="none" w:sz="0" w:space="0" w:color="auto"/>
                <w:left w:val="none" w:sz="0" w:space="0" w:color="auto"/>
                <w:bottom w:val="none" w:sz="0" w:space="0" w:color="auto"/>
                <w:right w:val="none" w:sz="0" w:space="0" w:color="auto"/>
              </w:divBdr>
            </w:div>
            <w:div w:id="1179008344">
              <w:marLeft w:val="0"/>
              <w:marRight w:val="0"/>
              <w:marTop w:val="0"/>
              <w:marBottom w:val="0"/>
              <w:divBdr>
                <w:top w:val="none" w:sz="0" w:space="0" w:color="auto"/>
                <w:left w:val="none" w:sz="0" w:space="0" w:color="auto"/>
                <w:bottom w:val="none" w:sz="0" w:space="0" w:color="auto"/>
                <w:right w:val="none" w:sz="0" w:space="0" w:color="auto"/>
              </w:divBdr>
            </w:div>
            <w:div w:id="1988584663">
              <w:marLeft w:val="0"/>
              <w:marRight w:val="0"/>
              <w:marTop w:val="0"/>
              <w:marBottom w:val="0"/>
              <w:divBdr>
                <w:top w:val="none" w:sz="0" w:space="0" w:color="auto"/>
                <w:left w:val="none" w:sz="0" w:space="0" w:color="auto"/>
                <w:bottom w:val="none" w:sz="0" w:space="0" w:color="auto"/>
                <w:right w:val="none" w:sz="0" w:space="0" w:color="auto"/>
              </w:divBdr>
            </w:div>
            <w:div w:id="548028841">
              <w:marLeft w:val="0"/>
              <w:marRight w:val="0"/>
              <w:marTop w:val="0"/>
              <w:marBottom w:val="0"/>
              <w:divBdr>
                <w:top w:val="none" w:sz="0" w:space="0" w:color="auto"/>
                <w:left w:val="none" w:sz="0" w:space="0" w:color="auto"/>
                <w:bottom w:val="none" w:sz="0" w:space="0" w:color="auto"/>
                <w:right w:val="none" w:sz="0" w:space="0" w:color="auto"/>
              </w:divBdr>
            </w:div>
            <w:div w:id="2107070509">
              <w:marLeft w:val="0"/>
              <w:marRight w:val="0"/>
              <w:marTop w:val="0"/>
              <w:marBottom w:val="0"/>
              <w:divBdr>
                <w:top w:val="none" w:sz="0" w:space="0" w:color="auto"/>
                <w:left w:val="none" w:sz="0" w:space="0" w:color="auto"/>
                <w:bottom w:val="none" w:sz="0" w:space="0" w:color="auto"/>
                <w:right w:val="none" w:sz="0" w:space="0" w:color="auto"/>
              </w:divBdr>
            </w:div>
            <w:div w:id="1469588587">
              <w:marLeft w:val="0"/>
              <w:marRight w:val="0"/>
              <w:marTop w:val="0"/>
              <w:marBottom w:val="0"/>
              <w:divBdr>
                <w:top w:val="none" w:sz="0" w:space="0" w:color="auto"/>
                <w:left w:val="none" w:sz="0" w:space="0" w:color="auto"/>
                <w:bottom w:val="none" w:sz="0" w:space="0" w:color="auto"/>
                <w:right w:val="none" w:sz="0" w:space="0" w:color="auto"/>
              </w:divBdr>
            </w:div>
            <w:div w:id="888612624">
              <w:marLeft w:val="0"/>
              <w:marRight w:val="0"/>
              <w:marTop w:val="0"/>
              <w:marBottom w:val="0"/>
              <w:divBdr>
                <w:top w:val="none" w:sz="0" w:space="0" w:color="auto"/>
                <w:left w:val="none" w:sz="0" w:space="0" w:color="auto"/>
                <w:bottom w:val="none" w:sz="0" w:space="0" w:color="auto"/>
                <w:right w:val="none" w:sz="0" w:space="0" w:color="auto"/>
              </w:divBdr>
            </w:div>
            <w:div w:id="612979833">
              <w:marLeft w:val="0"/>
              <w:marRight w:val="0"/>
              <w:marTop w:val="0"/>
              <w:marBottom w:val="0"/>
              <w:divBdr>
                <w:top w:val="none" w:sz="0" w:space="0" w:color="auto"/>
                <w:left w:val="none" w:sz="0" w:space="0" w:color="auto"/>
                <w:bottom w:val="none" w:sz="0" w:space="0" w:color="auto"/>
                <w:right w:val="none" w:sz="0" w:space="0" w:color="auto"/>
              </w:divBdr>
            </w:div>
            <w:div w:id="1248922147">
              <w:marLeft w:val="0"/>
              <w:marRight w:val="0"/>
              <w:marTop w:val="0"/>
              <w:marBottom w:val="0"/>
              <w:divBdr>
                <w:top w:val="none" w:sz="0" w:space="0" w:color="auto"/>
                <w:left w:val="none" w:sz="0" w:space="0" w:color="auto"/>
                <w:bottom w:val="none" w:sz="0" w:space="0" w:color="auto"/>
                <w:right w:val="none" w:sz="0" w:space="0" w:color="auto"/>
              </w:divBdr>
            </w:div>
            <w:div w:id="1904484546">
              <w:marLeft w:val="0"/>
              <w:marRight w:val="0"/>
              <w:marTop w:val="0"/>
              <w:marBottom w:val="0"/>
              <w:divBdr>
                <w:top w:val="none" w:sz="0" w:space="0" w:color="auto"/>
                <w:left w:val="none" w:sz="0" w:space="0" w:color="auto"/>
                <w:bottom w:val="none" w:sz="0" w:space="0" w:color="auto"/>
                <w:right w:val="none" w:sz="0" w:space="0" w:color="auto"/>
              </w:divBdr>
            </w:div>
            <w:div w:id="1256355425">
              <w:marLeft w:val="0"/>
              <w:marRight w:val="0"/>
              <w:marTop w:val="0"/>
              <w:marBottom w:val="0"/>
              <w:divBdr>
                <w:top w:val="none" w:sz="0" w:space="0" w:color="auto"/>
                <w:left w:val="none" w:sz="0" w:space="0" w:color="auto"/>
                <w:bottom w:val="none" w:sz="0" w:space="0" w:color="auto"/>
                <w:right w:val="none" w:sz="0" w:space="0" w:color="auto"/>
              </w:divBdr>
            </w:div>
            <w:div w:id="609045755">
              <w:marLeft w:val="0"/>
              <w:marRight w:val="0"/>
              <w:marTop w:val="0"/>
              <w:marBottom w:val="0"/>
              <w:divBdr>
                <w:top w:val="none" w:sz="0" w:space="0" w:color="auto"/>
                <w:left w:val="none" w:sz="0" w:space="0" w:color="auto"/>
                <w:bottom w:val="none" w:sz="0" w:space="0" w:color="auto"/>
                <w:right w:val="none" w:sz="0" w:space="0" w:color="auto"/>
              </w:divBdr>
            </w:div>
            <w:div w:id="1557355036">
              <w:marLeft w:val="0"/>
              <w:marRight w:val="0"/>
              <w:marTop w:val="0"/>
              <w:marBottom w:val="0"/>
              <w:divBdr>
                <w:top w:val="none" w:sz="0" w:space="0" w:color="auto"/>
                <w:left w:val="none" w:sz="0" w:space="0" w:color="auto"/>
                <w:bottom w:val="none" w:sz="0" w:space="0" w:color="auto"/>
                <w:right w:val="none" w:sz="0" w:space="0" w:color="auto"/>
              </w:divBdr>
            </w:div>
            <w:div w:id="41578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977111">
      <w:bodyDiv w:val="1"/>
      <w:marLeft w:val="0"/>
      <w:marRight w:val="0"/>
      <w:marTop w:val="0"/>
      <w:marBottom w:val="0"/>
      <w:divBdr>
        <w:top w:val="none" w:sz="0" w:space="0" w:color="auto"/>
        <w:left w:val="none" w:sz="0" w:space="0" w:color="auto"/>
        <w:bottom w:val="none" w:sz="0" w:space="0" w:color="auto"/>
        <w:right w:val="none" w:sz="0" w:space="0" w:color="auto"/>
      </w:divBdr>
    </w:div>
    <w:div w:id="509028830">
      <w:bodyDiv w:val="1"/>
      <w:marLeft w:val="0"/>
      <w:marRight w:val="0"/>
      <w:marTop w:val="0"/>
      <w:marBottom w:val="0"/>
      <w:divBdr>
        <w:top w:val="none" w:sz="0" w:space="0" w:color="auto"/>
        <w:left w:val="none" w:sz="0" w:space="0" w:color="auto"/>
        <w:bottom w:val="none" w:sz="0" w:space="0" w:color="auto"/>
        <w:right w:val="none" w:sz="0" w:space="0" w:color="auto"/>
      </w:divBdr>
    </w:div>
    <w:div w:id="509486919">
      <w:bodyDiv w:val="1"/>
      <w:marLeft w:val="0"/>
      <w:marRight w:val="0"/>
      <w:marTop w:val="0"/>
      <w:marBottom w:val="0"/>
      <w:divBdr>
        <w:top w:val="none" w:sz="0" w:space="0" w:color="auto"/>
        <w:left w:val="none" w:sz="0" w:space="0" w:color="auto"/>
        <w:bottom w:val="none" w:sz="0" w:space="0" w:color="auto"/>
        <w:right w:val="none" w:sz="0" w:space="0" w:color="auto"/>
      </w:divBdr>
    </w:div>
    <w:div w:id="520163254">
      <w:bodyDiv w:val="1"/>
      <w:marLeft w:val="0"/>
      <w:marRight w:val="0"/>
      <w:marTop w:val="0"/>
      <w:marBottom w:val="0"/>
      <w:divBdr>
        <w:top w:val="none" w:sz="0" w:space="0" w:color="auto"/>
        <w:left w:val="none" w:sz="0" w:space="0" w:color="auto"/>
        <w:bottom w:val="none" w:sz="0" w:space="0" w:color="auto"/>
        <w:right w:val="none" w:sz="0" w:space="0" w:color="auto"/>
      </w:divBdr>
    </w:div>
    <w:div w:id="579600856">
      <w:bodyDiv w:val="1"/>
      <w:marLeft w:val="0"/>
      <w:marRight w:val="0"/>
      <w:marTop w:val="0"/>
      <w:marBottom w:val="0"/>
      <w:divBdr>
        <w:top w:val="none" w:sz="0" w:space="0" w:color="auto"/>
        <w:left w:val="none" w:sz="0" w:space="0" w:color="auto"/>
        <w:bottom w:val="none" w:sz="0" w:space="0" w:color="auto"/>
        <w:right w:val="none" w:sz="0" w:space="0" w:color="auto"/>
      </w:divBdr>
    </w:div>
    <w:div w:id="632564122">
      <w:bodyDiv w:val="1"/>
      <w:marLeft w:val="0"/>
      <w:marRight w:val="0"/>
      <w:marTop w:val="0"/>
      <w:marBottom w:val="0"/>
      <w:divBdr>
        <w:top w:val="none" w:sz="0" w:space="0" w:color="auto"/>
        <w:left w:val="none" w:sz="0" w:space="0" w:color="auto"/>
        <w:bottom w:val="none" w:sz="0" w:space="0" w:color="auto"/>
        <w:right w:val="none" w:sz="0" w:space="0" w:color="auto"/>
      </w:divBdr>
    </w:div>
    <w:div w:id="707610080">
      <w:bodyDiv w:val="1"/>
      <w:marLeft w:val="0"/>
      <w:marRight w:val="0"/>
      <w:marTop w:val="0"/>
      <w:marBottom w:val="0"/>
      <w:divBdr>
        <w:top w:val="none" w:sz="0" w:space="0" w:color="auto"/>
        <w:left w:val="none" w:sz="0" w:space="0" w:color="auto"/>
        <w:bottom w:val="none" w:sz="0" w:space="0" w:color="auto"/>
        <w:right w:val="none" w:sz="0" w:space="0" w:color="auto"/>
      </w:divBdr>
    </w:div>
    <w:div w:id="750782697">
      <w:bodyDiv w:val="1"/>
      <w:marLeft w:val="0"/>
      <w:marRight w:val="0"/>
      <w:marTop w:val="0"/>
      <w:marBottom w:val="0"/>
      <w:divBdr>
        <w:top w:val="none" w:sz="0" w:space="0" w:color="auto"/>
        <w:left w:val="none" w:sz="0" w:space="0" w:color="auto"/>
        <w:bottom w:val="none" w:sz="0" w:space="0" w:color="auto"/>
        <w:right w:val="none" w:sz="0" w:space="0" w:color="auto"/>
      </w:divBdr>
    </w:div>
    <w:div w:id="769932520">
      <w:bodyDiv w:val="1"/>
      <w:marLeft w:val="0"/>
      <w:marRight w:val="0"/>
      <w:marTop w:val="0"/>
      <w:marBottom w:val="0"/>
      <w:divBdr>
        <w:top w:val="none" w:sz="0" w:space="0" w:color="auto"/>
        <w:left w:val="none" w:sz="0" w:space="0" w:color="auto"/>
        <w:bottom w:val="none" w:sz="0" w:space="0" w:color="auto"/>
        <w:right w:val="none" w:sz="0" w:space="0" w:color="auto"/>
      </w:divBdr>
    </w:div>
    <w:div w:id="776566111">
      <w:bodyDiv w:val="1"/>
      <w:marLeft w:val="0"/>
      <w:marRight w:val="0"/>
      <w:marTop w:val="0"/>
      <w:marBottom w:val="0"/>
      <w:divBdr>
        <w:top w:val="none" w:sz="0" w:space="0" w:color="auto"/>
        <w:left w:val="none" w:sz="0" w:space="0" w:color="auto"/>
        <w:bottom w:val="none" w:sz="0" w:space="0" w:color="auto"/>
        <w:right w:val="none" w:sz="0" w:space="0" w:color="auto"/>
      </w:divBdr>
    </w:div>
    <w:div w:id="784349661">
      <w:bodyDiv w:val="1"/>
      <w:marLeft w:val="0"/>
      <w:marRight w:val="0"/>
      <w:marTop w:val="0"/>
      <w:marBottom w:val="0"/>
      <w:divBdr>
        <w:top w:val="none" w:sz="0" w:space="0" w:color="auto"/>
        <w:left w:val="none" w:sz="0" w:space="0" w:color="auto"/>
        <w:bottom w:val="none" w:sz="0" w:space="0" w:color="auto"/>
        <w:right w:val="none" w:sz="0" w:space="0" w:color="auto"/>
      </w:divBdr>
    </w:div>
    <w:div w:id="786509605">
      <w:bodyDiv w:val="1"/>
      <w:marLeft w:val="0"/>
      <w:marRight w:val="0"/>
      <w:marTop w:val="0"/>
      <w:marBottom w:val="0"/>
      <w:divBdr>
        <w:top w:val="none" w:sz="0" w:space="0" w:color="auto"/>
        <w:left w:val="none" w:sz="0" w:space="0" w:color="auto"/>
        <w:bottom w:val="none" w:sz="0" w:space="0" w:color="auto"/>
        <w:right w:val="none" w:sz="0" w:space="0" w:color="auto"/>
      </w:divBdr>
    </w:div>
    <w:div w:id="835609573">
      <w:bodyDiv w:val="1"/>
      <w:marLeft w:val="0"/>
      <w:marRight w:val="0"/>
      <w:marTop w:val="0"/>
      <w:marBottom w:val="0"/>
      <w:divBdr>
        <w:top w:val="none" w:sz="0" w:space="0" w:color="auto"/>
        <w:left w:val="none" w:sz="0" w:space="0" w:color="auto"/>
        <w:bottom w:val="none" w:sz="0" w:space="0" w:color="auto"/>
        <w:right w:val="none" w:sz="0" w:space="0" w:color="auto"/>
      </w:divBdr>
    </w:div>
    <w:div w:id="852841152">
      <w:bodyDiv w:val="1"/>
      <w:marLeft w:val="0"/>
      <w:marRight w:val="0"/>
      <w:marTop w:val="0"/>
      <w:marBottom w:val="0"/>
      <w:divBdr>
        <w:top w:val="none" w:sz="0" w:space="0" w:color="auto"/>
        <w:left w:val="none" w:sz="0" w:space="0" w:color="auto"/>
        <w:bottom w:val="none" w:sz="0" w:space="0" w:color="auto"/>
        <w:right w:val="none" w:sz="0" w:space="0" w:color="auto"/>
      </w:divBdr>
    </w:div>
    <w:div w:id="856240100">
      <w:bodyDiv w:val="1"/>
      <w:marLeft w:val="0"/>
      <w:marRight w:val="0"/>
      <w:marTop w:val="0"/>
      <w:marBottom w:val="0"/>
      <w:divBdr>
        <w:top w:val="none" w:sz="0" w:space="0" w:color="auto"/>
        <w:left w:val="none" w:sz="0" w:space="0" w:color="auto"/>
        <w:bottom w:val="none" w:sz="0" w:space="0" w:color="auto"/>
        <w:right w:val="none" w:sz="0" w:space="0" w:color="auto"/>
      </w:divBdr>
    </w:div>
    <w:div w:id="974337632">
      <w:bodyDiv w:val="1"/>
      <w:marLeft w:val="0"/>
      <w:marRight w:val="0"/>
      <w:marTop w:val="0"/>
      <w:marBottom w:val="0"/>
      <w:divBdr>
        <w:top w:val="none" w:sz="0" w:space="0" w:color="auto"/>
        <w:left w:val="none" w:sz="0" w:space="0" w:color="auto"/>
        <w:bottom w:val="none" w:sz="0" w:space="0" w:color="auto"/>
        <w:right w:val="none" w:sz="0" w:space="0" w:color="auto"/>
      </w:divBdr>
    </w:div>
    <w:div w:id="1037240403">
      <w:bodyDiv w:val="1"/>
      <w:marLeft w:val="0"/>
      <w:marRight w:val="0"/>
      <w:marTop w:val="0"/>
      <w:marBottom w:val="0"/>
      <w:divBdr>
        <w:top w:val="none" w:sz="0" w:space="0" w:color="auto"/>
        <w:left w:val="none" w:sz="0" w:space="0" w:color="auto"/>
        <w:bottom w:val="none" w:sz="0" w:space="0" w:color="auto"/>
        <w:right w:val="none" w:sz="0" w:space="0" w:color="auto"/>
      </w:divBdr>
    </w:div>
    <w:div w:id="1130830123">
      <w:bodyDiv w:val="1"/>
      <w:marLeft w:val="0"/>
      <w:marRight w:val="0"/>
      <w:marTop w:val="0"/>
      <w:marBottom w:val="0"/>
      <w:divBdr>
        <w:top w:val="none" w:sz="0" w:space="0" w:color="auto"/>
        <w:left w:val="none" w:sz="0" w:space="0" w:color="auto"/>
        <w:bottom w:val="none" w:sz="0" w:space="0" w:color="auto"/>
        <w:right w:val="none" w:sz="0" w:space="0" w:color="auto"/>
      </w:divBdr>
    </w:div>
    <w:div w:id="1169711220">
      <w:bodyDiv w:val="1"/>
      <w:marLeft w:val="0"/>
      <w:marRight w:val="0"/>
      <w:marTop w:val="0"/>
      <w:marBottom w:val="0"/>
      <w:divBdr>
        <w:top w:val="none" w:sz="0" w:space="0" w:color="auto"/>
        <w:left w:val="none" w:sz="0" w:space="0" w:color="auto"/>
        <w:bottom w:val="none" w:sz="0" w:space="0" w:color="auto"/>
        <w:right w:val="none" w:sz="0" w:space="0" w:color="auto"/>
      </w:divBdr>
    </w:div>
    <w:div w:id="1191070397">
      <w:bodyDiv w:val="1"/>
      <w:marLeft w:val="0"/>
      <w:marRight w:val="0"/>
      <w:marTop w:val="0"/>
      <w:marBottom w:val="0"/>
      <w:divBdr>
        <w:top w:val="none" w:sz="0" w:space="0" w:color="auto"/>
        <w:left w:val="none" w:sz="0" w:space="0" w:color="auto"/>
        <w:bottom w:val="none" w:sz="0" w:space="0" w:color="auto"/>
        <w:right w:val="none" w:sz="0" w:space="0" w:color="auto"/>
      </w:divBdr>
    </w:div>
    <w:div w:id="1314872984">
      <w:bodyDiv w:val="1"/>
      <w:marLeft w:val="0"/>
      <w:marRight w:val="0"/>
      <w:marTop w:val="0"/>
      <w:marBottom w:val="0"/>
      <w:divBdr>
        <w:top w:val="none" w:sz="0" w:space="0" w:color="auto"/>
        <w:left w:val="none" w:sz="0" w:space="0" w:color="auto"/>
        <w:bottom w:val="none" w:sz="0" w:space="0" w:color="auto"/>
        <w:right w:val="none" w:sz="0" w:space="0" w:color="auto"/>
      </w:divBdr>
    </w:div>
    <w:div w:id="1425611734">
      <w:bodyDiv w:val="1"/>
      <w:marLeft w:val="0"/>
      <w:marRight w:val="0"/>
      <w:marTop w:val="0"/>
      <w:marBottom w:val="0"/>
      <w:divBdr>
        <w:top w:val="none" w:sz="0" w:space="0" w:color="auto"/>
        <w:left w:val="none" w:sz="0" w:space="0" w:color="auto"/>
        <w:bottom w:val="none" w:sz="0" w:space="0" w:color="auto"/>
        <w:right w:val="none" w:sz="0" w:space="0" w:color="auto"/>
      </w:divBdr>
      <w:divsChild>
        <w:div w:id="1223951122">
          <w:marLeft w:val="0"/>
          <w:marRight w:val="0"/>
          <w:marTop w:val="0"/>
          <w:marBottom w:val="0"/>
          <w:divBdr>
            <w:top w:val="none" w:sz="0" w:space="0" w:color="auto"/>
            <w:left w:val="none" w:sz="0" w:space="0" w:color="auto"/>
            <w:bottom w:val="none" w:sz="0" w:space="0" w:color="auto"/>
            <w:right w:val="none" w:sz="0" w:space="0" w:color="auto"/>
          </w:divBdr>
          <w:divsChild>
            <w:div w:id="13310396">
              <w:marLeft w:val="0"/>
              <w:marRight w:val="0"/>
              <w:marTop w:val="0"/>
              <w:marBottom w:val="0"/>
              <w:divBdr>
                <w:top w:val="none" w:sz="0" w:space="0" w:color="auto"/>
                <w:left w:val="none" w:sz="0" w:space="0" w:color="auto"/>
                <w:bottom w:val="none" w:sz="0" w:space="0" w:color="auto"/>
                <w:right w:val="none" w:sz="0" w:space="0" w:color="auto"/>
              </w:divBdr>
              <w:divsChild>
                <w:div w:id="125889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232463">
      <w:bodyDiv w:val="1"/>
      <w:marLeft w:val="0"/>
      <w:marRight w:val="0"/>
      <w:marTop w:val="0"/>
      <w:marBottom w:val="0"/>
      <w:divBdr>
        <w:top w:val="none" w:sz="0" w:space="0" w:color="auto"/>
        <w:left w:val="none" w:sz="0" w:space="0" w:color="auto"/>
        <w:bottom w:val="none" w:sz="0" w:space="0" w:color="auto"/>
        <w:right w:val="none" w:sz="0" w:space="0" w:color="auto"/>
      </w:divBdr>
    </w:div>
    <w:div w:id="1588267717">
      <w:bodyDiv w:val="1"/>
      <w:marLeft w:val="0"/>
      <w:marRight w:val="0"/>
      <w:marTop w:val="0"/>
      <w:marBottom w:val="0"/>
      <w:divBdr>
        <w:top w:val="none" w:sz="0" w:space="0" w:color="auto"/>
        <w:left w:val="none" w:sz="0" w:space="0" w:color="auto"/>
        <w:bottom w:val="none" w:sz="0" w:space="0" w:color="auto"/>
        <w:right w:val="none" w:sz="0" w:space="0" w:color="auto"/>
      </w:divBdr>
    </w:div>
    <w:div w:id="1624535437">
      <w:bodyDiv w:val="1"/>
      <w:marLeft w:val="0"/>
      <w:marRight w:val="0"/>
      <w:marTop w:val="0"/>
      <w:marBottom w:val="0"/>
      <w:divBdr>
        <w:top w:val="none" w:sz="0" w:space="0" w:color="auto"/>
        <w:left w:val="none" w:sz="0" w:space="0" w:color="auto"/>
        <w:bottom w:val="none" w:sz="0" w:space="0" w:color="auto"/>
        <w:right w:val="none" w:sz="0" w:space="0" w:color="auto"/>
      </w:divBdr>
    </w:div>
    <w:div w:id="1702824555">
      <w:bodyDiv w:val="1"/>
      <w:marLeft w:val="0"/>
      <w:marRight w:val="0"/>
      <w:marTop w:val="0"/>
      <w:marBottom w:val="0"/>
      <w:divBdr>
        <w:top w:val="none" w:sz="0" w:space="0" w:color="auto"/>
        <w:left w:val="none" w:sz="0" w:space="0" w:color="auto"/>
        <w:bottom w:val="none" w:sz="0" w:space="0" w:color="auto"/>
        <w:right w:val="none" w:sz="0" w:space="0" w:color="auto"/>
      </w:divBdr>
    </w:div>
    <w:div w:id="1713335886">
      <w:bodyDiv w:val="1"/>
      <w:marLeft w:val="0"/>
      <w:marRight w:val="0"/>
      <w:marTop w:val="0"/>
      <w:marBottom w:val="0"/>
      <w:divBdr>
        <w:top w:val="none" w:sz="0" w:space="0" w:color="auto"/>
        <w:left w:val="none" w:sz="0" w:space="0" w:color="auto"/>
        <w:bottom w:val="none" w:sz="0" w:space="0" w:color="auto"/>
        <w:right w:val="none" w:sz="0" w:space="0" w:color="auto"/>
      </w:divBdr>
    </w:div>
    <w:div w:id="1743677239">
      <w:bodyDiv w:val="1"/>
      <w:marLeft w:val="0"/>
      <w:marRight w:val="0"/>
      <w:marTop w:val="0"/>
      <w:marBottom w:val="0"/>
      <w:divBdr>
        <w:top w:val="none" w:sz="0" w:space="0" w:color="auto"/>
        <w:left w:val="none" w:sz="0" w:space="0" w:color="auto"/>
        <w:bottom w:val="none" w:sz="0" w:space="0" w:color="auto"/>
        <w:right w:val="none" w:sz="0" w:space="0" w:color="auto"/>
      </w:divBdr>
    </w:div>
    <w:div w:id="1780099095">
      <w:bodyDiv w:val="1"/>
      <w:marLeft w:val="0"/>
      <w:marRight w:val="0"/>
      <w:marTop w:val="0"/>
      <w:marBottom w:val="0"/>
      <w:divBdr>
        <w:top w:val="none" w:sz="0" w:space="0" w:color="auto"/>
        <w:left w:val="none" w:sz="0" w:space="0" w:color="auto"/>
        <w:bottom w:val="none" w:sz="0" w:space="0" w:color="auto"/>
        <w:right w:val="none" w:sz="0" w:space="0" w:color="auto"/>
      </w:divBdr>
    </w:div>
    <w:div w:id="1787429985">
      <w:bodyDiv w:val="1"/>
      <w:marLeft w:val="0"/>
      <w:marRight w:val="0"/>
      <w:marTop w:val="0"/>
      <w:marBottom w:val="0"/>
      <w:divBdr>
        <w:top w:val="none" w:sz="0" w:space="0" w:color="auto"/>
        <w:left w:val="none" w:sz="0" w:space="0" w:color="auto"/>
        <w:bottom w:val="none" w:sz="0" w:space="0" w:color="auto"/>
        <w:right w:val="none" w:sz="0" w:space="0" w:color="auto"/>
      </w:divBdr>
    </w:div>
    <w:div w:id="1794515342">
      <w:bodyDiv w:val="1"/>
      <w:marLeft w:val="0"/>
      <w:marRight w:val="0"/>
      <w:marTop w:val="0"/>
      <w:marBottom w:val="0"/>
      <w:divBdr>
        <w:top w:val="none" w:sz="0" w:space="0" w:color="auto"/>
        <w:left w:val="none" w:sz="0" w:space="0" w:color="auto"/>
        <w:bottom w:val="none" w:sz="0" w:space="0" w:color="auto"/>
        <w:right w:val="none" w:sz="0" w:space="0" w:color="auto"/>
      </w:divBdr>
      <w:divsChild>
        <w:div w:id="701633880">
          <w:marLeft w:val="0"/>
          <w:marRight w:val="0"/>
          <w:marTop w:val="0"/>
          <w:marBottom w:val="0"/>
          <w:divBdr>
            <w:top w:val="none" w:sz="0" w:space="0" w:color="auto"/>
            <w:left w:val="none" w:sz="0" w:space="0" w:color="auto"/>
            <w:bottom w:val="none" w:sz="0" w:space="0" w:color="auto"/>
            <w:right w:val="none" w:sz="0" w:space="0" w:color="auto"/>
          </w:divBdr>
          <w:divsChild>
            <w:div w:id="455875907">
              <w:marLeft w:val="0"/>
              <w:marRight w:val="0"/>
              <w:marTop w:val="0"/>
              <w:marBottom w:val="0"/>
              <w:divBdr>
                <w:top w:val="none" w:sz="0" w:space="0" w:color="auto"/>
                <w:left w:val="none" w:sz="0" w:space="0" w:color="auto"/>
                <w:bottom w:val="none" w:sz="0" w:space="0" w:color="auto"/>
                <w:right w:val="none" w:sz="0" w:space="0" w:color="auto"/>
              </w:divBdr>
              <w:divsChild>
                <w:div w:id="178545318">
                  <w:marLeft w:val="0"/>
                  <w:marRight w:val="0"/>
                  <w:marTop w:val="0"/>
                  <w:marBottom w:val="0"/>
                  <w:divBdr>
                    <w:top w:val="none" w:sz="0" w:space="0" w:color="auto"/>
                    <w:left w:val="none" w:sz="0" w:space="0" w:color="auto"/>
                    <w:bottom w:val="none" w:sz="0" w:space="0" w:color="auto"/>
                    <w:right w:val="none" w:sz="0" w:space="0" w:color="auto"/>
                  </w:divBdr>
                  <w:divsChild>
                    <w:div w:id="38357694">
                      <w:marLeft w:val="0"/>
                      <w:marRight w:val="0"/>
                      <w:marTop w:val="0"/>
                      <w:marBottom w:val="0"/>
                      <w:divBdr>
                        <w:top w:val="none" w:sz="0" w:space="0" w:color="auto"/>
                        <w:left w:val="none" w:sz="0" w:space="0" w:color="auto"/>
                        <w:bottom w:val="none" w:sz="0" w:space="0" w:color="auto"/>
                        <w:right w:val="none" w:sz="0" w:space="0" w:color="auto"/>
                      </w:divBdr>
                      <w:divsChild>
                        <w:div w:id="902527358">
                          <w:marLeft w:val="0"/>
                          <w:marRight w:val="0"/>
                          <w:marTop w:val="0"/>
                          <w:marBottom w:val="0"/>
                          <w:divBdr>
                            <w:top w:val="none" w:sz="0" w:space="0" w:color="auto"/>
                            <w:left w:val="none" w:sz="0" w:space="0" w:color="auto"/>
                            <w:bottom w:val="none" w:sz="0" w:space="0" w:color="auto"/>
                            <w:right w:val="none" w:sz="0" w:space="0" w:color="auto"/>
                          </w:divBdr>
                          <w:divsChild>
                            <w:div w:id="86279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1139031">
      <w:bodyDiv w:val="1"/>
      <w:marLeft w:val="0"/>
      <w:marRight w:val="0"/>
      <w:marTop w:val="0"/>
      <w:marBottom w:val="0"/>
      <w:divBdr>
        <w:top w:val="none" w:sz="0" w:space="0" w:color="auto"/>
        <w:left w:val="none" w:sz="0" w:space="0" w:color="auto"/>
        <w:bottom w:val="none" w:sz="0" w:space="0" w:color="auto"/>
        <w:right w:val="none" w:sz="0" w:space="0" w:color="auto"/>
      </w:divBdr>
    </w:div>
    <w:div w:id="1879511976">
      <w:bodyDiv w:val="1"/>
      <w:marLeft w:val="0"/>
      <w:marRight w:val="0"/>
      <w:marTop w:val="0"/>
      <w:marBottom w:val="0"/>
      <w:divBdr>
        <w:top w:val="none" w:sz="0" w:space="0" w:color="auto"/>
        <w:left w:val="none" w:sz="0" w:space="0" w:color="auto"/>
        <w:bottom w:val="none" w:sz="0" w:space="0" w:color="auto"/>
        <w:right w:val="none" w:sz="0" w:space="0" w:color="auto"/>
      </w:divBdr>
    </w:div>
    <w:div w:id="1887377295">
      <w:bodyDiv w:val="1"/>
      <w:marLeft w:val="0"/>
      <w:marRight w:val="0"/>
      <w:marTop w:val="0"/>
      <w:marBottom w:val="0"/>
      <w:divBdr>
        <w:top w:val="none" w:sz="0" w:space="0" w:color="auto"/>
        <w:left w:val="none" w:sz="0" w:space="0" w:color="auto"/>
        <w:bottom w:val="none" w:sz="0" w:space="0" w:color="auto"/>
        <w:right w:val="none" w:sz="0" w:space="0" w:color="auto"/>
      </w:divBdr>
    </w:div>
    <w:div w:id="1903711467">
      <w:bodyDiv w:val="1"/>
      <w:marLeft w:val="0"/>
      <w:marRight w:val="0"/>
      <w:marTop w:val="0"/>
      <w:marBottom w:val="0"/>
      <w:divBdr>
        <w:top w:val="none" w:sz="0" w:space="0" w:color="auto"/>
        <w:left w:val="none" w:sz="0" w:space="0" w:color="auto"/>
        <w:bottom w:val="none" w:sz="0" w:space="0" w:color="auto"/>
        <w:right w:val="none" w:sz="0" w:space="0" w:color="auto"/>
      </w:divBdr>
    </w:div>
    <w:div w:id="1948149602">
      <w:bodyDiv w:val="1"/>
      <w:marLeft w:val="0"/>
      <w:marRight w:val="0"/>
      <w:marTop w:val="0"/>
      <w:marBottom w:val="0"/>
      <w:divBdr>
        <w:top w:val="none" w:sz="0" w:space="0" w:color="auto"/>
        <w:left w:val="none" w:sz="0" w:space="0" w:color="auto"/>
        <w:bottom w:val="none" w:sz="0" w:space="0" w:color="auto"/>
        <w:right w:val="none" w:sz="0" w:space="0" w:color="auto"/>
      </w:divBdr>
    </w:div>
    <w:div w:id="1959875966">
      <w:bodyDiv w:val="1"/>
      <w:marLeft w:val="0"/>
      <w:marRight w:val="0"/>
      <w:marTop w:val="0"/>
      <w:marBottom w:val="0"/>
      <w:divBdr>
        <w:top w:val="none" w:sz="0" w:space="0" w:color="auto"/>
        <w:left w:val="none" w:sz="0" w:space="0" w:color="auto"/>
        <w:bottom w:val="none" w:sz="0" w:space="0" w:color="auto"/>
        <w:right w:val="none" w:sz="0" w:space="0" w:color="auto"/>
      </w:divBdr>
    </w:div>
    <w:div w:id="1988976685">
      <w:bodyDiv w:val="1"/>
      <w:marLeft w:val="0"/>
      <w:marRight w:val="0"/>
      <w:marTop w:val="0"/>
      <w:marBottom w:val="0"/>
      <w:divBdr>
        <w:top w:val="none" w:sz="0" w:space="0" w:color="auto"/>
        <w:left w:val="none" w:sz="0" w:space="0" w:color="auto"/>
        <w:bottom w:val="none" w:sz="0" w:space="0" w:color="auto"/>
        <w:right w:val="none" w:sz="0" w:space="0" w:color="auto"/>
      </w:divBdr>
    </w:div>
    <w:div w:id="2029521450">
      <w:bodyDiv w:val="1"/>
      <w:marLeft w:val="0"/>
      <w:marRight w:val="0"/>
      <w:marTop w:val="0"/>
      <w:marBottom w:val="0"/>
      <w:divBdr>
        <w:top w:val="none" w:sz="0" w:space="0" w:color="auto"/>
        <w:left w:val="none" w:sz="0" w:space="0" w:color="auto"/>
        <w:bottom w:val="none" w:sz="0" w:space="0" w:color="auto"/>
        <w:right w:val="none" w:sz="0" w:space="0" w:color="auto"/>
      </w:divBdr>
    </w:div>
    <w:div w:id="2082215274">
      <w:bodyDiv w:val="1"/>
      <w:marLeft w:val="0"/>
      <w:marRight w:val="0"/>
      <w:marTop w:val="0"/>
      <w:marBottom w:val="0"/>
      <w:divBdr>
        <w:top w:val="none" w:sz="0" w:space="0" w:color="auto"/>
        <w:left w:val="none" w:sz="0" w:space="0" w:color="auto"/>
        <w:bottom w:val="none" w:sz="0" w:space="0" w:color="auto"/>
        <w:right w:val="none" w:sz="0" w:space="0" w:color="auto"/>
      </w:divBdr>
    </w:div>
    <w:div w:id="2101833521">
      <w:bodyDiv w:val="1"/>
      <w:marLeft w:val="0"/>
      <w:marRight w:val="0"/>
      <w:marTop w:val="0"/>
      <w:marBottom w:val="0"/>
      <w:divBdr>
        <w:top w:val="none" w:sz="0" w:space="0" w:color="auto"/>
        <w:left w:val="none" w:sz="0" w:space="0" w:color="auto"/>
        <w:bottom w:val="none" w:sz="0" w:space="0" w:color="auto"/>
        <w:right w:val="none" w:sz="0" w:space="0" w:color="auto"/>
      </w:divBdr>
    </w:div>
    <w:div w:id="2116896861">
      <w:bodyDiv w:val="1"/>
      <w:marLeft w:val="0"/>
      <w:marRight w:val="0"/>
      <w:marTop w:val="0"/>
      <w:marBottom w:val="0"/>
      <w:divBdr>
        <w:top w:val="none" w:sz="0" w:space="0" w:color="auto"/>
        <w:left w:val="none" w:sz="0" w:space="0" w:color="auto"/>
        <w:bottom w:val="none" w:sz="0" w:space="0" w:color="auto"/>
        <w:right w:val="none" w:sz="0" w:space="0" w:color="auto"/>
      </w:divBdr>
    </w:div>
    <w:div w:id="2122218685">
      <w:bodyDiv w:val="1"/>
      <w:marLeft w:val="0"/>
      <w:marRight w:val="0"/>
      <w:marTop w:val="0"/>
      <w:marBottom w:val="0"/>
      <w:divBdr>
        <w:top w:val="none" w:sz="0" w:space="0" w:color="auto"/>
        <w:left w:val="none" w:sz="0" w:space="0" w:color="auto"/>
        <w:bottom w:val="none" w:sz="0" w:space="0" w:color="auto"/>
        <w:right w:val="none" w:sz="0" w:space="0" w:color="auto"/>
      </w:divBdr>
    </w:div>
    <w:div w:id="2131126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image" Target="/media/image6.png" Id="rId1889759506" /><Relationship Type="http://schemas.openxmlformats.org/officeDocument/2006/relationships/image" Target="/media/image7.png" Id="rId292852714" /><Relationship Type="http://schemas.openxmlformats.org/officeDocument/2006/relationships/image" Target="/media/image8.png" Id="rId2075373882" /><Relationship Type="http://schemas.openxmlformats.org/officeDocument/2006/relationships/image" Target="/media/image9.png" Id="rId204854369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670FB8-2C8B-41CC-B262-214203BDCE9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Banibrata Manna</dc:creator>
  <keywords/>
  <dc:description/>
  <lastModifiedBy>Banibrata Manna</lastModifiedBy>
  <revision>645</revision>
  <lastPrinted>2024-02-25T14:25:00.0000000Z</lastPrinted>
  <dcterms:created xsi:type="dcterms:W3CDTF">2023-01-25T15:46:00.0000000Z</dcterms:created>
  <dcterms:modified xsi:type="dcterms:W3CDTF">2025-10-29T10:58:41.3487019Z</dcterms:modified>
</coreProperties>
</file>