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81341" w14:textId="3165A5FF" w:rsidR="00C471AB" w:rsidRPr="004B0854" w:rsidRDefault="00047D42" w:rsidP="00047D42">
      <w:pPr>
        <w:pStyle w:val="Title"/>
        <w:rPr>
          <w:b/>
        </w:rPr>
      </w:pPr>
      <w:r w:rsidRPr="004B0854">
        <w:rPr>
          <w:b/>
        </w:rPr>
        <w:t>SQL Fundamentals MySQL (Modulul 1)</w:t>
      </w:r>
    </w:p>
    <w:p w14:paraId="3E3645B5" w14:textId="7E778FCA" w:rsidR="00047D42" w:rsidRDefault="00047D42" w:rsidP="004B0854">
      <w:pPr>
        <w:pStyle w:val="Title"/>
      </w:pPr>
    </w:p>
    <w:p w14:paraId="4BD42D7F" w14:textId="7A203372" w:rsidR="004B0854" w:rsidRPr="004B0854" w:rsidRDefault="004B0854" w:rsidP="004B0854">
      <w:pPr>
        <w:pStyle w:val="Heading1"/>
      </w:pPr>
      <w:bookmarkStart w:id="0" w:name="_Toc505017265"/>
      <w:r w:rsidRPr="004B0854">
        <w:t>Cuprins</w:t>
      </w:r>
      <w:bookmarkEnd w:id="0"/>
    </w:p>
    <w:sdt>
      <w:sdtPr>
        <w:rPr>
          <w:rFonts w:asciiTheme="minorHAnsi" w:eastAsiaTheme="minorHAnsi" w:hAnsiTheme="minorHAnsi" w:cstheme="minorBidi"/>
          <w:color w:val="auto"/>
          <w:sz w:val="22"/>
          <w:szCs w:val="22"/>
          <w:lang w:val="en-GB"/>
        </w:rPr>
        <w:id w:val="1474333808"/>
        <w:docPartObj>
          <w:docPartGallery w:val="Table of Contents"/>
          <w:docPartUnique/>
        </w:docPartObj>
      </w:sdtPr>
      <w:sdtEndPr>
        <w:rPr>
          <w:b/>
          <w:bCs/>
          <w:noProof/>
        </w:rPr>
      </w:sdtEndPr>
      <w:sdtContent>
        <w:p w14:paraId="431D0858" w14:textId="77777777" w:rsidR="00047D42" w:rsidRDefault="00047D42" w:rsidP="00047D42">
          <w:pPr>
            <w:pStyle w:val="TOCHeading"/>
          </w:pPr>
        </w:p>
        <w:p w14:paraId="0485DE23" w14:textId="19D04548" w:rsidR="00217904" w:rsidRDefault="00047D4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05017265" w:history="1">
            <w:r w:rsidR="00217904" w:rsidRPr="009B0791">
              <w:rPr>
                <w:rStyle w:val="Hyperlink"/>
                <w:noProof/>
              </w:rPr>
              <w:t>Cuprins</w:t>
            </w:r>
            <w:r w:rsidR="00217904">
              <w:rPr>
                <w:noProof/>
                <w:webHidden/>
              </w:rPr>
              <w:tab/>
            </w:r>
            <w:r w:rsidR="00217904">
              <w:rPr>
                <w:noProof/>
                <w:webHidden/>
              </w:rPr>
              <w:fldChar w:fldCharType="begin"/>
            </w:r>
            <w:r w:rsidR="00217904">
              <w:rPr>
                <w:noProof/>
                <w:webHidden/>
              </w:rPr>
              <w:instrText xml:space="preserve"> PAGEREF _Toc505017265 \h </w:instrText>
            </w:r>
            <w:r w:rsidR="00217904">
              <w:rPr>
                <w:noProof/>
                <w:webHidden/>
              </w:rPr>
            </w:r>
            <w:r w:rsidR="00217904">
              <w:rPr>
                <w:noProof/>
                <w:webHidden/>
              </w:rPr>
              <w:fldChar w:fldCharType="separate"/>
            </w:r>
            <w:r w:rsidR="00217904">
              <w:rPr>
                <w:noProof/>
                <w:webHidden/>
              </w:rPr>
              <w:t>1</w:t>
            </w:r>
            <w:r w:rsidR="00217904">
              <w:rPr>
                <w:noProof/>
                <w:webHidden/>
              </w:rPr>
              <w:fldChar w:fldCharType="end"/>
            </w:r>
          </w:hyperlink>
        </w:p>
        <w:p w14:paraId="1EA7847D" w14:textId="0AF9BB1A" w:rsidR="00217904" w:rsidRDefault="00217904">
          <w:pPr>
            <w:pStyle w:val="TOC1"/>
            <w:tabs>
              <w:tab w:val="right" w:leader="dot" w:pos="9016"/>
            </w:tabs>
            <w:rPr>
              <w:rFonts w:eastAsiaTheme="minorEastAsia"/>
              <w:noProof/>
              <w:lang w:eastAsia="en-GB"/>
            </w:rPr>
          </w:pPr>
          <w:hyperlink w:anchor="_Toc505017266" w:history="1">
            <w:r w:rsidRPr="009B0791">
              <w:rPr>
                <w:rStyle w:val="Hyperlink"/>
                <w:noProof/>
              </w:rPr>
              <w:t>1. Introducere despre bazele de date</w:t>
            </w:r>
            <w:r>
              <w:rPr>
                <w:noProof/>
                <w:webHidden/>
              </w:rPr>
              <w:tab/>
            </w:r>
            <w:r>
              <w:rPr>
                <w:noProof/>
                <w:webHidden/>
              </w:rPr>
              <w:fldChar w:fldCharType="begin"/>
            </w:r>
            <w:r>
              <w:rPr>
                <w:noProof/>
                <w:webHidden/>
              </w:rPr>
              <w:instrText xml:space="preserve"> PAGEREF _Toc505017266 \h </w:instrText>
            </w:r>
            <w:r>
              <w:rPr>
                <w:noProof/>
                <w:webHidden/>
              </w:rPr>
            </w:r>
            <w:r>
              <w:rPr>
                <w:noProof/>
                <w:webHidden/>
              </w:rPr>
              <w:fldChar w:fldCharType="separate"/>
            </w:r>
            <w:r>
              <w:rPr>
                <w:noProof/>
                <w:webHidden/>
              </w:rPr>
              <w:t>4</w:t>
            </w:r>
            <w:r>
              <w:rPr>
                <w:noProof/>
                <w:webHidden/>
              </w:rPr>
              <w:fldChar w:fldCharType="end"/>
            </w:r>
          </w:hyperlink>
        </w:p>
        <w:p w14:paraId="1B92637D" w14:textId="65A2735A" w:rsidR="00217904" w:rsidRDefault="00217904">
          <w:pPr>
            <w:pStyle w:val="TOC3"/>
            <w:tabs>
              <w:tab w:val="right" w:leader="dot" w:pos="9016"/>
            </w:tabs>
            <w:rPr>
              <w:noProof/>
            </w:rPr>
          </w:pPr>
          <w:hyperlink w:anchor="_Toc505017267" w:history="1">
            <w:r w:rsidRPr="009B0791">
              <w:rPr>
                <w:rStyle w:val="Hyperlink"/>
                <w:noProof/>
              </w:rPr>
              <w:t>1.1 Introducere</w:t>
            </w:r>
            <w:r>
              <w:rPr>
                <w:noProof/>
                <w:webHidden/>
              </w:rPr>
              <w:tab/>
            </w:r>
            <w:r>
              <w:rPr>
                <w:noProof/>
                <w:webHidden/>
              </w:rPr>
              <w:fldChar w:fldCharType="begin"/>
            </w:r>
            <w:r>
              <w:rPr>
                <w:noProof/>
                <w:webHidden/>
              </w:rPr>
              <w:instrText xml:space="preserve"> PAGEREF _Toc505017267 \h </w:instrText>
            </w:r>
            <w:r>
              <w:rPr>
                <w:noProof/>
                <w:webHidden/>
              </w:rPr>
            </w:r>
            <w:r>
              <w:rPr>
                <w:noProof/>
                <w:webHidden/>
              </w:rPr>
              <w:fldChar w:fldCharType="separate"/>
            </w:r>
            <w:r>
              <w:rPr>
                <w:noProof/>
                <w:webHidden/>
              </w:rPr>
              <w:t>4</w:t>
            </w:r>
            <w:r>
              <w:rPr>
                <w:noProof/>
                <w:webHidden/>
              </w:rPr>
              <w:fldChar w:fldCharType="end"/>
            </w:r>
          </w:hyperlink>
        </w:p>
        <w:p w14:paraId="59FF6F1A" w14:textId="3EDF2A25" w:rsidR="00217904" w:rsidRDefault="00217904">
          <w:pPr>
            <w:pStyle w:val="TOC3"/>
            <w:tabs>
              <w:tab w:val="right" w:leader="dot" w:pos="9016"/>
            </w:tabs>
            <w:rPr>
              <w:noProof/>
            </w:rPr>
          </w:pPr>
          <w:hyperlink w:anchor="_Toc505017268" w:history="1">
            <w:r w:rsidRPr="009B0791">
              <w:rPr>
                <w:rStyle w:val="Hyperlink"/>
                <w:noProof/>
              </w:rPr>
              <w:t>1.1.1 Aplicatii ale bazelor de date pe Web</w:t>
            </w:r>
            <w:r>
              <w:rPr>
                <w:noProof/>
                <w:webHidden/>
              </w:rPr>
              <w:tab/>
            </w:r>
            <w:r>
              <w:rPr>
                <w:noProof/>
                <w:webHidden/>
              </w:rPr>
              <w:fldChar w:fldCharType="begin"/>
            </w:r>
            <w:r>
              <w:rPr>
                <w:noProof/>
                <w:webHidden/>
              </w:rPr>
              <w:instrText xml:space="preserve"> PAGEREF _Toc505017268 \h </w:instrText>
            </w:r>
            <w:r>
              <w:rPr>
                <w:noProof/>
                <w:webHidden/>
              </w:rPr>
            </w:r>
            <w:r>
              <w:rPr>
                <w:noProof/>
                <w:webHidden/>
              </w:rPr>
              <w:fldChar w:fldCharType="separate"/>
            </w:r>
            <w:r>
              <w:rPr>
                <w:noProof/>
                <w:webHidden/>
              </w:rPr>
              <w:t>4</w:t>
            </w:r>
            <w:r>
              <w:rPr>
                <w:noProof/>
                <w:webHidden/>
              </w:rPr>
              <w:fldChar w:fldCharType="end"/>
            </w:r>
          </w:hyperlink>
        </w:p>
        <w:p w14:paraId="3756173B" w14:textId="066D9E6A" w:rsidR="00217904" w:rsidRDefault="00217904">
          <w:pPr>
            <w:pStyle w:val="TOC3"/>
            <w:tabs>
              <w:tab w:val="right" w:leader="dot" w:pos="9016"/>
            </w:tabs>
            <w:rPr>
              <w:noProof/>
            </w:rPr>
          </w:pPr>
          <w:hyperlink w:anchor="_Toc505017269" w:history="1">
            <w:r w:rsidRPr="009B0791">
              <w:rPr>
                <w:rStyle w:val="Hyperlink"/>
                <w:b/>
                <w:noProof/>
              </w:rPr>
              <w:t>1.1.2 Aplicaţii ale bazelor de date în alte domenii</w:t>
            </w:r>
            <w:r>
              <w:rPr>
                <w:noProof/>
                <w:webHidden/>
              </w:rPr>
              <w:tab/>
            </w:r>
            <w:r>
              <w:rPr>
                <w:noProof/>
                <w:webHidden/>
              </w:rPr>
              <w:fldChar w:fldCharType="begin"/>
            </w:r>
            <w:r>
              <w:rPr>
                <w:noProof/>
                <w:webHidden/>
              </w:rPr>
              <w:instrText xml:space="preserve"> PAGEREF _Toc505017269 \h </w:instrText>
            </w:r>
            <w:r>
              <w:rPr>
                <w:noProof/>
                <w:webHidden/>
              </w:rPr>
            </w:r>
            <w:r>
              <w:rPr>
                <w:noProof/>
                <w:webHidden/>
              </w:rPr>
              <w:fldChar w:fldCharType="separate"/>
            </w:r>
            <w:r>
              <w:rPr>
                <w:noProof/>
                <w:webHidden/>
              </w:rPr>
              <w:t>6</w:t>
            </w:r>
            <w:r>
              <w:rPr>
                <w:noProof/>
                <w:webHidden/>
              </w:rPr>
              <w:fldChar w:fldCharType="end"/>
            </w:r>
          </w:hyperlink>
        </w:p>
        <w:p w14:paraId="7CC603A7" w14:textId="0F4B57BD" w:rsidR="00217904" w:rsidRDefault="00217904">
          <w:pPr>
            <w:pStyle w:val="TOC1"/>
            <w:tabs>
              <w:tab w:val="right" w:leader="dot" w:pos="9016"/>
            </w:tabs>
            <w:rPr>
              <w:rFonts w:eastAsiaTheme="minorEastAsia"/>
              <w:noProof/>
              <w:lang w:eastAsia="en-GB"/>
            </w:rPr>
          </w:pPr>
          <w:hyperlink w:anchor="_Toc505017270" w:history="1">
            <w:r w:rsidRPr="009B0791">
              <w:rPr>
                <w:rStyle w:val="Hyperlink"/>
                <w:rFonts w:ascii="Helvetica" w:hAnsi="Helvetica" w:cs="Helvetica"/>
                <w:bCs/>
                <w:noProof/>
              </w:rPr>
              <w:t>1.2 Obiective</w:t>
            </w:r>
            <w:r>
              <w:rPr>
                <w:noProof/>
                <w:webHidden/>
              </w:rPr>
              <w:tab/>
            </w:r>
            <w:r>
              <w:rPr>
                <w:noProof/>
                <w:webHidden/>
              </w:rPr>
              <w:fldChar w:fldCharType="begin"/>
            </w:r>
            <w:r>
              <w:rPr>
                <w:noProof/>
                <w:webHidden/>
              </w:rPr>
              <w:instrText xml:space="preserve"> PAGEREF _Toc505017270 \h </w:instrText>
            </w:r>
            <w:r>
              <w:rPr>
                <w:noProof/>
                <w:webHidden/>
              </w:rPr>
            </w:r>
            <w:r>
              <w:rPr>
                <w:noProof/>
                <w:webHidden/>
              </w:rPr>
              <w:fldChar w:fldCharType="separate"/>
            </w:r>
            <w:r>
              <w:rPr>
                <w:noProof/>
                <w:webHidden/>
              </w:rPr>
              <w:t>6</w:t>
            </w:r>
            <w:r>
              <w:rPr>
                <w:noProof/>
                <w:webHidden/>
              </w:rPr>
              <w:fldChar w:fldCharType="end"/>
            </w:r>
          </w:hyperlink>
        </w:p>
        <w:p w14:paraId="538719F9" w14:textId="108D31D7" w:rsidR="00217904" w:rsidRDefault="00217904">
          <w:pPr>
            <w:pStyle w:val="TOC1"/>
            <w:tabs>
              <w:tab w:val="right" w:leader="dot" w:pos="9016"/>
            </w:tabs>
            <w:rPr>
              <w:rFonts w:eastAsiaTheme="minorEastAsia"/>
              <w:noProof/>
              <w:lang w:eastAsia="en-GB"/>
            </w:rPr>
          </w:pPr>
          <w:hyperlink w:anchor="_Toc505017271" w:history="1">
            <w:r w:rsidRPr="009B0791">
              <w:rPr>
                <w:rStyle w:val="Hyperlink"/>
                <w:noProof/>
              </w:rPr>
              <w:t>1.3 Prezentare lecţii</w:t>
            </w:r>
            <w:r>
              <w:rPr>
                <w:noProof/>
                <w:webHidden/>
              </w:rPr>
              <w:tab/>
            </w:r>
            <w:r>
              <w:rPr>
                <w:noProof/>
                <w:webHidden/>
              </w:rPr>
              <w:fldChar w:fldCharType="begin"/>
            </w:r>
            <w:r>
              <w:rPr>
                <w:noProof/>
                <w:webHidden/>
              </w:rPr>
              <w:instrText xml:space="preserve"> PAGEREF _Toc505017271 \h </w:instrText>
            </w:r>
            <w:r>
              <w:rPr>
                <w:noProof/>
                <w:webHidden/>
              </w:rPr>
            </w:r>
            <w:r>
              <w:rPr>
                <w:noProof/>
                <w:webHidden/>
              </w:rPr>
              <w:fldChar w:fldCharType="separate"/>
            </w:r>
            <w:r>
              <w:rPr>
                <w:noProof/>
                <w:webHidden/>
              </w:rPr>
              <w:t>8</w:t>
            </w:r>
            <w:r>
              <w:rPr>
                <w:noProof/>
                <w:webHidden/>
              </w:rPr>
              <w:fldChar w:fldCharType="end"/>
            </w:r>
          </w:hyperlink>
        </w:p>
        <w:p w14:paraId="00FC4C7D" w14:textId="4B4DCFF7" w:rsidR="00217904" w:rsidRDefault="00217904">
          <w:pPr>
            <w:pStyle w:val="TOC1"/>
            <w:tabs>
              <w:tab w:val="right" w:leader="dot" w:pos="9016"/>
            </w:tabs>
            <w:rPr>
              <w:rFonts w:eastAsiaTheme="minorEastAsia"/>
              <w:noProof/>
              <w:lang w:eastAsia="en-GB"/>
            </w:rPr>
          </w:pPr>
          <w:hyperlink w:anchor="_Toc505017272" w:history="1">
            <w:r w:rsidRPr="009B0791">
              <w:rPr>
                <w:rStyle w:val="Hyperlink"/>
                <w:noProof/>
              </w:rPr>
              <w:t>1.4 Noţiuni teoretice</w:t>
            </w:r>
            <w:r>
              <w:rPr>
                <w:noProof/>
                <w:webHidden/>
              </w:rPr>
              <w:tab/>
            </w:r>
            <w:r>
              <w:rPr>
                <w:noProof/>
                <w:webHidden/>
              </w:rPr>
              <w:fldChar w:fldCharType="begin"/>
            </w:r>
            <w:r>
              <w:rPr>
                <w:noProof/>
                <w:webHidden/>
              </w:rPr>
              <w:instrText xml:space="preserve"> PAGEREF _Toc505017272 \h </w:instrText>
            </w:r>
            <w:r>
              <w:rPr>
                <w:noProof/>
                <w:webHidden/>
              </w:rPr>
            </w:r>
            <w:r>
              <w:rPr>
                <w:noProof/>
                <w:webHidden/>
              </w:rPr>
              <w:fldChar w:fldCharType="separate"/>
            </w:r>
            <w:r>
              <w:rPr>
                <w:noProof/>
                <w:webHidden/>
              </w:rPr>
              <w:t>9</w:t>
            </w:r>
            <w:r>
              <w:rPr>
                <w:noProof/>
                <w:webHidden/>
              </w:rPr>
              <w:fldChar w:fldCharType="end"/>
            </w:r>
          </w:hyperlink>
        </w:p>
        <w:p w14:paraId="6A0F0185" w14:textId="239E48C5" w:rsidR="00217904" w:rsidRDefault="00217904">
          <w:pPr>
            <w:pStyle w:val="TOC2"/>
            <w:tabs>
              <w:tab w:val="right" w:leader="dot" w:pos="9016"/>
            </w:tabs>
            <w:rPr>
              <w:rFonts w:eastAsiaTheme="minorEastAsia"/>
              <w:noProof/>
              <w:lang w:eastAsia="en-GB"/>
            </w:rPr>
          </w:pPr>
          <w:hyperlink w:anchor="_Toc505017273" w:history="1">
            <w:r w:rsidRPr="009B0791">
              <w:rPr>
                <w:rStyle w:val="Hyperlink"/>
                <w:noProof/>
              </w:rPr>
              <w:t>1.4.1 Date, informaţii, cunoştinţe</w:t>
            </w:r>
            <w:r>
              <w:rPr>
                <w:noProof/>
                <w:webHidden/>
              </w:rPr>
              <w:tab/>
            </w:r>
            <w:r>
              <w:rPr>
                <w:noProof/>
                <w:webHidden/>
              </w:rPr>
              <w:fldChar w:fldCharType="begin"/>
            </w:r>
            <w:r>
              <w:rPr>
                <w:noProof/>
                <w:webHidden/>
              </w:rPr>
              <w:instrText xml:space="preserve"> PAGEREF _Toc505017273 \h </w:instrText>
            </w:r>
            <w:r>
              <w:rPr>
                <w:noProof/>
                <w:webHidden/>
              </w:rPr>
            </w:r>
            <w:r>
              <w:rPr>
                <w:noProof/>
                <w:webHidden/>
              </w:rPr>
              <w:fldChar w:fldCharType="separate"/>
            </w:r>
            <w:r>
              <w:rPr>
                <w:noProof/>
                <w:webHidden/>
              </w:rPr>
              <w:t>9</w:t>
            </w:r>
            <w:r>
              <w:rPr>
                <w:noProof/>
                <w:webHidden/>
              </w:rPr>
              <w:fldChar w:fldCharType="end"/>
            </w:r>
          </w:hyperlink>
        </w:p>
        <w:p w14:paraId="5CBA284D" w14:textId="13A8DDBF" w:rsidR="00217904" w:rsidRDefault="00217904">
          <w:pPr>
            <w:pStyle w:val="TOC2"/>
            <w:tabs>
              <w:tab w:val="right" w:leader="dot" w:pos="9016"/>
            </w:tabs>
            <w:rPr>
              <w:rFonts w:eastAsiaTheme="minorEastAsia"/>
              <w:noProof/>
              <w:lang w:eastAsia="en-GB"/>
            </w:rPr>
          </w:pPr>
          <w:hyperlink w:anchor="_Toc505017274" w:history="1">
            <w:r w:rsidRPr="009B0791">
              <w:rPr>
                <w:rStyle w:val="Hyperlink"/>
                <w:noProof/>
              </w:rPr>
              <w:t>1.4.2 Bază de date</w:t>
            </w:r>
            <w:r>
              <w:rPr>
                <w:noProof/>
                <w:webHidden/>
              </w:rPr>
              <w:tab/>
            </w:r>
            <w:r>
              <w:rPr>
                <w:noProof/>
                <w:webHidden/>
              </w:rPr>
              <w:fldChar w:fldCharType="begin"/>
            </w:r>
            <w:r>
              <w:rPr>
                <w:noProof/>
                <w:webHidden/>
              </w:rPr>
              <w:instrText xml:space="preserve"> PAGEREF _Toc505017274 \h </w:instrText>
            </w:r>
            <w:r>
              <w:rPr>
                <w:noProof/>
                <w:webHidden/>
              </w:rPr>
            </w:r>
            <w:r>
              <w:rPr>
                <w:noProof/>
                <w:webHidden/>
              </w:rPr>
              <w:fldChar w:fldCharType="separate"/>
            </w:r>
            <w:r>
              <w:rPr>
                <w:noProof/>
                <w:webHidden/>
              </w:rPr>
              <w:t>9</w:t>
            </w:r>
            <w:r>
              <w:rPr>
                <w:noProof/>
                <w:webHidden/>
              </w:rPr>
              <w:fldChar w:fldCharType="end"/>
            </w:r>
          </w:hyperlink>
        </w:p>
        <w:p w14:paraId="6CA9073C" w14:textId="44784D3E" w:rsidR="00217904" w:rsidRDefault="00217904">
          <w:pPr>
            <w:pStyle w:val="TOC2"/>
            <w:tabs>
              <w:tab w:val="right" w:leader="dot" w:pos="9016"/>
            </w:tabs>
            <w:rPr>
              <w:rFonts w:eastAsiaTheme="minorEastAsia"/>
              <w:noProof/>
              <w:lang w:eastAsia="en-GB"/>
            </w:rPr>
          </w:pPr>
          <w:hyperlink w:anchor="_Toc505017275" w:history="1">
            <w:r w:rsidRPr="009B0791">
              <w:rPr>
                <w:rStyle w:val="Hyperlink"/>
                <w:b/>
                <w:noProof/>
              </w:rPr>
              <w:t>1.4.3 Sistem de gestiune a bazelor de date (Database Management System)</w:t>
            </w:r>
            <w:r>
              <w:rPr>
                <w:noProof/>
                <w:webHidden/>
              </w:rPr>
              <w:tab/>
            </w:r>
            <w:r>
              <w:rPr>
                <w:noProof/>
                <w:webHidden/>
              </w:rPr>
              <w:fldChar w:fldCharType="begin"/>
            </w:r>
            <w:r>
              <w:rPr>
                <w:noProof/>
                <w:webHidden/>
              </w:rPr>
              <w:instrText xml:space="preserve"> PAGEREF _Toc505017275 \h </w:instrText>
            </w:r>
            <w:r>
              <w:rPr>
                <w:noProof/>
                <w:webHidden/>
              </w:rPr>
            </w:r>
            <w:r>
              <w:rPr>
                <w:noProof/>
                <w:webHidden/>
              </w:rPr>
              <w:fldChar w:fldCharType="separate"/>
            </w:r>
            <w:r>
              <w:rPr>
                <w:noProof/>
                <w:webHidden/>
              </w:rPr>
              <w:t>9</w:t>
            </w:r>
            <w:r>
              <w:rPr>
                <w:noProof/>
                <w:webHidden/>
              </w:rPr>
              <w:fldChar w:fldCharType="end"/>
            </w:r>
          </w:hyperlink>
        </w:p>
        <w:p w14:paraId="2B876CE7" w14:textId="3D3996F2" w:rsidR="00217904" w:rsidRDefault="00217904">
          <w:pPr>
            <w:pStyle w:val="TOC2"/>
            <w:tabs>
              <w:tab w:val="right" w:leader="dot" w:pos="9016"/>
            </w:tabs>
            <w:rPr>
              <w:rFonts w:eastAsiaTheme="minorEastAsia"/>
              <w:noProof/>
              <w:lang w:eastAsia="en-GB"/>
            </w:rPr>
          </w:pPr>
          <w:hyperlink w:anchor="_Toc505017276" w:history="1">
            <w:r w:rsidRPr="009B0791">
              <w:rPr>
                <w:rStyle w:val="Hyperlink"/>
                <w:b/>
                <w:noProof/>
              </w:rPr>
              <w:t>1.4.4 Regulile lui Codd</w:t>
            </w:r>
            <w:r>
              <w:rPr>
                <w:noProof/>
                <w:webHidden/>
              </w:rPr>
              <w:tab/>
            </w:r>
            <w:r>
              <w:rPr>
                <w:noProof/>
                <w:webHidden/>
              </w:rPr>
              <w:fldChar w:fldCharType="begin"/>
            </w:r>
            <w:r>
              <w:rPr>
                <w:noProof/>
                <w:webHidden/>
              </w:rPr>
              <w:instrText xml:space="preserve"> PAGEREF _Toc505017276 \h </w:instrText>
            </w:r>
            <w:r>
              <w:rPr>
                <w:noProof/>
                <w:webHidden/>
              </w:rPr>
            </w:r>
            <w:r>
              <w:rPr>
                <w:noProof/>
                <w:webHidden/>
              </w:rPr>
              <w:fldChar w:fldCharType="separate"/>
            </w:r>
            <w:r>
              <w:rPr>
                <w:noProof/>
                <w:webHidden/>
              </w:rPr>
              <w:t>10</w:t>
            </w:r>
            <w:r>
              <w:rPr>
                <w:noProof/>
                <w:webHidden/>
              </w:rPr>
              <w:fldChar w:fldCharType="end"/>
            </w:r>
          </w:hyperlink>
        </w:p>
        <w:p w14:paraId="0569A72C" w14:textId="119C47A3" w:rsidR="00217904" w:rsidRDefault="00217904">
          <w:pPr>
            <w:pStyle w:val="TOC2"/>
            <w:tabs>
              <w:tab w:val="right" w:leader="dot" w:pos="9016"/>
            </w:tabs>
            <w:rPr>
              <w:rFonts w:eastAsiaTheme="minorEastAsia"/>
              <w:noProof/>
              <w:lang w:eastAsia="en-GB"/>
            </w:rPr>
          </w:pPr>
          <w:hyperlink w:anchor="_Toc505017277" w:history="1">
            <w:r w:rsidRPr="009B0791">
              <w:rPr>
                <w:rStyle w:val="Hyperlink"/>
                <w:b/>
                <w:noProof/>
              </w:rPr>
              <w:t>1.4.5 Exemple de SGBD-uri</w:t>
            </w:r>
            <w:r>
              <w:rPr>
                <w:noProof/>
                <w:webHidden/>
              </w:rPr>
              <w:tab/>
            </w:r>
            <w:r>
              <w:rPr>
                <w:noProof/>
                <w:webHidden/>
              </w:rPr>
              <w:fldChar w:fldCharType="begin"/>
            </w:r>
            <w:r>
              <w:rPr>
                <w:noProof/>
                <w:webHidden/>
              </w:rPr>
              <w:instrText xml:space="preserve"> PAGEREF _Toc505017277 \h </w:instrText>
            </w:r>
            <w:r>
              <w:rPr>
                <w:noProof/>
                <w:webHidden/>
              </w:rPr>
            </w:r>
            <w:r>
              <w:rPr>
                <w:noProof/>
                <w:webHidden/>
              </w:rPr>
              <w:fldChar w:fldCharType="separate"/>
            </w:r>
            <w:r>
              <w:rPr>
                <w:noProof/>
                <w:webHidden/>
              </w:rPr>
              <w:t>11</w:t>
            </w:r>
            <w:r>
              <w:rPr>
                <w:noProof/>
                <w:webHidden/>
              </w:rPr>
              <w:fldChar w:fldCharType="end"/>
            </w:r>
          </w:hyperlink>
        </w:p>
        <w:p w14:paraId="413F00E0" w14:textId="5B3A234A" w:rsidR="00217904" w:rsidRDefault="00217904">
          <w:pPr>
            <w:pStyle w:val="TOC2"/>
            <w:tabs>
              <w:tab w:val="right" w:leader="dot" w:pos="9016"/>
            </w:tabs>
            <w:rPr>
              <w:rFonts w:eastAsiaTheme="minorEastAsia"/>
              <w:noProof/>
              <w:lang w:eastAsia="en-GB"/>
            </w:rPr>
          </w:pPr>
          <w:hyperlink w:anchor="_Toc505017278" w:history="1">
            <w:r w:rsidRPr="009B0791">
              <w:rPr>
                <w:rStyle w:val="Hyperlink"/>
                <w:b/>
                <w:noProof/>
              </w:rPr>
              <w:t>1.4.6 Colectarea şi analizarea datelor. Modelul conceptual</w:t>
            </w:r>
            <w:r>
              <w:rPr>
                <w:noProof/>
                <w:webHidden/>
              </w:rPr>
              <w:tab/>
            </w:r>
            <w:r>
              <w:rPr>
                <w:noProof/>
                <w:webHidden/>
              </w:rPr>
              <w:fldChar w:fldCharType="begin"/>
            </w:r>
            <w:r>
              <w:rPr>
                <w:noProof/>
                <w:webHidden/>
              </w:rPr>
              <w:instrText xml:space="preserve"> PAGEREF _Toc505017278 \h </w:instrText>
            </w:r>
            <w:r>
              <w:rPr>
                <w:noProof/>
                <w:webHidden/>
              </w:rPr>
            </w:r>
            <w:r>
              <w:rPr>
                <w:noProof/>
                <w:webHidden/>
              </w:rPr>
              <w:fldChar w:fldCharType="separate"/>
            </w:r>
            <w:r>
              <w:rPr>
                <w:noProof/>
                <w:webHidden/>
              </w:rPr>
              <w:t>12</w:t>
            </w:r>
            <w:r>
              <w:rPr>
                <w:noProof/>
                <w:webHidden/>
              </w:rPr>
              <w:fldChar w:fldCharType="end"/>
            </w:r>
          </w:hyperlink>
        </w:p>
        <w:p w14:paraId="29116C91" w14:textId="04914745" w:rsidR="00217904" w:rsidRDefault="00217904">
          <w:pPr>
            <w:pStyle w:val="TOC2"/>
            <w:tabs>
              <w:tab w:val="right" w:leader="dot" w:pos="9016"/>
            </w:tabs>
            <w:rPr>
              <w:rFonts w:eastAsiaTheme="minorEastAsia"/>
              <w:noProof/>
              <w:lang w:eastAsia="en-GB"/>
            </w:rPr>
          </w:pPr>
          <w:hyperlink w:anchor="_Toc505017279" w:history="1">
            <w:r w:rsidRPr="009B0791">
              <w:rPr>
                <w:rStyle w:val="Hyperlink"/>
                <w:b/>
                <w:noProof/>
              </w:rPr>
              <w:t>1.4.7 Entităţi. Instanţe. Atribute. Identificator unic.</w:t>
            </w:r>
            <w:r>
              <w:rPr>
                <w:noProof/>
                <w:webHidden/>
              </w:rPr>
              <w:tab/>
            </w:r>
            <w:r>
              <w:rPr>
                <w:noProof/>
                <w:webHidden/>
              </w:rPr>
              <w:fldChar w:fldCharType="begin"/>
            </w:r>
            <w:r>
              <w:rPr>
                <w:noProof/>
                <w:webHidden/>
              </w:rPr>
              <w:instrText xml:space="preserve"> PAGEREF _Toc505017279 \h </w:instrText>
            </w:r>
            <w:r>
              <w:rPr>
                <w:noProof/>
                <w:webHidden/>
              </w:rPr>
            </w:r>
            <w:r>
              <w:rPr>
                <w:noProof/>
                <w:webHidden/>
              </w:rPr>
              <w:fldChar w:fldCharType="separate"/>
            </w:r>
            <w:r>
              <w:rPr>
                <w:noProof/>
                <w:webHidden/>
              </w:rPr>
              <w:t>13</w:t>
            </w:r>
            <w:r>
              <w:rPr>
                <w:noProof/>
                <w:webHidden/>
              </w:rPr>
              <w:fldChar w:fldCharType="end"/>
            </w:r>
          </w:hyperlink>
        </w:p>
        <w:p w14:paraId="1C7EAC54" w14:textId="250F81FA" w:rsidR="00217904" w:rsidRDefault="00217904">
          <w:pPr>
            <w:pStyle w:val="TOC2"/>
            <w:tabs>
              <w:tab w:val="right" w:leader="dot" w:pos="9016"/>
            </w:tabs>
            <w:rPr>
              <w:rFonts w:eastAsiaTheme="minorEastAsia"/>
              <w:noProof/>
              <w:lang w:eastAsia="en-GB"/>
            </w:rPr>
          </w:pPr>
          <w:hyperlink w:anchor="_Toc505017280" w:history="1">
            <w:r w:rsidRPr="009B0791">
              <w:rPr>
                <w:rStyle w:val="Hyperlink"/>
                <w:b/>
                <w:noProof/>
              </w:rPr>
              <w:t>1.4.8 Etapele realizării unei aplicaţii informatice</w:t>
            </w:r>
            <w:r>
              <w:rPr>
                <w:noProof/>
                <w:webHidden/>
              </w:rPr>
              <w:tab/>
            </w:r>
            <w:r>
              <w:rPr>
                <w:noProof/>
                <w:webHidden/>
              </w:rPr>
              <w:fldChar w:fldCharType="begin"/>
            </w:r>
            <w:r>
              <w:rPr>
                <w:noProof/>
                <w:webHidden/>
              </w:rPr>
              <w:instrText xml:space="preserve"> PAGEREF _Toc505017280 \h </w:instrText>
            </w:r>
            <w:r>
              <w:rPr>
                <w:noProof/>
                <w:webHidden/>
              </w:rPr>
            </w:r>
            <w:r>
              <w:rPr>
                <w:noProof/>
                <w:webHidden/>
              </w:rPr>
              <w:fldChar w:fldCharType="separate"/>
            </w:r>
            <w:r>
              <w:rPr>
                <w:noProof/>
                <w:webHidden/>
              </w:rPr>
              <w:t>15</w:t>
            </w:r>
            <w:r>
              <w:rPr>
                <w:noProof/>
                <w:webHidden/>
              </w:rPr>
              <w:fldChar w:fldCharType="end"/>
            </w:r>
          </w:hyperlink>
        </w:p>
        <w:p w14:paraId="42A5C817" w14:textId="25FE83BB" w:rsidR="00217904" w:rsidRDefault="00217904">
          <w:pPr>
            <w:pStyle w:val="TOC1"/>
            <w:tabs>
              <w:tab w:val="right" w:leader="dot" w:pos="9016"/>
            </w:tabs>
            <w:rPr>
              <w:rFonts w:eastAsiaTheme="minorEastAsia"/>
              <w:noProof/>
              <w:lang w:eastAsia="en-GB"/>
            </w:rPr>
          </w:pPr>
          <w:hyperlink w:anchor="_Toc505017281" w:history="1">
            <w:r w:rsidRPr="009B0791">
              <w:rPr>
                <w:rStyle w:val="Hyperlink"/>
                <w:rFonts w:ascii="Helvetica" w:hAnsi="Helvetica" w:cs="Helvetica"/>
                <w:b/>
                <w:bCs/>
                <w:noProof/>
              </w:rPr>
              <w:t>1.4.8.1 Analiza sistemului informatizat</w:t>
            </w:r>
            <w:r>
              <w:rPr>
                <w:noProof/>
                <w:webHidden/>
              </w:rPr>
              <w:tab/>
            </w:r>
            <w:r>
              <w:rPr>
                <w:noProof/>
                <w:webHidden/>
              </w:rPr>
              <w:fldChar w:fldCharType="begin"/>
            </w:r>
            <w:r>
              <w:rPr>
                <w:noProof/>
                <w:webHidden/>
              </w:rPr>
              <w:instrText xml:space="preserve"> PAGEREF _Toc505017281 \h </w:instrText>
            </w:r>
            <w:r>
              <w:rPr>
                <w:noProof/>
                <w:webHidden/>
              </w:rPr>
            </w:r>
            <w:r>
              <w:rPr>
                <w:noProof/>
                <w:webHidden/>
              </w:rPr>
              <w:fldChar w:fldCharType="separate"/>
            </w:r>
            <w:r>
              <w:rPr>
                <w:noProof/>
                <w:webHidden/>
              </w:rPr>
              <w:t>15</w:t>
            </w:r>
            <w:r>
              <w:rPr>
                <w:noProof/>
                <w:webHidden/>
              </w:rPr>
              <w:fldChar w:fldCharType="end"/>
            </w:r>
          </w:hyperlink>
        </w:p>
        <w:p w14:paraId="6CF9EF52" w14:textId="4EED1BC3" w:rsidR="00217904" w:rsidRDefault="00217904">
          <w:pPr>
            <w:pStyle w:val="TOC1"/>
            <w:tabs>
              <w:tab w:val="right" w:leader="dot" w:pos="9016"/>
            </w:tabs>
            <w:rPr>
              <w:rFonts w:eastAsiaTheme="minorEastAsia"/>
              <w:noProof/>
              <w:lang w:eastAsia="en-GB"/>
            </w:rPr>
          </w:pPr>
          <w:hyperlink w:anchor="_Toc505017282" w:history="1">
            <w:r w:rsidRPr="009B0791">
              <w:rPr>
                <w:rStyle w:val="Hyperlink"/>
                <w:rFonts w:ascii="Helvetica" w:hAnsi="Helvetica" w:cs="Helvetica"/>
                <w:b/>
                <w:bCs/>
                <w:noProof/>
              </w:rPr>
              <w:t>1.4.9 Modelul relaţional</w:t>
            </w:r>
            <w:r>
              <w:rPr>
                <w:noProof/>
                <w:webHidden/>
              </w:rPr>
              <w:tab/>
            </w:r>
            <w:r>
              <w:rPr>
                <w:noProof/>
                <w:webHidden/>
              </w:rPr>
              <w:fldChar w:fldCharType="begin"/>
            </w:r>
            <w:r>
              <w:rPr>
                <w:noProof/>
                <w:webHidden/>
              </w:rPr>
              <w:instrText xml:space="preserve"> PAGEREF _Toc505017282 \h </w:instrText>
            </w:r>
            <w:r>
              <w:rPr>
                <w:noProof/>
                <w:webHidden/>
              </w:rPr>
            </w:r>
            <w:r>
              <w:rPr>
                <w:noProof/>
                <w:webHidden/>
              </w:rPr>
              <w:fldChar w:fldCharType="separate"/>
            </w:r>
            <w:r>
              <w:rPr>
                <w:noProof/>
                <w:webHidden/>
              </w:rPr>
              <w:t>16</w:t>
            </w:r>
            <w:r>
              <w:rPr>
                <w:noProof/>
                <w:webHidden/>
              </w:rPr>
              <w:fldChar w:fldCharType="end"/>
            </w:r>
          </w:hyperlink>
        </w:p>
        <w:p w14:paraId="4B5F1C3E" w14:textId="2546CDB8" w:rsidR="00217904" w:rsidRDefault="00217904">
          <w:pPr>
            <w:pStyle w:val="TOC1"/>
            <w:tabs>
              <w:tab w:val="right" w:leader="dot" w:pos="9016"/>
            </w:tabs>
            <w:rPr>
              <w:rFonts w:eastAsiaTheme="minorEastAsia"/>
              <w:noProof/>
              <w:lang w:eastAsia="en-GB"/>
            </w:rPr>
          </w:pPr>
          <w:hyperlink w:anchor="_Toc505017283" w:history="1">
            <w:r w:rsidRPr="009B0791">
              <w:rPr>
                <w:rStyle w:val="Hyperlink"/>
                <w:noProof/>
              </w:rPr>
              <w:t>1.4.10 Operatorii modelului relaţional</w:t>
            </w:r>
            <w:r>
              <w:rPr>
                <w:noProof/>
                <w:webHidden/>
              </w:rPr>
              <w:tab/>
            </w:r>
            <w:r>
              <w:rPr>
                <w:noProof/>
                <w:webHidden/>
              </w:rPr>
              <w:fldChar w:fldCharType="begin"/>
            </w:r>
            <w:r>
              <w:rPr>
                <w:noProof/>
                <w:webHidden/>
              </w:rPr>
              <w:instrText xml:space="preserve"> PAGEREF _Toc505017283 \h </w:instrText>
            </w:r>
            <w:r>
              <w:rPr>
                <w:noProof/>
                <w:webHidden/>
              </w:rPr>
            </w:r>
            <w:r>
              <w:rPr>
                <w:noProof/>
                <w:webHidden/>
              </w:rPr>
              <w:fldChar w:fldCharType="separate"/>
            </w:r>
            <w:r>
              <w:rPr>
                <w:noProof/>
                <w:webHidden/>
              </w:rPr>
              <w:t>18</w:t>
            </w:r>
            <w:r>
              <w:rPr>
                <w:noProof/>
                <w:webHidden/>
              </w:rPr>
              <w:fldChar w:fldCharType="end"/>
            </w:r>
          </w:hyperlink>
        </w:p>
        <w:p w14:paraId="1ACB4F51" w14:textId="158590E2" w:rsidR="00217904" w:rsidRDefault="00217904">
          <w:pPr>
            <w:pStyle w:val="TOC1"/>
            <w:tabs>
              <w:tab w:val="right" w:leader="dot" w:pos="9016"/>
            </w:tabs>
            <w:rPr>
              <w:rFonts w:eastAsiaTheme="minorEastAsia"/>
              <w:noProof/>
              <w:lang w:eastAsia="en-GB"/>
            </w:rPr>
          </w:pPr>
          <w:hyperlink w:anchor="_Toc505017284" w:history="1">
            <w:r w:rsidRPr="009B0791">
              <w:rPr>
                <w:rStyle w:val="Hyperlink"/>
                <w:rFonts w:ascii="Helvetica" w:eastAsia="Times New Roman" w:hAnsi="Helvetica" w:cs="Helvetica"/>
                <w:noProof/>
                <w:kern w:val="36"/>
                <w:lang w:eastAsia="en-GB"/>
              </w:rPr>
              <w:t>2.1 Proiectarea bazei de date relaţionale</w:t>
            </w:r>
            <w:r>
              <w:rPr>
                <w:noProof/>
                <w:webHidden/>
              </w:rPr>
              <w:tab/>
            </w:r>
            <w:r>
              <w:rPr>
                <w:noProof/>
                <w:webHidden/>
              </w:rPr>
              <w:fldChar w:fldCharType="begin"/>
            </w:r>
            <w:r>
              <w:rPr>
                <w:noProof/>
                <w:webHidden/>
              </w:rPr>
              <w:instrText xml:space="preserve"> PAGEREF _Toc505017284 \h </w:instrText>
            </w:r>
            <w:r>
              <w:rPr>
                <w:noProof/>
                <w:webHidden/>
              </w:rPr>
            </w:r>
            <w:r>
              <w:rPr>
                <w:noProof/>
                <w:webHidden/>
              </w:rPr>
              <w:fldChar w:fldCharType="separate"/>
            </w:r>
            <w:r>
              <w:rPr>
                <w:noProof/>
                <w:webHidden/>
              </w:rPr>
              <w:t>22</w:t>
            </w:r>
            <w:r>
              <w:rPr>
                <w:noProof/>
                <w:webHidden/>
              </w:rPr>
              <w:fldChar w:fldCharType="end"/>
            </w:r>
          </w:hyperlink>
        </w:p>
        <w:p w14:paraId="04AE9346" w14:textId="6416F0D3" w:rsidR="00217904" w:rsidRDefault="00217904">
          <w:pPr>
            <w:pStyle w:val="TOC1"/>
            <w:tabs>
              <w:tab w:val="right" w:leader="dot" w:pos="9016"/>
            </w:tabs>
            <w:rPr>
              <w:rFonts w:eastAsiaTheme="minorEastAsia"/>
              <w:noProof/>
              <w:lang w:eastAsia="en-GB"/>
            </w:rPr>
          </w:pPr>
          <w:hyperlink w:anchor="_Toc505017285" w:history="1">
            <w:r w:rsidRPr="009B0791">
              <w:rPr>
                <w:rStyle w:val="Hyperlink"/>
                <w:rFonts w:ascii="Helvetica" w:hAnsi="Helvetica" w:cs="Helvetica"/>
                <w:noProof/>
              </w:rPr>
              <w:t>2.2 Realizarea componentelor logice</w:t>
            </w:r>
            <w:r>
              <w:rPr>
                <w:noProof/>
                <w:webHidden/>
              </w:rPr>
              <w:tab/>
            </w:r>
            <w:r>
              <w:rPr>
                <w:noProof/>
                <w:webHidden/>
              </w:rPr>
              <w:fldChar w:fldCharType="begin"/>
            </w:r>
            <w:r>
              <w:rPr>
                <w:noProof/>
                <w:webHidden/>
              </w:rPr>
              <w:instrText xml:space="preserve"> PAGEREF _Toc505017285 \h </w:instrText>
            </w:r>
            <w:r>
              <w:rPr>
                <w:noProof/>
                <w:webHidden/>
              </w:rPr>
            </w:r>
            <w:r>
              <w:rPr>
                <w:noProof/>
                <w:webHidden/>
              </w:rPr>
              <w:fldChar w:fldCharType="separate"/>
            </w:r>
            <w:r>
              <w:rPr>
                <w:noProof/>
                <w:webHidden/>
              </w:rPr>
              <w:t>23</w:t>
            </w:r>
            <w:r>
              <w:rPr>
                <w:noProof/>
                <w:webHidden/>
              </w:rPr>
              <w:fldChar w:fldCharType="end"/>
            </w:r>
          </w:hyperlink>
        </w:p>
        <w:p w14:paraId="3854846D" w14:textId="3BC78D0F" w:rsidR="00217904" w:rsidRDefault="00217904">
          <w:pPr>
            <w:pStyle w:val="TOC1"/>
            <w:tabs>
              <w:tab w:val="right" w:leader="dot" w:pos="9016"/>
            </w:tabs>
            <w:rPr>
              <w:rFonts w:eastAsiaTheme="minorEastAsia"/>
              <w:noProof/>
              <w:lang w:eastAsia="en-GB"/>
            </w:rPr>
          </w:pPr>
          <w:hyperlink w:anchor="_Toc505017286" w:history="1">
            <w:r w:rsidRPr="009B0791">
              <w:rPr>
                <w:rStyle w:val="Hyperlink"/>
                <w:rFonts w:ascii="Helvetica" w:hAnsi="Helvetica" w:cs="Helvetica"/>
                <w:noProof/>
              </w:rPr>
              <w:t>2.3 Punerea în funcţiune şi exploatarea</w:t>
            </w:r>
            <w:r>
              <w:rPr>
                <w:noProof/>
                <w:webHidden/>
              </w:rPr>
              <w:tab/>
            </w:r>
            <w:r>
              <w:rPr>
                <w:noProof/>
                <w:webHidden/>
              </w:rPr>
              <w:fldChar w:fldCharType="begin"/>
            </w:r>
            <w:r>
              <w:rPr>
                <w:noProof/>
                <w:webHidden/>
              </w:rPr>
              <w:instrText xml:space="preserve"> PAGEREF _Toc505017286 \h </w:instrText>
            </w:r>
            <w:r>
              <w:rPr>
                <w:noProof/>
                <w:webHidden/>
              </w:rPr>
            </w:r>
            <w:r>
              <w:rPr>
                <w:noProof/>
                <w:webHidden/>
              </w:rPr>
              <w:fldChar w:fldCharType="separate"/>
            </w:r>
            <w:r>
              <w:rPr>
                <w:noProof/>
                <w:webHidden/>
              </w:rPr>
              <w:t>24</w:t>
            </w:r>
            <w:r>
              <w:rPr>
                <w:noProof/>
                <w:webHidden/>
              </w:rPr>
              <w:fldChar w:fldCharType="end"/>
            </w:r>
          </w:hyperlink>
        </w:p>
        <w:p w14:paraId="1D691295" w14:textId="3FEB56B8" w:rsidR="00217904" w:rsidRDefault="00217904">
          <w:pPr>
            <w:pStyle w:val="TOC1"/>
            <w:tabs>
              <w:tab w:val="right" w:leader="dot" w:pos="9016"/>
            </w:tabs>
            <w:rPr>
              <w:rFonts w:eastAsiaTheme="minorEastAsia"/>
              <w:noProof/>
              <w:lang w:eastAsia="en-GB"/>
            </w:rPr>
          </w:pPr>
          <w:hyperlink w:anchor="_Toc505017287" w:history="1">
            <w:r w:rsidRPr="009B0791">
              <w:rPr>
                <w:rStyle w:val="Hyperlink"/>
                <w:rFonts w:ascii="Helvetica" w:hAnsi="Helvetica" w:cs="Helvetica"/>
                <w:noProof/>
              </w:rPr>
              <w:t>2.4 Întreţinerea şi dezvoltarea sistemului</w:t>
            </w:r>
            <w:r>
              <w:rPr>
                <w:noProof/>
                <w:webHidden/>
              </w:rPr>
              <w:tab/>
            </w:r>
            <w:r>
              <w:rPr>
                <w:noProof/>
                <w:webHidden/>
              </w:rPr>
              <w:fldChar w:fldCharType="begin"/>
            </w:r>
            <w:r>
              <w:rPr>
                <w:noProof/>
                <w:webHidden/>
              </w:rPr>
              <w:instrText xml:space="preserve"> PAGEREF _Toc505017287 \h </w:instrText>
            </w:r>
            <w:r>
              <w:rPr>
                <w:noProof/>
                <w:webHidden/>
              </w:rPr>
            </w:r>
            <w:r>
              <w:rPr>
                <w:noProof/>
                <w:webHidden/>
              </w:rPr>
              <w:fldChar w:fldCharType="separate"/>
            </w:r>
            <w:r>
              <w:rPr>
                <w:noProof/>
                <w:webHidden/>
              </w:rPr>
              <w:t>24</w:t>
            </w:r>
            <w:r>
              <w:rPr>
                <w:noProof/>
                <w:webHidden/>
              </w:rPr>
              <w:fldChar w:fldCharType="end"/>
            </w:r>
          </w:hyperlink>
        </w:p>
        <w:p w14:paraId="62FA8E75" w14:textId="0BFBFC22" w:rsidR="00217904" w:rsidRDefault="00217904">
          <w:pPr>
            <w:pStyle w:val="TOC1"/>
            <w:tabs>
              <w:tab w:val="right" w:leader="dot" w:pos="9016"/>
            </w:tabs>
            <w:rPr>
              <w:rFonts w:eastAsiaTheme="minorEastAsia"/>
              <w:noProof/>
              <w:lang w:eastAsia="en-GB"/>
            </w:rPr>
          </w:pPr>
          <w:hyperlink w:anchor="_Toc505017288" w:history="1">
            <w:r w:rsidRPr="009B0791">
              <w:rPr>
                <w:rStyle w:val="Hyperlink"/>
                <w:rFonts w:ascii="Helvetica" w:hAnsi="Helvetica" w:cs="Helvetica"/>
                <w:noProof/>
              </w:rPr>
              <w:t>2.5 Relaţii. Tipuri de relaţii între tabele</w:t>
            </w:r>
            <w:r>
              <w:rPr>
                <w:noProof/>
                <w:webHidden/>
              </w:rPr>
              <w:tab/>
            </w:r>
            <w:r>
              <w:rPr>
                <w:noProof/>
                <w:webHidden/>
              </w:rPr>
              <w:fldChar w:fldCharType="begin"/>
            </w:r>
            <w:r>
              <w:rPr>
                <w:noProof/>
                <w:webHidden/>
              </w:rPr>
              <w:instrText xml:space="preserve"> PAGEREF _Toc505017288 \h </w:instrText>
            </w:r>
            <w:r>
              <w:rPr>
                <w:noProof/>
                <w:webHidden/>
              </w:rPr>
            </w:r>
            <w:r>
              <w:rPr>
                <w:noProof/>
                <w:webHidden/>
              </w:rPr>
              <w:fldChar w:fldCharType="separate"/>
            </w:r>
            <w:r>
              <w:rPr>
                <w:noProof/>
                <w:webHidden/>
              </w:rPr>
              <w:t>24</w:t>
            </w:r>
            <w:r>
              <w:rPr>
                <w:noProof/>
                <w:webHidden/>
              </w:rPr>
              <w:fldChar w:fldCharType="end"/>
            </w:r>
          </w:hyperlink>
        </w:p>
        <w:p w14:paraId="4137FE6A" w14:textId="69B2D163" w:rsidR="00217904" w:rsidRDefault="00217904">
          <w:pPr>
            <w:pStyle w:val="TOC1"/>
            <w:tabs>
              <w:tab w:val="right" w:leader="dot" w:pos="9016"/>
            </w:tabs>
            <w:rPr>
              <w:rFonts w:eastAsiaTheme="minorEastAsia"/>
              <w:noProof/>
              <w:lang w:eastAsia="en-GB"/>
            </w:rPr>
          </w:pPr>
          <w:hyperlink w:anchor="_Toc505017289" w:history="1">
            <w:r w:rsidRPr="009B0791">
              <w:rPr>
                <w:rStyle w:val="Hyperlink"/>
                <w:rFonts w:ascii="Helvetica" w:hAnsi="Helvetica" w:cs="Helvetica"/>
                <w:noProof/>
              </w:rPr>
              <w:t>2.7 Limbajul SQL. Introducere</w:t>
            </w:r>
            <w:r>
              <w:rPr>
                <w:noProof/>
                <w:webHidden/>
              </w:rPr>
              <w:tab/>
            </w:r>
            <w:r>
              <w:rPr>
                <w:noProof/>
                <w:webHidden/>
              </w:rPr>
              <w:fldChar w:fldCharType="begin"/>
            </w:r>
            <w:r>
              <w:rPr>
                <w:noProof/>
                <w:webHidden/>
              </w:rPr>
              <w:instrText xml:space="preserve"> PAGEREF _Toc505017289 \h </w:instrText>
            </w:r>
            <w:r>
              <w:rPr>
                <w:noProof/>
                <w:webHidden/>
              </w:rPr>
            </w:r>
            <w:r>
              <w:rPr>
                <w:noProof/>
                <w:webHidden/>
              </w:rPr>
              <w:fldChar w:fldCharType="separate"/>
            </w:r>
            <w:r>
              <w:rPr>
                <w:noProof/>
                <w:webHidden/>
              </w:rPr>
              <w:t>30</w:t>
            </w:r>
            <w:r>
              <w:rPr>
                <w:noProof/>
                <w:webHidden/>
              </w:rPr>
              <w:fldChar w:fldCharType="end"/>
            </w:r>
          </w:hyperlink>
        </w:p>
        <w:p w14:paraId="1C27EF2B" w14:textId="4191648E" w:rsidR="00217904" w:rsidRDefault="00217904">
          <w:pPr>
            <w:pStyle w:val="TOC1"/>
            <w:tabs>
              <w:tab w:val="right" w:leader="dot" w:pos="9016"/>
            </w:tabs>
            <w:rPr>
              <w:rFonts w:eastAsiaTheme="minorEastAsia"/>
              <w:noProof/>
              <w:lang w:eastAsia="en-GB"/>
            </w:rPr>
          </w:pPr>
          <w:hyperlink w:anchor="_Toc505017290" w:history="1">
            <w:r w:rsidRPr="009B0791">
              <w:rPr>
                <w:rStyle w:val="Hyperlink"/>
                <w:rFonts w:ascii="Helvetica" w:hAnsi="Helvetica" w:cs="Helvetica"/>
                <w:noProof/>
              </w:rPr>
              <w:t>2.8 Clienţi MySQL</w:t>
            </w:r>
            <w:r>
              <w:rPr>
                <w:noProof/>
                <w:webHidden/>
              </w:rPr>
              <w:tab/>
            </w:r>
            <w:r>
              <w:rPr>
                <w:noProof/>
                <w:webHidden/>
              </w:rPr>
              <w:fldChar w:fldCharType="begin"/>
            </w:r>
            <w:r>
              <w:rPr>
                <w:noProof/>
                <w:webHidden/>
              </w:rPr>
              <w:instrText xml:space="preserve"> PAGEREF _Toc505017290 \h </w:instrText>
            </w:r>
            <w:r>
              <w:rPr>
                <w:noProof/>
                <w:webHidden/>
              </w:rPr>
            </w:r>
            <w:r>
              <w:rPr>
                <w:noProof/>
                <w:webHidden/>
              </w:rPr>
              <w:fldChar w:fldCharType="separate"/>
            </w:r>
            <w:r>
              <w:rPr>
                <w:noProof/>
                <w:webHidden/>
              </w:rPr>
              <w:t>30</w:t>
            </w:r>
            <w:r>
              <w:rPr>
                <w:noProof/>
                <w:webHidden/>
              </w:rPr>
              <w:fldChar w:fldCharType="end"/>
            </w:r>
          </w:hyperlink>
        </w:p>
        <w:p w14:paraId="430F031D" w14:textId="2796B170" w:rsidR="00217904" w:rsidRDefault="00217904">
          <w:pPr>
            <w:pStyle w:val="TOC2"/>
            <w:tabs>
              <w:tab w:val="right" w:leader="dot" w:pos="9016"/>
            </w:tabs>
            <w:rPr>
              <w:rFonts w:eastAsiaTheme="minorEastAsia"/>
              <w:noProof/>
              <w:lang w:eastAsia="en-GB"/>
            </w:rPr>
          </w:pPr>
          <w:hyperlink w:anchor="_Toc505017291" w:history="1">
            <w:r w:rsidRPr="009B0791">
              <w:rPr>
                <w:rStyle w:val="Hyperlink"/>
                <w:rFonts w:ascii="Helvetica" w:hAnsi="Helvetica" w:cs="Helvetica"/>
                <w:noProof/>
              </w:rPr>
              <w:t>Tema Sedinta 2</w:t>
            </w:r>
            <w:r>
              <w:rPr>
                <w:noProof/>
                <w:webHidden/>
              </w:rPr>
              <w:tab/>
            </w:r>
            <w:r>
              <w:rPr>
                <w:noProof/>
                <w:webHidden/>
              </w:rPr>
              <w:fldChar w:fldCharType="begin"/>
            </w:r>
            <w:r>
              <w:rPr>
                <w:noProof/>
                <w:webHidden/>
              </w:rPr>
              <w:instrText xml:space="preserve"> PAGEREF _Toc505017291 \h </w:instrText>
            </w:r>
            <w:r>
              <w:rPr>
                <w:noProof/>
                <w:webHidden/>
              </w:rPr>
            </w:r>
            <w:r>
              <w:rPr>
                <w:noProof/>
                <w:webHidden/>
              </w:rPr>
              <w:fldChar w:fldCharType="separate"/>
            </w:r>
            <w:r>
              <w:rPr>
                <w:noProof/>
                <w:webHidden/>
              </w:rPr>
              <w:t>34</w:t>
            </w:r>
            <w:r>
              <w:rPr>
                <w:noProof/>
                <w:webHidden/>
              </w:rPr>
              <w:fldChar w:fldCharType="end"/>
            </w:r>
          </w:hyperlink>
        </w:p>
        <w:p w14:paraId="31F735BF" w14:textId="18C0DA73" w:rsidR="00217904" w:rsidRDefault="00217904">
          <w:pPr>
            <w:pStyle w:val="TOC1"/>
            <w:tabs>
              <w:tab w:val="right" w:leader="dot" w:pos="9016"/>
            </w:tabs>
            <w:rPr>
              <w:rFonts w:eastAsiaTheme="minorEastAsia"/>
              <w:noProof/>
              <w:lang w:eastAsia="en-GB"/>
            </w:rPr>
          </w:pPr>
          <w:hyperlink w:anchor="_Toc505017292" w:history="1">
            <w:r w:rsidRPr="009B0791">
              <w:rPr>
                <w:rStyle w:val="Hyperlink"/>
                <w:noProof/>
              </w:rPr>
              <w:t>3.1 Introducere</w:t>
            </w:r>
            <w:r>
              <w:rPr>
                <w:noProof/>
                <w:webHidden/>
              </w:rPr>
              <w:tab/>
            </w:r>
            <w:r>
              <w:rPr>
                <w:noProof/>
                <w:webHidden/>
              </w:rPr>
              <w:fldChar w:fldCharType="begin"/>
            </w:r>
            <w:r>
              <w:rPr>
                <w:noProof/>
                <w:webHidden/>
              </w:rPr>
              <w:instrText xml:space="preserve"> PAGEREF _Toc505017292 \h </w:instrText>
            </w:r>
            <w:r>
              <w:rPr>
                <w:noProof/>
                <w:webHidden/>
              </w:rPr>
            </w:r>
            <w:r>
              <w:rPr>
                <w:noProof/>
                <w:webHidden/>
              </w:rPr>
              <w:fldChar w:fldCharType="separate"/>
            </w:r>
            <w:r>
              <w:rPr>
                <w:noProof/>
                <w:webHidden/>
              </w:rPr>
              <w:t>34</w:t>
            </w:r>
            <w:r>
              <w:rPr>
                <w:noProof/>
                <w:webHidden/>
              </w:rPr>
              <w:fldChar w:fldCharType="end"/>
            </w:r>
          </w:hyperlink>
        </w:p>
        <w:p w14:paraId="73D59B6D" w14:textId="3A5016E4" w:rsidR="00217904" w:rsidRDefault="00217904">
          <w:pPr>
            <w:pStyle w:val="TOC1"/>
            <w:tabs>
              <w:tab w:val="right" w:leader="dot" w:pos="9016"/>
            </w:tabs>
            <w:rPr>
              <w:rFonts w:eastAsiaTheme="minorEastAsia"/>
              <w:noProof/>
              <w:lang w:eastAsia="en-GB"/>
            </w:rPr>
          </w:pPr>
          <w:hyperlink w:anchor="_Toc505017293" w:history="1">
            <w:r w:rsidRPr="009B0791">
              <w:rPr>
                <w:rStyle w:val="Hyperlink"/>
                <w:rFonts w:ascii="Helvetica" w:hAnsi="Helvetica" w:cs="Helvetica"/>
                <w:b/>
                <w:bCs/>
                <w:noProof/>
              </w:rPr>
              <w:t>3.2 Crearea unei baze de date</w:t>
            </w:r>
            <w:r>
              <w:rPr>
                <w:noProof/>
                <w:webHidden/>
              </w:rPr>
              <w:tab/>
            </w:r>
            <w:r>
              <w:rPr>
                <w:noProof/>
                <w:webHidden/>
              </w:rPr>
              <w:fldChar w:fldCharType="begin"/>
            </w:r>
            <w:r>
              <w:rPr>
                <w:noProof/>
                <w:webHidden/>
              </w:rPr>
              <w:instrText xml:space="preserve"> PAGEREF _Toc505017293 \h </w:instrText>
            </w:r>
            <w:r>
              <w:rPr>
                <w:noProof/>
                <w:webHidden/>
              </w:rPr>
            </w:r>
            <w:r>
              <w:rPr>
                <w:noProof/>
                <w:webHidden/>
              </w:rPr>
              <w:fldChar w:fldCharType="separate"/>
            </w:r>
            <w:r>
              <w:rPr>
                <w:noProof/>
                <w:webHidden/>
              </w:rPr>
              <w:t>36</w:t>
            </w:r>
            <w:r>
              <w:rPr>
                <w:noProof/>
                <w:webHidden/>
              </w:rPr>
              <w:fldChar w:fldCharType="end"/>
            </w:r>
          </w:hyperlink>
        </w:p>
        <w:p w14:paraId="64B8A9E5" w14:textId="3D3E5DBE" w:rsidR="00217904" w:rsidRDefault="00217904">
          <w:pPr>
            <w:pStyle w:val="TOC1"/>
            <w:tabs>
              <w:tab w:val="right" w:leader="dot" w:pos="9016"/>
            </w:tabs>
            <w:rPr>
              <w:rFonts w:eastAsiaTheme="minorEastAsia"/>
              <w:noProof/>
              <w:lang w:eastAsia="en-GB"/>
            </w:rPr>
          </w:pPr>
          <w:hyperlink w:anchor="_Toc505017294" w:history="1">
            <w:r w:rsidRPr="009B0791">
              <w:rPr>
                <w:rStyle w:val="Hyperlink"/>
                <w:rFonts w:ascii="Helvetica" w:hAnsi="Helvetica" w:cs="Helvetica"/>
                <w:b/>
                <w:bCs/>
                <w:noProof/>
              </w:rPr>
              <w:t>3.3 Ştergerea unei baze de date</w:t>
            </w:r>
            <w:r>
              <w:rPr>
                <w:noProof/>
                <w:webHidden/>
              </w:rPr>
              <w:tab/>
            </w:r>
            <w:r>
              <w:rPr>
                <w:noProof/>
                <w:webHidden/>
              </w:rPr>
              <w:fldChar w:fldCharType="begin"/>
            </w:r>
            <w:r>
              <w:rPr>
                <w:noProof/>
                <w:webHidden/>
              </w:rPr>
              <w:instrText xml:space="preserve"> PAGEREF _Toc505017294 \h </w:instrText>
            </w:r>
            <w:r>
              <w:rPr>
                <w:noProof/>
                <w:webHidden/>
              </w:rPr>
            </w:r>
            <w:r>
              <w:rPr>
                <w:noProof/>
                <w:webHidden/>
              </w:rPr>
              <w:fldChar w:fldCharType="separate"/>
            </w:r>
            <w:r>
              <w:rPr>
                <w:noProof/>
                <w:webHidden/>
              </w:rPr>
              <w:t>36</w:t>
            </w:r>
            <w:r>
              <w:rPr>
                <w:noProof/>
                <w:webHidden/>
              </w:rPr>
              <w:fldChar w:fldCharType="end"/>
            </w:r>
          </w:hyperlink>
        </w:p>
        <w:p w14:paraId="1B5A956E" w14:textId="0A0C9BA7" w:rsidR="00217904" w:rsidRDefault="00217904">
          <w:pPr>
            <w:pStyle w:val="TOC1"/>
            <w:tabs>
              <w:tab w:val="right" w:leader="dot" w:pos="9016"/>
            </w:tabs>
            <w:rPr>
              <w:rFonts w:eastAsiaTheme="minorEastAsia"/>
              <w:noProof/>
              <w:lang w:eastAsia="en-GB"/>
            </w:rPr>
          </w:pPr>
          <w:hyperlink w:anchor="_Toc505017295" w:history="1">
            <w:r w:rsidRPr="009B0791">
              <w:rPr>
                <w:rStyle w:val="Hyperlink"/>
                <w:rFonts w:ascii="Helvetica" w:hAnsi="Helvetica" w:cs="Helvetica"/>
                <w:b/>
                <w:bCs/>
                <w:noProof/>
              </w:rPr>
              <w:t>3.4 Utilizarea unei baze de date</w:t>
            </w:r>
            <w:r>
              <w:rPr>
                <w:noProof/>
                <w:webHidden/>
              </w:rPr>
              <w:tab/>
            </w:r>
            <w:r>
              <w:rPr>
                <w:noProof/>
                <w:webHidden/>
              </w:rPr>
              <w:fldChar w:fldCharType="begin"/>
            </w:r>
            <w:r>
              <w:rPr>
                <w:noProof/>
                <w:webHidden/>
              </w:rPr>
              <w:instrText xml:space="preserve"> PAGEREF _Toc505017295 \h </w:instrText>
            </w:r>
            <w:r>
              <w:rPr>
                <w:noProof/>
                <w:webHidden/>
              </w:rPr>
            </w:r>
            <w:r>
              <w:rPr>
                <w:noProof/>
                <w:webHidden/>
              </w:rPr>
              <w:fldChar w:fldCharType="separate"/>
            </w:r>
            <w:r>
              <w:rPr>
                <w:noProof/>
                <w:webHidden/>
              </w:rPr>
              <w:t>36</w:t>
            </w:r>
            <w:r>
              <w:rPr>
                <w:noProof/>
                <w:webHidden/>
              </w:rPr>
              <w:fldChar w:fldCharType="end"/>
            </w:r>
          </w:hyperlink>
        </w:p>
        <w:p w14:paraId="7D234B43" w14:textId="64CACD0D" w:rsidR="00217904" w:rsidRDefault="00217904">
          <w:pPr>
            <w:pStyle w:val="TOC1"/>
            <w:tabs>
              <w:tab w:val="right" w:leader="dot" w:pos="9016"/>
            </w:tabs>
            <w:rPr>
              <w:rFonts w:eastAsiaTheme="minorEastAsia"/>
              <w:noProof/>
              <w:lang w:eastAsia="en-GB"/>
            </w:rPr>
          </w:pPr>
          <w:hyperlink w:anchor="_Toc505017296" w:history="1">
            <w:r w:rsidRPr="009B0791">
              <w:rPr>
                <w:rStyle w:val="Hyperlink"/>
                <w:rFonts w:ascii="Helvetica" w:hAnsi="Helvetica" w:cs="Helvetica"/>
                <w:b/>
                <w:bCs/>
                <w:noProof/>
              </w:rPr>
              <w:t>3.5 Crearea unei tabele</w:t>
            </w:r>
            <w:r>
              <w:rPr>
                <w:noProof/>
                <w:webHidden/>
              </w:rPr>
              <w:tab/>
            </w:r>
            <w:r>
              <w:rPr>
                <w:noProof/>
                <w:webHidden/>
              </w:rPr>
              <w:fldChar w:fldCharType="begin"/>
            </w:r>
            <w:r>
              <w:rPr>
                <w:noProof/>
                <w:webHidden/>
              </w:rPr>
              <w:instrText xml:space="preserve"> PAGEREF _Toc505017296 \h </w:instrText>
            </w:r>
            <w:r>
              <w:rPr>
                <w:noProof/>
                <w:webHidden/>
              </w:rPr>
            </w:r>
            <w:r>
              <w:rPr>
                <w:noProof/>
                <w:webHidden/>
              </w:rPr>
              <w:fldChar w:fldCharType="separate"/>
            </w:r>
            <w:r>
              <w:rPr>
                <w:noProof/>
                <w:webHidden/>
              </w:rPr>
              <w:t>36</w:t>
            </w:r>
            <w:r>
              <w:rPr>
                <w:noProof/>
                <w:webHidden/>
              </w:rPr>
              <w:fldChar w:fldCharType="end"/>
            </w:r>
          </w:hyperlink>
        </w:p>
        <w:p w14:paraId="4E0B5348" w14:textId="2BF98066" w:rsidR="00217904" w:rsidRDefault="00217904">
          <w:pPr>
            <w:pStyle w:val="TOC1"/>
            <w:tabs>
              <w:tab w:val="right" w:leader="dot" w:pos="9016"/>
            </w:tabs>
            <w:rPr>
              <w:rFonts w:eastAsiaTheme="minorEastAsia"/>
              <w:noProof/>
              <w:lang w:eastAsia="en-GB"/>
            </w:rPr>
          </w:pPr>
          <w:hyperlink w:anchor="_Toc505017297" w:history="1">
            <w:r w:rsidRPr="009B0791">
              <w:rPr>
                <w:rStyle w:val="Hyperlink"/>
                <w:rFonts w:ascii="Helvetica" w:hAnsi="Helvetica" w:cs="Helvetica"/>
                <w:b/>
                <w:bCs/>
                <w:noProof/>
              </w:rPr>
              <w:t>3.6 Ştergerea unei tabele</w:t>
            </w:r>
            <w:r>
              <w:rPr>
                <w:noProof/>
                <w:webHidden/>
              </w:rPr>
              <w:tab/>
            </w:r>
            <w:r>
              <w:rPr>
                <w:noProof/>
                <w:webHidden/>
              </w:rPr>
              <w:fldChar w:fldCharType="begin"/>
            </w:r>
            <w:r>
              <w:rPr>
                <w:noProof/>
                <w:webHidden/>
              </w:rPr>
              <w:instrText xml:space="preserve"> PAGEREF _Toc505017297 \h </w:instrText>
            </w:r>
            <w:r>
              <w:rPr>
                <w:noProof/>
                <w:webHidden/>
              </w:rPr>
            </w:r>
            <w:r>
              <w:rPr>
                <w:noProof/>
                <w:webHidden/>
              </w:rPr>
              <w:fldChar w:fldCharType="separate"/>
            </w:r>
            <w:r>
              <w:rPr>
                <w:noProof/>
                <w:webHidden/>
              </w:rPr>
              <w:t>36</w:t>
            </w:r>
            <w:r>
              <w:rPr>
                <w:noProof/>
                <w:webHidden/>
              </w:rPr>
              <w:fldChar w:fldCharType="end"/>
            </w:r>
          </w:hyperlink>
        </w:p>
        <w:p w14:paraId="2386DA6F" w14:textId="60F42D59" w:rsidR="00217904" w:rsidRDefault="00217904">
          <w:pPr>
            <w:pStyle w:val="TOC1"/>
            <w:tabs>
              <w:tab w:val="right" w:leader="dot" w:pos="9016"/>
            </w:tabs>
            <w:rPr>
              <w:rFonts w:eastAsiaTheme="minorEastAsia"/>
              <w:noProof/>
              <w:lang w:eastAsia="en-GB"/>
            </w:rPr>
          </w:pPr>
          <w:hyperlink w:anchor="_Toc505017298" w:history="1">
            <w:r w:rsidRPr="009B0791">
              <w:rPr>
                <w:rStyle w:val="Hyperlink"/>
                <w:rFonts w:ascii="Helvetica" w:hAnsi="Helvetica" w:cs="Helvetica"/>
                <w:b/>
                <w:bCs/>
                <w:noProof/>
              </w:rPr>
              <w:t>3.7 Modificarea unei tabele</w:t>
            </w:r>
            <w:r>
              <w:rPr>
                <w:noProof/>
                <w:webHidden/>
              </w:rPr>
              <w:tab/>
            </w:r>
            <w:r>
              <w:rPr>
                <w:noProof/>
                <w:webHidden/>
              </w:rPr>
              <w:fldChar w:fldCharType="begin"/>
            </w:r>
            <w:r>
              <w:rPr>
                <w:noProof/>
                <w:webHidden/>
              </w:rPr>
              <w:instrText xml:space="preserve"> PAGEREF _Toc505017298 \h </w:instrText>
            </w:r>
            <w:r>
              <w:rPr>
                <w:noProof/>
                <w:webHidden/>
              </w:rPr>
            </w:r>
            <w:r>
              <w:rPr>
                <w:noProof/>
                <w:webHidden/>
              </w:rPr>
              <w:fldChar w:fldCharType="separate"/>
            </w:r>
            <w:r>
              <w:rPr>
                <w:noProof/>
                <w:webHidden/>
              </w:rPr>
              <w:t>37</w:t>
            </w:r>
            <w:r>
              <w:rPr>
                <w:noProof/>
                <w:webHidden/>
              </w:rPr>
              <w:fldChar w:fldCharType="end"/>
            </w:r>
          </w:hyperlink>
        </w:p>
        <w:p w14:paraId="07768FAC" w14:textId="4876BB50" w:rsidR="00217904" w:rsidRDefault="00217904">
          <w:pPr>
            <w:pStyle w:val="TOC1"/>
            <w:tabs>
              <w:tab w:val="right" w:leader="dot" w:pos="9016"/>
            </w:tabs>
            <w:rPr>
              <w:rFonts w:eastAsiaTheme="minorEastAsia"/>
              <w:noProof/>
              <w:lang w:eastAsia="en-GB"/>
            </w:rPr>
          </w:pPr>
          <w:hyperlink w:anchor="_Toc505017299" w:history="1">
            <w:r w:rsidRPr="009B0791">
              <w:rPr>
                <w:rStyle w:val="Hyperlink"/>
                <w:rFonts w:ascii="Helvetica" w:hAnsi="Helvetica" w:cs="Helvetica"/>
                <w:b/>
                <w:bCs/>
                <w:noProof/>
              </w:rPr>
              <w:t>3.8 Modificarea structurii unei tabele</w:t>
            </w:r>
            <w:r>
              <w:rPr>
                <w:noProof/>
                <w:webHidden/>
              </w:rPr>
              <w:tab/>
            </w:r>
            <w:r>
              <w:rPr>
                <w:noProof/>
                <w:webHidden/>
              </w:rPr>
              <w:fldChar w:fldCharType="begin"/>
            </w:r>
            <w:r>
              <w:rPr>
                <w:noProof/>
                <w:webHidden/>
              </w:rPr>
              <w:instrText xml:space="preserve"> PAGEREF _Toc505017299 \h </w:instrText>
            </w:r>
            <w:r>
              <w:rPr>
                <w:noProof/>
                <w:webHidden/>
              </w:rPr>
            </w:r>
            <w:r>
              <w:rPr>
                <w:noProof/>
                <w:webHidden/>
              </w:rPr>
              <w:fldChar w:fldCharType="separate"/>
            </w:r>
            <w:r>
              <w:rPr>
                <w:noProof/>
                <w:webHidden/>
              </w:rPr>
              <w:t>37</w:t>
            </w:r>
            <w:r>
              <w:rPr>
                <w:noProof/>
                <w:webHidden/>
              </w:rPr>
              <w:fldChar w:fldCharType="end"/>
            </w:r>
          </w:hyperlink>
        </w:p>
        <w:p w14:paraId="6A726790" w14:textId="5067C8D1" w:rsidR="00217904" w:rsidRDefault="00217904">
          <w:pPr>
            <w:pStyle w:val="TOC1"/>
            <w:tabs>
              <w:tab w:val="right" w:leader="dot" w:pos="9016"/>
            </w:tabs>
            <w:rPr>
              <w:rFonts w:eastAsiaTheme="minorEastAsia"/>
              <w:noProof/>
              <w:lang w:eastAsia="en-GB"/>
            </w:rPr>
          </w:pPr>
          <w:hyperlink w:anchor="_Toc505017300" w:history="1">
            <w:r w:rsidRPr="009B0791">
              <w:rPr>
                <w:rStyle w:val="Hyperlink"/>
                <w:rFonts w:ascii="Helvetica" w:hAnsi="Helvetica" w:cs="Helvetica"/>
                <w:b/>
                <w:bCs/>
                <w:noProof/>
              </w:rPr>
              <w:t>3.9 Tipuri de date</w:t>
            </w:r>
            <w:r>
              <w:rPr>
                <w:noProof/>
                <w:webHidden/>
              </w:rPr>
              <w:tab/>
            </w:r>
            <w:r>
              <w:rPr>
                <w:noProof/>
                <w:webHidden/>
              </w:rPr>
              <w:fldChar w:fldCharType="begin"/>
            </w:r>
            <w:r>
              <w:rPr>
                <w:noProof/>
                <w:webHidden/>
              </w:rPr>
              <w:instrText xml:space="preserve"> PAGEREF _Toc505017300 \h </w:instrText>
            </w:r>
            <w:r>
              <w:rPr>
                <w:noProof/>
                <w:webHidden/>
              </w:rPr>
            </w:r>
            <w:r>
              <w:rPr>
                <w:noProof/>
                <w:webHidden/>
              </w:rPr>
              <w:fldChar w:fldCharType="separate"/>
            </w:r>
            <w:r>
              <w:rPr>
                <w:noProof/>
                <w:webHidden/>
              </w:rPr>
              <w:t>37</w:t>
            </w:r>
            <w:r>
              <w:rPr>
                <w:noProof/>
                <w:webHidden/>
              </w:rPr>
              <w:fldChar w:fldCharType="end"/>
            </w:r>
          </w:hyperlink>
        </w:p>
        <w:p w14:paraId="41FBF45A" w14:textId="21AAE305" w:rsidR="00217904" w:rsidRDefault="00217904">
          <w:pPr>
            <w:pStyle w:val="TOC2"/>
            <w:tabs>
              <w:tab w:val="right" w:leader="dot" w:pos="9016"/>
            </w:tabs>
            <w:rPr>
              <w:rFonts w:eastAsiaTheme="minorEastAsia"/>
              <w:noProof/>
              <w:lang w:eastAsia="en-GB"/>
            </w:rPr>
          </w:pPr>
          <w:hyperlink w:anchor="_Toc505017301" w:history="1">
            <w:r w:rsidRPr="009B0791">
              <w:rPr>
                <w:rStyle w:val="Hyperlink"/>
                <w:rFonts w:ascii="Helvetica" w:hAnsi="Helvetica" w:cs="Helvetica"/>
                <w:noProof/>
              </w:rPr>
              <w:t>Tema Sedinta 3</w:t>
            </w:r>
            <w:r>
              <w:rPr>
                <w:noProof/>
                <w:webHidden/>
              </w:rPr>
              <w:tab/>
            </w:r>
            <w:r>
              <w:rPr>
                <w:noProof/>
                <w:webHidden/>
              </w:rPr>
              <w:fldChar w:fldCharType="begin"/>
            </w:r>
            <w:r>
              <w:rPr>
                <w:noProof/>
                <w:webHidden/>
              </w:rPr>
              <w:instrText xml:space="preserve"> PAGEREF _Toc505017301 \h </w:instrText>
            </w:r>
            <w:r>
              <w:rPr>
                <w:noProof/>
                <w:webHidden/>
              </w:rPr>
            </w:r>
            <w:r>
              <w:rPr>
                <w:noProof/>
                <w:webHidden/>
              </w:rPr>
              <w:fldChar w:fldCharType="separate"/>
            </w:r>
            <w:r>
              <w:rPr>
                <w:noProof/>
                <w:webHidden/>
              </w:rPr>
              <w:t>43</w:t>
            </w:r>
            <w:r>
              <w:rPr>
                <w:noProof/>
                <w:webHidden/>
              </w:rPr>
              <w:fldChar w:fldCharType="end"/>
            </w:r>
          </w:hyperlink>
        </w:p>
        <w:p w14:paraId="79D9EFE4" w14:textId="3221261F" w:rsidR="00217904" w:rsidRDefault="00217904">
          <w:pPr>
            <w:pStyle w:val="TOC1"/>
            <w:tabs>
              <w:tab w:val="right" w:leader="dot" w:pos="9016"/>
            </w:tabs>
            <w:rPr>
              <w:rFonts w:eastAsiaTheme="minorEastAsia"/>
              <w:noProof/>
              <w:lang w:eastAsia="en-GB"/>
            </w:rPr>
          </w:pPr>
          <w:hyperlink w:anchor="_Toc505017302" w:history="1">
            <w:r w:rsidRPr="009B0791">
              <w:rPr>
                <w:rStyle w:val="Hyperlink"/>
                <w:rFonts w:ascii="Helvetica" w:eastAsia="Times New Roman" w:hAnsi="Helvetica" w:cs="Helvetica"/>
                <w:noProof/>
                <w:kern w:val="36"/>
                <w:lang w:eastAsia="en-GB"/>
              </w:rPr>
              <w:t>4.2 Instrucţiunea INSERT</w:t>
            </w:r>
            <w:r>
              <w:rPr>
                <w:noProof/>
                <w:webHidden/>
              </w:rPr>
              <w:tab/>
            </w:r>
            <w:r>
              <w:rPr>
                <w:noProof/>
                <w:webHidden/>
              </w:rPr>
              <w:fldChar w:fldCharType="begin"/>
            </w:r>
            <w:r>
              <w:rPr>
                <w:noProof/>
                <w:webHidden/>
              </w:rPr>
              <w:instrText xml:space="preserve"> PAGEREF _Toc505017302 \h </w:instrText>
            </w:r>
            <w:r>
              <w:rPr>
                <w:noProof/>
                <w:webHidden/>
              </w:rPr>
            </w:r>
            <w:r>
              <w:rPr>
                <w:noProof/>
                <w:webHidden/>
              </w:rPr>
              <w:fldChar w:fldCharType="separate"/>
            </w:r>
            <w:r>
              <w:rPr>
                <w:noProof/>
                <w:webHidden/>
              </w:rPr>
              <w:t>46</w:t>
            </w:r>
            <w:r>
              <w:rPr>
                <w:noProof/>
                <w:webHidden/>
              </w:rPr>
              <w:fldChar w:fldCharType="end"/>
            </w:r>
          </w:hyperlink>
        </w:p>
        <w:p w14:paraId="38D4FDCE" w14:textId="77EF85D2" w:rsidR="00217904" w:rsidRDefault="00217904">
          <w:pPr>
            <w:pStyle w:val="TOC1"/>
            <w:tabs>
              <w:tab w:val="right" w:leader="dot" w:pos="9016"/>
            </w:tabs>
            <w:rPr>
              <w:rFonts w:eastAsiaTheme="minorEastAsia"/>
              <w:noProof/>
              <w:lang w:eastAsia="en-GB"/>
            </w:rPr>
          </w:pPr>
          <w:hyperlink w:anchor="_Toc505017303" w:history="1">
            <w:r w:rsidRPr="009B0791">
              <w:rPr>
                <w:rStyle w:val="Hyperlink"/>
                <w:rFonts w:ascii="Helvetica" w:hAnsi="Helvetica" w:cs="Helvetica"/>
                <w:noProof/>
              </w:rPr>
              <w:t>4.3 Instrucţiunea UPDATE</w:t>
            </w:r>
            <w:r>
              <w:rPr>
                <w:noProof/>
                <w:webHidden/>
              </w:rPr>
              <w:tab/>
            </w:r>
            <w:r>
              <w:rPr>
                <w:noProof/>
                <w:webHidden/>
              </w:rPr>
              <w:fldChar w:fldCharType="begin"/>
            </w:r>
            <w:r>
              <w:rPr>
                <w:noProof/>
                <w:webHidden/>
              </w:rPr>
              <w:instrText xml:space="preserve"> PAGEREF _Toc505017303 \h </w:instrText>
            </w:r>
            <w:r>
              <w:rPr>
                <w:noProof/>
                <w:webHidden/>
              </w:rPr>
            </w:r>
            <w:r>
              <w:rPr>
                <w:noProof/>
                <w:webHidden/>
              </w:rPr>
              <w:fldChar w:fldCharType="separate"/>
            </w:r>
            <w:r>
              <w:rPr>
                <w:noProof/>
                <w:webHidden/>
              </w:rPr>
              <w:t>47</w:t>
            </w:r>
            <w:r>
              <w:rPr>
                <w:noProof/>
                <w:webHidden/>
              </w:rPr>
              <w:fldChar w:fldCharType="end"/>
            </w:r>
          </w:hyperlink>
        </w:p>
        <w:p w14:paraId="5E19AAF7" w14:textId="47033D37" w:rsidR="00217904" w:rsidRDefault="00217904">
          <w:pPr>
            <w:pStyle w:val="TOC1"/>
            <w:tabs>
              <w:tab w:val="right" w:leader="dot" w:pos="9016"/>
            </w:tabs>
            <w:rPr>
              <w:rFonts w:eastAsiaTheme="minorEastAsia"/>
              <w:noProof/>
              <w:lang w:eastAsia="en-GB"/>
            </w:rPr>
          </w:pPr>
          <w:hyperlink w:anchor="_Toc505017304" w:history="1">
            <w:r w:rsidRPr="009B0791">
              <w:rPr>
                <w:rStyle w:val="Hyperlink"/>
                <w:rFonts w:ascii="Helvetica" w:hAnsi="Helvetica" w:cs="Helvetica"/>
                <w:noProof/>
              </w:rPr>
              <w:t>4.4 Instrucţiunea DELETE</w:t>
            </w:r>
            <w:r>
              <w:rPr>
                <w:noProof/>
                <w:webHidden/>
              </w:rPr>
              <w:tab/>
            </w:r>
            <w:r>
              <w:rPr>
                <w:noProof/>
                <w:webHidden/>
              </w:rPr>
              <w:fldChar w:fldCharType="begin"/>
            </w:r>
            <w:r>
              <w:rPr>
                <w:noProof/>
                <w:webHidden/>
              </w:rPr>
              <w:instrText xml:space="preserve"> PAGEREF _Toc505017304 \h </w:instrText>
            </w:r>
            <w:r>
              <w:rPr>
                <w:noProof/>
                <w:webHidden/>
              </w:rPr>
            </w:r>
            <w:r>
              <w:rPr>
                <w:noProof/>
                <w:webHidden/>
              </w:rPr>
              <w:fldChar w:fldCharType="separate"/>
            </w:r>
            <w:r>
              <w:rPr>
                <w:noProof/>
                <w:webHidden/>
              </w:rPr>
              <w:t>48</w:t>
            </w:r>
            <w:r>
              <w:rPr>
                <w:noProof/>
                <w:webHidden/>
              </w:rPr>
              <w:fldChar w:fldCharType="end"/>
            </w:r>
          </w:hyperlink>
        </w:p>
        <w:p w14:paraId="19C0AB7C" w14:textId="2EF4A2F7" w:rsidR="00217904" w:rsidRDefault="00217904">
          <w:pPr>
            <w:pStyle w:val="TOC1"/>
            <w:tabs>
              <w:tab w:val="right" w:leader="dot" w:pos="9016"/>
            </w:tabs>
            <w:rPr>
              <w:rFonts w:eastAsiaTheme="minorEastAsia"/>
              <w:noProof/>
              <w:lang w:eastAsia="en-GB"/>
            </w:rPr>
          </w:pPr>
          <w:hyperlink w:anchor="_Toc505017305" w:history="1">
            <w:r w:rsidRPr="009B0791">
              <w:rPr>
                <w:rStyle w:val="Hyperlink"/>
                <w:rFonts w:ascii="Helvetica" w:hAnsi="Helvetica" w:cs="Helvetica"/>
                <w:noProof/>
              </w:rPr>
              <w:t>4.5 </w:t>
            </w:r>
            <w:r w:rsidRPr="009B0791">
              <w:rPr>
                <w:rStyle w:val="Hyperlink"/>
                <w:rFonts w:ascii="Calibri" w:hAnsi="Calibri" w:cs="Calibri"/>
                <w:noProof/>
              </w:rPr>
              <w:t>Ș</w:t>
            </w:r>
            <w:r w:rsidRPr="009B0791">
              <w:rPr>
                <w:rStyle w:val="Hyperlink"/>
                <w:rFonts w:ascii="Helvetica" w:hAnsi="Helvetica" w:cs="Helvetica"/>
                <w:noProof/>
              </w:rPr>
              <w:t>tergerea tuturor datelor dintr-o tabelă şi resetarea auto incrementului</w:t>
            </w:r>
            <w:r>
              <w:rPr>
                <w:noProof/>
                <w:webHidden/>
              </w:rPr>
              <w:tab/>
            </w:r>
            <w:r>
              <w:rPr>
                <w:noProof/>
                <w:webHidden/>
              </w:rPr>
              <w:fldChar w:fldCharType="begin"/>
            </w:r>
            <w:r>
              <w:rPr>
                <w:noProof/>
                <w:webHidden/>
              </w:rPr>
              <w:instrText xml:space="preserve"> PAGEREF _Toc505017305 \h </w:instrText>
            </w:r>
            <w:r>
              <w:rPr>
                <w:noProof/>
                <w:webHidden/>
              </w:rPr>
            </w:r>
            <w:r>
              <w:rPr>
                <w:noProof/>
                <w:webHidden/>
              </w:rPr>
              <w:fldChar w:fldCharType="separate"/>
            </w:r>
            <w:r>
              <w:rPr>
                <w:noProof/>
                <w:webHidden/>
              </w:rPr>
              <w:t>49</w:t>
            </w:r>
            <w:r>
              <w:rPr>
                <w:noProof/>
                <w:webHidden/>
              </w:rPr>
              <w:fldChar w:fldCharType="end"/>
            </w:r>
          </w:hyperlink>
        </w:p>
        <w:p w14:paraId="0F7F8127" w14:textId="1BB35C85" w:rsidR="00217904" w:rsidRDefault="00217904">
          <w:pPr>
            <w:pStyle w:val="TOC1"/>
            <w:tabs>
              <w:tab w:val="right" w:leader="dot" w:pos="9016"/>
            </w:tabs>
            <w:rPr>
              <w:rFonts w:eastAsiaTheme="minorEastAsia"/>
              <w:noProof/>
              <w:lang w:eastAsia="en-GB"/>
            </w:rPr>
          </w:pPr>
          <w:hyperlink w:anchor="_Toc505017306" w:history="1">
            <w:r w:rsidRPr="009B0791">
              <w:rPr>
                <w:rStyle w:val="Hyperlink"/>
                <w:rFonts w:ascii="Helvetica" w:hAnsi="Helvetica" w:cs="Helvetica"/>
                <w:noProof/>
              </w:rPr>
              <w:t>4.10 Clauza HAVING</w:t>
            </w:r>
            <w:r>
              <w:rPr>
                <w:noProof/>
                <w:webHidden/>
              </w:rPr>
              <w:tab/>
            </w:r>
            <w:r>
              <w:rPr>
                <w:noProof/>
                <w:webHidden/>
              </w:rPr>
              <w:fldChar w:fldCharType="begin"/>
            </w:r>
            <w:r>
              <w:rPr>
                <w:noProof/>
                <w:webHidden/>
              </w:rPr>
              <w:instrText xml:space="preserve"> PAGEREF _Toc505017306 \h </w:instrText>
            </w:r>
            <w:r>
              <w:rPr>
                <w:noProof/>
                <w:webHidden/>
              </w:rPr>
            </w:r>
            <w:r>
              <w:rPr>
                <w:noProof/>
                <w:webHidden/>
              </w:rPr>
              <w:fldChar w:fldCharType="separate"/>
            </w:r>
            <w:r>
              <w:rPr>
                <w:noProof/>
                <w:webHidden/>
              </w:rPr>
              <w:t>52</w:t>
            </w:r>
            <w:r>
              <w:rPr>
                <w:noProof/>
                <w:webHidden/>
              </w:rPr>
              <w:fldChar w:fldCharType="end"/>
            </w:r>
          </w:hyperlink>
        </w:p>
        <w:p w14:paraId="298A6520" w14:textId="0C7CCECE" w:rsidR="00217904" w:rsidRDefault="00217904">
          <w:pPr>
            <w:pStyle w:val="TOC1"/>
            <w:tabs>
              <w:tab w:val="right" w:leader="dot" w:pos="9016"/>
            </w:tabs>
            <w:rPr>
              <w:rFonts w:eastAsiaTheme="minorEastAsia"/>
              <w:noProof/>
              <w:lang w:eastAsia="en-GB"/>
            </w:rPr>
          </w:pPr>
          <w:hyperlink w:anchor="_Toc505017307" w:history="1">
            <w:r w:rsidRPr="009B0791">
              <w:rPr>
                <w:rStyle w:val="Hyperlink"/>
                <w:rFonts w:ascii="Helvetica" w:hAnsi="Helvetica" w:cs="Helvetica"/>
                <w:noProof/>
              </w:rPr>
              <w:t>4.11 Alias</w:t>
            </w:r>
            <w:r>
              <w:rPr>
                <w:noProof/>
                <w:webHidden/>
              </w:rPr>
              <w:tab/>
            </w:r>
            <w:r>
              <w:rPr>
                <w:noProof/>
                <w:webHidden/>
              </w:rPr>
              <w:fldChar w:fldCharType="begin"/>
            </w:r>
            <w:r>
              <w:rPr>
                <w:noProof/>
                <w:webHidden/>
              </w:rPr>
              <w:instrText xml:space="preserve"> PAGEREF _Toc505017307 \h </w:instrText>
            </w:r>
            <w:r>
              <w:rPr>
                <w:noProof/>
                <w:webHidden/>
              </w:rPr>
            </w:r>
            <w:r>
              <w:rPr>
                <w:noProof/>
                <w:webHidden/>
              </w:rPr>
              <w:fldChar w:fldCharType="separate"/>
            </w:r>
            <w:r>
              <w:rPr>
                <w:noProof/>
                <w:webHidden/>
              </w:rPr>
              <w:t>53</w:t>
            </w:r>
            <w:r>
              <w:rPr>
                <w:noProof/>
                <w:webHidden/>
              </w:rPr>
              <w:fldChar w:fldCharType="end"/>
            </w:r>
          </w:hyperlink>
        </w:p>
        <w:p w14:paraId="3D5639B1" w14:textId="62269CC8" w:rsidR="00217904" w:rsidRDefault="00217904">
          <w:pPr>
            <w:pStyle w:val="TOC1"/>
            <w:tabs>
              <w:tab w:val="right" w:leader="dot" w:pos="9016"/>
            </w:tabs>
            <w:rPr>
              <w:rFonts w:eastAsiaTheme="minorEastAsia"/>
              <w:noProof/>
              <w:lang w:eastAsia="en-GB"/>
            </w:rPr>
          </w:pPr>
          <w:hyperlink w:anchor="_Toc505017308" w:history="1">
            <w:r w:rsidRPr="009B0791">
              <w:rPr>
                <w:rStyle w:val="Hyperlink"/>
                <w:rFonts w:ascii="Helvetica" w:eastAsia="Times New Roman" w:hAnsi="Helvetica" w:cs="Helvetica"/>
                <w:noProof/>
                <w:kern w:val="36"/>
                <w:lang w:eastAsia="en-GB"/>
              </w:rPr>
              <w:t>4.14 Clauza DISTINCT</w:t>
            </w:r>
            <w:r>
              <w:rPr>
                <w:noProof/>
                <w:webHidden/>
              </w:rPr>
              <w:tab/>
            </w:r>
            <w:r>
              <w:rPr>
                <w:noProof/>
                <w:webHidden/>
              </w:rPr>
              <w:fldChar w:fldCharType="begin"/>
            </w:r>
            <w:r>
              <w:rPr>
                <w:noProof/>
                <w:webHidden/>
              </w:rPr>
              <w:instrText xml:space="preserve"> PAGEREF _Toc505017308 \h </w:instrText>
            </w:r>
            <w:r>
              <w:rPr>
                <w:noProof/>
                <w:webHidden/>
              </w:rPr>
            </w:r>
            <w:r>
              <w:rPr>
                <w:noProof/>
                <w:webHidden/>
              </w:rPr>
              <w:fldChar w:fldCharType="separate"/>
            </w:r>
            <w:r>
              <w:rPr>
                <w:noProof/>
                <w:webHidden/>
              </w:rPr>
              <w:t>56</w:t>
            </w:r>
            <w:r>
              <w:rPr>
                <w:noProof/>
                <w:webHidden/>
              </w:rPr>
              <w:fldChar w:fldCharType="end"/>
            </w:r>
          </w:hyperlink>
        </w:p>
        <w:p w14:paraId="2FF01691" w14:textId="70EBAA94" w:rsidR="00217904" w:rsidRDefault="00217904">
          <w:pPr>
            <w:pStyle w:val="TOC1"/>
            <w:tabs>
              <w:tab w:val="right" w:leader="dot" w:pos="9016"/>
            </w:tabs>
            <w:rPr>
              <w:rFonts w:eastAsiaTheme="minorEastAsia"/>
              <w:noProof/>
              <w:lang w:eastAsia="en-GB"/>
            </w:rPr>
          </w:pPr>
          <w:hyperlink w:anchor="_Toc505017309" w:history="1">
            <w:r w:rsidRPr="009B0791">
              <w:rPr>
                <w:rStyle w:val="Hyperlink"/>
                <w:rFonts w:ascii="Helvetica" w:hAnsi="Helvetica" w:cs="Helvetica"/>
                <w:noProof/>
              </w:rPr>
              <w:t>4.15 Concluzii</w:t>
            </w:r>
            <w:r>
              <w:rPr>
                <w:noProof/>
                <w:webHidden/>
              </w:rPr>
              <w:tab/>
            </w:r>
            <w:r>
              <w:rPr>
                <w:noProof/>
                <w:webHidden/>
              </w:rPr>
              <w:fldChar w:fldCharType="begin"/>
            </w:r>
            <w:r>
              <w:rPr>
                <w:noProof/>
                <w:webHidden/>
              </w:rPr>
              <w:instrText xml:space="preserve"> PAGEREF _Toc505017309 \h </w:instrText>
            </w:r>
            <w:r>
              <w:rPr>
                <w:noProof/>
                <w:webHidden/>
              </w:rPr>
            </w:r>
            <w:r>
              <w:rPr>
                <w:noProof/>
                <w:webHidden/>
              </w:rPr>
              <w:fldChar w:fldCharType="separate"/>
            </w:r>
            <w:r>
              <w:rPr>
                <w:noProof/>
                <w:webHidden/>
              </w:rPr>
              <w:t>56</w:t>
            </w:r>
            <w:r>
              <w:rPr>
                <w:noProof/>
                <w:webHidden/>
              </w:rPr>
              <w:fldChar w:fldCharType="end"/>
            </w:r>
          </w:hyperlink>
        </w:p>
        <w:p w14:paraId="289E754B" w14:textId="72C8A5B1" w:rsidR="00217904" w:rsidRDefault="00217904">
          <w:pPr>
            <w:pStyle w:val="TOC2"/>
            <w:tabs>
              <w:tab w:val="right" w:leader="dot" w:pos="9016"/>
            </w:tabs>
            <w:rPr>
              <w:rFonts w:eastAsiaTheme="minorEastAsia"/>
              <w:noProof/>
              <w:lang w:eastAsia="en-GB"/>
            </w:rPr>
          </w:pPr>
          <w:hyperlink w:anchor="_Toc505017310" w:history="1">
            <w:r w:rsidRPr="009B0791">
              <w:rPr>
                <w:rStyle w:val="Hyperlink"/>
                <w:rFonts w:ascii="Helvetica" w:hAnsi="Helvetica" w:cs="Helvetica"/>
                <w:noProof/>
              </w:rPr>
              <w:t>Tema sedinta 4</w:t>
            </w:r>
            <w:r>
              <w:rPr>
                <w:noProof/>
                <w:webHidden/>
              </w:rPr>
              <w:tab/>
            </w:r>
            <w:r>
              <w:rPr>
                <w:noProof/>
                <w:webHidden/>
              </w:rPr>
              <w:fldChar w:fldCharType="begin"/>
            </w:r>
            <w:r>
              <w:rPr>
                <w:noProof/>
                <w:webHidden/>
              </w:rPr>
              <w:instrText xml:space="preserve"> PAGEREF _Toc505017310 \h </w:instrText>
            </w:r>
            <w:r>
              <w:rPr>
                <w:noProof/>
                <w:webHidden/>
              </w:rPr>
            </w:r>
            <w:r>
              <w:rPr>
                <w:noProof/>
                <w:webHidden/>
              </w:rPr>
              <w:fldChar w:fldCharType="separate"/>
            </w:r>
            <w:r>
              <w:rPr>
                <w:noProof/>
                <w:webHidden/>
              </w:rPr>
              <w:t>57</w:t>
            </w:r>
            <w:r>
              <w:rPr>
                <w:noProof/>
                <w:webHidden/>
              </w:rPr>
              <w:fldChar w:fldCharType="end"/>
            </w:r>
          </w:hyperlink>
        </w:p>
        <w:p w14:paraId="6206960F" w14:textId="6E756A4F" w:rsidR="00217904" w:rsidRDefault="00217904">
          <w:pPr>
            <w:pStyle w:val="TOC1"/>
            <w:tabs>
              <w:tab w:val="right" w:leader="dot" w:pos="9016"/>
            </w:tabs>
            <w:rPr>
              <w:rFonts w:eastAsiaTheme="minorEastAsia"/>
              <w:noProof/>
              <w:lang w:eastAsia="en-GB"/>
            </w:rPr>
          </w:pPr>
          <w:hyperlink w:anchor="_Toc505017311" w:history="1">
            <w:r w:rsidRPr="009B0791">
              <w:rPr>
                <w:rStyle w:val="Hyperlink"/>
                <w:rFonts w:ascii="Helvetica" w:eastAsia="Times New Roman" w:hAnsi="Helvetica" w:cs="Helvetica"/>
                <w:noProof/>
                <w:kern w:val="36"/>
                <w:lang w:eastAsia="en-GB"/>
              </w:rPr>
              <w:t>5.1 Tipuri de operatori</w:t>
            </w:r>
            <w:r>
              <w:rPr>
                <w:noProof/>
                <w:webHidden/>
              </w:rPr>
              <w:tab/>
            </w:r>
            <w:r>
              <w:rPr>
                <w:noProof/>
                <w:webHidden/>
              </w:rPr>
              <w:fldChar w:fldCharType="begin"/>
            </w:r>
            <w:r>
              <w:rPr>
                <w:noProof/>
                <w:webHidden/>
              </w:rPr>
              <w:instrText xml:space="preserve"> PAGEREF _Toc505017311 \h </w:instrText>
            </w:r>
            <w:r>
              <w:rPr>
                <w:noProof/>
                <w:webHidden/>
              </w:rPr>
            </w:r>
            <w:r>
              <w:rPr>
                <w:noProof/>
                <w:webHidden/>
              </w:rPr>
              <w:fldChar w:fldCharType="separate"/>
            </w:r>
            <w:r>
              <w:rPr>
                <w:noProof/>
                <w:webHidden/>
              </w:rPr>
              <w:t>58</w:t>
            </w:r>
            <w:r>
              <w:rPr>
                <w:noProof/>
                <w:webHidden/>
              </w:rPr>
              <w:fldChar w:fldCharType="end"/>
            </w:r>
          </w:hyperlink>
        </w:p>
        <w:p w14:paraId="31B7B928" w14:textId="1AC40FA3" w:rsidR="00217904" w:rsidRDefault="00217904">
          <w:pPr>
            <w:pStyle w:val="TOC1"/>
            <w:tabs>
              <w:tab w:val="right" w:leader="dot" w:pos="9016"/>
            </w:tabs>
            <w:rPr>
              <w:rFonts w:eastAsiaTheme="minorEastAsia"/>
              <w:noProof/>
              <w:lang w:eastAsia="en-GB"/>
            </w:rPr>
          </w:pPr>
          <w:hyperlink w:anchor="_Toc505017312" w:history="1">
            <w:r w:rsidRPr="009B0791">
              <w:rPr>
                <w:rStyle w:val="Hyperlink"/>
                <w:rFonts w:ascii="Helvetica" w:hAnsi="Helvetica" w:cs="Helvetica"/>
                <w:noProof/>
              </w:rPr>
              <w:t>5.2 Operatori matematici</w:t>
            </w:r>
            <w:r>
              <w:rPr>
                <w:noProof/>
                <w:webHidden/>
              </w:rPr>
              <w:tab/>
            </w:r>
            <w:r>
              <w:rPr>
                <w:noProof/>
                <w:webHidden/>
              </w:rPr>
              <w:fldChar w:fldCharType="begin"/>
            </w:r>
            <w:r>
              <w:rPr>
                <w:noProof/>
                <w:webHidden/>
              </w:rPr>
              <w:instrText xml:space="preserve"> PAGEREF _Toc505017312 \h </w:instrText>
            </w:r>
            <w:r>
              <w:rPr>
                <w:noProof/>
                <w:webHidden/>
              </w:rPr>
            </w:r>
            <w:r>
              <w:rPr>
                <w:noProof/>
                <w:webHidden/>
              </w:rPr>
              <w:fldChar w:fldCharType="separate"/>
            </w:r>
            <w:r>
              <w:rPr>
                <w:noProof/>
                <w:webHidden/>
              </w:rPr>
              <w:t>58</w:t>
            </w:r>
            <w:r>
              <w:rPr>
                <w:noProof/>
                <w:webHidden/>
              </w:rPr>
              <w:fldChar w:fldCharType="end"/>
            </w:r>
          </w:hyperlink>
        </w:p>
        <w:p w14:paraId="70470919" w14:textId="02162E1F" w:rsidR="00217904" w:rsidRDefault="00217904">
          <w:pPr>
            <w:pStyle w:val="TOC1"/>
            <w:tabs>
              <w:tab w:val="right" w:leader="dot" w:pos="9016"/>
            </w:tabs>
            <w:rPr>
              <w:rFonts w:eastAsiaTheme="minorEastAsia"/>
              <w:noProof/>
              <w:lang w:eastAsia="en-GB"/>
            </w:rPr>
          </w:pPr>
          <w:hyperlink w:anchor="_Toc505017313" w:history="1">
            <w:r w:rsidRPr="009B0791">
              <w:rPr>
                <w:rStyle w:val="Hyperlink"/>
                <w:rFonts w:ascii="Helvetica" w:hAnsi="Helvetica" w:cs="Helvetica"/>
                <w:noProof/>
              </w:rPr>
              <w:t>5.3 Operatori logici</w:t>
            </w:r>
            <w:r>
              <w:rPr>
                <w:noProof/>
                <w:webHidden/>
              </w:rPr>
              <w:tab/>
            </w:r>
            <w:r>
              <w:rPr>
                <w:noProof/>
                <w:webHidden/>
              </w:rPr>
              <w:fldChar w:fldCharType="begin"/>
            </w:r>
            <w:r>
              <w:rPr>
                <w:noProof/>
                <w:webHidden/>
              </w:rPr>
              <w:instrText xml:space="preserve"> PAGEREF _Toc505017313 \h </w:instrText>
            </w:r>
            <w:r>
              <w:rPr>
                <w:noProof/>
                <w:webHidden/>
              </w:rPr>
            </w:r>
            <w:r>
              <w:rPr>
                <w:noProof/>
                <w:webHidden/>
              </w:rPr>
              <w:fldChar w:fldCharType="separate"/>
            </w:r>
            <w:r>
              <w:rPr>
                <w:noProof/>
                <w:webHidden/>
              </w:rPr>
              <w:t>59</w:t>
            </w:r>
            <w:r>
              <w:rPr>
                <w:noProof/>
                <w:webHidden/>
              </w:rPr>
              <w:fldChar w:fldCharType="end"/>
            </w:r>
          </w:hyperlink>
        </w:p>
        <w:p w14:paraId="7034EE8D" w14:textId="1DF4F53D" w:rsidR="00217904" w:rsidRDefault="00217904">
          <w:pPr>
            <w:pStyle w:val="TOC1"/>
            <w:tabs>
              <w:tab w:val="right" w:leader="dot" w:pos="9016"/>
            </w:tabs>
            <w:rPr>
              <w:rFonts w:eastAsiaTheme="minorEastAsia"/>
              <w:noProof/>
              <w:lang w:eastAsia="en-GB"/>
            </w:rPr>
          </w:pPr>
          <w:hyperlink w:anchor="_Toc505017314" w:history="1">
            <w:r w:rsidRPr="009B0791">
              <w:rPr>
                <w:rStyle w:val="Hyperlink"/>
                <w:rFonts w:ascii="Helvetica" w:hAnsi="Helvetica" w:cs="Helvetica"/>
                <w:noProof/>
              </w:rPr>
              <w:t>5.4 Operatori de comparare</w:t>
            </w:r>
            <w:r>
              <w:rPr>
                <w:noProof/>
                <w:webHidden/>
              </w:rPr>
              <w:tab/>
            </w:r>
            <w:r>
              <w:rPr>
                <w:noProof/>
                <w:webHidden/>
              </w:rPr>
              <w:fldChar w:fldCharType="begin"/>
            </w:r>
            <w:r>
              <w:rPr>
                <w:noProof/>
                <w:webHidden/>
              </w:rPr>
              <w:instrText xml:space="preserve"> PAGEREF _Toc505017314 \h </w:instrText>
            </w:r>
            <w:r>
              <w:rPr>
                <w:noProof/>
                <w:webHidden/>
              </w:rPr>
            </w:r>
            <w:r>
              <w:rPr>
                <w:noProof/>
                <w:webHidden/>
              </w:rPr>
              <w:fldChar w:fldCharType="separate"/>
            </w:r>
            <w:r>
              <w:rPr>
                <w:noProof/>
                <w:webHidden/>
              </w:rPr>
              <w:t>60</w:t>
            </w:r>
            <w:r>
              <w:rPr>
                <w:noProof/>
                <w:webHidden/>
              </w:rPr>
              <w:fldChar w:fldCharType="end"/>
            </w:r>
          </w:hyperlink>
        </w:p>
        <w:p w14:paraId="39B09BC6" w14:textId="214DC581" w:rsidR="00217904" w:rsidRDefault="00217904">
          <w:pPr>
            <w:pStyle w:val="TOC1"/>
            <w:tabs>
              <w:tab w:val="right" w:leader="dot" w:pos="9016"/>
            </w:tabs>
            <w:rPr>
              <w:rFonts w:eastAsiaTheme="minorEastAsia"/>
              <w:noProof/>
              <w:lang w:eastAsia="en-GB"/>
            </w:rPr>
          </w:pPr>
          <w:hyperlink w:anchor="_Toc505017315" w:history="1">
            <w:r w:rsidRPr="009B0791">
              <w:rPr>
                <w:rStyle w:val="Hyperlink"/>
                <w:rFonts w:ascii="Helvetica" w:hAnsi="Helvetica" w:cs="Helvetica"/>
                <w:noProof/>
              </w:rPr>
              <w:t>5.5 Operatori de evaluare condi</w:t>
            </w:r>
            <w:r w:rsidRPr="009B0791">
              <w:rPr>
                <w:rStyle w:val="Hyperlink"/>
                <w:rFonts w:ascii="Calibri" w:hAnsi="Calibri" w:cs="Calibri"/>
                <w:noProof/>
              </w:rPr>
              <w:t>ț</w:t>
            </w:r>
            <w:r w:rsidRPr="009B0791">
              <w:rPr>
                <w:rStyle w:val="Hyperlink"/>
                <w:rFonts w:ascii="Helvetica" w:hAnsi="Helvetica" w:cs="Helvetica"/>
                <w:noProof/>
              </w:rPr>
              <w:t>ionată</w:t>
            </w:r>
            <w:r>
              <w:rPr>
                <w:noProof/>
                <w:webHidden/>
              </w:rPr>
              <w:tab/>
            </w:r>
            <w:r>
              <w:rPr>
                <w:noProof/>
                <w:webHidden/>
              </w:rPr>
              <w:fldChar w:fldCharType="begin"/>
            </w:r>
            <w:r>
              <w:rPr>
                <w:noProof/>
                <w:webHidden/>
              </w:rPr>
              <w:instrText xml:space="preserve"> PAGEREF _Toc505017315 \h </w:instrText>
            </w:r>
            <w:r>
              <w:rPr>
                <w:noProof/>
                <w:webHidden/>
              </w:rPr>
            </w:r>
            <w:r>
              <w:rPr>
                <w:noProof/>
                <w:webHidden/>
              </w:rPr>
              <w:fldChar w:fldCharType="separate"/>
            </w:r>
            <w:r>
              <w:rPr>
                <w:noProof/>
                <w:webHidden/>
              </w:rPr>
              <w:t>61</w:t>
            </w:r>
            <w:r>
              <w:rPr>
                <w:noProof/>
                <w:webHidden/>
              </w:rPr>
              <w:fldChar w:fldCharType="end"/>
            </w:r>
          </w:hyperlink>
        </w:p>
        <w:p w14:paraId="4754BAD8" w14:textId="3F0FAD16" w:rsidR="00217904" w:rsidRDefault="00217904">
          <w:pPr>
            <w:pStyle w:val="TOC1"/>
            <w:tabs>
              <w:tab w:val="right" w:leader="dot" w:pos="9016"/>
            </w:tabs>
            <w:rPr>
              <w:rFonts w:eastAsiaTheme="minorEastAsia"/>
              <w:noProof/>
              <w:lang w:eastAsia="en-GB"/>
            </w:rPr>
          </w:pPr>
          <w:hyperlink w:anchor="_Toc505017316" w:history="1">
            <w:r w:rsidRPr="009B0791">
              <w:rPr>
                <w:rStyle w:val="Hyperlink"/>
                <w:rFonts w:ascii="Helvetica" w:hAnsi="Helvetica" w:cs="Helvetica"/>
                <w:noProof/>
              </w:rPr>
              <w:t>5.6 Funcţii predefinite MySQL</w:t>
            </w:r>
            <w:r>
              <w:rPr>
                <w:noProof/>
                <w:webHidden/>
              </w:rPr>
              <w:tab/>
            </w:r>
            <w:r>
              <w:rPr>
                <w:noProof/>
                <w:webHidden/>
              </w:rPr>
              <w:fldChar w:fldCharType="begin"/>
            </w:r>
            <w:r>
              <w:rPr>
                <w:noProof/>
                <w:webHidden/>
              </w:rPr>
              <w:instrText xml:space="preserve"> PAGEREF _Toc505017316 \h </w:instrText>
            </w:r>
            <w:r>
              <w:rPr>
                <w:noProof/>
                <w:webHidden/>
              </w:rPr>
            </w:r>
            <w:r>
              <w:rPr>
                <w:noProof/>
                <w:webHidden/>
              </w:rPr>
              <w:fldChar w:fldCharType="separate"/>
            </w:r>
            <w:r>
              <w:rPr>
                <w:noProof/>
                <w:webHidden/>
              </w:rPr>
              <w:t>62</w:t>
            </w:r>
            <w:r>
              <w:rPr>
                <w:noProof/>
                <w:webHidden/>
              </w:rPr>
              <w:fldChar w:fldCharType="end"/>
            </w:r>
          </w:hyperlink>
        </w:p>
        <w:p w14:paraId="1890C7FD" w14:textId="0CB4B860" w:rsidR="00217904" w:rsidRDefault="00217904">
          <w:pPr>
            <w:pStyle w:val="TOC1"/>
            <w:tabs>
              <w:tab w:val="right" w:leader="dot" w:pos="9016"/>
            </w:tabs>
            <w:rPr>
              <w:rFonts w:eastAsiaTheme="minorEastAsia"/>
              <w:noProof/>
              <w:lang w:eastAsia="en-GB"/>
            </w:rPr>
          </w:pPr>
          <w:hyperlink w:anchor="_Toc505017317" w:history="1">
            <w:r w:rsidRPr="009B0791">
              <w:rPr>
                <w:rStyle w:val="Hyperlink"/>
                <w:rFonts w:ascii="Helvetica" w:hAnsi="Helvetica" w:cs="Helvetica"/>
                <w:noProof/>
              </w:rPr>
              <w:t>5.7 Funcţii matematice</w:t>
            </w:r>
            <w:r>
              <w:rPr>
                <w:noProof/>
                <w:webHidden/>
              </w:rPr>
              <w:tab/>
            </w:r>
            <w:r>
              <w:rPr>
                <w:noProof/>
                <w:webHidden/>
              </w:rPr>
              <w:fldChar w:fldCharType="begin"/>
            </w:r>
            <w:r>
              <w:rPr>
                <w:noProof/>
                <w:webHidden/>
              </w:rPr>
              <w:instrText xml:space="preserve"> PAGEREF _Toc505017317 \h </w:instrText>
            </w:r>
            <w:r>
              <w:rPr>
                <w:noProof/>
                <w:webHidden/>
              </w:rPr>
            </w:r>
            <w:r>
              <w:rPr>
                <w:noProof/>
                <w:webHidden/>
              </w:rPr>
              <w:fldChar w:fldCharType="separate"/>
            </w:r>
            <w:r>
              <w:rPr>
                <w:noProof/>
                <w:webHidden/>
              </w:rPr>
              <w:t>62</w:t>
            </w:r>
            <w:r>
              <w:rPr>
                <w:noProof/>
                <w:webHidden/>
              </w:rPr>
              <w:fldChar w:fldCharType="end"/>
            </w:r>
          </w:hyperlink>
        </w:p>
        <w:p w14:paraId="0554EE62" w14:textId="53B5AA81" w:rsidR="00217904" w:rsidRDefault="00217904">
          <w:pPr>
            <w:pStyle w:val="TOC1"/>
            <w:tabs>
              <w:tab w:val="right" w:leader="dot" w:pos="9016"/>
            </w:tabs>
            <w:rPr>
              <w:rFonts w:eastAsiaTheme="minorEastAsia"/>
              <w:noProof/>
              <w:lang w:eastAsia="en-GB"/>
            </w:rPr>
          </w:pPr>
          <w:hyperlink w:anchor="_Toc505017318" w:history="1">
            <w:r w:rsidRPr="009B0791">
              <w:rPr>
                <w:rStyle w:val="Hyperlink"/>
                <w:rFonts w:ascii="Helvetica" w:hAnsi="Helvetica" w:cs="Helvetica"/>
                <w:noProof/>
              </w:rPr>
              <w:t>5.8 Funcţii de comparare</w:t>
            </w:r>
            <w:r>
              <w:rPr>
                <w:noProof/>
                <w:webHidden/>
              </w:rPr>
              <w:tab/>
            </w:r>
            <w:r>
              <w:rPr>
                <w:noProof/>
                <w:webHidden/>
              </w:rPr>
              <w:fldChar w:fldCharType="begin"/>
            </w:r>
            <w:r>
              <w:rPr>
                <w:noProof/>
                <w:webHidden/>
              </w:rPr>
              <w:instrText xml:space="preserve"> PAGEREF _Toc505017318 \h </w:instrText>
            </w:r>
            <w:r>
              <w:rPr>
                <w:noProof/>
                <w:webHidden/>
              </w:rPr>
            </w:r>
            <w:r>
              <w:rPr>
                <w:noProof/>
                <w:webHidden/>
              </w:rPr>
              <w:fldChar w:fldCharType="separate"/>
            </w:r>
            <w:r>
              <w:rPr>
                <w:noProof/>
                <w:webHidden/>
              </w:rPr>
              <w:t>63</w:t>
            </w:r>
            <w:r>
              <w:rPr>
                <w:noProof/>
                <w:webHidden/>
              </w:rPr>
              <w:fldChar w:fldCharType="end"/>
            </w:r>
          </w:hyperlink>
        </w:p>
        <w:p w14:paraId="2649E54B" w14:textId="1E16CDB2" w:rsidR="00217904" w:rsidRDefault="00217904">
          <w:pPr>
            <w:pStyle w:val="TOC1"/>
            <w:tabs>
              <w:tab w:val="right" w:leader="dot" w:pos="9016"/>
            </w:tabs>
            <w:rPr>
              <w:rFonts w:eastAsiaTheme="minorEastAsia"/>
              <w:noProof/>
              <w:lang w:eastAsia="en-GB"/>
            </w:rPr>
          </w:pPr>
          <w:hyperlink w:anchor="_Toc505017319" w:history="1">
            <w:r w:rsidRPr="009B0791">
              <w:rPr>
                <w:rStyle w:val="Hyperlink"/>
                <w:rFonts w:ascii="Helvetica" w:hAnsi="Helvetica" w:cs="Helvetica"/>
                <w:noProof/>
              </w:rPr>
              <w:t>5.9 Funcţii condiţionale</w:t>
            </w:r>
            <w:r>
              <w:rPr>
                <w:noProof/>
                <w:webHidden/>
              </w:rPr>
              <w:tab/>
            </w:r>
            <w:r>
              <w:rPr>
                <w:noProof/>
                <w:webHidden/>
              </w:rPr>
              <w:fldChar w:fldCharType="begin"/>
            </w:r>
            <w:r>
              <w:rPr>
                <w:noProof/>
                <w:webHidden/>
              </w:rPr>
              <w:instrText xml:space="preserve"> PAGEREF _Toc505017319 \h </w:instrText>
            </w:r>
            <w:r>
              <w:rPr>
                <w:noProof/>
                <w:webHidden/>
              </w:rPr>
            </w:r>
            <w:r>
              <w:rPr>
                <w:noProof/>
                <w:webHidden/>
              </w:rPr>
              <w:fldChar w:fldCharType="separate"/>
            </w:r>
            <w:r>
              <w:rPr>
                <w:noProof/>
                <w:webHidden/>
              </w:rPr>
              <w:t>63</w:t>
            </w:r>
            <w:r>
              <w:rPr>
                <w:noProof/>
                <w:webHidden/>
              </w:rPr>
              <w:fldChar w:fldCharType="end"/>
            </w:r>
          </w:hyperlink>
        </w:p>
        <w:p w14:paraId="7BEE30DB" w14:textId="7E74335F" w:rsidR="00217904" w:rsidRDefault="00217904">
          <w:pPr>
            <w:pStyle w:val="TOC1"/>
            <w:tabs>
              <w:tab w:val="right" w:leader="dot" w:pos="9016"/>
            </w:tabs>
            <w:rPr>
              <w:rFonts w:eastAsiaTheme="minorEastAsia"/>
              <w:noProof/>
              <w:lang w:eastAsia="en-GB"/>
            </w:rPr>
          </w:pPr>
          <w:hyperlink w:anchor="_Toc505017320" w:history="1">
            <w:r w:rsidRPr="009B0791">
              <w:rPr>
                <w:rStyle w:val="Hyperlink"/>
                <w:rFonts w:ascii="Helvetica" w:hAnsi="Helvetica" w:cs="Helvetica"/>
                <w:noProof/>
              </w:rPr>
              <w:t>5.10 Valoarea NULL</w:t>
            </w:r>
            <w:r>
              <w:rPr>
                <w:noProof/>
                <w:webHidden/>
              </w:rPr>
              <w:tab/>
            </w:r>
            <w:r>
              <w:rPr>
                <w:noProof/>
                <w:webHidden/>
              </w:rPr>
              <w:fldChar w:fldCharType="begin"/>
            </w:r>
            <w:r>
              <w:rPr>
                <w:noProof/>
                <w:webHidden/>
              </w:rPr>
              <w:instrText xml:space="preserve"> PAGEREF _Toc505017320 \h </w:instrText>
            </w:r>
            <w:r>
              <w:rPr>
                <w:noProof/>
                <w:webHidden/>
              </w:rPr>
            </w:r>
            <w:r>
              <w:rPr>
                <w:noProof/>
                <w:webHidden/>
              </w:rPr>
              <w:fldChar w:fldCharType="separate"/>
            </w:r>
            <w:r>
              <w:rPr>
                <w:noProof/>
                <w:webHidden/>
              </w:rPr>
              <w:t>64</w:t>
            </w:r>
            <w:r>
              <w:rPr>
                <w:noProof/>
                <w:webHidden/>
              </w:rPr>
              <w:fldChar w:fldCharType="end"/>
            </w:r>
          </w:hyperlink>
        </w:p>
        <w:p w14:paraId="7BD52DC0" w14:textId="5D1742EF" w:rsidR="00217904" w:rsidRDefault="00217904">
          <w:pPr>
            <w:pStyle w:val="TOC1"/>
            <w:tabs>
              <w:tab w:val="right" w:leader="dot" w:pos="9016"/>
            </w:tabs>
            <w:rPr>
              <w:rFonts w:eastAsiaTheme="minorEastAsia"/>
              <w:noProof/>
              <w:lang w:eastAsia="en-GB"/>
            </w:rPr>
          </w:pPr>
          <w:hyperlink w:anchor="_Toc505017321" w:history="1">
            <w:r w:rsidRPr="009B0791">
              <w:rPr>
                <w:rStyle w:val="Hyperlink"/>
                <w:rFonts w:ascii="Helvetica" w:eastAsia="Times New Roman" w:hAnsi="Helvetica" w:cs="Helvetica"/>
                <w:noProof/>
                <w:kern w:val="36"/>
                <w:lang w:eastAsia="en-GB"/>
              </w:rPr>
              <w:t>5.11 Funcţii pentru şiruri de caractere</w:t>
            </w:r>
            <w:r>
              <w:rPr>
                <w:noProof/>
                <w:webHidden/>
              </w:rPr>
              <w:tab/>
            </w:r>
            <w:r>
              <w:rPr>
                <w:noProof/>
                <w:webHidden/>
              </w:rPr>
              <w:fldChar w:fldCharType="begin"/>
            </w:r>
            <w:r>
              <w:rPr>
                <w:noProof/>
                <w:webHidden/>
              </w:rPr>
              <w:instrText xml:space="preserve"> PAGEREF _Toc505017321 \h </w:instrText>
            </w:r>
            <w:r>
              <w:rPr>
                <w:noProof/>
                <w:webHidden/>
              </w:rPr>
            </w:r>
            <w:r>
              <w:rPr>
                <w:noProof/>
                <w:webHidden/>
              </w:rPr>
              <w:fldChar w:fldCharType="separate"/>
            </w:r>
            <w:r>
              <w:rPr>
                <w:noProof/>
                <w:webHidden/>
              </w:rPr>
              <w:t>64</w:t>
            </w:r>
            <w:r>
              <w:rPr>
                <w:noProof/>
                <w:webHidden/>
              </w:rPr>
              <w:fldChar w:fldCharType="end"/>
            </w:r>
          </w:hyperlink>
        </w:p>
        <w:p w14:paraId="3C492A0B" w14:textId="282FBB47" w:rsidR="00217904" w:rsidRDefault="00217904">
          <w:pPr>
            <w:pStyle w:val="TOC1"/>
            <w:tabs>
              <w:tab w:val="right" w:leader="dot" w:pos="9016"/>
            </w:tabs>
            <w:rPr>
              <w:rFonts w:eastAsiaTheme="minorEastAsia"/>
              <w:noProof/>
              <w:lang w:eastAsia="en-GB"/>
            </w:rPr>
          </w:pPr>
          <w:hyperlink w:anchor="_Toc505017322" w:history="1">
            <w:r w:rsidRPr="009B0791">
              <w:rPr>
                <w:rStyle w:val="Hyperlink"/>
                <w:rFonts w:ascii="Helvetica" w:hAnsi="Helvetica" w:cs="Helvetica"/>
                <w:noProof/>
              </w:rPr>
              <w:t>5.12 Funcţii pentru date calendaristice</w:t>
            </w:r>
            <w:r>
              <w:rPr>
                <w:noProof/>
                <w:webHidden/>
              </w:rPr>
              <w:tab/>
            </w:r>
            <w:r>
              <w:rPr>
                <w:noProof/>
                <w:webHidden/>
              </w:rPr>
              <w:fldChar w:fldCharType="begin"/>
            </w:r>
            <w:r>
              <w:rPr>
                <w:noProof/>
                <w:webHidden/>
              </w:rPr>
              <w:instrText xml:space="preserve"> PAGEREF _Toc505017322 \h </w:instrText>
            </w:r>
            <w:r>
              <w:rPr>
                <w:noProof/>
                <w:webHidden/>
              </w:rPr>
            </w:r>
            <w:r>
              <w:rPr>
                <w:noProof/>
                <w:webHidden/>
              </w:rPr>
              <w:fldChar w:fldCharType="separate"/>
            </w:r>
            <w:r>
              <w:rPr>
                <w:noProof/>
                <w:webHidden/>
              </w:rPr>
              <w:t>65</w:t>
            </w:r>
            <w:r>
              <w:rPr>
                <w:noProof/>
                <w:webHidden/>
              </w:rPr>
              <w:fldChar w:fldCharType="end"/>
            </w:r>
          </w:hyperlink>
        </w:p>
        <w:p w14:paraId="5DDEB53F" w14:textId="072A9AA3" w:rsidR="00217904" w:rsidRDefault="00217904">
          <w:pPr>
            <w:pStyle w:val="TOC1"/>
            <w:tabs>
              <w:tab w:val="right" w:leader="dot" w:pos="9016"/>
            </w:tabs>
            <w:rPr>
              <w:rFonts w:eastAsiaTheme="minorEastAsia"/>
              <w:noProof/>
              <w:lang w:eastAsia="en-GB"/>
            </w:rPr>
          </w:pPr>
          <w:hyperlink w:anchor="_Toc505017323" w:history="1">
            <w:r w:rsidRPr="009B0791">
              <w:rPr>
                <w:rStyle w:val="Hyperlink"/>
                <w:rFonts w:ascii="Helvetica" w:hAnsi="Helvetica" w:cs="Helvetica"/>
                <w:noProof/>
              </w:rPr>
              <w:t>5.13 Funcţii de agregare</w:t>
            </w:r>
            <w:r>
              <w:rPr>
                <w:noProof/>
                <w:webHidden/>
              </w:rPr>
              <w:tab/>
            </w:r>
            <w:r>
              <w:rPr>
                <w:noProof/>
                <w:webHidden/>
              </w:rPr>
              <w:fldChar w:fldCharType="begin"/>
            </w:r>
            <w:r>
              <w:rPr>
                <w:noProof/>
                <w:webHidden/>
              </w:rPr>
              <w:instrText xml:space="preserve"> PAGEREF _Toc505017323 \h </w:instrText>
            </w:r>
            <w:r>
              <w:rPr>
                <w:noProof/>
                <w:webHidden/>
              </w:rPr>
            </w:r>
            <w:r>
              <w:rPr>
                <w:noProof/>
                <w:webHidden/>
              </w:rPr>
              <w:fldChar w:fldCharType="separate"/>
            </w:r>
            <w:r>
              <w:rPr>
                <w:noProof/>
                <w:webHidden/>
              </w:rPr>
              <w:t>66</w:t>
            </w:r>
            <w:r>
              <w:rPr>
                <w:noProof/>
                <w:webHidden/>
              </w:rPr>
              <w:fldChar w:fldCharType="end"/>
            </w:r>
          </w:hyperlink>
        </w:p>
        <w:p w14:paraId="43DC1624" w14:textId="1C023F5F" w:rsidR="00217904" w:rsidRDefault="00217904">
          <w:pPr>
            <w:pStyle w:val="TOC1"/>
            <w:tabs>
              <w:tab w:val="right" w:leader="dot" w:pos="9016"/>
            </w:tabs>
            <w:rPr>
              <w:rFonts w:eastAsiaTheme="minorEastAsia"/>
              <w:noProof/>
              <w:lang w:eastAsia="en-GB"/>
            </w:rPr>
          </w:pPr>
          <w:hyperlink w:anchor="_Toc505017324" w:history="1">
            <w:r w:rsidRPr="009B0791">
              <w:rPr>
                <w:rStyle w:val="Hyperlink"/>
                <w:rFonts w:ascii="Helvetica" w:hAnsi="Helvetica" w:cs="Helvetica"/>
                <w:noProof/>
              </w:rPr>
              <w:t>5.14 Concluzii</w:t>
            </w:r>
            <w:r>
              <w:rPr>
                <w:noProof/>
                <w:webHidden/>
              </w:rPr>
              <w:tab/>
            </w:r>
            <w:r>
              <w:rPr>
                <w:noProof/>
                <w:webHidden/>
              </w:rPr>
              <w:fldChar w:fldCharType="begin"/>
            </w:r>
            <w:r>
              <w:rPr>
                <w:noProof/>
                <w:webHidden/>
              </w:rPr>
              <w:instrText xml:space="preserve"> PAGEREF _Toc505017324 \h </w:instrText>
            </w:r>
            <w:r>
              <w:rPr>
                <w:noProof/>
                <w:webHidden/>
              </w:rPr>
            </w:r>
            <w:r>
              <w:rPr>
                <w:noProof/>
                <w:webHidden/>
              </w:rPr>
              <w:fldChar w:fldCharType="separate"/>
            </w:r>
            <w:r>
              <w:rPr>
                <w:noProof/>
                <w:webHidden/>
              </w:rPr>
              <w:t>66</w:t>
            </w:r>
            <w:r>
              <w:rPr>
                <w:noProof/>
                <w:webHidden/>
              </w:rPr>
              <w:fldChar w:fldCharType="end"/>
            </w:r>
          </w:hyperlink>
        </w:p>
        <w:p w14:paraId="6D4A3E43" w14:textId="7E482721" w:rsidR="00217904" w:rsidRDefault="00217904">
          <w:pPr>
            <w:pStyle w:val="TOC2"/>
            <w:tabs>
              <w:tab w:val="right" w:leader="dot" w:pos="9016"/>
            </w:tabs>
            <w:rPr>
              <w:rFonts w:eastAsiaTheme="minorEastAsia"/>
              <w:noProof/>
              <w:lang w:eastAsia="en-GB"/>
            </w:rPr>
          </w:pPr>
          <w:hyperlink w:anchor="_Toc505017325" w:history="1">
            <w:r w:rsidRPr="009B0791">
              <w:rPr>
                <w:rStyle w:val="Hyperlink"/>
                <w:rFonts w:ascii="Helvetica" w:hAnsi="Helvetica" w:cs="Helvetica"/>
                <w:noProof/>
              </w:rPr>
              <w:t>Tema Sedinta 5</w:t>
            </w:r>
            <w:r>
              <w:rPr>
                <w:noProof/>
                <w:webHidden/>
              </w:rPr>
              <w:tab/>
            </w:r>
            <w:r>
              <w:rPr>
                <w:noProof/>
                <w:webHidden/>
              </w:rPr>
              <w:fldChar w:fldCharType="begin"/>
            </w:r>
            <w:r>
              <w:rPr>
                <w:noProof/>
                <w:webHidden/>
              </w:rPr>
              <w:instrText xml:space="preserve"> PAGEREF _Toc505017325 \h </w:instrText>
            </w:r>
            <w:r>
              <w:rPr>
                <w:noProof/>
                <w:webHidden/>
              </w:rPr>
            </w:r>
            <w:r>
              <w:rPr>
                <w:noProof/>
                <w:webHidden/>
              </w:rPr>
              <w:fldChar w:fldCharType="separate"/>
            </w:r>
            <w:r>
              <w:rPr>
                <w:noProof/>
                <w:webHidden/>
              </w:rPr>
              <w:t>67</w:t>
            </w:r>
            <w:r>
              <w:rPr>
                <w:noProof/>
                <w:webHidden/>
              </w:rPr>
              <w:fldChar w:fldCharType="end"/>
            </w:r>
          </w:hyperlink>
        </w:p>
        <w:p w14:paraId="544392B7" w14:textId="2B0C71E6" w:rsidR="00217904" w:rsidRDefault="00217904">
          <w:pPr>
            <w:pStyle w:val="TOC1"/>
            <w:tabs>
              <w:tab w:val="right" w:leader="dot" w:pos="9016"/>
            </w:tabs>
            <w:rPr>
              <w:rFonts w:eastAsiaTheme="minorEastAsia"/>
              <w:noProof/>
              <w:lang w:eastAsia="en-GB"/>
            </w:rPr>
          </w:pPr>
          <w:hyperlink w:anchor="_Toc505017326" w:history="1">
            <w:r w:rsidRPr="009B0791">
              <w:rPr>
                <w:rStyle w:val="Hyperlink"/>
                <w:noProof/>
              </w:rPr>
              <w:t>6. Uniuni de tabele</w:t>
            </w:r>
            <w:r>
              <w:rPr>
                <w:noProof/>
                <w:webHidden/>
              </w:rPr>
              <w:tab/>
            </w:r>
            <w:r>
              <w:rPr>
                <w:noProof/>
                <w:webHidden/>
              </w:rPr>
              <w:fldChar w:fldCharType="begin"/>
            </w:r>
            <w:r>
              <w:rPr>
                <w:noProof/>
                <w:webHidden/>
              </w:rPr>
              <w:instrText xml:space="preserve"> PAGEREF _Toc505017326 \h </w:instrText>
            </w:r>
            <w:r>
              <w:rPr>
                <w:noProof/>
                <w:webHidden/>
              </w:rPr>
            </w:r>
            <w:r>
              <w:rPr>
                <w:noProof/>
                <w:webHidden/>
              </w:rPr>
              <w:fldChar w:fldCharType="separate"/>
            </w:r>
            <w:r>
              <w:rPr>
                <w:noProof/>
                <w:webHidden/>
              </w:rPr>
              <w:t>68</w:t>
            </w:r>
            <w:r>
              <w:rPr>
                <w:noProof/>
                <w:webHidden/>
              </w:rPr>
              <w:fldChar w:fldCharType="end"/>
            </w:r>
          </w:hyperlink>
        </w:p>
        <w:p w14:paraId="3F60526B" w14:textId="580C3982" w:rsidR="00217904" w:rsidRDefault="00217904">
          <w:pPr>
            <w:pStyle w:val="TOC2"/>
            <w:tabs>
              <w:tab w:val="right" w:leader="dot" w:pos="9016"/>
            </w:tabs>
            <w:rPr>
              <w:rFonts w:eastAsiaTheme="minorEastAsia"/>
              <w:noProof/>
              <w:lang w:eastAsia="en-GB"/>
            </w:rPr>
          </w:pPr>
          <w:hyperlink w:anchor="_Toc505017327" w:history="1">
            <w:r w:rsidRPr="009B0791">
              <w:rPr>
                <w:rStyle w:val="Hyperlink"/>
                <w:rFonts w:ascii="Helvetica" w:eastAsia="Times New Roman" w:hAnsi="Helvetica" w:cs="Helvetica"/>
                <w:noProof/>
                <w:kern w:val="36"/>
                <w:lang w:eastAsia="en-GB"/>
              </w:rPr>
              <w:t>6.2 Alias-uri de tabele</w:t>
            </w:r>
            <w:r>
              <w:rPr>
                <w:noProof/>
                <w:webHidden/>
              </w:rPr>
              <w:tab/>
            </w:r>
            <w:r>
              <w:rPr>
                <w:noProof/>
                <w:webHidden/>
              </w:rPr>
              <w:fldChar w:fldCharType="begin"/>
            </w:r>
            <w:r>
              <w:rPr>
                <w:noProof/>
                <w:webHidden/>
              </w:rPr>
              <w:instrText xml:space="preserve"> PAGEREF _Toc505017327 \h </w:instrText>
            </w:r>
            <w:r>
              <w:rPr>
                <w:noProof/>
                <w:webHidden/>
              </w:rPr>
            </w:r>
            <w:r>
              <w:rPr>
                <w:noProof/>
                <w:webHidden/>
              </w:rPr>
              <w:fldChar w:fldCharType="separate"/>
            </w:r>
            <w:r>
              <w:rPr>
                <w:noProof/>
                <w:webHidden/>
              </w:rPr>
              <w:t>68</w:t>
            </w:r>
            <w:r>
              <w:rPr>
                <w:noProof/>
                <w:webHidden/>
              </w:rPr>
              <w:fldChar w:fldCharType="end"/>
            </w:r>
          </w:hyperlink>
        </w:p>
        <w:p w14:paraId="6D46A7D6" w14:textId="3B7049B5" w:rsidR="00217904" w:rsidRDefault="00217904">
          <w:pPr>
            <w:pStyle w:val="TOC2"/>
            <w:tabs>
              <w:tab w:val="right" w:leader="dot" w:pos="9016"/>
            </w:tabs>
            <w:rPr>
              <w:rFonts w:eastAsiaTheme="minorEastAsia"/>
              <w:noProof/>
              <w:lang w:eastAsia="en-GB"/>
            </w:rPr>
          </w:pPr>
          <w:hyperlink w:anchor="_Toc505017328" w:history="1">
            <w:r w:rsidRPr="009B0791">
              <w:rPr>
                <w:rStyle w:val="Hyperlink"/>
                <w:b/>
                <w:noProof/>
              </w:rPr>
              <w:t>6.3 Tipuri de join-uri</w:t>
            </w:r>
            <w:r>
              <w:rPr>
                <w:noProof/>
                <w:webHidden/>
              </w:rPr>
              <w:tab/>
            </w:r>
            <w:r>
              <w:rPr>
                <w:noProof/>
                <w:webHidden/>
              </w:rPr>
              <w:fldChar w:fldCharType="begin"/>
            </w:r>
            <w:r>
              <w:rPr>
                <w:noProof/>
                <w:webHidden/>
              </w:rPr>
              <w:instrText xml:space="preserve"> PAGEREF _Toc505017328 \h </w:instrText>
            </w:r>
            <w:r>
              <w:rPr>
                <w:noProof/>
                <w:webHidden/>
              </w:rPr>
            </w:r>
            <w:r>
              <w:rPr>
                <w:noProof/>
                <w:webHidden/>
              </w:rPr>
              <w:fldChar w:fldCharType="separate"/>
            </w:r>
            <w:r>
              <w:rPr>
                <w:noProof/>
                <w:webHidden/>
              </w:rPr>
              <w:t>69</w:t>
            </w:r>
            <w:r>
              <w:rPr>
                <w:noProof/>
                <w:webHidden/>
              </w:rPr>
              <w:fldChar w:fldCharType="end"/>
            </w:r>
          </w:hyperlink>
        </w:p>
        <w:p w14:paraId="4AA1BC32" w14:textId="02FA7B0D" w:rsidR="00217904" w:rsidRDefault="00217904">
          <w:pPr>
            <w:pStyle w:val="TOC2"/>
            <w:tabs>
              <w:tab w:val="right" w:leader="dot" w:pos="9016"/>
            </w:tabs>
            <w:rPr>
              <w:rFonts w:eastAsiaTheme="minorEastAsia"/>
              <w:noProof/>
              <w:lang w:eastAsia="en-GB"/>
            </w:rPr>
          </w:pPr>
          <w:hyperlink w:anchor="_Toc505017329" w:history="1">
            <w:r w:rsidRPr="009B0791">
              <w:rPr>
                <w:rStyle w:val="Hyperlink"/>
                <w:b/>
                <w:noProof/>
              </w:rPr>
              <w:t>6.4 Asocieri de tabele fără restricții (CROSS JOIN)</w:t>
            </w:r>
            <w:r>
              <w:rPr>
                <w:noProof/>
                <w:webHidden/>
              </w:rPr>
              <w:tab/>
            </w:r>
            <w:r>
              <w:rPr>
                <w:noProof/>
                <w:webHidden/>
              </w:rPr>
              <w:fldChar w:fldCharType="begin"/>
            </w:r>
            <w:r>
              <w:rPr>
                <w:noProof/>
                <w:webHidden/>
              </w:rPr>
              <w:instrText xml:space="preserve"> PAGEREF _Toc505017329 \h </w:instrText>
            </w:r>
            <w:r>
              <w:rPr>
                <w:noProof/>
                <w:webHidden/>
              </w:rPr>
            </w:r>
            <w:r>
              <w:rPr>
                <w:noProof/>
                <w:webHidden/>
              </w:rPr>
              <w:fldChar w:fldCharType="separate"/>
            </w:r>
            <w:r>
              <w:rPr>
                <w:noProof/>
                <w:webHidden/>
              </w:rPr>
              <w:t>69</w:t>
            </w:r>
            <w:r>
              <w:rPr>
                <w:noProof/>
                <w:webHidden/>
              </w:rPr>
              <w:fldChar w:fldCharType="end"/>
            </w:r>
          </w:hyperlink>
        </w:p>
        <w:p w14:paraId="39BDA2F4" w14:textId="55423226" w:rsidR="00217904" w:rsidRDefault="00217904">
          <w:pPr>
            <w:pStyle w:val="TOC2"/>
            <w:tabs>
              <w:tab w:val="right" w:leader="dot" w:pos="9016"/>
            </w:tabs>
            <w:rPr>
              <w:rFonts w:eastAsiaTheme="minorEastAsia"/>
              <w:noProof/>
              <w:lang w:eastAsia="en-GB"/>
            </w:rPr>
          </w:pPr>
          <w:hyperlink w:anchor="_Toc505017330" w:history="1">
            <w:r w:rsidRPr="009B0791">
              <w:rPr>
                <w:rStyle w:val="Hyperlink"/>
                <w:rFonts w:ascii="Helvetica" w:eastAsia="Times New Roman" w:hAnsi="Helvetica" w:cs="Helvetica"/>
                <w:noProof/>
                <w:kern w:val="36"/>
                <w:lang w:eastAsia="en-GB"/>
              </w:rPr>
              <w:t>6.5 Asocieri de tabele cu restric</w:t>
            </w:r>
            <w:r w:rsidRPr="009B0791">
              <w:rPr>
                <w:rStyle w:val="Hyperlink"/>
                <w:rFonts w:ascii="Calibri" w:eastAsia="Times New Roman" w:hAnsi="Calibri" w:cs="Calibri"/>
                <w:noProof/>
                <w:kern w:val="36"/>
                <w:lang w:eastAsia="en-GB"/>
              </w:rPr>
              <w:t>ț</w:t>
            </w:r>
            <w:r w:rsidRPr="009B0791">
              <w:rPr>
                <w:rStyle w:val="Hyperlink"/>
                <w:rFonts w:ascii="Helvetica" w:eastAsia="Times New Roman" w:hAnsi="Helvetica" w:cs="Helvetica"/>
                <w:noProof/>
                <w:kern w:val="36"/>
                <w:lang w:eastAsia="en-GB"/>
              </w:rPr>
              <w:t>ii</w:t>
            </w:r>
            <w:r>
              <w:rPr>
                <w:noProof/>
                <w:webHidden/>
              </w:rPr>
              <w:tab/>
            </w:r>
            <w:r>
              <w:rPr>
                <w:noProof/>
                <w:webHidden/>
              </w:rPr>
              <w:fldChar w:fldCharType="begin"/>
            </w:r>
            <w:r>
              <w:rPr>
                <w:noProof/>
                <w:webHidden/>
              </w:rPr>
              <w:instrText xml:space="preserve"> PAGEREF _Toc505017330 \h </w:instrText>
            </w:r>
            <w:r>
              <w:rPr>
                <w:noProof/>
                <w:webHidden/>
              </w:rPr>
            </w:r>
            <w:r>
              <w:rPr>
                <w:noProof/>
                <w:webHidden/>
              </w:rPr>
              <w:fldChar w:fldCharType="separate"/>
            </w:r>
            <w:r>
              <w:rPr>
                <w:noProof/>
                <w:webHidden/>
              </w:rPr>
              <w:t>70</w:t>
            </w:r>
            <w:r>
              <w:rPr>
                <w:noProof/>
                <w:webHidden/>
              </w:rPr>
              <w:fldChar w:fldCharType="end"/>
            </w:r>
          </w:hyperlink>
        </w:p>
        <w:p w14:paraId="3B214DD9" w14:textId="10DA8F7B" w:rsidR="00217904" w:rsidRDefault="00217904">
          <w:pPr>
            <w:pStyle w:val="TOC3"/>
            <w:tabs>
              <w:tab w:val="right" w:leader="dot" w:pos="9016"/>
            </w:tabs>
            <w:rPr>
              <w:noProof/>
            </w:rPr>
          </w:pPr>
          <w:hyperlink w:anchor="_Toc505017331" w:history="1">
            <w:r w:rsidRPr="009B0791">
              <w:rPr>
                <w:rStyle w:val="Hyperlink"/>
                <w:noProof/>
              </w:rPr>
              <w:t>6.5.1 Clasificare</w:t>
            </w:r>
            <w:r>
              <w:rPr>
                <w:noProof/>
                <w:webHidden/>
              </w:rPr>
              <w:tab/>
            </w:r>
            <w:r>
              <w:rPr>
                <w:noProof/>
                <w:webHidden/>
              </w:rPr>
              <w:fldChar w:fldCharType="begin"/>
            </w:r>
            <w:r>
              <w:rPr>
                <w:noProof/>
                <w:webHidden/>
              </w:rPr>
              <w:instrText xml:space="preserve"> PAGEREF _Toc505017331 \h </w:instrText>
            </w:r>
            <w:r>
              <w:rPr>
                <w:noProof/>
                <w:webHidden/>
              </w:rPr>
            </w:r>
            <w:r>
              <w:rPr>
                <w:noProof/>
                <w:webHidden/>
              </w:rPr>
              <w:fldChar w:fldCharType="separate"/>
            </w:r>
            <w:r>
              <w:rPr>
                <w:noProof/>
                <w:webHidden/>
              </w:rPr>
              <w:t>70</w:t>
            </w:r>
            <w:r>
              <w:rPr>
                <w:noProof/>
                <w:webHidden/>
              </w:rPr>
              <w:fldChar w:fldCharType="end"/>
            </w:r>
          </w:hyperlink>
        </w:p>
        <w:p w14:paraId="07B44432" w14:textId="55CDB417" w:rsidR="00217904" w:rsidRDefault="00217904">
          <w:pPr>
            <w:pStyle w:val="TOC2"/>
            <w:tabs>
              <w:tab w:val="right" w:leader="dot" w:pos="9016"/>
            </w:tabs>
            <w:rPr>
              <w:rFonts w:eastAsiaTheme="minorEastAsia"/>
              <w:noProof/>
              <w:lang w:eastAsia="en-GB"/>
            </w:rPr>
          </w:pPr>
          <w:hyperlink w:anchor="_Toc505017332" w:history="1">
            <w:r w:rsidRPr="009B0791">
              <w:rPr>
                <w:rStyle w:val="Hyperlink"/>
                <w:noProof/>
              </w:rPr>
              <w:t>6.6 INNER JOIN</w:t>
            </w:r>
            <w:r>
              <w:rPr>
                <w:noProof/>
                <w:webHidden/>
              </w:rPr>
              <w:tab/>
            </w:r>
            <w:r>
              <w:rPr>
                <w:noProof/>
                <w:webHidden/>
              </w:rPr>
              <w:fldChar w:fldCharType="begin"/>
            </w:r>
            <w:r>
              <w:rPr>
                <w:noProof/>
                <w:webHidden/>
              </w:rPr>
              <w:instrText xml:space="preserve"> PAGEREF _Toc505017332 \h </w:instrText>
            </w:r>
            <w:r>
              <w:rPr>
                <w:noProof/>
                <w:webHidden/>
              </w:rPr>
            </w:r>
            <w:r>
              <w:rPr>
                <w:noProof/>
                <w:webHidden/>
              </w:rPr>
              <w:fldChar w:fldCharType="separate"/>
            </w:r>
            <w:r>
              <w:rPr>
                <w:noProof/>
                <w:webHidden/>
              </w:rPr>
              <w:t>70</w:t>
            </w:r>
            <w:r>
              <w:rPr>
                <w:noProof/>
                <w:webHidden/>
              </w:rPr>
              <w:fldChar w:fldCharType="end"/>
            </w:r>
          </w:hyperlink>
        </w:p>
        <w:p w14:paraId="29A8D4C8" w14:textId="31A11C65" w:rsidR="00217904" w:rsidRDefault="00217904">
          <w:pPr>
            <w:pStyle w:val="TOC3"/>
            <w:tabs>
              <w:tab w:val="right" w:leader="dot" w:pos="9016"/>
            </w:tabs>
            <w:rPr>
              <w:noProof/>
            </w:rPr>
          </w:pPr>
          <w:hyperlink w:anchor="_Toc505017333" w:history="1">
            <w:r w:rsidRPr="009B0791">
              <w:rPr>
                <w:rStyle w:val="Hyperlink"/>
                <w:noProof/>
              </w:rPr>
              <w:t>6.6.1 Forme posibile de utilizare INNER JOIN</w:t>
            </w:r>
            <w:r>
              <w:rPr>
                <w:noProof/>
                <w:webHidden/>
              </w:rPr>
              <w:tab/>
            </w:r>
            <w:r>
              <w:rPr>
                <w:noProof/>
                <w:webHidden/>
              </w:rPr>
              <w:fldChar w:fldCharType="begin"/>
            </w:r>
            <w:r>
              <w:rPr>
                <w:noProof/>
                <w:webHidden/>
              </w:rPr>
              <w:instrText xml:space="preserve"> PAGEREF _Toc505017333 \h </w:instrText>
            </w:r>
            <w:r>
              <w:rPr>
                <w:noProof/>
                <w:webHidden/>
              </w:rPr>
            </w:r>
            <w:r>
              <w:rPr>
                <w:noProof/>
                <w:webHidden/>
              </w:rPr>
              <w:fldChar w:fldCharType="separate"/>
            </w:r>
            <w:r>
              <w:rPr>
                <w:noProof/>
                <w:webHidden/>
              </w:rPr>
              <w:t>71</w:t>
            </w:r>
            <w:r>
              <w:rPr>
                <w:noProof/>
                <w:webHidden/>
              </w:rPr>
              <w:fldChar w:fldCharType="end"/>
            </w:r>
          </w:hyperlink>
        </w:p>
        <w:p w14:paraId="4CF7D359" w14:textId="7E20E466" w:rsidR="00217904" w:rsidRDefault="00217904">
          <w:pPr>
            <w:pStyle w:val="TOC2"/>
            <w:tabs>
              <w:tab w:val="right" w:leader="dot" w:pos="9016"/>
            </w:tabs>
            <w:rPr>
              <w:rFonts w:eastAsiaTheme="minorEastAsia"/>
              <w:noProof/>
              <w:lang w:eastAsia="en-GB"/>
            </w:rPr>
          </w:pPr>
          <w:hyperlink w:anchor="_Toc505017334" w:history="1">
            <w:r w:rsidRPr="009B0791">
              <w:rPr>
                <w:rStyle w:val="Hyperlink"/>
                <w:b/>
                <w:noProof/>
              </w:rPr>
              <w:t>6.7 OUTER JOIN</w:t>
            </w:r>
            <w:r>
              <w:rPr>
                <w:noProof/>
                <w:webHidden/>
              </w:rPr>
              <w:tab/>
            </w:r>
            <w:r>
              <w:rPr>
                <w:noProof/>
                <w:webHidden/>
              </w:rPr>
              <w:fldChar w:fldCharType="begin"/>
            </w:r>
            <w:r>
              <w:rPr>
                <w:noProof/>
                <w:webHidden/>
              </w:rPr>
              <w:instrText xml:space="preserve"> PAGEREF _Toc505017334 \h </w:instrText>
            </w:r>
            <w:r>
              <w:rPr>
                <w:noProof/>
                <w:webHidden/>
              </w:rPr>
            </w:r>
            <w:r>
              <w:rPr>
                <w:noProof/>
                <w:webHidden/>
              </w:rPr>
              <w:fldChar w:fldCharType="separate"/>
            </w:r>
            <w:r>
              <w:rPr>
                <w:noProof/>
                <w:webHidden/>
              </w:rPr>
              <w:t>71</w:t>
            </w:r>
            <w:r>
              <w:rPr>
                <w:noProof/>
                <w:webHidden/>
              </w:rPr>
              <w:fldChar w:fldCharType="end"/>
            </w:r>
          </w:hyperlink>
        </w:p>
        <w:p w14:paraId="5A73DD3D" w14:textId="4FA90A3E" w:rsidR="00217904" w:rsidRDefault="00217904">
          <w:pPr>
            <w:pStyle w:val="TOC3"/>
            <w:tabs>
              <w:tab w:val="right" w:leader="dot" w:pos="9016"/>
            </w:tabs>
            <w:rPr>
              <w:noProof/>
            </w:rPr>
          </w:pPr>
          <w:hyperlink w:anchor="_Toc505017335" w:history="1">
            <w:r w:rsidRPr="009B0791">
              <w:rPr>
                <w:rStyle w:val="Hyperlink"/>
                <w:noProof/>
              </w:rPr>
              <w:t>6.7.1 LEFT OUTER JOIN</w:t>
            </w:r>
            <w:r>
              <w:rPr>
                <w:noProof/>
                <w:webHidden/>
              </w:rPr>
              <w:tab/>
            </w:r>
            <w:r>
              <w:rPr>
                <w:noProof/>
                <w:webHidden/>
              </w:rPr>
              <w:fldChar w:fldCharType="begin"/>
            </w:r>
            <w:r>
              <w:rPr>
                <w:noProof/>
                <w:webHidden/>
              </w:rPr>
              <w:instrText xml:space="preserve"> PAGEREF _Toc505017335 \h </w:instrText>
            </w:r>
            <w:r>
              <w:rPr>
                <w:noProof/>
                <w:webHidden/>
              </w:rPr>
            </w:r>
            <w:r>
              <w:rPr>
                <w:noProof/>
                <w:webHidden/>
              </w:rPr>
              <w:fldChar w:fldCharType="separate"/>
            </w:r>
            <w:r>
              <w:rPr>
                <w:noProof/>
                <w:webHidden/>
              </w:rPr>
              <w:t>72</w:t>
            </w:r>
            <w:r>
              <w:rPr>
                <w:noProof/>
                <w:webHidden/>
              </w:rPr>
              <w:fldChar w:fldCharType="end"/>
            </w:r>
          </w:hyperlink>
        </w:p>
        <w:p w14:paraId="29FB5A2F" w14:textId="4F3FBB94" w:rsidR="00217904" w:rsidRDefault="00217904">
          <w:pPr>
            <w:pStyle w:val="TOC3"/>
            <w:tabs>
              <w:tab w:val="right" w:leader="dot" w:pos="9016"/>
            </w:tabs>
            <w:rPr>
              <w:noProof/>
            </w:rPr>
          </w:pPr>
          <w:hyperlink w:anchor="_Toc505017336" w:history="1">
            <w:r w:rsidRPr="009B0791">
              <w:rPr>
                <w:rStyle w:val="Hyperlink"/>
                <w:noProof/>
              </w:rPr>
              <w:t>6.7.2 RIGHT OUTER JOIN</w:t>
            </w:r>
            <w:r>
              <w:rPr>
                <w:noProof/>
                <w:webHidden/>
              </w:rPr>
              <w:tab/>
            </w:r>
            <w:r>
              <w:rPr>
                <w:noProof/>
                <w:webHidden/>
              </w:rPr>
              <w:fldChar w:fldCharType="begin"/>
            </w:r>
            <w:r>
              <w:rPr>
                <w:noProof/>
                <w:webHidden/>
              </w:rPr>
              <w:instrText xml:space="preserve"> PAGEREF _Toc505017336 \h </w:instrText>
            </w:r>
            <w:r>
              <w:rPr>
                <w:noProof/>
                <w:webHidden/>
              </w:rPr>
            </w:r>
            <w:r>
              <w:rPr>
                <w:noProof/>
                <w:webHidden/>
              </w:rPr>
              <w:fldChar w:fldCharType="separate"/>
            </w:r>
            <w:r>
              <w:rPr>
                <w:noProof/>
                <w:webHidden/>
              </w:rPr>
              <w:t>73</w:t>
            </w:r>
            <w:r>
              <w:rPr>
                <w:noProof/>
                <w:webHidden/>
              </w:rPr>
              <w:fldChar w:fldCharType="end"/>
            </w:r>
          </w:hyperlink>
        </w:p>
        <w:p w14:paraId="2ABF7B91" w14:textId="03D6B3F5" w:rsidR="00217904" w:rsidRDefault="00217904">
          <w:pPr>
            <w:pStyle w:val="TOC2"/>
            <w:tabs>
              <w:tab w:val="right" w:leader="dot" w:pos="9016"/>
            </w:tabs>
            <w:rPr>
              <w:rFonts w:eastAsiaTheme="minorEastAsia"/>
              <w:noProof/>
              <w:lang w:eastAsia="en-GB"/>
            </w:rPr>
          </w:pPr>
          <w:hyperlink w:anchor="_Toc505017337" w:history="1">
            <w:r w:rsidRPr="009B0791">
              <w:rPr>
                <w:rStyle w:val="Hyperlink"/>
                <w:noProof/>
              </w:rPr>
              <w:t>6.8 SELF JOIN</w:t>
            </w:r>
            <w:r>
              <w:rPr>
                <w:noProof/>
                <w:webHidden/>
              </w:rPr>
              <w:tab/>
            </w:r>
            <w:r>
              <w:rPr>
                <w:noProof/>
                <w:webHidden/>
              </w:rPr>
              <w:fldChar w:fldCharType="begin"/>
            </w:r>
            <w:r>
              <w:rPr>
                <w:noProof/>
                <w:webHidden/>
              </w:rPr>
              <w:instrText xml:space="preserve"> PAGEREF _Toc505017337 \h </w:instrText>
            </w:r>
            <w:r>
              <w:rPr>
                <w:noProof/>
                <w:webHidden/>
              </w:rPr>
            </w:r>
            <w:r>
              <w:rPr>
                <w:noProof/>
                <w:webHidden/>
              </w:rPr>
              <w:fldChar w:fldCharType="separate"/>
            </w:r>
            <w:r>
              <w:rPr>
                <w:noProof/>
                <w:webHidden/>
              </w:rPr>
              <w:t>73</w:t>
            </w:r>
            <w:r>
              <w:rPr>
                <w:noProof/>
                <w:webHidden/>
              </w:rPr>
              <w:fldChar w:fldCharType="end"/>
            </w:r>
          </w:hyperlink>
        </w:p>
        <w:p w14:paraId="0EF42FE3" w14:textId="32CFB699" w:rsidR="00217904" w:rsidRDefault="00217904">
          <w:pPr>
            <w:pStyle w:val="TOC2"/>
            <w:tabs>
              <w:tab w:val="right" w:leader="dot" w:pos="9016"/>
            </w:tabs>
            <w:rPr>
              <w:rFonts w:eastAsiaTheme="minorEastAsia"/>
              <w:noProof/>
              <w:lang w:eastAsia="en-GB"/>
            </w:rPr>
          </w:pPr>
          <w:hyperlink w:anchor="_Toc505017338" w:history="1">
            <w:r w:rsidRPr="009B0791">
              <w:rPr>
                <w:rStyle w:val="Hyperlink"/>
                <w:noProof/>
              </w:rPr>
              <w:t>6.9 Reuniuni. UNION și UNION ALL</w:t>
            </w:r>
            <w:r>
              <w:rPr>
                <w:noProof/>
                <w:webHidden/>
              </w:rPr>
              <w:tab/>
            </w:r>
            <w:r>
              <w:rPr>
                <w:noProof/>
                <w:webHidden/>
              </w:rPr>
              <w:fldChar w:fldCharType="begin"/>
            </w:r>
            <w:r>
              <w:rPr>
                <w:noProof/>
                <w:webHidden/>
              </w:rPr>
              <w:instrText xml:space="preserve"> PAGEREF _Toc505017338 \h </w:instrText>
            </w:r>
            <w:r>
              <w:rPr>
                <w:noProof/>
                <w:webHidden/>
              </w:rPr>
            </w:r>
            <w:r>
              <w:rPr>
                <w:noProof/>
                <w:webHidden/>
              </w:rPr>
              <w:fldChar w:fldCharType="separate"/>
            </w:r>
            <w:r>
              <w:rPr>
                <w:noProof/>
                <w:webHidden/>
              </w:rPr>
              <w:t>74</w:t>
            </w:r>
            <w:r>
              <w:rPr>
                <w:noProof/>
                <w:webHidden/>
              </w:rPr>
              <w:fldChar w:fldCharType="end"/>
            </w:r>
          </w:hyperlink>
        </w:p>
        <w:p w14:paraId="48DDD282" w14:textId="67ECC9D5" w:rsidR="00217904" w:rsidRDefault="00217904">
          <w:pPr>
            <w:pStyle w:val="TOC3"/>
            <w:tabs>
              <w:tab w:val="right" w:leader="dot" w:pos="9016"/>
            </w:tabs>
            <w:rPr>
              <w:noProof/>
            </w:rPr>
          </w:pPr>
          <w:hyperlink w:anchor="_Toc505017339" w:history="1">
            <w:r w:rsidRPr="009B0791">
              <w:rPr>
                <w:rStyle w:val="Hyperlink"/>
                <w:noProof/>
              </w:rPr>
              <w:t>6.9.1 Operatorul UNION</w:t>
            </w:r>
            <w:r>
              <w:rPr>
                <w:noProof/>
                <w:webHidden/>
              </w:rPr>
              <w:tab/>
            </w:r>
            <w:r>
              <w:rPr>
                <w:noProof/>
                <w:webHidden/>
              </w:rPr>
              <w:fldChar w:fldCharType="begin"/>
            </w:r>
            <w:r>
              <w:rPr>
                <w:noProof/>
                <w:webHidden/>
              </w:rPr>
              <w:instrText xml:space="preserve"> PAGEREF _Toc505017339 \h </w:instrText>
            </w:r>
            <w:r>
              <w:rPr>
                <w:noProof/>
                <w:webHidden/>
              </w:rPr>
            </w:r>
            <w:r>
              <w:rPr>
                <w:noProof/>
                <w:webHidden/>
              </w:rPr>
              <w:fldChar w:fldCharType="separate"/>
            </w:r>
            <w:r>
              <w:rPr>
                <w:noProof/>
                <w:webHidden/>
              </w:rPr>
              <w:t>75</w:t>
            </w:r>
            <w:r>
              <w:rPr>
                <w:noProof/>
                <w:webHidden/>
              </w:rPr>
              <w:fldChar w:fldCharType="end"/>
            </w:r>
          </w:hyperlink>
        </w:p>
        <w:p w14:paraId="00E1A42A" w14:textId="4289B2BC" w:rsidR="00217904" w:rsidRDefault="00217904">
          <w:pPr>
            <w:pStyle w:val="TOC3"/>
            <w:tabs>
              <w:tab w:val="right" w:leader="dot" w:pos="9016"/>
            </w:tabs>
            <w:rPr>
              <w:noProof/>
            </w:rPr>
          </w:pPr>
          <w:hyperlink w:anchor="_Toc505017340" w:history="1">
            <w:r w:rsidRPr="009B0791">
              <w:rPr>
                <w:rStyle w:val="Hyperlink"/>
                <w:rFonts w:eastAsia="Times New Roman"/>
                <w:b/>
                <w:noProof/>
              </w:rPr>
              <w:t>6.9.2 Operatorul UNION ALL</w:t>
            </w:r>
            <w:r>
              <w:rPr>
                <w:noProof/>
                <w:webHidden/>
              </w:rPr>
              <w:tab/>
            </w:r>
            <w:r>
              <w:rPr>
                <w:noProof/>
                <w:webHidden/>
              </w:rPr>
              <w:fldChar w:fldCharType="begin"/>
            </w:r>
            <w:r>
              <w:rPr>
                <w:noProof/>
                <w:webHidden/>
              </w:rPr>
              <w:instrText xml:space="preserve"> PAGEREF _Toc505017340 \h </w:instrText>
            </w:r>
            <w:r>
              <w:rPr>
                <w:noProof/>
                <w:webHidden/>
              </w:rPr>
            </w:r>
            <w:r>
              <w:rPr>
                <w:noProof/>
                <w:webHidden/>
              </w:rPr>
              <w:fldChar w:fldCharType="separate"/>
            </w:r>
            <w:r>
              <w:rPr>
                <w:noProof/>
                <w:webHidden/>
              </w:rPr>
              <w:t>75</w:t>
            </w:r>
            <w:r>
              <w:rPr>
                <w:noProof/>
                <w:webHidden/>
              </w:rPr>
              <w:fldChar w:fldCharType="end"/>
            </w:r>
          </w:hyperlink>
        </w:p>
        <w:p w14:paraId="6B63980D" w14:textId="486E12DE" w:rsidR="00217904" w:rsidRDefault="00217904">
          <w:pPr>
            <w:pStyle w:val="TOC3"/>
            <w:tabs>
              <w:tab w:val="right" w:leader="dot" w:pos="9016"/>
            </w:tabs>
            <w:rPr>
              <w:noProof/>
            </w:rPr>
          </w:pPr>
          <w:hyperlink w:anchor="_Toc505017341" w:history="1">
            <w:r w:rsidRPr="009B0791">
              <w:rPr>
                <w:rStyle w:val="Hyperlink"/>
                <w:b/>
                <w:noProof/>
              </w:rPr>
              <w:t>6.9.3 Utilizarea clauzei ORDER BY într-o instrucțiune compusă de reuniune</w:t>
            </w:r>
            <w:r>
              <w:rPr>
                <w:noProof/>
                <w:webHidden/>
              </w:rPr>
              <w:tab/>
            </w:r>
            <w:r>
              <w:rPr>
                <w:noProof/>
                <w:webHidden/>
              </w:rPr>
              <w:fldChar w:fldCharType="begin"/>
            </w:r>
            <w:r>
              <w:rPr>
                <w:noProof/>
                <w:webHidden/>
              </w:rPr>
              <w:instrText xml:space="preserve"> PAGEREF _Toc505017341 \h </w:instrText>
            </w:r>
            <w:r>
              <w:rPr>
                <w:noProof/>
                <w:webHidden/>
              </w:rPr>
            </w:r>
            <w:r>
              <w:rPr>
                <w:noProof/>
                <w:webHidden/>
              </w:rPr>
              <w:fldChar w:fldCharType="separate"/>
            </w:r>
            <w:r>
              <w:rPr>
                <w:noProof/>
                <w:webHidden/>
              </w:rPr>
              <w:t>75</w:t>
            </w:r>
            <w:r>
              <w:rPr>
                <w:noProof/>
                <w:webHidden/>
              </w:rPr>
              <w:fldChar w:fldCharType="end"/>
            </w:r>
          </w:hyperlink>
        </w:p>
        <w:p w14:paraId="66CD1EC9" w14:textId="5FE31C07" w:rsidR="00217904" w:rsidRDefault="00217904">
          <w:pPr>
            <w:pStyle w:val="TOC2"/>
            <w:tabs>
              <w:tab w:val="right" w:leader="dot" w:pos="9016"/>
            </w:tabs>
            <w:rPr>
              <w:rFonts w:eastAsiaTheme="minorEastAsia"/>
              <w:noProof/>
              <w:lang w:eastAsia="en-GB"/>
            </w:rPr>
          </w:pPr>
          <w:hyperlink w:anchor="_Toc505017342" w:history="1">
            <w:r w:rsidRPr="009B0791">
              <w:rPr>
                <w:rStyle w:val="Hyperlink"/>
                <w:rFonts w:ascii="Helvetica" w:hAnsi="Helvetica" w:cs="Helvetica"/>
                <w:b/>
                <w:noProof/>
              </w:rPr>
              <w:t>6.10</w:t>
            </w:r>
            <w:r w:rsidRPr="009B0791">
              <w:rPr>
                <w:rStyle w:val="Hyperlink"/>
                <w:b/>
                <w:noProof/>
              </w:rPr>
              <w:t> </w:t>
            </w:r>
            <w:r w:rsidRPr="009B0791">
              <w:rPr>
                <w:rStyle w:val="Hyperlink"/>
                <w:rFonts w:ascii="Helvetica" w:hAnsi="Helvetica" w:cs="Helvetica"/>
                <w:b/>
                <w:noProof/>
              </w:rPr>
              <w:t>Concluzii</w:t>
            </w:r>
            <w:r>
              <w:rPr>
                <w:noProof/>
                <w:webHidden/>
              </w:rPr>
              <w:tab/>
            </w:r>
            <w:r>
              <w:rPr>
                <w:noProof/>
                <w:webHidden/>
              </w:rPr>
              <w:fldChar w:fldCharType="begin"/>
            </w:r>
            <w:r>
              <w:rPr>
                <w:noProof/>
                <w:webHidden/>
              </w:rPr>
              <w:instrText xml:space="preserve"> PAGEREF _Toc505017342 \h </w:instrText>
            </w:r>
            <w:r>
              <w:rPr>
                <w:noProof/>
                <w:webHidden/>
              </w:rPr>
            </w:r>
            <w:r>
              <w:rPr>
                <w:noProof/>
                <w:webHidden/>
              </w:rPr>
              <w:fldChar w:fldCharType="separate"/>
            </w:r>
            <w:r>
              <w:rPr>
                <w:noProof/>
                <w:webHidden/>
              </w:rPr>
              <w:t>76</w:t>
            </w:r>
            <w:r>
              <w:rPr>
                <w:noProof/>
                <w:webHidden/>
              </w:rPr>
              <w:fldChar w:fldCharType="end"/>
            </w:r>
          </w:hyperlink>
        </w:p>
        <w:p w14:paraId="6622F855" w14:textId="071FAAD7" w:rsidR="00217904" w:rsidRDefault="00217904">
          <w:pPr>
            <w:pStyle w:val="TOC1"/>
            <w:tabs>
              <w:tab w:val="right" w:leader="dot" w:pos="9016"/>
            </w:tabs>
            <w:rPr>
              <w:rFonts w:eastAsiaTheme="minorEastAsia"/>
              <w:noProof/>
              <w:lang w:eastAsia="en-GB"/>
            </w:rPr>
          </w:pPr>
          <w:hyperlink w:anchor="_Toc505017343" w:history="1">
            <w:r w:rsidRPr="009B0791">
              <w:rPr>
                <w:rStyle w:val="Hyperlink"/>
                <w:rFonts w:ascii="Helvetica" w:eastAsia="Times New Roman" w:hAnsi="Helvetica" w:cs="Helvetica"/>
                <w:noProof/>
                <w:kern w:val="36"/>
                <w:lang w:eastAsia="en-GB"/>
              </w:rPr>
              <w:t>7.1 Subinterogări</w:t>
            </w:r>
            <w:r>
              <w:rPr>
                <w:noProof/>
                <w:webHidden/>
              </w:rPr>
              <w:tab/>
            </w:r>
            <w:r>
              <w:rPr>
                <w:noProof/>
                <w:webHidden/>
              </w:rPr>
              <w:fldChar w:fldCharType="begin"/>
            </w:r>
            <w:r>
              <w:rPr>
                <w:noProof/>
                <w:webHidden/>
              </w:rPr>
              <w:instrText xml:space="preserve"> PAGEREF _Toc505017343 \h </w:instrText>
            </w:r>
            <w:r>
              <w:rPr>
                <w:noProof/>
                <w:webHidden/>
              </w:rPr>
            </w:r>
            <w:r>
              <w:rPr>
                <w:noProof/>
                <w:webHidden/>
              </w:rPr>
              <w:fldChar w:fldCharType="separate"/>
            </w:r>
            <w:r>
              <w:rPr>
                <w:noProof/>
                <w:webHidden/>
              </w:rPr>
              <w:t>77</w:t>
            </w:r>
            <w:r>
              <w:rPr>
                <w:noProof/>
                <w:webHidden/>
              </w:rPr>
              <w:fldChar w:fldCharType="end"/>
            </w:r>
          </w:hyperlink>
        </w:p>
        <w:p w14:paraId="669DC39F" w14:textId="4519A299" w:rsidR="00217904" w:rsidRDefault="00217904">
          <w:pPr>
            <w:pStyle w:val="TOC1"/>
            <w:tabs>
              <w:tab w:val="right" w:leader="dot" w:pos="9016"/>
            </w:tabs>
            <w:rPr>
              <w:rFonts w:eastAsiaTheme="minorEastAsia"/>
              <w:noProof/>
              <w:lang w:eastAsia="en-GB"/>
            </w:rPr>
          </w:pPr>
          <w:hyperlink w:anchor="_Toc505017344" w:history="1">
            <w:r w:rsidRPr="009B0791">
              <w:rPr>
                <w:rStyle w:val="Hyperlink"/>
                <w:rFonts w:ascii="Helvetica" w:hAnsi="Helvetica" w:cs="Helvetica"/>
                <w:noProof/>
              </w:rPr>
              <w:t>7.2 Tipuri de subinterogări</w:t>
            </w:r>
            <w:r>
              <w:rPr>
                <w:noProof/>
                <w:webHidden/>
              </w:rPr>
              <w:tab/>
            </w:r>
            <w:r>
              <w:rPr>
                <w:noProof/>
                <w:webHidden/>
              </w:rPr>
              <w:fldChar w:fldCharType="begin"/>
            </w:r>
            <w:r>
              <w:rPr>
                <w:noProof/>
                <w:webHidden/>
              </w:rPr>
              <w:instrText xml:space="preserve"> PAGEREF _Toc505017344 \h </w:instrText>
            </w:r>
            <w:r>
              <w:rPr>
                <w:noProof/>
                <w:webHidden/>
              </w:rPr>
            </w:r>
            <w:r>
              <w:rPr>
                <w:noProof/>
                <w:webHidden/>
              </w:rPr>
              <w:fldChar w:fldCharType="separate"/>
            </w:r>
            <w:r>
              <w:rPr>
                <w:noProof/>
                <w:webHidden/>
              </w:rPr>
              <w:t>79</w:t>
            </w:r>
            <w:r>
              <w:rPr>
                <w:noProof/>
                <w:webHidden/>
              </w:rPr>
              <w:fldChar w:fldCharType="end"/>
            </w:r>
          </w:hyperlink>
        </w:p>
        <w:p w14:paraId="4D66966F" w14:textId="5048B083" w:rsidR="00217904" w:rsidRDefault="00217904">
          <w:pPr>
            <w:pStyle w:val="TOC1"/>
            <w:tabs>
              <w:tab w:val="right" w:leader="dot" w:pos="9016"/>
            </w:tabs>
            <w:rPr>
              <w:rFonts w:eastAsiaTheme="minorEastAsia"/>
              <w:noProof/>
              <w:lang w:eastAsia="en-GB"/>
            </w:rPr>
          </w:pPr>
          <w:hyperlink w:anchor="_Toc505017345" w:history="1">
            <w:r w:rsidRPr="009B0791">
              <w:rPr>
                <w:rStyle w:val="Hyperlink"/>
                <w:rFonts w:ascii="Arial" w:hAnsi="Arial" w:cs="Arial"/>
                <w:noProof/>
              </w:rPr>
              <w:t xml:space="preserve">7.2.1 </w:t>
            </w:r>
            <w:r w:rsidRPr="009B0791">
              <w:rPr>
                <w:rStyle w:val="Hyperlink"/>
                <w:rFonts w:ascii="Helvetica" w:hAnsi="Helvetica" w:cs="Helvetica"/>
                <w:noProof/>
              </w:rPr>
              <w:t>Subinterogări de tip scalar</w:t>
            </w:r>
            <w:r>
              <w:rPr>
                <w:noProof/>
                <w:webHidden/>
              </w:rPr>
              <w:tab/>
            </w:r>
            <w:r>
              <w:rPr>
                <w:noProof/>
                <w:webHidden/>
              </w:rPr>
              <w:fldChar w:fldCharType="begin"/>
            </w:r>
            <w:r>
              <w:rPr>
                <w:noProof/>
                <w:webHidden/>
              </w:rPr>
              <w:instrText xml:space="preserve"> PAGEREF _Toc505017345 \h </w:instrText>
            </w:r>
            <w:r>
              <w:rPr>
                <w:noProof/>
                <w:webHidden/>
              </w:rPr>
            </w:r>
            <w:r>
              <w:rPr>
                <w:noProof/>
                <w:webHidden/>
              </w:rPr>
              <w:fldChar w:fldCharType="separate"/>
            </w:r>
            <w:r>
              <w:rPr>
                <w:noProof/>
                <w:webHidden/>
              </w:rPr>
              <w:t>79</w:t>
            </w:r>
            <w:r>
              <w:rPr>
                <w:noProof/>
                <w:webHidden/>
              </w:rPr>
              <w:fldChar w:fldCharType="end"/>
            </w:r>
          </w:hyperlink>
        </w:p>
        <w:p w14:paraId="73A5FAD6" w14:textId="44017E56" w:rsidR="00217904" w:rsidRDefault="00217904">
          <w:pPr>
            <w:pStyle w:val="TOC1"/>
            <w:tabs>
              <w:tab w:val="right" w:leader="dot" w:pos="9016"/>
            </w:tabs>
            <w:rPr>
              <w:rFonts w:eastAsiaTheme="minorEastAsia"/>
              <w:noProof/>
              <w:lang w:eastAsia="en-GB"/>
            </w:rPr>
          </w:pPr>
          <w:hyperlink w:anchor="_Toc505017346" w:history="1">
            <w:r w:rsidRPr="009B0791">
              <w:rPr>
                <w:rStyle w:val="Hyperlink"/>
                <w:rFonts w:ascii="Arial" w:hAnsi="Arial" w:cs="Arial"/>
                <w:noProof/>
              </w:rPr>
              <w:t xml:space="preserve">7.2.2 </w:t>
            </w:r>
            <w:r w:rsidRPr="009B0791">
              <w:rPr>
                <w:rStyle w:val="Hyperlink"/>
                <w:rFonts w:ascii="Helvetica" w:hAnsi="Helvetica" w:cs="Helvetica"/>
                <w:noProof/>
              </w:rPr>
              <w:t>Subinterogări de tip listă</w:t>
            </w:r>
            <w:r>
              <w:rPr>
                <w:noProof/>
                <w:webHidden/>
              </w:rPr>
              <w:tab/>
            </w:r>
            <w:r>
              <w:rPr>
                <w:noProof/>
                <w:webHidden/>
              </w:rPr>
              <w:fldChar w:fldCharType="begin"/>
            </w:r>
            <w:r>
              <w:rPr>
                <w:noProof/>
                <w:webHidden/>
              </w:rPr>
              <w:instrText xml:space="preserve"> PAGEREF _Toc505017346 \h </w:instrText>
            </w:r>
            <w:r>
              <w:rPr>
                <w:noProof/>
                <w:webHidden/>
              </w:rPr>
            </w:r>
            <w:r>
              <w:rPr>
                <w:noProof/>
                <w:webHidden/>
              </w:rPr>
              <w:fldChar w:fldCharType="separate"/>
            </w:r>
            <w:r>
              <w:rPr>
                <w:noProof/>
                <w:webHidden/>
              </w:rPr>
              <w:t>80</w:t>
            </w:r>
            <w:r>
              <w:rPr>
                <w:noProof/>
                <w:webHidden/>
              </w:rPr>
              <w:fldChar w:fldCharType="end"/>
            </w:r>
          </w:hyperlink>
        </w:p>
        <w:p w14:paraId="4194CDC4" w14:textId="0B58EABC" w:rsidR="00217904" w:rsidRDefault="00217904">
          <w:pPr>
            <w:pStyle w:val="TOC1"/>
            <w:tabs>
              <w:tab w:val="right" w:leader="dot" w:pos="9016"/>
            </w:tabs>
            <w:rPr>
              <w:rFonts w:eastAsiaTheme="minorEastAsia"/>
              <w:noProof/>
              <w:lang w:eastAsia="en-GB"/>
            </w:rPr>
          </w:pPr>
          <w:hyperlink w:anchor="_Toc505017347" w:history="1">
            <w:r w:rsidRPr="009B0791">
              <w:rPr>
                <w:rStyle w:val="Hyperlink"/>
                <w:rFonts w:ascii="Arial" w:hAnsi="Arial" w:cs="Arial"/>
                <w:noProof/>
              </w:rPr>
              <w:t xml:space="preserve">7.2.3 </w:t>
            </w:r>
            <w:r w:rsidRPr="009B0791">
              <w:rPr>
                <w:rStyle w:val="Hyperlink"/>
                <w:rFonts w:ascii="Helvetica" w:hAnsi="Helvetica" w:cs="Helvetica"/>
                <w:noProof/>
              </w:rPr>
              <w:t>Subinterogări de tip rând</w:t>
            </w:r>
            <w:r>
              <w:rPr>
                <w:noProof/>
                <w:webHidden/>
              </w:rPr>
              <w:tab/>
            </w:r>
            <w:r>
              <w:rPr>
                <w:noProof/>
                <w:webHidden/>
              </w:rPr>
              <w:fldChar w:fldCharType="begin"/>
            </w:r>
            <w:r>
              <w:rPr>
                <w:noProof/>
                <w:webHidden/>
              </w:rPr>
              <w:instrText xml:space="preserve"> PAGEREF _Toc505017347 \h </w:instrText>
            </w:r>
            <w:r>
              <w:rPr>
                <w:noProof/>
                <w:webHidden/>
              </w:rPr>
            </w:r>
            <w:r>
              <w:rPr>
                <w:noProof/>
                <w:webHidden/>
              </w:rPr>
              <w:fldChar w:fldCharType="separate"/>
            </w:r>
            <w:r>
              <w:rPr>
                <w:noProof/>
                <w:webHidden/>
              </w:rPr>
              <w:t>80</w:t>
            </w:r>
            <w:r>
              <w:rPr>
                <w:noProof/>
                <w:webHidden/>
              </w:rPr>
              <w:fldChar w:fldCharType="end"/>
            </w:r>
          </w:hyperlink>
        </w:p>
        <w:p w14:paraId="04A6B2F2" w14:textId="22EA5439" w:rsidR="00217904" w:rsidRDefault="00217904">
          <w:pPr>
            <w:pStyle w:val="TOC1"/>
            <w:tabs>
              <w:tab w:val="right" w:leader="dot" w:pos="9016"/>
            </w:tabs>
            <w:rPr>
              <w:rFonts w:eastAsiaTheme="minorEastAsia"/>
              <w:noProof/>
              <w:lang w:eastAsia="en-GB"/>
            </w:rPr>
          </w:pPr>
          <w:hyperlink w:anchor="_Toc505017348" w:history="1">
            <w:r w:rsidRPr="009B0791">
              <w:rPr>
                <w:rStyle w:val="Hyperlink"/>
                <w:rFonts w:ascii="Helvetica" w:hAnsi="Helvetica" w:cs="Helvetica"/>
                <w:noProof/>
              </w:rPr>
              <w:t>7.3 Operatori folosi</w:t>
            </w:r>
            <w:r w:rsidRPr="009B0791">
              <w:rPr>
                <w:rStyle w:val="Hyperlink"/>
                <w:rFonts w:ascii="Calibri" w:hAnsi="Calibri" w:cs="Calibri"/>
                <w:noProof/>
              </w:rPr>
              <w:t>ț</w:t>
            </w:r>
            <w:r w:rsidRPr="009B0791">
              <w:rPr>
                <w:rStyle w:val="Hyperlink"/>
                <w:rFonts w:ascii="Helvetica" w:hAnsi="Helvetica" w:cs="Helvetica"/>
                <w:noProof/>
              </w:rPr>
              <w:t>i pentru introducerea subinterogărilor</w:t>
            </w:r>
            <w:r>
              <w:rPr>
                <w:noProof/>
                <w:webHidden/>
              </w:rPr>
              <w:tab/>
            </w:r>
            <w:r>
              <w:rPr>
                <w:noProof/>
                <w:webHidden/>
              </w:rPr>
              <w:fldChar w:fldCharType="begin"/>
            </w:r>
            <w:r>
              <w:rPr>
                <w:noProof/>
                <w:webHidden/>
              </w:rPr>
              <w:instrText xml:space="preserve"> PAGEREF _Toc505017348 \h </w:instrText>
            </w:r>
            <w:r>
              <w:rPr>
                <w:noProof/>
                <w:webHidden/>
              </w:rPr>
            </w:r>
            <w:r>
              <w:rPr>
                <w:noProof/>
                <w:webHidden/>
              </w:rPr>
              <w:fldChar w:fldCharType="separate"/>
            </w:r>
            <w:r>
              <w:rPr>
                <w:noProof/>
                <w:webHidden/>
              </w:rPr>
              <w:t>81</w:t>
            </w:r>
            <w:r>
              <w:rPr>
                <w:noProof/>
                <w:webHidden/>
              </w:rPr>
              <w:fldChar w:fldCharType="end"/>
            </w:r>
          </w:hyperlink>
        </w:p>
        <w:p w14:paraId="0A2BA01F" w14:textId="517BEFC8" w:rsidR="00217904" w:rsidRDefault="00217904">
          <w:pPr>
            <w:pStyle w:val="TOC1"/>
            <w:tabs>
              <w:tab w:val="right" w:leader="dot" w:pos="9016"/>
            </w:tabs>
            <w:rPr>
              <w:rFonts w:eastAsiaTheme="minorEastAsia"/>
              <w:noProof/>
              <w:lang w:eastAsia="en-GB"/>
            </w:rPr>
          </w:pPr>
          <w:hyperlink w:anchor="_Toc505017349" w:history="1">
            <w:r w:rsidRPr="009B0791">
              <w:rPr>
                <w:rStyle w:val="Hyperlink"/>
                <w:noProof/>
              </w:rPr>
              <w:t xml:space="preserve">7.3.1 </w:t>
            </w:r>
            <w:r w:rsidRPr="009B0791">
              <w:rPr>
                <w:rStyle w:val="Hyperlink"/>
                <w:rFonts w:ascii="Helvetica" w:hAnsi="Helvetica" w:cs="Helvetica"/>
                <w:noProof/>
              </w:rPr>
              <w:t>Operatorul ANY</w:t>
            </w:r>
            <w:r>
              <w:rPr>
                <w:noProof/>
                <w:webHidden/>
              </w:rPr>
              <w:tab/>
            </w:r>
            <w:r>
              <w:rPr>
                <w:noProof/>
                <w:webHidden/>
              </w:rPr>
              <w:fldChar w:fldCharType="begin"/>
            </w:r>
            <w:r>
              <w:rPr>
                <w:noProof/>
                <w:webHidden/>
              </w:rPr>
              <w:instrText xml:space="preserve"> PAGEREF _Toc505017349 \h </w:instrText>
            </w:r>
            <w:r>
              <w:rPr>
                <w:noProof/>
                <w:webHidden/>
              </w:rPr>
            </w:r>
            <w:r>
              <w:rPr>
                <w:noProof/>
                <w:webHidden/>
              </w:rPr>
              <w:fldChar w:fldCharType="separate"/>
            </w:r>
            <w:r>
              <w:rPr>
                <w:noProof/>
                <w:webHidden/>
              </w:rPr>
              <w:t>81</w:t>
            </w:r>
            <w:r>
              <w:rPr>
                <w:noProof/>
                <w:webHidden/>
              </w:rPr>
              <w:fldChar w:fldCharType="end"/>
            </w:r>
          </w:hyperlink>
        </w:p>
        <w:p w14:paraId="46AA6D33" w14:textId="41A9A9C4" w:rsidR="00217904" w:rsidRDefault="00217904">
          <w:pPr>
            <w:pStyle w:val="TOC1"/>
            <w:tabs>
              <w:tab w:val="right" w:leader="dot" w:pos="9016"/>
            </w:tabs>
            <w:rPr>
              <w:rFonts w:eastAsiaTheme="minorEastAsia"/>
              <w:noProof/>
              <w:lang w:eastAsia="en-GB"/>
            </w:rPr>
          </w:pPr>
          <w:hyperlink w:anchor="_Toc505017350" w:history="1">
            <w:r w:rsidRPr="009B0791">
              <w:rPr>
                <w:rStyle w:val="Hyperlink"/>
                <w:noProof/>
              </w:rPr>
              <w:t xml:space="preserve">7.3.2 </w:t>
            </w:r>
            <w:r w:rsidRPr="009B0791">
              <w:rPr>
                <w:rStyle w:val="Hyperlink"/>
                <w:rFonts w:ascii="Helvetica" w:hAnsi="Helvetica" w:cs="Helvetica"/>
                <w:noProof/>
              </w:rPr>
              <w:t>Operatorul ALL</w:t>
            </w:r>
            <w:r>
              <w:rPr>
                <w:noProof/>
                <w:webHidden/>
              </w:rPr>
              <w:tab/>
            </w:r>
            <w:r>
              <w:rPr>
                <w:noProof/>
                <w:webHidden/>
              </w:rPr>
              <w:fldChar w:fldCharType="begin"/>
            </w:r>
            <w:r>
              <w:rPr>
                <w:noProof/>
                <w:webHidden/>
              </w:rPr>
              <w:instrText xml:space="preserve"> PAGEREF _Toc505017350 \h </w:instrText>
            </w:r>
            <w:r>
              <w:rPr>
                <w:noProof/>
                <w:webHidden/>
              </w:rPr>
            </w:r>
            <w:r>
              <w:rPr>
                <w:noProof/>
                <w:webHidden/>
              </w:rPr>
              <w:fldChar w:fldCharType="separate"/>
            </w:r>
            <w:r>
              <w:rPr>
                <w:noProof/>
                <w:webHidden/>
              </w:rPr>
              <w:t>81</w:t>
            </w:r>
            <w:r>
              <w:rPr>
                <w:noProof/>
                <w:webHidden/>
              </w:rPr>
              <w:fldChar w:fldCharType="end"/>
            </w:r>
          </w:hyperlink>
        </w:p>
        <w:p w14:paraId="132C1040" w14:textId="0723E240" w:rsidR="00217904" w:rsidRDefault="00217904">
          <w:pPr>
            <w:pStyle w:val="TOC1"/>
            <w:tabs>
              <w:tab w:val="right" w:leader="dot" w:pos="9016"/>
            </w:tabs>
            <w:rPr>
              <w:rFonts w:eastAsiaTheme="minorEastAsia"/>
              <w:noProof/>
              <w:lang w:eastAsia="en-GB"/>
            </w:rPr>
          </w:pPr>
          <w:hyperlink w:anchor="_Toc505017351" w:history="1">
            <w:r w:rsidRPr="009B0791">
              <w:rPr>
                <w:rStyle w:val="Hyperlink"/>
                <w:noProof/>
              </w:rPr>
              <w:t>7.3.3</w:t>
            </w:r>
            <w:r w:rsidRPr="009B0791">
              <w:rPr>
                <w:rStyle w:val="Hyperlink"/>
                <w:rFonts w:ascii="Helvetica" w:hAnsi="Helvetica" w:cs="Helvetica"/>
                <w:noProof/>
              </w:rPr>
              <w:t>Operatorul EXISTS</w:t>
            </w:r>
            <w:r>
              <w:rPr>
                <w:noProof/>
                <w:webHidden/>
              </w:rPr>
              <w:tab/>
            </w:r>
            <w:r>
              <w:rPr>
                <w:noProof/>
                <w:webHidden/>
              </w:rPr>
              <w:fldChar w:fldCharType="begin"/>
            </w:r>
            <w:r>
              <w:rPr>
                <w:noProof/>
                <w:webHidden/>
              </w:rPr>
              <w:instrText xml:space="preserve"> PAGEREF _Toc505017351 \h </w:instrText>
            </w:r>
            <w:r>
              <w:rPr>
                <w:noProof/>
                <w:webHidden/>
              </w:rPr>
            </w:r>
            <w:r>
              <w:rPr>
                <w:noProof/>
                <w:webHidden/>
              </w:rPr>
              <w:fldChar w:fldCharType="separate"/>
            </w:r>
            <w:r>
              <w:rPr>
                <w:noProof/>
                <w:webHidden/>
              </w:rPr>
              <w:t>82</w:t>
            </w:r>
            <w:r>
              <w:rPr>
                <w:noProof/>
                <w:webHidden/>
              </w:rPr>
              <w:fldChar w:fldCharType="end"/>
            </w:r>
          </w:hyperlink>
        </w:p>
        <w:p w14:paraId="1C782F1C" w14:textId="247181B3" w:rsidR="00217904" w:rsidRDefault="00217904">
          <w:pPr>
            <w:pStyle w:val="TOC1"/>
            <w:tabs>
              <w:tab w:val="right" w:leader="dot" w:pos="9016"/>
            </w:tabs>
            <w:rPr>
              <w:rFonts w:eastAsiaTheme="minorEastAsia"/>
              <w:noProof/>
              <w:lang w:eastAsia="en-GB"/>
            </w:rPr>
          </w:pPr>
          <w:hyperlink w:anchor="_Toc505017352" w:history="1">
            <w:r w:rsidRPr="009B0791">
              <w:rPr>
                <w:rStyle w:val="Hyperlink"/>
                <w:rFonts w:ascii="Helvetica" w:hAnsi="Helvetica" w:cs="Helvetica"/>
                <w:noProof/>
              </w:rPr>
              <w:t>7.4 Concluzii</w:t>
            </w:r>
            <w:r>
              <w:rPr>
                <w:noProof/>
                <w:webHidden/>
              </w:rPr>
              <w:tab/>
            </w:r>
            <w:r>
              <w:rPr>
                <w:noProof/>
                <w:webHidden/>
              </w:rPr>
              <w:fldChar w:fldCharType="begin"/>
            </w:r>
            <w:r>
              <w:rPr>
                <w:noProof/>
                <w:webHidden/>
              </w:rPr>
              <w:instrText xml:space="preserve"> PAGEREF _Toc505017352 \h </w:instrText>
            </w:r>
            <w:r>
              <w:rPr>
                <w:noProof/>
                <w:webHidden/>
              </w:rPr>
            </w:r>
            <w:r>
              <w:rPr>
                <w:noProof/>
                <w:webHidden/>
              </w:rPr>
              <w:fldChar w:fldCharType="separate"/>
            </w:r>
            <w:r>
              <w:rPr>
                <w:noProof/>
                <w:webHidden/>
              </w:rPr>
              <w:t>82</w:t>
            </w:r>
            <w:r>
              <w:rPr>
                <w:noProof/>
                <w:webHidden/>
              </w:rPr>
              <w:fldChar w:fldCharType="end"/>
            </w:r>
          </w:hyperlink>
        </w:p>
        <w:p w14:paraId="49B40011" w14:textId="521104DC" w:rsidR="00217904" w:rsidRDefault="00217904">
          <w:pPr>
            <w:pStyle w:val="TOC2"/>
            <w:tabs>
              <w:tab w:val="right" w:leader="dot" w:pos="9016"/>
            </w:tabs>
            <w:rPr>
              <w:rFonts w:eastAsiaTheme="minorEastAsia"/>
              <w:noProof/>
              <w:lang w:eastAsia="en-GB"/>
            </w:rPr>
          </w:pPr>
          <w:hyperlink w:anchor="_Toc505017353" w:history="1">
            <w:r w:rsidRPr="009B0791">
              <w:rPr>
                <w:rStyle w:val="Hyperlink"/>
                <w:rFonts w:ascii="Helvetica" w:hAnsi="Helvetica" w:cs="Helvetica"/>
                <w:noProof/>
              </w:rPr>
              <w:t>Tema Sedinta 7</w:t>
            </w:r>
            <w:r>
              <w:rPr>
                <w:noProof/>
                <w:webHidden/>
              </w:rPr>
              <w:tab/>
            </w:r>
            <w:r>
              <w:rPr>
                <w:noProof/>
                <w:webHidden/>
              </w:rPr>
              <w:fldChar w:fldCharType="begin"/>
            </w:r>
            <w:r>
              <w:rPr>
                <w:noProof/>
                <w:webHidden/>
              </w:rPr>
              <w:instrText xml:space="preserve"> PAGEREF _Toc505017353 \h </w:instrText>
            </w:r>
            <w:r>
              <w:rPr>
                <w:noProof/>
                <w:webHidden/>
              </w:rPr>
            </w:r>
            <w:r>
              <w:rPr>
                <w:noProof/>
                <w:webHidden/>
              </w:rPr>
              <w:fldChar w:fldCharType="separate"/>
            </w:r>
            <w:r>
              <w:rPr>
                <w:noProof/>
                <w:webHidden/>
              </w:rPr>
              <w:t>82</w:t>
            </w:r>
            <w:r>
              <w:rPr>
                <w:noProof/>
                <w:webHidden/>
              </w:rPr>
              <w:fldChar w:fldCharType="end"/>
            </w:r>
          </w:hyperlink>
        </w:p>
        <w:p w14:paraId="19735D2D" w14:textId="7E2700AF" w:rsidR="00217904" w:rsidRDefault="00217904">
          <w:pPr>
            <w:pStyle w:val="TOC1"/>
            <w:tabs>
              <w:tab w:val="right" w:leader="dot" w:pos="9016"/>
            </w:tabs>
            <w:rPr>
              <w:rFonts w:eastAsiaTheme="minorEastAsia"/>
              <w:noProof/>
              <w:lang w:eastAsia="en-GB"/>
            </w:rPr>
          </w:pPr>
          <w:hyperlink w:anchor="_Toc505017354" w:history="1">
            <w:r w:rsidRPr="009B0791">
              <w:rPr>
                <w:rStyle w:val="Hyperlink"/>
                <w:rFonts w:ascii="Helvetica" w:eastAsia="Times New Roman" w:hAnsi="Helvetica" w:cs="Helvetica"/>
                <w:noProof/>
                <w:kern w:val="36"/>
                <w:lang w:eastAsia="en-GB"/>
              </w:rPr>
              <w:t>8.1 Tabele virtuale (vederi, view-uri)</w:t>
            </w:r>
            <w:r>
              <w:rPr>
                <w:noProof/>
                <w:webHidden/>
              </w:rPr>
              <w:tab/>
            </w:r>
            <w:r>
              <w:rPr>
                <w:noProof/>
                <w:webHidden/>
              </w:rPr>
              <w:fldChar w:fldCharType="begin"/>
            </w:r>
            <w:r>
              <w:rPr>
                <w:noProof/>
                <w:webHidden/>
              </w:rPr>
              <w:instrText xml:space="preserve"> PAGEREF _Toc505017354 \h </w:instrText>
            </w:r>
            <w:r>
              <w:rPr>
                <w:noProof/>
                <w:webHidden/>
              </w:rPr>
            </w:r>
            <w:r>
              <w:rPr>
                <w:noProof/>
                <w:webHidden/>
              </w:rPr>
              <w:fldChar w:fldCharType="separate"/>
            </w:r>
            <w:r>
              <w:rPr>
                <w:noProof/>
                <w:webHidden/>
              </w:rPr>
              <w:t>83</w:t>
            </w:r>
            <w:r>
              <w:rPr>
                <w:noProof/>
                <w:webHidden/>
              </w:rPr>
              <w:fldChar w:fldCharType="end"/>
            </w:r>
          </w:hyperlink>
        </w:p>
        <w:p w14:paraId="79CA4862" w14:textId="7D2B4A1A" w:rsidR="00217904" w:rsidRDefault="00217904">
          <w:pPr>
            <w:pStyle w:val="TOC1"/>
            <w:tabs>
              <w:tab w:val="right" w:leader="dot" w:pos="9016"/>
            </w:tabs>
            <w:rPr>
              <w:rFonts w:eastAsiaTheme="minorEastAsia"/>
              <w:noProof/>
              <w:lang w:eastAsia="en-GB"/>
            </w:rPr>
          </w:pPr>
          <w:hyperlink w:anchor="_Toc505017355" w:history="1">
            <w:r w:rsidRPr="009B0791">
              <w:rPr>
                <w:rStyle w:val="Hyperlink"/>
                <w:noProof/>
              </w:rPr>
              <w:t xml:space="preserve">8.1.1 </w:t>
            </w:r>
            <w:r w:rsidRPr="009B0791">
              <w:rPr>
                <w:rStyle w:val="Hyperlink"/>
                <w:rFonts w:ascii="Helvetica" w:hAnsi="Helvetica" w:cs="Helvetica"/>
                <w:noProof/>
              </w:rPr>
              <w:t>Crearea unei tabele virtuale</w:t>
            </w:r>
            <w:r>
              <w:rPr>
                <w:noProof/>
                <w:webHidden/>
              </w:rPr>
              <w:tab/>
            </w:r>
            <w:r>
              <w:rPr>
                <w:noProof/>
                <w:webHidden/>
              </w:rPr>
              <w:fldChar w:fldCharType="begin"/>
            </w:r>
            <w:r>
              <w:rPr>
                <w:noProof/>
                <w:webHidden/>
              </w:rPr>
              <w:instrText xml:space="preserve"> PAGEREF _Toc505017355 \h </w:instrText>
            </w:r>
            <w:r>
              <w:rPr>
                <w:noProof/>
                <w:webHidden/>
              </w:rPr>
            </w:r>
            <w:r>
              <w:rPr>
                <w:noProof/>
                <w:webHidden/>
              </w:rPr>
              <w:fldChar w:fldCharType="separate"/>
            </w:r>
            <w:r>
              <w:rPr>
                <w:noProof/>
                <w:webHidden/>
              </w:rPr>
              <w:t>84</w:t>
            </w:r>
            <w:r>
              <w:rPr>
                <w:noProof/>
                <w:webHidden/>
              </w:rPr>
              <w:fldChar w:fldCharType="end"/>
            </w:r>
          </w:hyperlink>
        </w:p>
        <w:p w14:paraId="6047CAEA" w14:textId="13DA4542" w:rsidR="00217904" w:rsidRDefault="00217904">
          <w:pPr>
            <w:pStyle w:val="TOC1"/>
            <w:tabs>
              <w:tab w:val="right" w:leader="dot" w:pos="9016"/>
            </w:tabs>
            <w:rPr>
              <w:rFonts w:eastAsiaTheme="minorEastAsia"/>
              <w:noProof/>
              <w:lang w:eastAsia="en-GB"/>
            </w:rPr>
          </w:pPr>
          <w:hyperlink w:anchor="_Toc505017356" w:history="1">
            <w:r w:rsidRPr="009B0791">
              <w:rPr>
                <w:rStyle w:val="Hyperlink"/>
                <w:noProof/>
              </w:rPr>
              <w:t xml:space="preserve">8.1.2 </w:t>
            </w:r>
            <w:r w:rsidRPr="009B0791">
              <w:rPr>
                <w:rStyle w:val="Hyperlink"/>
                <w:rFonts w:ascii="Helvetica" w:hAnsi="Helvetica" w:cs="Helvetica"/>
                <w:noProof/>
              </w:rPr>
              <w:t>Redefinirea unei tabele virtuale</w:t>
            </w:r>
            <w:r>
              <w:rPr>
                <w:noProof/>
                <w:webHidden/>
              </w:rPr>
              <w:tab/>
            </w:r>
            <w:r>
              <w:rPr>
                <w:noProof/>
                <w:webHidden/>
              </w:rPr>
              <w:fldChar w:fldCharType="begin"/>
            </w:r>
            <w:r>
              <w:rPr>
                <w:noProof/>
                <w:webHidden/>
              </w:rPr>
              <w:instrText xml:space="preserve"> PAGEREF _Toc505017356 \h </w:instrText>
            </w:r>
            <w:r>
              <w:rPr>
                <w:noProof/>
                <w:webHidden/>
              </w:rPr>
            </w:r>
            <w:r>
              <w:rPr>
                <w:noProof/>
                <w:webHidden/>
              </w:rPr>
              <w:fldChar w:fldCharType="separate"/>
            </w:r>
            <w:r>
              <w:rPr>
                <w:noProof/>
                <w:webHidden/>
              </w:rPr>
              <w:t>84</w:t>
            </w:r>
            <w:r>
              <w:rPr>
                <w:noProof/>
                <w:webHidden/>
              </w:rPr>
              <w:fldChar w:fldCharType="end"/>
            </w:r>
          </w:hyperlink>
        </w:p>
        <w:p w14:paraId="3D4061D4" w14:textId="2CCF0CBB" w:rsidR="00217904" w:rsidRDefault="00217904">
          <w:pPr>
            <w:pStyle w:val="TOC1"/>
            <w:tabs>
              <w:tab w:val="right" w:leader="dot" w:pos="9016"/>
            </w:tabs>
            <w:rPr>
              <w:rFonts w:eastAsiaTheme="minorEastAsia"/>
              <w:noProof/>
              <w:lang w:eastAsia="en-GB"/>
            </w:rPr>
          </w:pPr>
          <w:hyperlink w:anchor="_Toc505017357" w:history="1">
            <w:r w:rsidRPr="009B0791">
              <w:rPr>
                <w:rStyle w:val="Hyperlink"/>
                <w:noProof/>
              </w:rPr>
              <w:t xml:space="preserve">8.1.3 </w:t>
            </w:r>
            <w:r w:rsidRPr="009B0791">
              <w:rPr>
                <w:rStyle w:val="Hyperlink"/>
                <w:rFonts w:ascii="Calibri" w:hAnsi="Calibri" w:cs="Calibri"/>
                <w:noProof/>
              </w:rPr>
              <w:t>Ș</w:t>
            </w:r>
            <w:r w:rsidRPr="009B0791">
              <w:rPr>
                <w:rStyle w:val="Hyperlink"/>
                <w:rFonts w:ascii="Helvetica" w:hAnsi="Helvetica" w:cs="Helvetica"/>
                <w:noProof/>
              </w:rPr>
              <w:t>tergerea unei tabele virtuale</w:t>
            </w:r>
            <w:r>
              <w:rPr>
                <w:noProof/>
                <w:webHidden/>
              </w:rPr>
              <w:tab/>
            </w:r>
            <w:r>
              <w:rPr>
                <w:noProof/>
                <w:webHidden/>
              </w:rPr>
              <w:fldChar w:fldCharType="begin"/>
            </w:r>
            <w:r>
              <w:rPr>
                <w:noProof/>
                <w:webHidden/>
              </w:rPr>
              <w:instrText xml:space="preserve"> PAGEREF _Toc505017357 \h </w:instrText>
            </w:r>
            <w:r>
              <w:rPr>
                <w:noProof/>
                <w:webHidden/>
              </w:rPr>
            </w:r>
            <w:r>
              <w:rPr>
                <w:noProof/>
                <w:webHidden/>
              </w:rPr>
              <w:fldChar w:fldCharType="separate"/>
            </w:r>
            <w:r>
              <w:rPr>
                <w:noProof/>
                <w:webHidden/>
              </w:rPr>
              <w:t>85</w:t>
            </w:r>
            <w:r>
              <w:rPr>
                <w:noProof/>
                <w:webHidden/>
              </w:rPr>
              <w:fldChar w:fldCharType="end"/>
            </w:r>
          </w:hyperlink>
        </w:p>
        <w:p w14:paraId="69F5CE4A" w14:textId="6CCC4776" w:rsidR="00217904" w:rsidRDefault="00217904">
          <w:pPr>
            <w:pStyle w:val="TOC1"/>
            <w:tabs>
              <w:tab w:val="right" w:leader="dot" w:pos="9016"/>
            </w:tabs>
            <w:rPr>
              <w:rFonts w:eastAsiaTheme="minorEastAsia"/>
              <w:noProof/>
              <w:lang w:eastAsia="en-GB"/>
            </w:rPr>
          </w:pPr>
          <w:hyperlink w:anchor="_Toc505017358" w:history="1">
            <w:r w:rsidRPr="009B0791">
              <w:rPr>
                <w:rStyle w:val="Hyperlink"/>
                <w:rFonts w:ascii="Helvetica" w:hAnsi="Helvetica" w:cs="Helvetica"/>
                <w:noProof/>
              </w:rPr>
              <w:t>8.2 Tabele temporare</w:t>
            </w:r>
            <w:r>
              <w:rPr>
                <w:noProof/>
                <w:webHidden/>
              </w:rPr>
              <w:tab/>
            </w:r>
            <w:r>
              <w:rPr>
                <w:noProof/>
                <w:webHidden/>
              </w:rPr>
              <w:fldChar w:fldCharType="begin"/>
            </w:r>
            <w:r>
              <w:rPr>
                <w:noProof/>
                <w:webHidden/>
              </w:rPr>
              <w:instrText xml:space="preserve"> PAGEREF _Toc505017358 \h </w:instrText>
            </w:r>
            <w:r>
              <w:rPr>
                <w:noProof/>
                <w:webHidden/>
              </w:rPr>
            </w:r>
            <w:r>
              <w:rPr>
                <w:noProof/>
                <w:webHidden/>
              </w:rPr>
              <w:fldChar w:fldCharType="separate"/>
            </w:r>
            <w:r>
              <w:rPr>
                <w:noProof/>
                <w:webHidden/>
              </w:rPr>
              <w:t>85</w:t>
            </w:r>
            <w:r>
              <w:rPr>
                <w:noProof/>
                <w:webHidden/>
              </w:rPr>
              <w:fldChar w:fldCharType="end"/>
            </w:r>
          </w:hyperlink>
        </w:p>
        <w:p w14:paraId="15F7E9A4" w14:textId="4A6D10B4" w:rsidR="00217904" w:rsidRDefault="00217904">
          <w:pPr>
            <w:pStyle w:val="TOC1"/>
            <w:tabs>
              <w:tab w:val="right" w:leader="dot" w:pos="9016"/>
            </w:tabs>
            <w:rPr>
              <w:rFonts w:eastAsiaTheme="minorEastAsia"/>
              <w:noProof/>
              <w:lang w:eastAsia="en-GB"/>
            </w:rPr>
          </w:pPr>
          <w:hyperlink w:anchor="_Toc505017359" w:history="1">
            <w:r w:rsidRPr="009B0791">
              <w:rPr>
                <w:rStyle w:val="Hyperlink"/>
                <w:noProof/>
              </w:rPr>
              <w:t xml:space="preserve">8.2.1 </w:t>
            </w:r>
            <w:r w:rsidRPr="009B0791">
              <w:rPr>
                <w:rStyle w:val="Hyperlink"/>
                <w:rFonts w:ascii="Helvetica" w:hAnsi="Helvetica" w:cs="Helvetica"/>
                <w:noProof/>
              </w:rPr>
              <w:t>No</w:t>
            </w:r>
            <w:r w:rsidRPr="009B0791">
              <w:rPr>
                <w:rStyle w:val="Hyperlink"/>
                <w:rFonts w:ascii="Calibri" w:hAnsi="Calibri" w:cs="Calibri"/>
                <w:noProof/>
              </w:rPr>
              <w:t>ț</w:t>
            </w:r>
            <w:r w:rsidRPr="009B0791">
              <w:rPr>
                <w:rStyle w:val="Hyperlink"/>
                <w:rFonts w:ascii="Helvetica" w:hAnsi="Helvetica" w:cs="Helvetica"/>
                <w:noProof/>
              </w:rPr>
              <w:t>iuni generale</w:t>
            </w:r>
            <w:r>
              <w:rPr>
                <w:noProof/>
                <w:webHidden/>
              </w:rPr>
              <w:tab/>
            </w:r>
            <w:r>
              <w:rPr>
                <w:noProof/>
                <w:webHidden/>
              </w:rPr>
              <w:fldChar w:fldCharType="begin"/>
            </w:r>
            <w:r>
              <w:rPr>
                <w:noProof/>
                <w:webHidden/>
              </w:rPr>
              <w:instrText xml:space="preserve"> PAGEREF _Toc505017359 \h </w:instrText>
            </w:r>
            <w:r>
              <w:rPr>
                <w:noProof/>
                <w:webHidden/>
              </w:rPr>
            </w:r>
            <w:r>
              <w:rPr>
                <w:noProof/>
                <w:webHidden/>
              </w:rPr>
              <w:fldChar w:fldCharType="separate"/>
            </w:r>
            <w:r>
              <w:rPr>
                <w:noProof/>
                <w:webHidden/>
              </w:rPr>
              <w:t>85</w:t>
            </w:r>
            <w:r>
              <w:rPr>
                <w:noProof/>
                <w:webHidden/>
              </w:rPr>
              <w:fldChar w:fldCharType="end"/>
            </w:r>
          </w:hyperlink>
        </w:p>
        <w:p w14:paraId="62CAFC9C" w14:textId="346E9D20" w:rsidR="00217904" w:rsidRDefault="00217904">
          <w:pPr>
            <w:pStyle w:val="TOC1"/>
            <w:tabs>
              <w:tab w:val="right" w:leader="dot" w:pos="9016"/>
            </w:tabs>
            <w:rPr>
              <w:rFonts w:eastAsiaTheme="minorEastAsia"/>
              <w:noProof/>
              <w:lang w:eastAsia="en-GB"/>
            </w:rPr>
          </w:pPr>
          <w:hyperlink w:anchor="_Toc505017360" w:history="1">
            <w:r w:rsidRPr="009B0791">
              <w:rPr>
                <w:rStyle w:val="Hyperlink"/>
                <w:noProof/>
              </w:rPr>
              <w:t xml:space="preserve">8.2.2 </w:t>
            </w:r>
            <w:r w:rsidRPr="009B0791">
              <w:rPr>
                <w:rStyle w:val="Hyperlink"/>
                <w:rFonts w:ascii="Helvetica" w:hAnsi="Helvetica" w:cs="Helvetica"/>
                <w:noProof/>
              </w:rPr>
              <w:t>Modalită</w:t>
            </w:r>
            <w:r w:rsidRPr="009B0791">
              <w:rPr>
                <w:rStyle w:val="Hyperlink"/>
                <w:rFonts w:ascii="Calibri" w:hAnsi="Calibri" w:cs="Calibri"/>
                <w:noProof/>
              </w:rPr>
              <w:t>ț</w:t>
            </w:r>
            <w:r w:rsidRPr="009B0791">
              <w:rPr>
                <w:rStyle w:val="Hyperlink"/>
                <w:rFonts w:ascii="Helvetica" w:hAnsi="Helvetica" w:cs="Helvetica"/>
                <w:noProof/>
              </w:rPr>
              <w:t>i de creare a unei tabele temporare</w:t>
            </w:r>
            <w:r>
              <w:rPr>
                <w:noProof/>
                <w:webHidden/>
              </w:rPr>
              <w:tab/>
            </w:r>
            <w:r>
              <w:rPr>
                <w:noProof/>
                <w:webHidden/>
              </w:rPr>
              <w:fldChar w:fldCharType="begin"/>
            </w:r>
            <w:r>
              <w:rPr>
                <w:noProof/>
                <w:webHidden/>
              </w:rPr>
              <w:instrText xml:space="preserve"> PAGEREF _Toc505017360 \h </w:instrText>
            </w:r>
            <w:r>
              <w:rPr>
                <w:noProof/>
                <w:webHidden/>
              </w:rPr>
            </w:r>
            <w:r>
              <w:rPr>
                <w:noProof/>
                <w:webHidden/>
              </w:rPr>
              <w:fldChar w:fldCharType="separate"/>
            </w:r>
            <w:r>
              <w:rPr>
                <w:noProof/>
                <w:webHidden/>
              </w:rPr>
              <w:t>86</w:t>
            </w:r>
            <w:r>
              <w:rPr>
                <w:noProof/>
                <w:webHidden/>
              </w:rPr>
              <w:fldChar w:fldCharType="end"/>
            </w:r>
          </w:hyperlink>
        </w:p>
        <w:p w14:paraId="2049EA2E" w14:textId="73A5EC5E" w:rsidR="00217904" w:rsidRDefault="00217904">
          <w:pPr>
            <w:pStyle w:val="TOC1"/>
            <w:tabs>
              <w:tab w:val="right" w:leader="dot" w:pos="9016"/>
            </w:tabs>
            <w:rPr>
              <w:rFonts w:eastAsiaTheme="minorEastAsia"/>
              <w:noProof/>
              <w:lang w:eastAsia="en-GB"/>
            </w:rPr>
          </w:pPr>
          <w:hyperlink w:anchor="_Toc505017361" w:history="1">
            <w:r w:rsidRPr="009B0791">
              <w:rPr>
                <w:rStyle w:val="Hyperlink"/>
                <w:rFonts w:ascii="Helvetica" w:hAnsi="Helvetica" w:cs="Helvetica"/>
                <w:noProof/>
              </w:rPr>
              <w:t xml:space="preserve">8.2.3 </w:t>
            </w:r>
            <w:r w:rsidRPr="009B0791">
              <w:rPr>
                <w:rStyle w:val="Hyperlink"/>
                <w:rFonts w:ascii="Calibri" w:hAnsi="Calibri" w:cs="Calibri"/>
                <w:noProof/>
              </w:rPr>
              <w:t>Ș</w:t>
            </w:r>
            <w:r w:rsidRPr="009B0791">
              <w:rPr>
                <w:rStyle w:val="Hyperlink"/>
                <w:rFonts w:ascii="Helvetica" w:hAnsi="Helvetica" w:cs="Helvetica"/>
                <w:noProof/>
              </w:rPr>
              <w:t>tergerea unei tabele temporare</w:t>
            </w:r>
            <w:r>
              <w:rPr>
                <w:noProof/>
                <w:webHidden/>
              </w:rPr>
              <w:tab/>
            </w:r>
            <w:r>
              <w:rPr>
                <w:noProof/>
                <w:webHidden/>
              </w:rPr>
              <w:fldChar w:fldCharType="begin"/>
            </w:r>
            <w:r>
              <w:rPr>
                <w:noProof/>
                <w:webHidden/>
              </w:rPr>
              <w:instrText xml:space="preserve"> PAGEREF _Toc505017361 \h </w:instrText>
            </w:r>
            <w:r>
              <w:rPr>
                <w:noProof/>
                <w:webHidden/>
              </w:rPr>
            </w:r>
            <w:r>
              <w:rPr>
                <w:noProof/>
                <w:webHidden/>
              </w:rPr>
              <w:fldChar w:fldCharType="separate"/>
            </w:r>
            <w:r>
              <w:rPr>
                <w:noProof/>
                <w:webHidden/>
              </w:rPr>
              <w:t>87</w:t>
            </w:r>
            <w:r>
              <w:rPr>
                <w:noProof/>
                <w:webHidden/>
              </w:rPr>
              <w:fldChar w:fldCharType="end"/>
            </w:r>
          </w:hyperlink>
        </w:p>
        <w:p w14:paraId="4EA9A3B4" w14:textId="0805B339" w:rsidR="00217904" w:rsidRDefault="00217904">
          <w:pPr>
            <w:pStyle w:val="TOC1"/>
            <w:tabs>
              <w:tab w:val="right" w:leader="dot" w:pos="9016"/>
            </w:tabs>
            <w:rPr>
              <w:rFonts w:eastAsiaTheme="minorEastAsia"/>
              <w:noProof/>
              <w:lang w:eastAsia="en-GB"/>
            </w:rPr>
          </w:pPr>
          <w:hyperlink w:anchor="_Toc505017362" w:history="1">
            <w:r w:rsidRPr="009B0791">
              <w:rPr>
                <w:rStyle w:val="Hyperlink"/>
                <w:rFonts w:ascii="Helvetica" w:hAnsi="Helvetica" w:cs="Helvetica"/>
                <w:noProof/>
              </w:rPr>
              <w:t xml:space="preserve">8.2.4 Deosebiri între tabele temporare </w:t>
            </w:r>
            <w:r w:rsidRPr="009B0791">
              <w:rPr>
                <w:rStyle w:val="Hyperlink"/>
                <w:rFonts w:ascii="Calibri" w:hAnsi="Calibri" w:cs="Calibri"/>
                <w:noProof/>
              </w:rPr>
              <w:t>ș</w:t>
            </w:r>
            <w:r w:rsidRPr="009B0791">
              <w:rPr>
                <w:rStyle w:val="Hyperlink"/>
                <w:rFonts w:ascii="Helvetica" w:hAnsi="Helvetica" w:cs="Helvetica"/>
                <w:noProof/>
              </w:rPr>
              <w:t>i tabele virtuale</w:t>
            </w:r>
            <w:r>
              <w:rPr>
                <w:noProof/>
                <w:webHidden/>
              </w:rPr>
              <w:tab/>
            </w:r>
            <w:r>
              <w:rPr>
                <w:noProof/>
                <w:webHidden/>
              </w:rPr>
              <w:fldChar w:fldCharType="begin"/>
            </w:r>
            <w:r>
              <w:rPr>
                <w:noProof/>
                <w:webHidden/>
              </w:rPr>
              <w:instrText xml:space="preserve"> PAGEREF _Toc505017362 \h </w:instrText>
            </w:r>
            <w:r>
              <w:rPr>
                <w:noProof/>
                <w:webHidden/>
              </w:rPr>
            </w:r>
            <w:r>
              <w:rPr>
                <w:noProof/>
                <w:webHidden/>
              </w:rPr>
              <w:fldChar w:fldCharType="separate"/>
            </w:r>
            <w:r>
              <w:rPr>
                <w:noProof/>
                <w:webHidden/>
              </w:rPr>
              <w:t>87</w:t>
            </w:r>
            <w:r>
              <w:rPr>
                <w:noProof/>
                <w:webHidden/>
              </w:rPr>
              <w:fldChar w:fldCharType="end"/>
            </w:r>
          </w:hyperlink>
        </w:p>
        <w:p w14:paraId="5CFA04AF" w14:textId="55AD49DF" w:rsidR="00217904" w:rsidRDefault="00217904">
          <w:pPr>
            <w:pStyle w:val="TOC1"/>
            <w:tabs>
              <w:tab w:val="right" w:leader="dot" w:pos="9016"/>
            </w:tabs>
            <w:rPr>
              <w:rFonts w:eastAsiaTheme="minorEastAsia"/>
              <w:noProof/>
              <w:lang w:eastAsia="en-GB"/>
            </w:rPr>
          </w:pPr>
          <w:hyperlink w:anchor="_Toc505017363" w:history="1">
            <w:r w:rsidRPr="009B0791">
              <w:rPr>
                <w:rStyle w:val="Hyperlink"/>
                <w:rFonts w:ascii="Helvetica" w:hAnsi="Helvetica" w:cs="Helvetica"/>
                <w:noProof/>
              </w:rPr>
              <w:t>8.3 Index</w:t>
            </w:r>
            <w:r>
              <w:rPr>
                <w:noProof/>
                <w:webHidden/>
              </w:rPr>
              <w:tab/>
            </w:r>
            <w:r>
              <w:rPr>
                <w:noProof/>
                <w:webHidden/>
              </w:rPr>
              <w:fldChar w:fldCharType="begin"/>
            </w:r>
            <w:r>
              <w:rPr>
                <w:noProof/>
                <w:webHidden/>
              </w:rPr>
              <w:instrText xml:space="preserve"> PAGEREF _Toc505017363 \h </w:instrText>
            </w:r>
            <w:r>
              <w:rPr>
                <w:noProof/>
                <w:webHidden/>
              </w:rPr>
            </w:r>
            <w:r>
              <w:rPr>
                <w:noProof/>
                <w:webHidden/>
              </w:rPr>
              <w:fldChar w:fldCharType="separate"/>
            </w:r>
            <w:r>
              <w:rPr>
                <w:noProof/>
                <w:webHidden/>
              </w:rPr>
              <w:t>88</w:t>
            </w:r>
            <w:r>
              <w:rPr>
                <w:noProof/>
                <w:webHidden/>
              </w:rPr>
              <w:fldChar w:fldCharType="end"/>
            </w:r>
          </w:hyperlink>
        </w:p>
        <w:p w14:paraId="7E9294AC" w14:textId="73CD15A9" w:rsidR="00217904" w:rsidRDefault="00217904">
          <w:pPr>
            <w:pStyle w:val="TOC1"/>
            <w:tabs>
              <w:tab w:val="right" w:leader="dot" w:pos="9016"/>
            </w:tabs>
            <w:rPr>
              <w:rFonts w:eastAsiaTheme="minorEastAsia"/>
              <w:noProof/>
              <w:lang w:eastAsia="en-GB"/>
            </w:rPr>
          </w:pPr>
          <w:hyperlink w:anchor="_Toc505017364" w:history="1">
            <w:r w:rsidRPr="009B0791">
              <w:rPr>
                <w:rStyle w:val="Hyperlink"/>
                <w:rFonts w:ascii="Helvetica" w:hAnsi="Helvetica" w:cs="Helvetica"/>
                <w:noProof/>
              </w:rPr>
              <w:t>8.3.1 Conceptul de index</w:t>
            </w:r>
            <w:r>
              <w:rPr>
                <w:noProof/>
                <w:webHidden/>
              </w:rPr>
              <w:tab/>
            </w:r>
            <w:r>
              <w:rPr>
                <w:noProof/>
                <w:webHidden/>
              </w:rPr>
              <w:fldChar w:fldCharType="begin"/>
            </w:r>
            <w:r>
              <w:rPr>
                <w:noProof/>
                <w:webHidden/>
              </w:rPr>
              <w:instrText xml:space="preserve"> PAGEREF _Toc505017364 \h </w:instrText>
            </w:r>
            <w:r>
              <w:rPr>
                <w:noProof/>
                <w:webHidden/>
              </w:rPr>
            </w:r>
            <w:r>
              <w:rPr>
                <w:noProof/>
                <w:webHidden/>
              </w:rPr>
              <w:fldChar w:fldCharType="separate"/>
            </w:r>
            <w:r>
              <w:rPr>
                <w:noProof/>
                <w:webHidden/>
              </w:rPr>
              <w:t>88</w:t>
            </w:r>
            <w:r>
              <w:rPr>
                <w:noProof/>
                <w:webHidden/>
              </w:rPr>
              <w:fldChar w:fldCharType="end"/>
            </w:r>
          </w:hyperlink>
        </w:p>
        <w:p w14:paraId="585E884A" w14:textId="50A1BDE9" w:rsidR="00217904" w:rsidRDefault="00217904">
          <w:pPr>
            <w:pStyle w:val="TOC1"/>
            <w:tabs>
              <w:tab w:val="right" w:leader="dot" w:pos="9016"/>
            </w:tabs>
            <w:rPr>
              <w:rFonts w:eastAsiaTheme="minorEastAsia"/>
              <w:noProof/>
              <w:lang w:eastAsia="en-GB"/>
            </w:rPr>
          </w:pPr>
          <w:hyperlink w:anchor="_Toc505017365" w:history="1">
            <w:r w:rsidRPr="009B0791">
              <w:rPr>
                <w:rStyle w:val="Hyperlink"/>
                <w:rFonts w:ascii="Helvetica" w:hAnsi="Helvetica" w:cs="Helvetica"/>
                <w:noProof/>
              </w:rPr>
              <w:t xml:space="preserve">8.3.2 Deosebiri între PRIMARY KEY </w:t>
            </w:r>
            <w:r w:rsidRPr="009B0791">
              <w:rPr>
                <w:rStyle w:val="Hyperlink"/>
                <w:rFonts w:ascii="Calibri" w:hAnsi="Calibri" w:cs="Calibri"/>
                <w:noProof/>
              </w:rPr>
              <w:t>ș</w:t>
            </w:r>
            <w:r w:rsidRPr="009B0791">
              <w:rPr>
                <w:rStyle w:val="Hyperlink"/>
                <w:rFonts w:ascii="Helvetica" w:hAnsi="Helvetica" w:cs="Helvetica"/>
                <w:noProof/>
              </w:rPr>
              <w:t>i constrângerea UNIQUE</w:t>
            </w:r>
            <w:r>
              <w:rPr>
                <w:noProof/>
                <w:webHidden/>
              </w:rPr>
              <w:tab/>
            </w:r>
            <w:r>
              <w:rPr>
                <w:noProof/>
                <w:webHidden/>
              </w:rPr>
              <w:fldChar w:fldCharType="begin"/>
            </w:r>
            <w:r>
              <w:rPr>
                <w:noProof/>
                <w:webHidden/>
              </w:rPr>
              <w:instrText xml:space="preserve"> PAGEREF _Toc505017365 \h </w:instrText>
            </w:r>
            <w:r>
              <w:rPr>
                <w:noProof/>
                <w:webHidden/>
              </w:rPr>
            </w:r>
            <w:r>
              <w:rPr>
                <w:noProof/>
                <w:webHidden/>
              </w:rPr>
              <w:fldChar w:fldCharType="separate"/>
            </w:r>
            <w:r>
              <w:rPr>
                <w:noProof/>
                <w:webHidden/>
              </w:rPr>
              <w:t>89</w:t>
            </w:r>
            <w:r>
              <w:rPr>
                <w:noProof/>
                <w:webHidden/>
              </w:rPr>
              <w:fldChar w:fldCharType="end"/>
            </w:r>
          </w:hyperlink>
        </w:p>
        <w:p w14:paraId="3D9F57D3" w14:textId="4558A1A4" w:rsidR="00217904" w:rsidRDefault="00217904">
          <w:pPr>
            <w:pStyle w:val="TOC1"/>
            <w:tabs>
              <w:tab w:val="right" w:leader="dot" w:pos="9016"/>
            </w:tabs>
            <w:rPr>
              <w:rFonts w:eastAsiaTheme="minorEastAsia"/>
              <w:noProof/>
              <w:lang w:eastAsia="en-GB"/>
            </w:rPr>
          </w:pPr>
          <w:hyperlink w:anchor="_Toc505017366" w:history="1">
            <w:r w:rsidRPr="009B0791">
              <w:rPr>
                <w:rStyle w:val="Hyperlink"/>
                <w:rFonts w:ascii="Helvetica" w:hAnsi="Helvetica" w:cs="Helvetica"/>
                <w:noProof/>
              </w:rPr>
              <w:t>8.3.3 Considera</w:t>
            </w:r>
            <w:r w:rsidRPr="009B0791">
              <w:rPr>
                <w:rStyle w:val="Hyperlink"/>
                <w:rFonts w:ascii="Calibri" w:hAnsi="Calibri" w:cs="Calibri"/>
                <w:noProof/>
              </w:rPr>
              <w:t>ț</w:t>
            </w:r>
            <w:r w:rsidRPr="009B0791">
              <w:rPr>
                <w:rStyle w:val="Hyperlink"/>
                <w:rFonts w:ascii="Helvetica" w:hAnsi="Helvetica" w:cs="Helvetica"/>
                <w:noProof/>
              </w:rPr>
              <w:t>ii generale despre indexare</w:t>
            </w:r>
            <w:r>
              <w:rPr>
                <w:noProof/>
                <w:webHidden/>
              </w:rPr>
              <w:tab/>
            </w:r>
            <w:r>
              <w:rPr>
                <w:noProof/>
                <w:webHidden/>
              </w:rPr>
              <w:fldChar w:fldCharType="begin"/>
            </w:r>
            <w:r>
              <w:rPr>
                <w:noProof/>
                <w:webHidden/>
              </w:rPr>
              <w:instrText xml:space="preserve"> PAGEREF _Toc505017366 \h </w:instrText>
            </w:r>
            <w:r>
              <w:rPr>
                <w:noProof/>
                <w:webHidden/>
              </w:rPr>
            </w:r>
            <w:r>
              <w:rPr>
                <w:noProof/>
                <w:webHidden/>
              </w:rPr>
              <w:fldChar w:fldCharType="separate"/>
            </w:r>
            <w:r>
              <w:rPr>
                <w:noProof/>
                <w:webHidden/>
              </w:rPr>
              <w:t>89</w:t>
            </w:r>
            <w:r>
              <w:rPr>
                <w:noProof/>
                <w:webHidden/>
              </w:rPr>
              <w:fldChar w:fldCharType="end"/>
            </w:r>
          </w:hyperlink>
        </w:p>
        <w:p w14:paraId="24F9046F" w14:textId="77C842DE" w:rsidR="00217904" w:rsidRDefault="00217904">
          <w:pPr>
            <w:pStyle w:val="TOC1"/>
            <w:tabs>
              <w:tab w:val="right" w:leader="dot" w:pos="9016"/>
            </w:tabs>
            <w:rPr>
              <w:rFonts w:eastAsiaTheme="minorEastAsia"/>
              <w:noProof/>
              <w:lang w:eastAsia="en-GB"/>
            </w:rPr>
          </w:pPr>
          <w:hyperlink w:anchor="_Toc505017367" w:history="1">
            <w:r w:rsidRPr="009B0791">
              <w:rPr>
                <w:rStyle w:val="Hyperlink"/>
                <w:rFonts w:ascii="Arial" w:hAnsi="Arial" w:cs="Arial"/>
                <w:noProof/>
              </w:rPr>
              <w:t xml:space="preserve">8.3.4 </w:t>
            </w:r>
            <w:r w:rsidRPr="009B0791">
              <w:rPr>
                <w:rStyle w:val="Hyperlink"/>
                <w:rFonts w:ascii="Helvetica" w:hAnsi="Helvetica" w:cs="Helvetica"/>
                <w:noProof/>
              </w:rPr>
              <w:t xml:space="preserve">Avantaje </w:t>
            </w:r>
            <w:r w:rsidRPr="009B0791">
              <w:rPr>
                <w:rStyle w:val="Hyperlink"/>
                <w:rFonts w:ascii="Calibri" w:hAnsi="Calibri" w:cs="Calibri"/>
                <w:noProof/>
              </w:rPr>
              <w:t>ș</w:t>
            </w:r>
            <w:r w:rsidRPr="009B0791">
              <w:rPr>
                <w:rStyle w:val="Hyperlink"/>
                <w:rFonts w:ascii="Helvetica" w:hAnsi="Helvetica" w:cs="Helvetica"/>
                <w:noProof/>
              </w:rPr>
              <w:t>i dezavantaje întâlnite la utilizarea indec</w:t>
            </w:r>
            <w:r w:rsidRPr="009B0791">
              <w:rPr>
                <w:rStyle w:val="Hyperlink"/>
                <w:rFonts w:ascii="Calibri" w:hAnsi="Calibri" w:cs="Calibri"/>
                <w:noProof/>
              </w:rPr>
              <w:t>ș</w:t>
            </w:r>
            <w:r w:rsidRPr="009B0791">
              <w:rPr>
                <w:rStyle w:val="Hyperlink"/>
                <w:rFonts w:ascii="Helvetica" w:hAnsi="Helvetica" w:cs="Helvetica"/>
                <w:noProof/>
              </w:rPr>
              <w:t>ilor</w:t>
            </w:r>
            <w:r>
              <w:rPr>
                <w:noProof/>
                <w:webHidden/>
              </w:rPr>
              <w:tab/>
            </w:r>
            <w:r>
              <w:rPr>
                <w:noProof/>
                <w:webHidden/>
              </w:rPr>
              <w:fldChar w:fldCharType="begin"/>
            </w:r>
            <w:r>
              <w:rPr>
                <w:noProof/>
                <w:webHidden/>
              </w:rPr>
              <w:instrText xml:space="preserve"> PAGEREF _Toc505017367 \h </w:instrText>
            </w:r>
            <w:r>
              <w:rPr>
                <w:noProof/>
                <w:webHidden/>
              </w:rPr>
            </w:r>
            <w:r>
              <w:rPr>
                <w:noProof/>
                <w:webHidden/>
              </w:rPr>
              <w:fldChar w:fldCharType="separate"/>
            </w:r>
            <w:r>
              <w:rPr>
                <w:noProof/>
                <w:webHidden/>
              </w:rPr>
              <w:t>90</w:t>
            </w:r>
            <w:r>
              <w:rPr>
                <w:noProof/>
                <w:webHidden/>
              </w:rPr>
              <w:fldChar w:fldCharType="end"/>
            </w:r>
          </w:hyperlink>
        </w:p>
        <w:p w14:paraId="002BD472" w14:textId="096F5B1B" w:rsidR="00217904" w:rsidRDefault="00217904">
          <w:pPr>
            <w:pStyle w:val="TOC1"/>
            <w:tabs>
              <w:tab w:val="right" w:leader="dot" w:pos="9016"/>
            </w:tabs>
            <w:rPr>
              <w:rFonts w:eastAsiaTheme="minorEastAsia"/>
              <w:noProof/>
              <w:lang w:eastAsia="en-GB"/>
            </w:rPr>
          </w:pPr>
          <w:hyperlink w:anchor="_Toc505017368" w:history="1">
            <w:r w:rsidRPr="009B0791">
              <w:rPr>
                <w:rStyle w:val="Hyperlink"/>
                <w:rFonts w:ascii="Arial" w:hAnsi="Arial" w:cs="Arial"/>
                <w:noProof/>
              </w:rPr>
              <w:t xml:space="preserve">8.3.5 </w:t>
            </w:r>
            <w:r w:rsidRPr="009B0791">
              <w:rPr>
                <w:rStyle w:val="Hyperlink"/>
                <w:rFonts w:ascii="Helvetica" w:hAnsi="Helvetica" w:cs="Helvetica"/>
                <w:noProof/>
              </w:rPr>
              <w:t>Utilitatea creării indec</w:t>
            </w:r>
            <w:r w:rsidRPr="009B0791">
              <w:rPr>
                <w:rStyle w:val="Hyperlink"/>
                <w:rFonts w:ascii="Calibri" w:hAnsi="Calibri" w:cs="Calibri"/>
                <w:noProof/>
              </w:rPr>
              <w:t>ș</w:t>
            </w:r>
            <w:r w:rsidRPr="009B0791">
              <w:rPr>
                <w:rStyle w:val="Hyperlink"/>
                <w:rFonts w:ascii="Helvetica" w:hAnsi="Helvetica" w:cs="Helvetica"/>
                <w:noProof/>
              </w:rPr>
              <w:t>ilor</w:t>
            </w:r>
            <w:r>
              <w:rPr>
                <w:noProof/>
                <w:webHidden/>
              </w:rPr>
              <w:tab/>
            </w:r>
            <w:r>
              <w:rPr>
                <w:noProof/>
                <w:webHidden/>
              </w:rPr>
              <w:fldChar w:fldCharType="begin"/>
            </w:r>
            <w:r>
              <w:rPr>
                <w:noProof/>
                <w:webHidden/>
              </w:rPr>
              <w:instrText xml:space="preserve"> PAGEREF _Toc505017368 \h </w:instrText>
            </w:r>
            <w:r>
              <w:rPr>
                <w:noProof/>
                <w:webHidden/>
              </w:rPr>
            </w:r>
            <w:r>
              <w:rPr>
                <w:noProof/>
                <w:webHidden/>
              </w:rPr>
              <w:fldChar w:fldCharType="separate"/>
            </w:r>
            <w:r>
              <w:rPr>
                <w:noProof/>
                <w:webHidden/>
              </w:rPr>
              <w:t>91</w:t>
            </w:r>
            <w:r>
              <w:rPr>
                <w:noProof/>
                <w:webHidden/>
              </w:rPr>
              <w:fldChar w:fldCharType="end"/>
            </w:r>
          </w:hyperlink>
        </w:p>
        <w:p w14:paraId="2C81BCC8" w14:textId="6BC88482" w:rsidR="00217904" w:rsidRDefault="00217904">
          <w:pPr>
            <w:pStyle w:val="TOC1"/>
            <w:tabs>
              <w:tab w:val="right" w:leader="dot" w:pos="9016"/>
            </w:tabs>
            <w:rPr>
              <w:rFonts w:eastAsiaTheme="minorEastAsia"/>
              <w:noProof/>
              <w:lang w:eastAsia="en-GB"/>
            </w:rPr>
          </w:pPr>
          <w:hyperlink w:anchor="_Toc505017369" w:history="1">
            <w:r w:rsidRPr="009B0791">
              <w:rPr>
                <w:rStyle w:val="Hyperlink"/>
                <w:rFonts w:ascii="Arial" w:hAnsi="Arial" w:cs="Arial"/>
                <w:noProof/>
              </w:rPr>
              <w:t xml:space="preserve">8.3.6 </w:t>
            </w:r>
            <w:r w:rsidRPr="009B0791">
              <w:rPr>
                <w:rStyle w:val="Hyperlink"/>
                <w:rFonts w:ascii="Helvetica" w:hAnsi="Helvetica" w:cs="Helvetica"/>
                <w:noProof/>
              </w:rPr>
              <w:t>Metode de regăsire a datelor</w:t>
            </w:r>
            <w:r>
              <w:rPr>
                <w:noProof/>
                <w:webHidden/>
              </w:rPr>
              <w:tab/>
            </w:r>
            <w:r>
              <w:rPr>
                <w:noProof/>
                <w:webHidden/>
              </w:rPr>
              <w:fldChar w:fldCharType="begin"/>
            </w:r>
            <w:r>
              <w:rPr>
                <w:noProof/>
                <w:webHidden/>
              </w:rPr>
              <w:instrText xml:space="preserve"> PAGEREF _Toc505017369 \h </w:instrText>
            </w:r>
            <w:r>
              <w:rPr>
                <w:noProof/>
                <w:webHidden/>
              </w:rPr>
            </w:r>
            <w:r>
              <w:rPr>
                <w:noProof/>
                <w:webHidden/>
              </w:rPr>
              <w:fldChar w:fldCharType="separate"/>
            </w:r>
            <w:r>
              <w:rPr>
                <w:noProof/>
                <w:webHidden/>
              </w:rPr>
              <w:t>91</w:t>
            </w:r>
            <w:r>
              <w:rPr>
                <w:noProof/>
                <w:webHidden/>
              </w:rPr>
              <w:fldChar w:fldCharType="end"/>
            </w:r>
          </w:hyperlink>
        </w:p>
        <w:p w14:paraId="0834144F" w14:textId="7EE34C00" w:rsidR="00217904" w:rsidRDefault="00217904">
          <w:pPr>
            <w:pStyle w:val="TOC1"/>
            <w:tabs>
              <w:tab w:val="right" w:leader="dot" w:pos="9016"/>
            </w:tabs>
            <w:rPr>
              <w:rFonts w:eastAsiaTheme="minorEastAsia"/>
              <w:noProof/>
              <w:lang w:eastAsia="en-GB"/>
            </w:rPr>
          </w:pPr>
          <w:hyperlink w:anchor="_Toc505017370" w:history="1">
            <w:r w:rsidRPr="009B0791">
              <w:rPr>
                <w:rStyle w:val="Hyperlink"/>
                <w:rFonts w:ascii="Arial" w:hAnsi="Arial" w:cs="Arial"/>
                <w:noProof/>
              </w:rPr>
              <w:t xml:space="preserve">8.3.7 </w:t>
            </w:r>
            <w:r w:rsidRPr="009B0791">
              <w:rPr>
                <w:rStyle w:val="Hyperlink"/>
                <w:rFonts w:ascii="Helvetica" w:hAnsi="Helvetica" w:cs="Helvetica"/>
                <w:noProof/>
              </w:rPr>
              <w:t>Clasificare</w:t>
            </w:r>
            <w:r>
              <w:rPr>
                <w:noProof/>
                <w:webHidden/>
              </w:rPr>
              <w:tab/>
            </w:r>
            <w:r>
              <w:rPr>
                <w:noProof/>
                <w:webHidden/>
              </w:rPr>
              <w:fldChar w:fldCharType="begin"/>
            </w:r>
            <w:r>
              <w:rPr>
                <w:noProof/>
                <w:webHidden/>
              </w:rPr>
              <w:instrText xml:space="preserve"> PAGEREF _Toc505017370 \h </w:instrText>
            </w:r>
            <w:r>
              <w:rPr>
                <w:noProof/>
                <w:webHidden/>
              </w:rPr>
            </w:r>
            <w:r>
              <w:rPr>
                <w:noProof/>
                <w:webHidden/>
              </w:rPr>
              <w:fldChar w:fldCharType="separate"/>
            </w:r>
            <w:r>
              <w:rPr>
                <w:noProof/>
                <w:webHidden/>
              </w:rPr>
              <w:t>92</w:t>
            </w:r>
            <w:r>
              <w:rPr>
                <w:noProof/>
                <w:webHidden/>
              </w:rPr>
              <w:fldChar w:fldCharType="end"/>
            </w:r>
          </w:hyperlink>
        </w:p>
        <w:p w14:paraId="50FBDFC8" w14:textId="1626BA89" w:rsidR="00217904" w:rsidRDefault="00217904">
          <w:pPr>
            <w:pStyle w:val="TOC1"/>
            <w:tabs>
              <w:tab w:val="right" w:leader="dot" w:pos="9016"/>
            </w:tabs>
            <w:rPr>
              <w:rFonts w:eastAsiaTheme="minorEastAsia"/>
              <w:noProof/>
              <w:lang w:eastAsia="en-GB"/>
            </w:rPr>
          </w:pPr>
          <w:hyperlink w:anchor="_Toc505017371" w:history="1">
            <w:r w:rsidRPr="009B0791">
              <w:rPr>
                <w:rStyle w:val="Hyperlink"/>
                <w:rFonts w:ascii="Helvetica" w:hAnsi="Helvetica" w:cs="Helvetica"/>
                <w:noProof/>
              </w:rPr>
              <w:t>8.4 Opera</w:t>
            </w:r>
            <w:r w:rsidRPr="009B0791">
              <w:rPr>
                <w:rStyle w:val="Hyperlink"/>
                <w:rFonts w:ascii="Calibri" w:hAnsi="Calibri" w:cs="Calibri"/>
                <w:noProof/>
              </w:rPr>
              <w:t>ț</w:t>
            </w:r>
            <w:r w:rsidRPr="009B0791">
              <w:rPr>
                <w:rStyle w:val="Hyperlink"/>
                <w:rFonts w:ascii="Helvetica" w:hAnsi="Helvetica" w:cs="Helvetica"/>
                <w:noProof/>
              </w:rPr>
              <w:t>ii</w:t>
            </w:r>
            <w:r>
              <w:rPr>
                <w:noProof/>
                <w:webHidden/>
              </w:rPr>
              <w:tab/>
            </w:r>
            <w:r>
              <w:rPr>
                <w:noProof/>
                <w:webHidden/>
              </w:rPr>
              <w:fldChar w:fldCharType="begin"/>
            </w:r>
            <w:r>
              <w:rPr>
                <w:noProof/>
                <w:webHidden/>
              </w:rPr>
              <w:instrText xml:space="preserve"> PAGEREF _Toc505017371 \h </w:instrText>
            </w:r>
            <w:r>
              <w:rPr>
                <w:noProof/>
                <w:webHidden/>
              </w:rPr>
            </w:r>
            <w:r>
              <w:rPr>
                <w:noProof/>
                <w:webHidden/>
              </w:rPr>
              <w:fldChar w:fldCharType="separate"/>
            </w:r>
            <w:r>
              <w:rPr>
                <w:noProof/>
                <w:webHidden/>
              </w:rPr>
              <w:t>93</w:t>
            </w:r>
            <w:r>
              <w:rPr>
                <w:noProof/>
                <w:webHidden/>
              </w:rPr>
              <w:fldChar w:fldCharType="end"/>
            </w:r>
          </w:hyperlink>
        </w:p>
        <w:p w14:paraId="69C4E7A0" w14:textId="1D8808C2" w:rsidR="00217904" w:rsidRDefault="00217904">
          <w:pPr>
            <w:pStyle w:val="TOC1"/>
            <w:tabs>
              <w:tab w:val="right" w:leader="dot" w:pos="9016"/>
            </w:tabs>
            <w:rPr>
              <w:rFonts w:eastAsiaTheme="minorEastAsia"/>
              <w:noProof/>
              <w:lang w:eastAsia="en-GB"/>
            </w:rPr>
          </w:pPr>
          <w:hyperlink w:anchor="_Toc505017372" w:history="1">
            <w:r w:rsidRPr="009B0791">
              <w:rPr>
                <w:rStyle w:val="Hyperlink"/>
                <w:rFonts w:ascii="Arial" w:hAnsi="Arial" w:cs="Arial"/>
                <w:noProof/>
              </w:rPr>
              <w:t xml:space="preserve">8.4.1 </w:t>
            </w:r>
            <w:r w:rsidRPr="009B0791">
              <w:rPr>
                <w:rStyle w:val="Hyperlink"/>
                <w:rFonts w:ascii="Helvetica" w:hAnsi="Helvetica" w:cs="Helvetica"/>
                <w:noProof/>
              </w:rPr>
              <w:t>Crearea unui index</w:t>
            </w:r>
            <w:r>
              <w:rPr>
                <w:noProof/>
                <w:webHidden/>
              </w:rPr>
              <w:tab/>
            </w:r>
            <w:r>
              <w:rPr>
                <w:noProof/>
                <w:webHidden/>
              </w:rPr>
              <w:fldChar w:fldCharType="begin"/>
            </w:r>
            <w:r>
              <w:rPr>
                <w:noProof/>
                <w:webHidden/>
              </w:rPr>
              <w:instrText xml:space="preserve"> PAGEREF _Toc505017372 \h </w:instrText>
            </w:r>
            <w:r>
              <w:rPr>
                <w:noProof/>
                <w:webHidden/>
              </w:rPr>
            </w:r>
            <w:r>
              <w:rPr>
                <w:noProof/>
                <w:webHidden/>
              </w:rPr>
              <w:fldChar w:fldCharType="separate"/>
            </w:r>
            <w:r>
              <w:rPr>
                <w:noProof/>
                <w:webHidden/>
              </w:rPr>
              <w:t>93</w:t>
            </w:r>
            <w:r>
              <w:rPr>
                <w:noProof/>
                <w:webHidden/>
              </w:rPr>
              <w:fldChar w:fldCharType="end"/>
            </w:r>
          </w:hyperlink>
        </w:p>
        <w:p w14:paraId="41F6DB83" w14:textId="08DBB4BD" w:rsidR="00217904" w:rsidRDefault="00217904">
          <w:pPr>
            <w:pStyle w:val="TOC1"/>
            <w:tabs>
              <w:tab w:val="right" w:leader="dot" w:pos="9016"/>
            </w:tabs>
            <w:rPr>
              <w:rFonts w:eastAsiaTheme="minorEastAsia"/>
              <w:noProof/>
              <w:lang w:eastAsia="en-GB"/>
            </w:rPr>
          </w:pPr>
          <w:hyperlink w:anchor="_Toc505017373" w:history="1">
            <w:r w:rsidRPr="009B0791">
              <w:rPr>
                <w:rStyle w:val="Hyperlink"/>
                <w:rFonts w:ascii="Helvetica" w:hAnsi="Helvetica" w:cs="Helvetica"/>
                <w:noProof/>
              </w:rPr>
              <w:t>8.4.2 Vizualizarea indec</w:t>
            </w:r>
            <w:r w:rsidRPr="009B0791">
              <w:rPr>
                <w:rStyle w:val="Hyperlink"/>
                <w:rFonts w:ascii="Calibri" w:hAnsi="Calibri" w:cs="Calibri"/>
                <w:noProof/>
              </w:rPr>
              <w:t>ș</w:t>
            </w:r>
            <w:r w:rsidRPr="009B0791">
              <w:rPr>
                <w:rStyle w:val="Hyperlink"/>
                <w:rFonts w:ascii="Helvetica" w:hAnsi="Helvetica" w:cs="Helvetica"/>
                <w:noProof/>
              </w:rPr>
              <w:t>ilor existen</w:t>
            </w:r>
            <w:r w:rsidRPr="009B0791">
              <w:rPr>
                <w:rStyle w:val="Hyperlink"/>
                <w:rFonts w:ascii="Calibri" w:hAnsi="Calibri" w:cs="Calibri"/>
                <w:noProof/>
              </w:rPr>
              <w:t>ț</w:t>
            </w:r>
            <w:r w:rsidRPr="009B0791">
              <w:rPr>
                <w:rStyle w:val="Hyperlink"/>
                <w:rFonts w:ascii="Helvetica" w:hAnsi="Helvetica" w:cs="Helvetica"/>
                <w:noProof/>
              </w:rPr>
              <w:t>i</w:t>
            </w:r>
            <w:r>
              <w:rPr>
                <w:noProof/>
                <w:webHidden/>
              </w:rPr>
              <w:tab/>
            </w:r>
            <w:r>
              <w:rPr>
                <w:noProof/>
                <w:webHidden/>
              </w:rPr>
              <w:fldChar w:fldCharType="begin"/>
            </w:r>
            <w:r>
              <w:rPr>
                <w:noProof/>
                <w:webHidden/>
              </w:rPr>
              <w:instrText xml:space="preserve"> PAGEREF _Toc505017373 \h </w:instrText>
            </w:r>
            <w:r>
              <w:rPr>
                <w:noProof/>
                <w:webHidden/>
              </w:rPr>
            </w:r>
            <w:r>
              <w:rPr>
                <w:noProof/>
                <w:webHidden/>
              </w:rPr>
              <w:fldChar w:fldCharType="separate"/>
            </w:r>
            <w:r>
              <w:rPr>
                <w:noProof/>
                <w:webHidden/>
              </w:rPr>
              <w:t>94</w:t>
            </w:r>
            <w:r>
              <w:rPr>
                <w:noProof/>
                <w:webHidden/>
              </w:rPr>
              <w:fldChar w:fldCharType="end"/>
            </w:r>
          </w:hyperlink>
        </w:p>
        <w:p w14:paraId="36500A21" w14:textId="642155C6" w:rsidR="00217904" w:rsidRDefault="00217904">
          <w:pPr>
            <w:pStyle w:val="TOC1"/>
            <w:tabs>
              <w:tab w:val="right" w:leader="dot" w:pos="9016"/>
            </w:tabs>
            <w:rPr>
              <w:rFonts w:eastAsiaTheme="minorEastAsia"/>
              <w:noProof/>
              <w:lang w:eastAsia="en-GB"/>
            </w:rPr>
          </w:pPr>
          <w:hyperlink w:anchor="_Toc505017374" w:history="1">
            <w:r w:rsidRPr="009B0791">
              <w:rPr>
                <w:rStyle w:val="Hyperlink"/>
                <w:rFonts w:ascii="Helvetica" w:hAnsi="Helvetica" w:cs="Helvetica"/>
                <w:noProof/>
              </w:rPr>
              <w:t>8.5 Concluzii</w:t>
            </w:r>
            <w:r>
              <w:rPr>
                <w:noProof/>
                <w:webHidden/>
              </w:rPr>
              <w:tab/>
            </w:r>
            <w:r>
              <w:rPr>
                <w:noProof/>
                <w:webHidden/>
              </w:rPr>
              <w:fldChar w:fldCharType="begin"/>
            </w:r>
            <w:r>
              <w:rPr>
                <w:noProof/>
                <w:webHidden/>
              </w:rPr>
              <w:instrText xml:space="preserve"> PAGEREF _Toc505017374 \h </w:instrText>
            </w:r>
            <w:r>
              <w:rPr>
                <w:noProof/>
                <w:webHidden/>
              </w:rPr>
            </w:r>
            <w:r>
              <w:rPr>
                <w:noProof/>
                <w:webHidden/>
              </w:rPr>
              <w:fldChar w:fldCharType="separate"/>
            </w:r>
            <w:r>
              <w:rPr>
                <w:noProof/>
                <w:webHidden/>
              </w:rPr>
              <w:t>94</w:t>
            </w:r>
            <w:r>
              <w:rPr>
                <w:noProof/>
                <w:webHidden/>
              </w:rPr>
              <w:fldChar w:fldCharType="end"/>
            </w:r>
          </w:hyperlink>
        </w:p>
        <w:p w14:paraId="4ECE30D0" w14:textId="5935EB04" w:rsidR="00047D42" w:rsidRDefault="00047D42" w:rsidP="00047D42">
          <w:r>
            <w:rPr>
              <w:b/>
              <w:bCs/>
              <w:noProof/>
            </w:rPr>
            <w:fldChar w:fldCharType="end"/>
          </w:r>
        </w:p>
      </w:sdtContent>
    </w:sdt>
    <w:p w14:paraId="573386EF" w14:textId="77777777" w:rsidR="00047D42" w:rsidRDefault="00047D42" w:rsidP="00047D42"/>
    <w:p w14:paraId="064B3459" w14:textId="1F53E34F" w:rsidR="004B0854" w:rsidRPr="000A7D43" w:rsidRDefault="004B0854" w:rsidP="00484E00">
      <w:pPr>
        <w:pStyle w:val="Title"/>
        <w:outlineLvl w:val="0"/>
      </w:pPr>
      <w:bookmarkStart w:id="1" w:name="_Toc505017266"/>
      <w:r w:rsidRPr="000A7D43">
        <w:t>1. Introducere despre bazele de date</w:t>
      </w:r>
      <w:bookmarkEnd w:id="1"/>
    </w:p>
    <w:p w14:paraId="6ECC63D3" w14:textId="276C5576" w:rsidR="00047D42" w:rsidRPr="000A7D43" w:rsidRDefault="006332DF" w:rsidP="00217904">
      <w:pPr>
        <w:pStyle w:val="Title"/>
        <w:outlineLvl w:val="1"/>
      </w:pPr>
      <w:bookmarkStart w:id="2" w:name="_Toc505017267"/>
      <w:r w:rsidRPr="000A7D43">
        <w:t>1.1 Introducere</w:t>
      </w:r>
      <w:bookmarkEnd w:id="2"/>
      <w:r w:rsidR="00047D42" w:rsidRPr="000A7D43">
        <w:t xml:space="preserve"> </w:t>
      </w:r>
    </w:p>
    <w:p w14:paraId="321E9029" w14:textId="77777777" w:rsidR="00047D42" w:rsidRPr="00A46237"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A46237">
        <w:rPr>
          <w:rFonts w:ascii="Arial" w:hAnsi="Arial" w:cs="Arial"/>
          <w:color w:val="000000"/>
          <w:sz w:val="22"/>
          <w:szCs w:val="22"/>
        </w:rPr>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w:t>
      </w:r>
      <w:r w:rsidRPr="00A46237">
        <w:rPr>
          <w:rFonts w:ascii="Arial" w:hAnsi="Arial" w:cs="Arial"/>
          <w:i/>
          <w:iCs/>
          <w:color w:val="000000"/>
          <w:sz w:val="22"/>
          <w:szCs w:val="22"/>
        </w:rPr>
        <w:t>de date relaţionale</w:t>
      </w:r>
      <w:r w:rsidRPr="00A46237">
        <w:rPr>
          <w:rFonts w:ascii="Arial" w:hAnsi="Arial" w:cs="Arial"/>
          <w:color w:val="000000"/>
          <w:sz w:val="22"/>
          <w:szCs w:val="22"/>
        </w:rPr>
        <w:t>.</w:t>
      </w:r>
    </w:p>
    <w:p w14:paraId="598D4E22"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CFB550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În acest curs de </w:t>
      </w:r>
      <w:r w:rsidRPr="00A46237">
        <w:rPr>
          <w:rFonts w:ascii="Arial" w:eastAsia="Times New Roman" w:hAnsi="Arial" w:cs="Arial"/>
          <w:b/>
          <w:bCs/>
          <w:color w:val="000000"/>
          <w:lang w:eastAsia="en-GB"/>
        </w:rPr>
        <w:t>Fundamente Baze de date MySQL</w:t>
      </w:r>
      <w:r w:rsidRPr="00A46237">
        <w:rPr>
          <w:rFonts w:ascii="Arial" w:eastAsia="Times New Roman" w:hAnsi="Arial" w:cs="Arial"/>
          <w:color w:val="000000"/>
          <w:lang w:eastAsia="en-GB"/>
        </w:rPr>
        <w:t> ne propunem să parcurgem câteva noţiuni teoretice fundamentale pentru înţelegerea conceptelor folosite în lucrul cu baze de date relaţionale, concepte tot mai des întâlnite în limbajul informatic curent (</w:t>
      </w:r>
      <w:r w:rsidRPr="00A46237">
        <w:rPr>
          <w:rFonts w:ascii="Arial" w:eastAsia="Times New Roman" w:hAnsi="Arial" w:cs="Arial"/>
          <w:i/>
          <w:iCs/>
          <w:color w:val="000000"/>
          <w:lang w:eastAsia="en-GB"/>
        </w:rPr>
        <w:t>informaţie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date</w:t>
      </w:r>
      <w:r w:rsidRPr="00A46237">
        <w:rPr>
          <w:rFonts w:ascii="Arial" w:eastAsia="Times New Roman" w:hAnsi="Arial" w:cs="Arial"/>
          <w:color w:val="000000"/>
          <w:lang w:eastAsia="en-GB"/>
        </w:rPr>
        <w:t>, </w:t>
      </w:r>
      <w:r w:rsidRPr="00A46237">
        <w:rPr>
          <w:rFonts w:ascii="Arial" w:eastAsia="Times New Roman" w:hAnsi="Arial" w:cs="Arial"/>
          <w:i/>
          <w:iCs/>
          <w:color w:val="000000"/>
          <w:lang w:eastAsia="en-GB"/>
        </w:rPr>
        <w:t>baze de date</w:t>
      </w:r>
      <w:r w:rsidRPr="00A46237">
        <w:rPr>
          <w:rFonts w:ascii="Arial" w:eastAsia="Times New Roman" w:hAnsi="Arial" w:cs="Arial"/>
          <w:color w:val="000000"/>
          <w:lang w:eastAsia="en-GB"/>
        </w:rPr>
        <w:t>, etc.) dar şi să trecem în revistă etapele care sunt parcurse în realizarea aplicaţiilor informatice care folosesc baze de date (de la proiectarea unei baze de date până la interogări avansate asupra bazei de date).</w:t>
      </w:r>
    </w:p>
    <w:p w14:paraId="70F8DB5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160423A7" w14:textId="3AA07759"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Cursul se adresează persoanelor fără experienţă şi cunoştinţe în domeniul bazelor de date, dar şi persoanelor care au cunoştinţe şi o minimă experienţă în lucrul cu baze de date.</w:t>
      </w:r>
    </w:p>
    <w:p w14:paraId="37D87F3B"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0795D1CE"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Noţiunile teoretice fundamentale despre bazele de date relaţionale, precum şi elementele limbajului de interogare </w:t>
      </w:r>
      <w:r w:rsidRPr="00A46237">
        <w:rPr>
          <w:rFonts w:ascii="Arial" w:eastAsia="Times New Roman" w:hAnsi="Arial" w:cs="Arial"/>
          <w:b/>
          <w:bCs/>
          <w:color w:val="000000"/>
          <w:lang w:eastAsia="en-GB"/>
        </w:rPr>
        <w:t>SQL</w:t>
      </w:r>
      <w:r w:rsidRPr="00A46237">
        <w:rPr>
          <w:rFonts w:ascii="Arial" w:eastAsia="Times New Roman" w:hAnsi="Arial" w:cs="Arial"/>
          <w:color w:val="000000"/>
          <w:lang w:eastAsia="en-GB"/>
        </w:rPr>
        <w:t>, sunt introduse pas cu pas şi sunt însoţite de exemplificări şi utilizări practice.</w:t>
      </w:r>
    </w:p>
    <w:p w14:paraId="199E775F"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6F563F71"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Am ales ca mediu de dezvoltare a aplicaţiilor ce vor fi realizate în acest curs sistemul de gestiune a bazelor de date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w:t>
      </w:r>
    </w:p>
    <w:p w14:paraId="5ACCBA46" w14:textId="77777777" w:rsidR="00047D42" w:rsidRPr="00A46237" w:rsidRDefault="00047D42" w:rsidP="00047D42">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 </w:t>
      </w:r>
    </w:p>
    <w:p w14:paraId="235D21C5" w14:textId="32DEA26E" w:rsidR="00047D42" w:rsidRDefault="00047D42" w:rsidP="00EA7B15">
      <w:pPr>
        <w:shd w:val="clear" w:color="auto" w:fill="FFFFFF"/>
        <w:spacing w:after="0" w:line="240" w:lineRule="auto"/>
        <w:jc w:val="both"/>
        <w:rPr>
          <w:rFonts w:ascii="Arial" w:eastAsia="Times New Roman" w:hAnsi="Arial" w:cs="Arial"/>
          <w:color w:val="000000"/>
          <w:lang w:eastAsia="en-GB"/>
        </w:rPr>
      </w:pPr>
      <w:r w:rsidRPr="00A46237">
        <w:rPr>
          <w:rFonts w:ascii="Arial" w:eastAsia="Times New Roman" w:hAnsi="Arial" w:cs="Arial"/>
          <w:color w:val="000000"/>
          <w:lang w:eastAsia="en-GB"/>
        </w:rPr>
        <w:t>Acest sistem de gestiune a bazelor de date (</w:t>
      </w:r>
      <w:r w:rsidRPr="00A46237">
        <w:rPr>
          <w:rFonts w:ascii="Arial" w:eastAsia="Times New Roman" w:hAnsi="Arial" w:cs="Arial"/>
          <w:b/>
          <w:bCs/>
          <w:color w:val="000000"/>
          <w:lang w:eastAsia="en-GB"/>
        </w:rPr>
        <w:t>SGBD</w:t>
      </w:r>
      <w:r w:rsidRPr="00A46237">
        <w:rPr>
          <w:rFonts w:ascii="Arial" w:eastAsia="Times New Roman" w:hAnsi="Arial" w:cs="Arial"/>
          <w:color w:val="000000"/>
          <w:lang w:eastAsia="en-GB"/>
        </w:rPr>
        <w:t>), </w:t>
      </w:r>
      <w:r w:rsidRPr="00A46237">
        <w:rPr>
          <w:rFonts w:ascii="Arial" w:eastAsia="Times New Roman" w:hAnsi="Arial" w:cs="Arial"/>
          <w:b/>
          <w:bCs/>
          <w:color w:val="000000"/>
          <w:lang w:eastAsia="en-GB"/>
        </w:rPr>
        <w:t>MySQL</w:t>
      </w:r>
      <w:r w:rsidRPr="00A46237">
        <w:rPr>
          <w:rFonts w:ascii="Arial" w:eastAsia="Times New Roman" w:hAnsi="Arial" w:cs="Arial"/>
          <w:color w:val="000000"/>
          <w:lang w:eastAsia="en-GB"/>
        </w:rPr>
        <w:t>, este foarte cunoscut datortiă utilizării sale în aplicaţiile şi site-urile web împreună cu limbajul de programare PHP.</w:t>
      </w:r>
    </w:p>
    <w:p w14:paraId="220A27DC" w14:textId="77777777" w:rsidR="00EA7B15" w:rsidRPr="00EA7B15" w:rsidRDefault="00EA7B15" w:rsidP="00EA7B15">
      <w:pPr>
        <w:shd w:val="clear" w:color="auto" w:fill="FFFFFF"/>
        <w:spacing w:after="0" w:line="240" w:lineRule="auto"/>
        <w:jc w:val="both"/>
        <w:rPr>
          <w:rFonts w:ascii="Arial" w:eastAsia="Times New Roman" w:hAnsi="Arial" w:cs="Arial"/>
          <w:color w:val="000000"/>
          <w:lang w:eastAsia="en-GB"/>
        </w:rPr>
      </w:pPr>
    </w:p>
    <w:p w14:paraId="46E54806" w14:textId="7BAE25A0" w:rsidR="00047D42" w:rsidRPr="00EA7B15" w:rsidRDefault="00484E00" w:rsidP="00484E00">
      <w:pPr>
        <w:pStyle w:val="Title"/>
        <w:outlineLvl w:val="2"/>
      </w:pPr>
      <w:bookmarkStart w:id="3" w:name="_Toc505017268"/>
      <w:r>
        <w:t xml:space="preserve">1.1.1 </w:t>
      </w:r>
      <w:r w:rsidR="00047D42" w:rsidRPr="00EA7B15">
        <w:t>Aplicatii ale bazelor de date pe Web</w:t>
      </w:r>
      <w:bookmarkEnd w:id="3"/>
    </w:p>
    <w:p w14:paraId="6508F6A1" w14:textId="77777777" w:rsidR="00047D42" w:rsidRPr="00607B61" w:rsidRDefault="00047D42" w:rsidP="00047D42">
      <w:r w:rsidRPr="00607B61">
        <w:t>Aplicaţiile informatice utilizate în prezent lucrează cu un număr foarte mare de date care trebuie stocate în aşa fel încât să le putem accesa rapid şi uşor. Astfel, majoritatea aplicaţiilor, de la site-uri şi alte aplicaţii web până la aplicaţii bancare sau de gestiune a clienţilor, folosesc baze de date relaţionale.</w:t>
      </w:r>
    </w:p>
    <w:p w14:paraId="23EA6046" w14:textId="77777777" w:rsidR="00047D42" w:rsidRPr="00607B61" w:rsidRDefault="00047D42" w:rsidP="00047D42">
      <w:r w:rsidRPr="00607B61">
        <w:lastRenderedPageBreak/>
        <w:t>În acest curs de </w:t>
      </w:r>
      <w:r w:rsidRPr="00607B61">
        <w:rPr>
          <w:b/>
        </w:rPr>
        <w:t>Fundamente Baze de date MySQL</w:t>
      </w:r>
      <w:r w:rsidRPr="00607B61">
        <w:t> ne propunem să parcurgem câteva noţiuni teoretice fundamentale pentru înţelegerea conceptelor folosite în lucrul cu baze de date relaţionale, concepte tot mai des întâlnite în limbajul informatic curent (informaţie, date, baze de date, etc.) dar şi să trecem în revistă etapele care sunt parcurse în realizarea aplicaţiilor informatice care folosesc baze de date (de la proiectarea unei baze de date până la interogări avansate asupra bazei de date).</w:t>
      </w:r>
    </w:p>
    <w:p w14:paraId="717C127A" w14:textId="77777777" w:rsidR="00047D42" w:rsidRPr="00607B61" w:rsidRDefault="00047D42" w:rsidP="00047D42">
      <w:r w:rsidRPr="00607B61">
        <w:t>Cursul se adresează persoanelor fără experienţă şi cunoştinţe în domeniul bazelor de date, dar şi persoanelor care au cunoştinţe şi o minimă experienţă în lucrul cu baze de date.</w:t>
      </w:r>
    </w:p>
    <w:p w14:paraId="3FDDC33D" w14:textId="77777777" w:rsidR="00047D42" w:rsidRPr="00607B61" w:rsidRDefault="00047D42" w:rsidP="00047D42">
      <w:r w:rsidRPr="00607B61">
        <w:t>Noţiunile teoretice fundamentale despre bazele de date relaţionale, precum şi elementele limbajului de interogare </w:t>
      </w:r>
      <w:r w:rsidRPr="00607B61">
        <w:rPr>
          <w:b/>
        </w:rPr>
        <w:t>SQL</w:t>
      </w:r>
      <w:r w:rsidRPr="00607B61">
        <w:t>, sunt introduse pas cu pas şi sunt însoţite de exemplificări şi utilizări practice.</w:t>
      </w:r>
    </w:p>
    <w:p w14:paraId="3997CACF" w14:textId="77777777" w:rsidR="00047D42" w:rsidRPr="00607B61" w:rsidRDefault="00047D42" w:rsidP="00047D42">
      <w:r w:rsidRPr="00607B61">
        <w:t>Am ales ca mediu de dezvoltare a aplicaţiilor ce vor fi realizate în acest curs sistemul de gestiune a bazelor de date </w:t>
      </w:r>
      <w:r w:rsidRPr="00607B61">
        <w:rPr>
          <w:b/>
        </w:rPr>
        <w:t>MySQL</w:t>
      </w:r>
      <w:r w:rsidRPr="00607B61">
        <w:t>.</w:t>
      </w:r>
    </w:p>
    <w:p w14:paraId="0F4C4443" w14:textId="77777777" w:rsidR="00047D42" w:rsidRPr="00607B61" w:rsidRDefault="00047D42" w:rsidP="00047D42">
      <w:r w:rsidRPr="00607B61">
        <w:t xml:space="preserve">Acest sistem de gestiune a bazelor de date </w:t>
      </w:r>
      <w:r w:rsidRPr="00607B61">
        <w:rPr>
          <w:b/>
        </w:rPr>
        <w:t>(SGBD), MySQL</w:t>
      </w:r>
      <w:r w:rsidRPr="00607B61">
        <w:t>, este foarte cunoscut datortiă utilizării sale în aplicaţiile şi site-urile web împreună cu limbajul de programare PHP.</w:t>
      </w:r>
    </w:p>
    <w:p w14:paraId="7BE388BE" w14:textId="77777777" w:rsidR="00047D42" w:rsidRPr="00607B61" w:rsidRDefault="00047D42" w:rsidP="00047D42">
      <w:r w:rsidRPr="00607B61">
        <w:t>Orice site care are un modul de creare cont şi login, orice magazin online, site de ştiri, blog, etc. are o bază de date în care este ţinută informaţia în mod structurat. Cea mai mare parte a site-urilor de pe Internet care trec de nivelul de site de prezentare folosesc baze de date.</w:t>
      </w:r>
    </w:p>
    <w:p w14:paraId="6301C906" w14:textId="77777777" w:rsidR="00047D42" w:rsidRPr="00A956C5" w:rsidRDefault="00047D42" w:rsidP="00047D42">
      <w:pPr>
        <w:rPr>
          <w:lang w:eastAsia="en-GB"/>
        </w:rPr>
      </w:pPr>
      <w:r w:rsidRPr="00607B61">
        <w:t>Astfel o persoană care doreşte să lucreze în domeniul programării web, pe lângă cunoştinţele de HTML şi CSS folosite în partea de dezvoltare a aplicaţiei ce interacţionează cu utilizatorul, şi cele de programare PHP, are nevoie şi de cunoştinţe de baze de date relaţionale, întrucât aproape toate site-urile şi toate aplicaţiile web conţin informaţia în baze de date relaţionale. Jobul de programator web este unul foarte interesant şi există o cerere mare pe piaţă pentru persoane care au cunoştinţe de programare web. Este un job provocator, pentru că fiecare proiect aduce ceva nou, la fiecare proiect se pot învăţa lucruri suplimentare şi aduce şi</w:t>
      </w:r>
      <w:r w:rsidRPr="00A956C5">
        <w:rPr>
          <w:lang w:eastAsia="en-GB"/>
        </w:rPr>
        <w:t xml:space="preserve"> satisfacţia că produsul realizat este vizualizat de foarte mulţi oameni (ne referim aici la site-urile web).</w:t>
      </w:r>
    </w:p>
    <w:p w14:paraId="5689C98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Tipologia site-urilor web porneşte de la site-uri de prezentare şi continuă cu magazine online, bloguri, ajungând până la site-uri complexe (portaluri).</w:t>
      </w:r>
    </w:p>
    <w:p w14:paraId="7F049AB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EB0C03D" w14:textId="77777777" w:rsidR="00047D42" w:rsidRPr="00AB0C9E" w:rsidRDefault="00047D42" w:rsidP="00047D42">
      <w:r w:rsidRPr="00AB0C9E">
        <w:t>În cadrul acestor tipologii avem site-uri web statice, realizate doar în HTML sau site-uri web dinamice cu informaţia introdusă dintr-o secţiune de administrare, în acest sens folosindu-se un limbaj de programare şi baze de date relaţionale.</w:t>
      </w:r>
    </w:p>
    <w:p w14:paraId="0DCBC8F1" w14:textId="77777777" w:rsidR="00047D42" w:rsidRPr="00AB0C9E" w:rsidRDefault="00047D42" w:rsidP="00047D42">
      <w:r w:rsidRPr="00AB0C9E">
        <w:t>Iată modul de funcţionare şi de interacţiune cu serverul web şi cu serverul de baze de date MySQL la realizarea unui site web:</w:t>
      </w:r>
    </w:p>
    <w:p w14:paraId="5DE884DD" w14:textId="77777777" w:rsidR="00047D42" w:rsidRPr="00AB0C9E" w:rsidRDefault="00047D42" w:rsidP="00047D42">
      <w:r w:rsidRPr="00AB0C9E">
        <w:t>Browser-ul web interpretează doar cod HTML. Astfel că, dacă avem un site cu pagini statice, unde nu folosim nici un limbaj de programare, ci doar limbajul de marcare HTML, iar fişierele ce conţin aceste pagini au extensia .html sau .htm nu avem nevoie să instalăm altceva pe calculatorul nostru pentru a putea deschide acele pagini.</w:t>
      </w:r>
    </w:p>
    <w:p w14:paraId="3C3DFEC8" w14:textId="77777777" w:rsidR="00047D42" w:rsidRPr="00AB0C9E" w:rsidRDefault="00047D42" w:rsidP="00047D42">
      <w:r w:rsidRPr="00AB0C9E">
        <w:t>În schimb, dacă vom realiza un site web dinamic folosind limabjul PHP şi baze de date </w:t>
      </w:r>
      <w:r w:rsidRPr="00AB0C9E">
        <w:rPr>
          <w:b/>
        </w:rPr>
        <w:t>MySQL</w:t>
      </w:r>
      <w:r w:rsidRPr="00AB0C9E">
        <w:t>, avem nevoie de instalarea pe calculator a unui server.</w:t>
      </w:r>
    </w:p>
    <w:p w14:paraId="31641919" w14:textId="77777777" w:rsidR="00047D42" w:rsidRPr="00AB0C9E" w:rsidRDefault="00047D42" w:rsidP="00047D42">
      <w:r w:rsidRPr="00AB0C9E">
        <w:t>PHP este un limbaj care funcţionează pe partea de server, în timp ce HTML este un limbaj pe partea de client.</w:t>
      </w:r>
    </w:p>
    <w:p w14:paraId="682390C6" w14:textId="77777777" w:rsidR="00047D42" w:rsidRPr="00AB0C9E" w:rsidRDefault="00047D42" w:rsidP="00047D42">
      <w:r w:rsidRPr="00AB0C9E">
        <w:lastRenderedPageBreak/>
        <w:t>Codul PHP este transmis către serverul de Apache, acesta interpretează codul primit şi generează cod HTML pe care îl transmite către browser astfel că browserul web primeşte tot cod HTML, singurul pe care ştie să îl interpreteze şi să îl afişeze.</w:t>
      </w:r>
    </w:p>
    <w:p w14:paraId="3775DAB7" w14:textId="268BE75B" w:rsidR="00047D42" w:rsidRPr="00AB0C9E" w:rsidRDefault="00047D42" w:rsidP="00047D42">
      <w:r w:rsidRPr="00AB0C9E">
        <w:t xml:space="preserve"> De aceea, dacă vizualizăm codul sursă al unui site realizat în PHP vom vedea că el este transformat în cod HTML şi astfel este afişat în sursa paginii. Deci, acces la codul PHP nu putem avea, pentru a vedea cum a fost readactat codul, decât dacă accesăm </w:t>
      </w:r>
      <w:r w:rsidR="006332DF" w:rsidRPr="00AB0C9E">
        <w:t>fişierele</w:t>
      </w:r>
      <w:r w:rsidR="006332DF">
        <w:t xml:space="preserve"> cu extensia</w:t>
      </w:r>
      <w:r w:rsidR="006332DF" w:rsidRPr="00AB0C9E">
        <w:t xml:space="preserve"> php</w:t>
      </w:r>
      <w:r w:rsidRPr="00AB0C9E">
        <w:t xml:space="preserve"> de pe server.</w:t>
      </w:r>
    </w:p>
    <w:p w14:paraId="3F546FB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schema de mai jos vom reprezenta modul în care interacţionează PHP-ul cu serverul Apache şi cu browserul web:</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6"/>
        <w:gridCol w:w="8814"/>
      </w:tblGrid>
      <w:tr w:rsidR="00047D42" w:rsidRPr="00A956C5" w14:paraId="19219DE3" w14:textId="77777777" w:rsidTr="00007A20">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254E2256" w14:textId="77777777" w:rsidR="00047D42" w:rsidRPr="00A956C5" w:rsidRDefault="00047D42" w:rsidP="00007A20">
            <w:pPr>
              <w:spacing w:after="0" w:line="240" w:lineRule="auto"/>
              <w:rPr>
                <w:rFonts w:ascii="Arial" w:eastAsia="Times New Roman" w:hAnsi="Arial" w:cs="Arial"/>
                <w:color w:val="00000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4187FDD5"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r>
      <w:tr w:rsidR="00047D42" w:rsidRPr="00A956C5" w14:paraId="0D1D167F" w14:textId="77777777" w:rsidTr="00007A20">
        <w:tc>
          <w:tcPr>
            <w:tcW w:w="194"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39B2C836"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c>
          <w:tcPr>
            <w:tcW w:w="8832" w:type="dxa"/>
            <w:tcBorders>
              <w:top w:val="single" w:sz="2" w:space="0" w:color="000000"/>
              <w:left w:val="single" w:sz="2" w:space="0" w:color="000000"/>
              <w:bottom w:val="single" w:sz="2" w:space="0" w:color="000000"/>
              <w:right w:val="single" w:sz="2" w:space="0" w:color="000000"/>
            </w:tcBorders>
            <w:shd w:val="clear" w:color="auto" w:fill="FFFFFF"/>
            <w:tcMar>
              <w:top w:w="100" w:type="dxa"/>
              <w:left w:w="100" w:type="dxa"/>
              <w:bottom w:w="100" w:type="dxa"/>
              <w:right w:w="100" w:type="dxa"/>
            </w:tcMar>
            <w:hideMark/>
          </w:tcPr>
          <w:p w14:paraId="1AB782AE" w14:textId="77777777" w:rsidR="00047D42" w:rsidRPr="00A956C5" w:rsidRDefault="00047D42" w:rsidP="00007A20">
            <w:pPr>
              <w:spacing w:after="0" w:line="240" w:lineRule="auto"/>
              <w:rPr>
                <w:rFonts w:ascii="Times New Roman" w:eastAsia="Times New Roman" w:hAnsi="Times New Roman" w:cs="Times New Roman"/>
                <w:sz w:val="20"/>
                <w:szCs w:val="20"/>
                <w:lang w:eastAsia="en-GB"/>
              </w:rPr>
            </w:pPr>
          </w:p>
        </w:tc>
      </w:tr>
    </w:tbl>
    <w:p w14:paraId="2FF4ABFA" w14:textId="77777777" w:rsidR="00047D42" w:rsidRPr="00A956C5" w:rsidRDefault="00047D42" w:rsidP="00047D42">
      <w:pPr>
        <w:shd w:val="clear" w:color="auto" w:fill="FFFFFF"/>
        <w:spacing w:after="0" w:line="240" w:lineRule="auto"/>
        <w:ind w:firstLine="900"/>
        <w:jc w:val="both"/>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5876653E"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p>
    <w:p w14:paraId="5116EA0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Times New Roman" w:eastAsia="Times New Roman" w:hAnsi="Times New Roman" w:cs="Times New Roman"/>
          <w:color w:val="000000"/>
          <w:lang w:eastAsia="en-GB"/>
        </w:rPr>
        <w:t> </w:t>
      </w:r>
    </w:p>
    <w:p w14:paraId="771D7EC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Primul pas (1) este reprezentat de cererea pe care clientul (browser-ul web) o adresează serverului în momentul în care se accesează o pagină PHP printr-un URL.</w:t>
      </w:r>
    </w:p>
    <w:p w14:paraId="4194E5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Severul trimite pagina spre procesare interpretorului PHP (2).</w:t>
      </w:r>
    </w:p>
    <w:p w14:paraId="083D867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B5BFC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Dacă avem şi instrucţiuni MySQL, din PHP se face conectarea la baza de date MySQL şi se trimite cererea către serverul MySQL (3).</w:t>
      </w:r>
    </w:p>
    <w:p w14:paraId="52EC54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F65E92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MySQL execută instrucţiunile specifice şi returnează rezultatele către PHP (4).</w:t>
      </w:r>
    </w:p>
    <w:p w14:paraId="13AEA72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Interpretorul PHP returnează aceste rezultate către serverul Apache (5).</w:t>
      </w:r>
    </w:p>
    <w:p w14:paraId="2E506F0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EBFEE7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Serverul Apache returnează clientului cod HTML, pe care acesta ştie să îl interpreteze şi să îl afişeze (6).</w:t>
      </w:r>
    </w:p>
    <w:p w14:paraId="042BB79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E6F9FBF" w14:textId="17212AA8" w:rsidR="00047D42" w:rsidRPr="00EA7B15" w:rsidRDefault="00047D42" w:rsidP="00EA7B15">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Cursul nu se ocupă de realizarea site-urilor web dar am prezentat acest mod de interacţiune dintre client – server – PHP – server MySQL pentru a înţelege modul în care sunt folosite bazele de date şi în realizarea site-urilor web.</w:t>
      </w:r>
    </w:p>
    <w:p w14:paraId="7B504CB5" w14:textId="1C928292" w:rsidR="00047D42" w:rsidRPr="006332DF" w:rsidRDefault="000A7D43" w:rsidP="00EA7B15">
      <w:pPr>
        <w:pStyle w:val="Title"/>
        <w:outlineLvl w:val="2"/>
        <w:rPr>
          <w:b/>
        </w:rPr>
      </w:pPr>
      <w:bookmarkStart w:id="4" w:name="_Toc505017269"/>
      <w:r w:rsidRPr="006332DF">
        <w:rPr>
          <w:rStyle w:val="ng-binding"/>
          <w:b/>
        </w:rPr>
        <w:t xml:space="preserve">1.1.2 </w:t>
      </w:r>
      <w:r w:rsidR="00047D42" w:rsidRPr="006332DF">
        <w:rPr>
          <w:rStyle w:val="ng-binding"/>
          <w:b/>
        </w:rPr>
        <w:t>Aplicaţii ale bazelor de date în alte domenii</w:t>
      </w:r>
      <w:bookmarkEnd w:id="4"/>
    </w:p>
    <w:p w14:paraId="529BB24A" w14:textId="77777777" w:rsidR="00047D42" w:rsidRPr="00607B61" w:rsidRDefault="00047D42" w:rsidP="00047D42">
      <w:r w:rsidRPr="00607B61">
        <w:t>O mare parte dintre aplicaţiile software existente folosesc baze de date pentru stocarea şi extragerea informaţiilor. Aceste baze de date se interoghează ulterior pentru obţinerea de diverse statistici. De exemplu, informaţiile despre clienţii şi facturile unei companii se ţin într-o bază de date.</w:t>
      </w:r>
    </w:p>
    <w:p w14:paraId="3A13A88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F346516" w14:textId="77777777" w:rsidR="00047D42" w:rsidRPr="006332DF" w:rsidRDefault="00047D42" w:rsidP="00047D42">
      <w:pPr>
        <w:pStyle w:val="Heading1"/>
        <w:shd w:val="clear" w:color="auto" w:fill="FFFFFF"/>
        <w:spacing w:before="0" w:after="150"/>
        <w:rPr>
          <w:rFonts w:ascii="Helvetica" w:hAnsi="Helvetica" w:cs="Helvetica"/>
          <w:color w:val="333333"/>
          <w:sz w:val="54"/>
          <w:szCs w:val="54"/>
        </w:rPr>
      </w:pPr>
      <w:bookmarkStart w:id="5" w:name="_Toc505017270"/>
      <w:r w:rsidRPr="006332DF">
        <w:rPr>
          <w:rStyle w:val="ng-binding"/>
          <w:rFonts w:ascii="Helvetica" w:hAnsi="Helvetica" w:cs="Helvetica"/>
          <w:bCs/>
          <w:color w:val="333333"/>
          <w:sz w:val="54"/>
          <w:szCs w:val="54"/>
        </w:rPr>
        <w:t>1.2</w:t>
      </w:r>
      <w:r w:rsidRPr="006332DF">
        <w:rPr>
          <w:rFonts w:ascii="Helvetica" w:hAnsi="Helvetica" w:cs="Helvetica"/>
          <w:bCs/>
          <w:color w:val="333333"/>
          <w:sz w:val="54"/>
          <w:szCs w:val="54"/>
        </w:rPr>
        <w:t> </w:t>
      </w:r>
      <w:r w:rsidRPr="006332DF">
        <w:rPr>
          <w:rStyle w:val="ng-binding"/>
          <w:rFonts w:ascii="Helvetica" w:hAnsi="Helvetica" w:cs="Helvetica"/>
          <w:bCs/>
          <w:color w:val="333333"/>
          <w:sz w:val="54"/>
          <w:szCs w:val="54"/>
        </w:rPr>
        <w:t>Obi</w:t>
      </w:r>
      <w:bookmarkStart w:id="6" w:name="_GoBack"/>
      <w:bookmarkEnd w:id="6"/>
      <w:r w:rsidRPr="006332DF">
        <w:rPr>
          <w:rStyle w:val="ng-binding"/>
          <w:rFonts w:ascii="Helvetica" w:hAnsi="Helvetica" w:cs="Helvetica"/>
          <w:bCs/>
          <w:color w:val="333333"/>
          <w:sz w:val="54"/>
          <w:szCs w:val="54"/>
        </w:rPr>
        <w:t>ective</w:t>
      </w:r>
      <w:bookmarkEnd w:id="5"/>
    </w:p>
    <w:p w14:paraId="3816B90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Pe parcursul acestui curs de iniţiere în baze de date vom parcurge noţiunile fundamentale teoretice şi vom învăţa cum se creează/şterg tabele în </w:t>
      </w: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cum se inserează/modifică/şterg înregistrări într-o tabelă din baza de date, precum şi diverse interogări de regăsire a datelor din tabele pornind de la cele simple şi ajungând la cele mai complexe. De asemenea, vom învăţa să lucrăm cu </w:t>
      </w:r>
      <w:r w:rsidRPr="00A956C5">
        <w:rPr>
          <w:rFonts w:ascii="Arial" w:eastAsia="Times New Roman" w:hAnsi="Arial" w:cs="Arial"/>
          <w:b/>
          <w:bCs/>
          <w:color w:val="000000"/>
          <w:lang w:eastAsia="en-GB"/>
        </w:rPr>
        <w:t>vederi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view</w:t>
      </w:r>
      <w:r w:rsidRPr="00A956C5">
        <w:rPr>
          <w:rFonts w:ascii="Arial" w:eastAsia="Times New Roman" w:hAnsi="Arial" w:cs="Arial"/>
          <w:color w:val="000000"/>
          <w:lang w:eastAsia="en-GB"/>
        </w:rPr>
        <w:t>-uri sau </w:t>
      </w:r>
      <w:r w:rsidRPr="00A956C5">
        <w:rPr>
          <w:rFonts w:ascii="Arial" w:eastAsia="Times New Roman" w:hAnsi="Arial" w:cs="Arial"/>
          <w:b/>
          <w:bCs/>
          <w:color w:val="000000"/>
          <w:lang w:eastAsia="en-GB"/>
        </w:rPr>
        <w:t>tabele virtuale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join</w:t>
      </w:r>
      <w:r w:rsidRPr="00A956C5">
        <w:rPr>
          <w:rFonts w:ascii="Arial" w:eastAsia="Times New Roman" w:hAnsi="Arial" w:cs="Arial"/>
          <w:color w:val="000000"/>
          <w:lang w:eastAsia="en-GB"/>
        </w:rPr>
        <w:t>-uri, </w:t>
      </w:r>
      <w:r w:rsidRPr="00A956C5">
        <w:rPr>
          <w:rFonts w:ascii="Arial" w:eastAsia="Times New Roman" w:hAnsi="Arial" w:cs="Arial"/>
          <w:b/>
          <w:bCs/>
          <w:color w:val="000000"/>
          <w:lang w:eastAsia="en-GB"/>
        </w:rPr>
        <w:t>reuniuni</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tabele temporare</w:t>
      </w:r>
      <w:r w:rsidRPr="00A956C5">
        <w:rPr>
          <w:rFonts w:ascii="Arial" w:eastAsia="Times New Roman" w:hAnsi="Arial" w:cs="Arial"/>
          <w:color w:val="000000"/>
          <w:lang w:eastAsia="en-GB"/>
        </w:rPr>
        <w:t> şi </w:t>
      </w:r>
      <w:r w:rsidRPr="00A956C5">
        <w:rPr>
          <w:rFonts w:ascii="Arial" w:eastAsia="Times New Roman" w:hAnsi="Arial" w:cs="Arial"/>
          <w:b/>
          <w:bCs/>
          <w:color w:val="000000"/>
          <w:lang w:eastAsia="en-GB"/>
        </w:rPr>
        <w:t>tranzacţii</w:t>
      </w:r>
      <w:r w:rsidRPr="00A956C5">
        <w:rPr>
          <w:rFonts w:ascii="Arial" w:eastAsia="Times New Roman" w:hAnsi="Arial" w:cs="Arial"/>
          <w:color w:val="000000"/>
          <w:lang w:eastAsia="en-GB"/>
        </w:rPr>
        <w:t>.</w:t>
      </w:r>
    </w:p>
    <w:p w14:paraId="5AC46E85"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CD0DAA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Obiectivele cursului </w:t>
      </w:r>
      <w:r w:rsidRPr="00A956C5">
        <w:rPr>
          <w:rFonts w:ascii="Arial" w:eastAsia="Times New Roman" w:hAnsi="Arial" w:cs="Arial"/>
          <w:b/>
          <w:bCs/>
          <w:color w:val="000000"/>
          <w:lang w:eastAsia="en-GB"/>
        </w:rPr>
        <w:t>Fundamente Baze de Date MySQL</w:t>
      </w:r>
      <w:r w:rsidRPr="00A956C5">
        <w:rPr>
          <w:rFonts w:ascii="Arial" w:eastAsia="Times New Roman" w:hAnsi="Arial" w:cs="Arial"/>
          <w:color w:val="000000"/>
          <w:lang w:eastAsia="en-GB"/>
        </w:rPr>
        <w:t> sunt următoarele:</w:t>
      </w:r>
    </w:p>
    <w:p w14:paraId="3360250F" w14:textId="10BE59D7" w:rsidR="00047D42" w:rsidRPr="006332DF" w:rsidRDefault="00047D42" w:rsidP="006332DF">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D02D7B">
        <w:t xml:space="preserve">să înţelegeţi noţiunile teoretice folosite în domeniul bazelor de date (dată, informaţie, bază de date, sistem de gestiune a bazelor de date, tabelă, atribut, </w:t>
      </w:r>
      <w:r w:rsidR="006332DF" w:rsidRPr="00D02D7B">
        <w:t>înregistrare, etc.</w:t>
      </w:r>
      <w:r w:rsidRPr="00D02D7B">
        <w:t>);</w:t>
      </w:r>
    </w:p>
    <w:p w14:paraId="42744330" w14:textId="77777777" w:rsidR="006332DF" w:rsidRDefault="00047D42" w:rsidP="00047D42">
      <w:pPr>
        <w:pStyle w:val="ListParagraph"/>
        <w:numPr>
          <w:ilvl w:val="0"/>
          <w:numId w:val="36"/>
        </w:numPr>
      </w:pPr>
      <w:r w:rsidRPr="00D02D7B">
        <w:lastRenderedPageBreak/>
        <w:t>să înţelegeţi principiile generale ale algebrei relaţionale, să cunoaşteţi operaţiile de reuniune, intersecţie, diferenţă, produs cartezian folosite în teoria mulţimilor;</w:t>
      </w:r>
    </w:p>
    <w:p w14:paraId="396EC1BD" w14:textId="77777777" w:rsidR="006332DF" w:rsidRDefault="00047D42" w:rsidP="00047D42">
      <w:pPr>
        <w:pStyle w:val="ListParagraph"/>
        <w:numPr>
          <w:ilvl w:val="0"/>
          <w:numId w:val="36"/>
        </w:numPr>
      </w:pPr>
      <w:r w:rsidRPr="00D02D7B">
        <w:t>să înţelegeţi principiul normalizării bazelor de date</w:t>
      </w:r>
    </w:p>
    <w:p w14:paraId="337B8907"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cunoaşteţi şi să puteţi instala mediile de lucru folosite pentru lucrul cu baze de date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 (serverul </w:t>
      </w:r>
      <w:r w:rsidRPr="006332DF">
        <w:rPr>
          <w:rFonts w:ascii="Arial" w:eastAsia="Times New Roman" w:hAnsi="Arial" w:cs="Arial"/>
          <w:b/>
          <w:bCs/>
          <w:color w:val="000000"/>
          <w:lang w:eastAsia="en-GB"/>
        </w:rPr>
        <w:t>WAMP</w:t>
      </w:r>
      <w:r w:rsidRPr="006332DF">
        <w:rPr>
          <w:rFonts w:ascii="Arial" w:eastAsia="Times New Roman" w:hAnsi="Arial" w:cs="Arial"/>
          <w:color w:val="000000"/>
          <w:lang w:eastAsia="en-GB"/>
        </w:rPr>
        <w:t> şi </w:t>
      </w:r>
      <w:r w:rsidRPr="006332DF">
        <w:rPr>
          <w:rFonts w:ascii="Arial" w:eastAsia="Times New Roman" w:hAnsi="Arial" w:cs="Arial"/>
          <w:b/>
          <w:bCs/>
          <w:color w:val="000000"/>
          <w:lang w:eastAsia="en-GB"/>
        </w:rPr>
        <w:t>HeidiSQ/MySQL Workbench</w:t>
      </w:r>
      <w:r w:rsidRPr="006332DF">
        <w:rPr>
          <w:rFonts w:ascii="Arial" w:eastAsia="Times New Roman" w:hAnsi="Arial" w:cs="Arial"/>
          <w:color w:val="000000"/>
          <w:lang w:eastAsia="en-GB"/>
        </w:rPr>
        <w:t>);</w:t>
      </w:r>
    </w:p>
    <w:p w14:paraId="239434CF"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înţelegeţi noţiunea de relaţie între tabele şi să cunoaşteţi tipurile de relaţii între tabele;</w:t>
      </w:r>
    </w:p>
    <w:p w14:paraId="4812341D"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puteţi proiecta o bază de date;</w:t>
      </w:r>
    </w:p>
    <w:p w14:paraId="50709C61" w14:textId="77777777" w:rsidR="006332DF" w:rsidRPr="006332DF" w:rsidRDefault="00047D42" w:rsidP="006332DF">
      <w:pPr>
        <w:pStyle w:val="ListParagraph"/>
        <w:numPr>
          <w:ilvl w:val="0"/>
          <w:numId w:val="36"/>
        </w:numPr>
      </w:pPr>
      <w:r w:rsidRPr="006332DF">
        <w:rPr>
          <w:rFonts w:ascii="Arial" w:eastAsia="Times New Roman" w:hAnsi="Arial" w:cs="Arial"/>
          <w:color w:val="000000"/>
          <w:lang w:eastAsia="en-GB"/>
        </w:rPr>
        <w:t>să cunoaşteţi sintaxa </w:t>
      </w:r>
      <w:r w:rsidRPr="006332DF">
        <w:rPr>
          <w:rFonts w:ascii="Arial" w:eastAsia="Times New Roman" w:hAnsi="Arial" w:cs="Arial"/>
          <w:b/>
          <w:bCs/>
          <w:color w:val="000000"/>
          <w:lang w:eastAsia="en-GB"/>
        </w:rPr>
        <w:t>SQL</w:t>
      </w:r>
      <w:r w:rsidRPr="006332DF">
        <w:rPr>
          <w:rFonts w:ascii="Arial" w:eastAsia="Times New Roman" w:hAnsi="Arial" w:cs="Arial"/>
          <w:color w:val="000000"/>
          <w:lang w:eastAsia="en-GB"/>
        </w:rPr>
        <w:t> şi instrucţiunile de bază (</w:t>
      </w:r>
      <w:r w:rsidRPr="006332DF">
        <w:rPr>
          <w:rFonts w:ascii="Arial" w:eastAsia="Times New Roman" w:hAnsi="Arial" w:cs="Arial"/>
          <w:b/>
          <w:bCs/>
          <w:color w:val="000000"/>
          <w:lang w:eastAsia="en-GB"/>
        </w:rPr>
        <w:t>INSERT</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UPDATE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DELETE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SELECT</w:t>
      </w:r>
      <w:r w:rsidRPr="006332DF">
        <w:rPr>
          <w:rFonts w:ascii="Arial" w:eastAsia="Times New Roman" w:hAnsi="Arial" w:cs="Arial"/>
          <w:color w:val="000000"/>
          <w:lang w:eastAsia="en-GB"/>
        </w:rPr>
        <w:t>);</w:t>
      </w:r>
    </w:p>
    <w:p w14:paraId="6B9136C1" w14:textId="6B02407B" w:rsidR="00047D42" w:rsidRPr="006332DF" w:rsidRDefault="00047D42" w:rsidP="006332DF">
      <w:pPr>
        <w:pStyle w:val="ListParagraph"/>
        <w:numPr>
          <w:ilvl w:val="0"/>
          <w:numId w:val="36"/>
        </w:numPr>
      </w:pPr>
      <w:r w:rsidRPr="006332DF">
        <w:rPr>
          <w:rFonts w:ascii="Arial" w:eastAsia="Times New Roman" w:hAnsi="Arial" w:cs="Arial"/>
          <w:color w:val="000000"/>
          <w:lang w:eastAsia="en-GB"/>
        </w:rPr>
        <w:t>să cunoaşteţi limbajul de descriere a datelor (</w:t>
      </w:r>
      <w:r w:rsidRPr="006332DF">
        <w:rPr>
          <w:rFonts w:ascii="Arial" w:eastAsia="Times New Roman" w:hAnsi="Arial" w:cs="Arial"/>
          <w:b/>
          <w:bCs/>
          <w:color w:val="000000"/>
          <w:lang w:eastAsia="en-GB"/>
        </w:rPr>
        <w:t>LDD</w:t>
      </w:r>
      <w:r w:rsidRPr="006332DF">
        <w:rPr>
          <w:rFonts w:ascii="Arial" w:eastAsia="Times New Roman" w:hAnsi="Arial" w:cs="Arial"/>
          <w:color w:val="000000"/>
          <w:lang w:eastAsia="en-GB"/>
        </w:rPr>
        <w:t>), limbajul de manipulare a datelor (</w:t>
      </w:r>
      <w:r w:rsidRPr="006332DF">
        <w:rPr>
          <w:rFonts w:ascii="Arial" w:eastAsia="Times New Roman" w:hAnsi="Arial" w:cs="Arial"/>
          <w:b/>
          <w:bCs/>
          <w:color w:val="000000"/>
          <w:lang w:eastAsia="en-GB"/>
        </w:rPr>
        <w:t>LMD</w:t>
      </w:r>
      <w:r w:rsidRPr="006332DF">
        <w:rPr>
          <w:rFonts w:ascii="Arial" w:eastAsia="Times New Roman" w:hAnsi="Arial" w:cs="Arial"/>
          <w:color w:val="000000"/>
          <w:lang w:eastAsia="en-GB"/>
        </w:rPr>
        <w:t>), precum şi </w:t>
      </w:r>
      <w:r w:rsidRPr="006332DF">
        <w:rPr>
          <w:rFonts w:ascii="Arial" w:eastAsia="Times New Roman" w:hAnsi="Arial" w:cs="Arial"/>
          <w:b/>
          <w:bCs/>
          <w:color w:val="000000"/>
          <w:lang w:eastAsia="en-GB"/>
        </w:rPr>
        <w:t>tipuri de date</w:t>
      </w:r>
      <w:r w:rsidRPr="006332DF">
        <w:rPr>
          <w:rFonts w:ascii="Arial" w:eastAsia="Times New Roman" w:hAnsi="Arial" w:cs="Arial"/>
          <w:color w:val="000000"/>
          <w:lang w:eastAsia="en-GB"/>
        </w:rPr>
        <w:t> şi </w:t>
      </w:r>
      <w:r w:rsidRPr="006332DF">
        <w:rPr>
          <w:rFonts w:ascii="Arial" w:eastAsia="Times New Roman" w:hAnsi="Arial" w:cs="Arial"/>
          <w:b/>
          <w:bCs/>
          <w:color w:val="000000"/>
          <w:lang w:eastAsia="en-GB"/>
        </w:rPr>
        <w:t>operatori</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w:t>
      </w:r>
    </w:p>
    <w:p w14:paraId="76758025"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cunoaşteţi câteva </w:t>
      </w:r>
      <w:r w:rsidRPr="006332DF">
        <w:rPr>
          <w:rFonts w:ascii="Arial" w:eastAsia="Times New Roman" w:hAnsi="Arial" w:cs="Arial"/>
          <w:b/>
          <w:bCs/>
          <w:color w:val="000000"/>
          <w:lang w:eastAsia="en-GB"/>
        </w:rPr>
        <w:t>funcţii predefinite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 (pentru lucrul cu şiruri de caractere, cu date calendaristice, funcţii matematice, etc.);</w:t>
      </w:r>
    </w:p>
    <w:p w14:paraId="63127726"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înţelegeţi noţiunile de </w:t>
      </w:r>
      <w:r w:rsidRPr="006332DF">
        <w:rPr>
          <w:rFonts w:ascii="Arial" w:eastAsia="Times New Roman" w:hAnsi="Arial" w:cs="Arial"/>
          <w:b/>
          <w:bCs/>
          <w:color w:val="000000"/>
          <w:lang w:eastAsia="en-GB"/>
        </w:rPr>
        <w:t>join</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union</w:t>
      </w:r>
      <w:r w:rsidRPr="006332DF">
        <w:rPr>
          <w:rFonts w:ascii="Arial" w:eastAsia="Times New Roman" w:hAnsi="Arial" w:cs="Arial"/>
          <w:color w:val="000000"/>
          <w:lang w:eastAsia="en-GB"/>
        </w:rPr>
        <w:t> şi </w:t>
      </w:r>
      <w:r w:rsidRPr="006332DF">
        <w:rPr>
          <w:rFonts w:ascii="Arial" w:eastAsia="Times New Roman" w:hAnsi="Arial" w:cs="Arial"/>
          <w:b/>
          <w:bCs/>
          <w:color w:val="000000"/>
          <w:lang w:eastAsia="en-GB"/>
        </w:rPr>
        <w:t>subinterogări</w:t>
      </w:r>
      <w:r w:rsidRPr="006332DF">
        <w:rPr>
          <w:rFonts w:ascii="Arial" w:eastAsia="Times New Roman" w:hAnsi="Arial" w:cs="Arial"/>
          <w:color w:val="000000"/>
          <w:lang w:eastAsia="en-GB"/>
        </w:rPr>
        <w:t> şi să le folosiţi în interogări complexe;</w:t>
      </w:r>
    </w:p>
    <w:p w14:paraId="74069576"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înţelegeţi utilizarea </w:t>
      </w:r>
      <w:r w:rsidRPr="006332DF">
        <w:rPr>
          <w:rFonts w:ascii="Arial" w:eastAsia="Times New Roman" w:hAnsi="Arial" w:cs="Arial"/>
          <w:b/>
          <w:bCs/>
          <w:color w:val="000000"/>
          <w:lang w:eastAsia="en-GB"/>
        </w:rPr>
        <w:t>vederilor </w:t>
      </w:r>
      <w:r w:rsidRPr="006332DF">
        <w:rPr>
          <w:rFonts w:ascii="Arial" w:eastAsia="Times New Roman" w:hAnsi="Arial" w:cs="Arial"/>
          <w:color w:val="000000"/>
          <w:lang w:eastAsia="en-GB"/>
        </w:rPr>
        <w:t>(</w:t>
      </w:r>
      <w:r w:rsidRPr="006332DF">
        <w:rPr>
          <w:rFonts w:ascii="Arial" w:eastAsia="Times New Roman" w:hAnsi="Arial" w:cs="Arial"/>
          <w:b/>
          <w:bCs/>
          <w:color w:val="000000"/>
          <w:lang w:eastAsia="en-GB"/>
        </w:rPr>
        <w:t>tabele virtuale</w:t>
      </w:r>
      <w:r w:rsidRPr="006332DF">
        <w:rPr>
          <w:rFonts w:ascii="Arial" w:eastAsia="Times New Roman" w:hAnsi="Arial" w:cs="Arial"/>
          <w:color w:val="000000"/>
          <w:lang w:eastAsia="en-GB"/>
        </w:rPr>
        <w:t>) şi modul de folosire;</w:t>
      </w:r>
    </w:p>
    <w:p w14:paraId="41D44C27"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index</w:t>
      </w:r>
      <w:r w:rsidRPr="006332DF">
        <w:rPr>
          <w:rFonts w:ascii="Arial" w:eastAsia="Times New Roman" w:hAnsi="Arial" w:cs="Arial"/>
          <w:color w:val="000000"/>
          <w:lang w:eastAsia="en-GB"/>
        </w:rPr>
        <w:t>;</w:t>
      </w:r>
    </w:p>
    <w:p w14:paraId="784B4F9C"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știți cum </w:t>
      </w:r>
      <w:r w:rsidRPr="006332DF">
        <w:rPr>
          <w:rFonts w:ascii="Arial" w:eastAsia="Times New Roman" w:hAnsi="Arial" w:cs="Arial"/>
          <w:b/>
          <w:bCs/>
          <w:color w:val="000000"/>
          <w:lang w:eastAsia="en-GB"/>
        </w:rPr>
        <w:t>se definesc indecșii</w:t>
      </w:r>
      <w:r w:rsidRPr="006332DF">
        <w:rPr>
          <w:rFonts w:ascii="Arial" w:eastAsia="Times New Roman" w:hAnsi="Arial" w:cs="Arial"/>
          <w:color w:val="000000"/>
          <w:lang w:eastAsia="en-GB"/>
        </w:rPr>
        <w:t>, ce reprezintă, când se folosesc și cum se șterg;</w:t>
      </w:r>
    </w:p>
    <w:p w14:paraId="4CFC0AD5"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w:t>
      </w:r>
      <w:r w:rsidRPr="006332DF">
        <w:rPr>
          <w:rFonts w:ascii="Arial" w:eastAsia="Times New Roman" w:hAnsi="Arial" w:cs="Arial"/>
          <w:b/>
          <w:bCs/>
          <w:color w:val="000000"/>
          <w:lang w:eastAsia="en-GB"/>
        </w:rPr>
        <w:t>tipurile de index</w:t>
      </w:r>
      <w:r w:rsidRPr="006332DF">
        <w:rPr>
          <w:rFonts w:ascii="Arial" w:eastAsia="Times New Roman" w:hAnsi="Arial" w:cs="Arial"/>
          <w:color w:val="000000"/>
          <w:lang w:eastAsia="en-GB"/>
        </w:rPr>
        <w:t> ce pot fi declarate pe o tabelă și care sunt </w:t>
      </w:r>
      <w:r w:rsidRPr="006332DF">
        <w:rPr>
          <w:rFonts w:ascii="Arial" w:eastAsia="Times New Roman" w:hAnsi="Arial" w:cs="Arial"/>
          <w:b/>
          <w:bCs/>
          <w:color w:val="000000"/>
          <w:lang w:eastAsia="en-GB"/>
        </w:rPr>
        <w:t>avantajele</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dezavantajele</w:t>
      </w:r>
      <w:r w:rsidRPr="006332DF">
        <w:rPr>
          <w:rFonts w:ascii="Arial" w:eastAsia="Times New Roman" w:hAnsi="Arial" w:cs="Arial"/>
          <w:color w:val="000000"/>
          <w:lang w:eastAsia="en-GB"/>
        </w:rPr>
        <w:t> folosirii lor;</w:t>
      </w:r>
    </w:p>
    <w:p w14:paraId="7FB837E4"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w:t>
      </w:r>
      <w:r w:rsidRPr="006332DF">
        <w:rPr>
          <w:rFonts w:ascii="Arial" w:eastAsia="Times New Roman" w:hAnsi="Arial" w:cs="Arial"/>
          <w:b/>
          <w:bCs/>
          <w:color w:val="000000"/>
          <w:lang w:eastAsia="en-GB"/>
        </w:rPr>
        <w:t>efectele</w:t>
      </w:r>
      <w:r w:rsidRPr="006332DF">
        <w:rPr>
          <w:rFonts w:ascii="Arial" w:eastAsia="Times New Roman" w:hAnsi="Arial" w:cs="Arial"/>
          <w:color w:val="000000"/>
          <w:lang w:eastAsia="en-GB"/>
        </w:rPr>
        <w:t> ce pot fi produse asupra </w:t>
      </w:r>
      <w:r w:rsidRPr="006332DF">
        <w:rPr>
          <w:rFonts w:ascii="Arial" w:eastAsia="Times New Roman" w:hAnsi="Arial" w:cs="Arial"/>
          <w:b/>
          <w:bCs/>
          <w:color w:val="000000"/>
          <w:lang w:eastAsia="en-GB"/>
        </w:rPr>
        <w:t>operațiilor</w:t>
      </w:r>
      <w:r w:rsidRPr="006332DF">
        <w:rPr>
          <w:rFonts w:ascii="Arial" w:eastAsia="Times New Roman" w:hAnsi="Arial" w:cs="Arial"/>
          <w:color w:val="000000"/>
          <w:lang w:eastAsia="en-GB"/>
        </w:rPr>
        <w:t> de </w:t>
      </w:r>
      <w:r w:rsidRPr="006332DF">
        <w:rPr>
          <w:rFonts w:ascii="Arial" w:eastAsia="Times New Roman" w:hAnsi="Arial" w:cs="Arial"/>
          <w:b/>
          <w:bCs/>
          <w:color w:val="000000"/>
          <w:lang w:eastAsia="en-GB"/>
        </w:rPr>
        <w:t>modificare</w:t>
      </w:r>
      <w:r w:rsidRPr="006332DF">
        <w:rPr>
          <w:rFonts w:ascii="Arial" w:eastAsia="Times New Roman" w:hAnsi="Arial" w:cs="Arial"/>
          <w:color w:val="000000"/>
          <w:lang w:eastAsia="en-GB"/>
        </w:rPr>
        <w:t> a datelor (</w:t>
      </w:r>
      <w:r w:rsidRPr="006332DF">
        <w:rPr>
          <w:rFonts w:ascii="Arial" w:eastAsia="Times New Roman" w:hAnsi="Arial" w:cs="Arial"/>
          <w:b/>
          <w:bCs/>
          <w:color w:val="000000"/>
          <w:lang w:eastAsia="en-GB"/>
        </w:rPr>
        <w:t>INSERT</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UPDATE</w:t>
      </w:r>
      <w:r w:rsidRPr="006332DF">
        <w:rPr>
          <w:rFonts w:ascii="Arial" w:eastAsia="Times New Roman" w:hAnsi="Arial" w:cs="Arial"/>
          <w:color w:val="000000"/>
          <w:lang w:eastAsia="en-GB"/>
        </w:rPr>
        <w:t>) de către </w:t>
      </w:r>
      <w:r w:rsidRPr="006332DF">
        <w:rPr>
          <w:rFonts w:ascii="Arial" w:eastAsia="Times New Roman" w:hAnsi="Arial" w:cs="Arial"/>
          <w:b/>
          <w:bCs/>
          <w:color w:val="000000"/>
          <w:lang w:eastAsia="en-GB"/>
        </w:rPr>
        <w:t>indecșii</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de unicitate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indexul unic</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cheia primară</w:t>
      </w:r>
      <w:r w:rsidRPr="006332DF">
        <w:rPr>
          <w:rFonts w:ascii="Arial" w:eastAsia="Times New Roman" w:hAnsi="Arial" w:cs="Arial"/>
          <w:color w:val="000000"/>
          <w:lang w:eastAsia="en-GB"/>
        </w:rPr>
        <w:t>) și ce </w:t>
      </w:r>
      <w:r w:rsidRPr="006332DF">
        <w:rPr>
          <w:rFonts w:ascii="Arial" w:eastAsia="Times New Roman" w:hAnsi="Arial" w:cs="Arial"/>
          <w:b/>
          <w:bCs/>
          <w:color w:val="000000"/>
          <w:lang w:eastAsia="en-GB"/>
        </w:rPr>
        <w:t>clauze speciale</w:t>
      </w:r>
      <w:r w:rsidRPr="006332DF">
        <w:rPr>
          <w:rFonts w:ascii="Arial" w:eastAsia="Times New Roman" w:hAnsi="Arial" w:cs="Arial"/>
          <w:color w:val="000000"/>
          <w:lang w:eastAsia="en-GB"/>
        </w:rPr>
        <w:t> se folosesc în </w:t>
      </w:r>
      <w:r w:rsidRPr="006332DF">
        <w:rPr>
          <w:rFonts w:ascii="Arial" w:eastAsia="Times New Roman" w:hAnsi="Arial" w:cs="Arial"/>
          <w:b/>
          <w:bCs/>
          <w:color w:val="000000"/>
          <w:lang w:eastAsia="en-GB"/>
        </w:rPr>
        <w:t>instrucțiunile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de modificare</w:t>
      </w:r>
      <w:r w:rsidRPr="006332DF">
        <w:rPr>
          <w:rFonts w:ascii="Arial" w:eastAsia="Times New Roman" w:hAnsi="Arial" w:cs="Arial"/>
          <w:color w:val="000000"/>
          <w:lang w:eastAsia="en-GB"/>
        </w:rPr>
        <w:t> pentru a </w:t>
      </w:r>
      <w:r w:rsidRPr="006332DF">
        <w:rPr>
          <w:rFonts w:ascii="Arial" w:eastAsia="Times New Roman" w:hAnsi="Arial" w:cs="Arial"/>
          <w:b/>
          <w:bCs/>
          <w:color w:val="000000"/>
          <w:lang w:eastAsia="en-GB"/>
        </w:rPr>
        <w:t>preîntâmpina eventualele erori</w:t>
      </w:r>
      <w:r w:rsidRPr="006332DF">
        <w:rPr>
          <w:rFonts w:ascii="Arial" w:eastAsia="Times New Roman" w:hAnsi="Arial" w:cs="Arial"/>
          <w:color w:val="000000"/>
          <w:lang w:eastAsia="en-GB"/>
        </w:rPr>
        <w:t> ce pot fi cauzate de prezența indecșilor de unicitate;</w:t>
      </w:r>
    </w:p>
    <w:p w14:paraId="04A772EB"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tabelă temporară</w:t>
      </w:r>
      <w:r w:rsidRPr="006332DF">
        <w:rPr>
          <w:rFonts w:ascii="Arial" w:eastAsia="Times New Roman" w:hAnsi="Arial" w:cs="Arial"/>
          <w:color w:val="000000"/>
          <w:lang w:eastAsia="en-GB"/>
        </w:rPr>
        <w:t>, cum se definesc tabelele temporare și care este utilitatea lor;</w:t>
      </w:r>
    </w:p>
    <w:p w14:paraId="3DC2D634"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w:t>
      </w:r>
      <w:r w:rsidRPr="006332DF">
        <w:rPr>
          <w:rFonts w:ascii="Arial" w:eastAsia="Times New Roman" w:hAnsi="Arial" w:cs="Arial"/>
          <w:b/>
          <w:bCs/>
          <w:color w:val="000000"/>
          <w:lang w:eastAsia="en-GB"/>
        </w:rPr>
        <w:t>diferența</w:t>
      </w:r>
      <w:r w:rsidRPr="006332DF">
        <w:rPr>
          <w:rFonts w:ascii="Arial" w:eastAsia="Times New Roman" w:hAnsi="Arial" w:cs="Arial"/>
          <w:color w:val="000000"/>
          <w:lang w:eastAsia="en-GB"/>
        </w:rPr>
        <w:t> dintre </w:t>
      </w:r>
      <w:r w:rsidRPr="006332DF">
        <w:rPr>
          <w:rFonts w:ascii="Arial" w:eastAsia="Times New Roman" w:hAnsi="Arial" w:cs="Arial"/>
          <w:b/>
          <w:bCs/>
          <w:color w:val="000000"/>
          <w:lang w:eastAsia="en-GB"/>
        </w:rPr>
        <w:t>tabelă temporară</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tabelă virtuală </w:t>
      </w:r>
      <w:r w:rsidRPr="006332DF">
        <w:rPr>
          <w:rFonts w:ascii="Arial" w:eastAsia="Times New Roman" w:hAnsi="Arial" w:cs="Arial"/>
          <w:color w:val="000000"/>
          <w:lang w:eastAsia="en-GB"/>
        </w:rPr>
        <w:t>(</w:t>
      </w:r>
      <w:r w:rsidRPr="006332DF">
        <w:rPr>
          <w:rFonts w:ascii="Arial" w:eastAsia="Times New Roman" w:hAnsi="Arial" w:cs="Arial"/>
          <w:b/>
          <w:bCs/>
          <w:color w:val="000000"/>
          <w:lang w:eastAsia="en-GB"/>
        </w:rPr>
        <w:t>view</w:t>
      </w:r>
      <w:r w:rsidRPr="006332DF">
        <w:rPr>
          <w:rFonts w:ascii="Arial" w:eastAsia="Times New Roman" w:hAnsi="Arial" w:cs="Arial"/>
          <w:color w:val="000000"/>
          <w:lang w:eastAsia="en-GB"/>
        </w:rPr>
        <w:t>,</w:t>
      </w:r>
      <w:r w:rsidRPr="006332DF">
        <w:rPr>
          <w:rFonts w:ascii="Arial" w:eastAsia="Times New Roman" w:hAnsi="Arial" w:cs="Arial"/>
          <w:b/>
          <w:bCs/>
          <w:color w:val="000000"/>
          <w:lang w:eastAsia="en-GB"/>
        </w:rPr>
        <w:t> vedere</w:t>
      </w:r>
      <w:r w:rsidRPr="006332DF">
        <w:rPr>
          <w:rFonts w:ascii="Arial" w:eastAsia="Times New Roman" w:hAnsi="Arial" w:cs="Arial"/>
          <w:color w:val="000000"/>
          <w:lang w:eastAsia="en-GB"/>
        </w:rPr>
        <w:t>);</w:t>
      </w:r>
    </w:p>
    <w:p w14:paraId="12CDB30F"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tranzacție</w:t>
      </w:r>
      <w:r w:rsidRPr="006332DF">
        <w:rPr>
          <w:rFonts w:ascii="Arial" w:eastAsia="Times New Roman" w:hAnsi="Arial" w:cs="Arial"/>
          <w:color w:val="000000"/>
          <w:lang w:eastAsia="en-GB"/>
        </w:rPr>
        <w:t>, la ce sunt utile și cum se folosesc tranzacțiile;</w:t>
      </w:r>
    </w:p>
    <w:p w14:paraId="61A1F401"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instrucțiunea </w:t>
      </w:r>
      <w:r w:rsidRPr="006332DF">
        <w:rPr>
          <w:rFonts w:ascii="Arial" w:eastAsia="Times New Roman" w:hAnsi="Arial" w:cs="Arial"/>
          <w:b/>
          <w:bCs/>
          <w:color w:val="000000"/>
          <w:lang w:eastAsia="en-GB"/>
        </w:rPr>
        <w:t>INSERT</w:t>
      </w:r>
      <w:r w:rsidRPr="006332DF">
        <w:rPr>
          <w:rFonts w:ascii="Arial" w:eastAsia="Times New Roman" w:hAnsi="Arial" w:cs="Arial"/>
          <w:color w:val="000000"/>
          <w:lang w:eastAsia="en-GB"/>
        </w:rPr>
        <w:t> prin care pot fi </w:t>
      </w:r>
      <w:r w:rsidRPr="006332DF">
        <w:rPr>
          <w:rFonts w:ascii="Arial" w:eastAsia="Times New Roman" w:hAnsi="Arial" w:cs="Arial"/>
          <w:b/>
          <w:bCs/>
          <w:color w:val="000000"/>
          <w:lang w:eastAsia="en-GB"/>
        </w:rPr>
        <w:t>inserate înregistrări într-o tabelă preluate dintr-o instrucțiune SELECT</w:t>
      </w:r>
      <w:r w:rsidRPr="006332DF">
        <w:rPr>
          <w:rFonts w:ascii="Arial" w:eastAsia="Times New Roman" w:hAnsi="Arial" w:cs="Arial"/>
          <w:color w:val="000000"/>
          <w:lang w:eastAsia="en-GB"/>
        </w:rPr>
        <w:t>;</w:t>
      </w:r>
    </w:p>
    <w:p w14:paraId="265A8D6A"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știți să realizați </w:t>
      </w:r>
      <w:r w:rsidRPr="006332DF">
        <w:rPr>
          <w:rFonts w:ascii="Arial" w:eastAsia="Times New Roman" w:hAnsi="Arial" w:cs="Arial"/>
          <w:b/>
          <w:bCs/>
          <w:color w:val="000000"/>
          <w:lang w:eastAsia="en-GB"/>
        </w:rPr>
        <w:t>o copie a unei tabele</w:t>
      </w:r>
      <w:r w:rsidRPr="006332DF">
        <w:rPr>
          <w:rFonts w:ascii="Arial" w:eastAsia="Times New Roman" w:hAnsi="Arial" w:cs="Arial"/>
          <w:color w:val="000000"/>
          <w:lang w:eastAsia="en-GB"/>
        </w:rPr>
        <w:t> din baza de date;</w:t>
      </w:r>
    </w:p>
    <w:p w14:paraId="446C0A3B"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w:t>
      </w:r>
      <w:r w:rsidRPr="006332DF">
        <w:rPr>
          <w:rFonts w:ascii="Arial" w:eastAsia="Times New Roman" w:hAnsi="Arial" w:cs="Arial"/>
          <w:b/>
          <w:bCs/>
          <w:color w:val="000000"/>
          <w:lang w:eastAsia="en-GB"/>
        </w:rPr>
        <w:t>clauzele</w:t>
      </w:r>
      <w:r w:rsidRPr="006332DF">
        <w:rPr>
          <w:rFonts w:ascii="Arial" w:eastAsia="Times New Roman" w:hAnsi="Arial" w:cs="Arial"/>
          <w:color w:val="000000"/>
          <w:lang w:eastAsia="en-GB"/>
        </w:rPr>
        <w:t> posibile ce pot fi întâlnite la </w:t>
      </w:r>
      <w:r w:rsidRPr="006332DF">
        <w:rPr>
          <w:rFonts w:ascii="Arial" w:eastAsia="Times New Roman" w:hAnsi="Arial" w:cs="Arial"/>
          <w:b/>
          <w:bCs/>
          <w:color w:val="000000"/>
          <w:lang w:eastAsia="en-GB"/>
        </w:rPr>
        <w:t>definirea constrângerilor de integritate referențială</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FOREIGN KEY</w:t>
      </w:r>
      <w:r w:rsidRPr="006332DF">
        <w:rPr>
          <w:rFonts w:ascii="Arial" w:eastAsia="Times New Roman" w:hAnsi="Arial" w:cs="Arial"/>
          <w:color w:val="000000"/>
          <w:lang w:eastAsia="en-GB"/>
        </w:rPr>
        <w:t>);</w:t>
      </w:r>
    </w:p>
    <w:p w14:paraId="54395672"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înțelegeți noțiunea de </w:t>
      </w:r>
      <w:r w:rsidRPr="006332DF">
        <w:rPr>
          <w:rFonts w:ascii="Arial" w:eastAsia="Times New Roman" w:hAnsi="Arial" w:cs="Arial"/>
          <w:b/>
          <w:bCs/>
          <w:color w:val="000000"/>
          <w:lang w:eastAsia="en-GB"/>
        </w:rPr>
        <w:t>motor de stocare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engine</w:t>
      </w:r>
      <w:r w:rsidRPr="006332DF">
        <w:rPr>
          <w:rFonts w:ascii="Arial" w:eastAsia="Times New Roman" w:hAnsi="Arial" w:cs="Arial"/>
          <w:color w:val="000000"/>
          <w:lang w:eastAsia="en-GB"/>
        </w:rPr>
        <w:t>) și să cunoașteți </w:t>
      </w:r>
      <w:r w:rsidRPr="006332DF">
        <w:rPr>
          <w:rFonts w:ascii="Arial" w:eastAsia="Times New Roman" w:hAnsi="Arial" w:cs="Arial"/>
          <w:b/>
          <w:bCs/>
          <w:color w:val="000000"/>
          <w:lang w:eastAsia="en-GB"/>
        </w:rPr>
        <w:t>principalele deosebiri</w:t>
      </w:r>
      <w:r w:rsidRPr="006332DF">
        <w:rPr>
          <w:rFonts w:ascii="Arial" w:eastAsia="Times New Roman" w:hAnsi="Arial" w:cs="Arial"/>
          <w:color w:val="000000"/>
          <w:lang w:eastAsia="en-GB"/>
        </w:rPr>
        <w:t> între cele mai cunoscute </w:t>
      </w:r>
      <w:r w:rsidRPr="006332DF">
        <w:rPr>
          <w:rFonts w:ascii="Arial" w:eastAsia="Times New Roman" w:hAnsi="Arial" w:cs="Arial"/>
          <w:b/>
          <w:bCs/>
          <w:color w:val="000000"/>
          <w:lang w:eastAsia="en-GB"/>
        </w:rPr>
        <w:t>motoare de stocare</w:t>
      </w:r>
      <w:r w:rsidRPr="006332DF">
        <w:rPr>
          <w:rFonts w:ascii="Arial" w:eastAsia="Times New Roman" w:hAnsi="Arial" w:cs="Arial"/>
          <w:color w:val="000000"/>
          <w:lang w:eastAsia="en-GB"/>
        </w:rPr>
        <w:t> precum și </w:t>
      </w:r>
      <w:r w:rsidRPr="006332DF">
        <w:rPr>
          <w:rFonts w:ascii="Arial" w:eastAsia="Times New Roman" w:hAnsi="Arial" w:cs="Arial"/>
          <w:b/>
          <w:bCs/>
          <w:color w:val="000000"/>
          <w:lang w:eastAsia="en-GB"/>
        </w:rPr>
        <w:t>modalitatea de modificare a motorului de stocare</w:t>
      </w:r>
      <w:r w:rsidRPr="006332DF">
        <w:rPr>
          <w:rFonts w:ascii="Arial" w:eastAsia="Times New Roman" w:hAnsi="Arial" w:cs="Arial"/>
          <w:color w:val="000000"/>
          <w:lang w:eastAsia="en-GB"/>
        </w:rPr>
        <w:t>;</w:t>
      </w:r>
    </w:p>
    <w:p w14:paraId="1CF62ABE"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cunoașteți modalitatea de </w:t>
      </w:r>
      <w:r w:rsidRPr="006332DF">
        <w:rPr>
          <w:rFonts w:ascii="Arial" w:eastAsia="Times New Roman" w:hAnsi="Arial" w:cs="Arial"/>
          <w:b/>
          <w:bCs/>
          <w:color w:val="000000"/>
          <w:lang w:eastAsia="en-GB"/>
        </w:rPr>
        <w:t>definire</w:t>
      </w:r>
      <w:r w:rsidRPr="006332DF">
        <w:rPr>
          <w:rFonts w:ascii="Arial" w:eastAsia="Times New Roman" w:hAnsi="Arial" w:cs="Arial"/>
          <w:color w:val="000000"/>
          <w:lang w:eastAsia="en-GB"/>
        </w:rPr>
        <w:t> și de </w:t>
      </w:r>
      <w:r w:rsidRPr="006332DF">
        <w:rPr>
          <w:rFonts w:ascii="Arial" w:eastAsia="Times New Roman" w:hAnsi="Arial" w:cs="Arial"/>
          <w:b/>
          <w:bCs/>
          <w:color w:val="000000"/>
          <w:lang w:eastAsia="en-GB"/>
        </w:rPr>
        <w:t>schimbare</w:t>
      </w:r>
      <w:r w:rsidRPr="006332DF">
        <w:rPr>
          <w:rFonts w:ascii="Arial" w:eastAsia="Times New Roman" w:hAnsi="Arial" w:cs="Arial"/>
          <w:color w:val="000000"/>
          <w:lang w:eastAsia="en-GB"/>
        </w:rPr>
        <w:t> a unui </w:t>
      </w:r>
      <w:r w:rsidRPr="006332DF">
        <w:rPr>
          <w:rFonts w:ascii="Arial" w:eastAsia="Times New Roman" w:hAnsi="Arial" w:cs="Arial"/>
          <w:b/>
          <w:bCs/>
          <w:color w:val="000000"/>
          <w:lang w:eastAsia="en-GB"/>
        </w:rPr>
        <w:t>set de caractere</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CHARSET</w:t>
      </w:r>
      <w:r w:rsidRPr="006332DF">
        <w:rPr>
          <w:rFonts w:ascii="Arial" w:eastAsia="Times New Roman" w:hAnsi="Arial" w:cs="Arial"/>
          <w:color w:val="000000"/>
          <w:lang w:eastAsia="en-GB"/>
        </w:rPr>
        <w:t>) ce va fi utilizat la memorarea datelor din tabele, precum și </w:t>
      </w:r>
      <w:r w:rsidRPr="006332DF">
        <w:rPr>
          <w:rFonts w:ascii="Arial" w:eastAsia="Times New Roman" w:hAnsi="Arial" w:cs="Arial"/>
          <w:b/>
          <w:bCs/>
          <w:color w:val="000000"/>
          <w:lang w:eastAsia="en-GB"/>
        </w:rPr>
        <w:t>definirea</w:t>
      </w:r>
      <w:r w:rsidRPr="006332DF">
        <w:rPr>
          <w:rFonts w:ascii="Arial" w:eastAsia="Times New Roman" w:hAnsi="Arial" w:cs="Arial"/>
          <w:color w:val="000000"/>
          <w:lang w:eastAsia="en-GB"/>
        </w:rPr>
        <w:t> și </w:t>
      </w:r>
      <w:r w:rsidRPr="006332DF">
        <w:rPr>
          <w:rFonts w:ascii="Arial" w:eastAsia="Times New Roman" w:hAnsi="Arial" w:cs="Arial"/>
          <w:b/>
          <w:bCs/>
          <w:color w:val="000000"/>
          <w:lang w:eastAsia="en-GB"/>
        </w:rPr>
        <w:t>modificarea</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setului de reguli</w:t>
      </w:r>
      <w:r w:rsidRPr="006332DF">
        <w:rPr>
          <w:rFonts w:ascii="Arial" w:eastAsia="Times New Roman" w:hAnsi="Arial" w:cs="Arial"/>
          <w:color w:val="000000"/>
          <w:lang w:eastAsia="en-GB"/>
        </w:rPr>
        <w:t> ce stă la baza </w:t>
      </w:r>
      <w:r w:rsidRPr="006332DF">
        <w:rPr>
          <w:rFonts w:ascii="Arial" w:eastAsia="Times New Roman" w:hAnsi="Arial" w:cs="Arial"/>
          <w:b/>
          <w:bCs/>
          <w:color w:val="000000"/>
          <w:lang w:eastAsia="en-GB"/>
        </w:rPr>
        <w:t>comparării</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caracterelor din set</w:t>
      </w:r>
      <w:r w:rsidRPr="006332DF">
        <w:rPr>
          <w:rFonts w:ascii="Arial" w:eastAsia="Times New Roman" w:hAnsi="Arial" w:cs="Arial"/>
          <w:color w:val="000000"/>
          <w:lang w:eastAsia="en-GB"/>
        </w:rPr>
        <w:t> (</w:t>
      </w:r>
      <w:r w:rsidRPr="006332DF">
        <w:rPr>
          <w:rFonts w:ascii="Arial" w:eastAsia="Times New Roman" w:hAnsi="Arial" w:cs="Arial"/>
          <w:b/>
          <w:bCs/>
          <w:color w:val="000000"/>
          <w:lang w:eastAsia="en-GB"/>
        </w:rPr>
        <w:t>collation</w:t>
      </w:r>
      <w:r w:rsidRPr="006332DF">
        <w:rPr>
          <w:rFonts w:ascii="Arial" w:eastAsia="Times New Roman" w:hAnsi="Arial" w:cs="Arial"/>
          <w:color w:val="000000"/>
          <w:lang w:eastAsia="en-GB"/>
        </w:rPr>
        <w:t>);</w:t>
      </w:r>
    </w:p>
    <w:p w14:paraId="03A900C9" w14:textId="77777777" w:rsid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aprofundați cunoașterea </w:t>
      </w:r>
      <w:r w:rsidRPr="006332DF">
        <w:rPr>
          <w:rFonts w:ascii="Arial" w:eastAsia="Times New Roman" w:hAnsi="Arial" w:cs="Arial"/>
          <w:b/>
          <w:bCs/>
          <w:color w:val="000000"/>
          <w:lang w:eastAsia="en-GB"/>
        </w:rPr>
        <w:t>tipurilor de date MySQL</w:t>
      </w:r>
      <w:r w:rsidRPr="006332DF">
        <w:rPr>
          <w:rFonts w:ascii="Arial" w:eastAsia="Times New Roman" w:hAnsi="Arial" w:cs="Arial"/>
          <w:color w:val="000000"/>
          <w:lang w:eastAsia="en-GB"/>
        </w:rPr>
        <w:t>;</w:t>
      </w:r>
    </w:p>
    <w:p w14:paraId="4AB154B8" w14:textId="64148E6E" w:rsidR="00047D42" w:rsidRPr="006332DF" w:rsidRDefault="00047D42" w:rsidP="00047D42">
      <w:pPr>
        <w:pStyle w:val="ListParagraph"/>
        <w:numPr>
          <w:ilvl w:val="0"/>
          <w:numId w:val="36"/>
        </w:numPr>
        <w:shd w:val="clear" w:color="auto" w:fill="FFFFFF"/>
        <w:spacing w:after="0" w:line="240" w:lineRule="auto"/>
        <w:jc w:val="both"/>
        <w:rPr>
          <w:rFonts w:ascii="Arial" w:eastAsia="Times New Roman" w:hAnsi="Arial" w:cs="Arial"/>
          <w:color w:val="000000"/>
          <w:lang w:eastAsia="en-GB"/>
        </w:rPr>
      </w:pPr>
      <w:r w:rsidRPr="006332DF">
        <w:rPr>
          <w:rFonts w:ascii="Arial" w:eastAsia="Times New Roman" w:hAnsi="Arial" w:cs="Arial"/>
          <w:color w:val="000000"/>
          <w:lang w:eastAsia="en-GB"/>
        </w:rPr>
        <w:t>să puteţi realiza aplicaţii de complexitate medie cu baze de date </w:t>
      </w:r>
      <w:r w:rsidRPr="006332DF">
        <w:rPr>
          <w:rFonts w:ascii="Arial" w:eastAsia="Times New Roman" w:hAnsi="Arial" w:cs="Arial"/>
          <w:b/>
          <w:bCs/>
          <w:color w:val="000000"/>
          <w:lang w:eastAsia="en-GB"/>
        </w:rPr>
        <w:t>MySQL</w:t>
      </w:r>
      <w:r w:rsidRPr="006332DF">
        <w:rPr>
          <w:rFonts w:ascii="Arial" w:eastAsia="Times New Roman" w:hAnsi="Arial" w:cs="Arial"/>
          <w:color w:val="000000"/>
          <w:lang w:eastAsia="en-GB"/>
        </w:rPr>
        <w:t> (de la proiectarea bazei de date până la instrucțiuni complexe aplicate pe baza de date).</w:t>
      </w:r>
    </w:p>
    <w:p w14:paraId="100B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37287AB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La finalul cursului, pentru a obţine diploma finală, înainte de a susţine testul final ce va conţine întrebări de tip grilă, trebuie să prezentaţi o aplicaţie complexă în care să fie folosite noţiunile învăţate. Este vorba despre o bază de date care asigură gestiunea unui anumit domeniu (de exemplu o bază de date pentru gestiunea cărţilor dintr-o bibliotecă sau o bază de date folosită la gestiunea angajaţilor unei companii, o bază de date folosită la gestiunea pacienţilor şi medicilor dintr-un spital, etc.).</w:t>
      </w:r>
    </w:p>
    <w:p w14:paraId="26F879AD"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2560A85B" w14:textId="77777777" w:rsidR="00047D42" w:rsidRPr="00EA7B15" w:rsidRDefault="00047D42" w:rsidP="00484E00">
      <w:pPr>
        <w:pStyle w:val="Title"/>
        <w:outlineLvl w:val="0"/>
      </w:pPr>
      <w:bookmarkStart w:id="7" w:name="_Toc505017271"/>
      <w:r w:rsidRPr="00EA7B15">
        <w:lastRenderedPageBreak/>
        <w:t>1.3 Prezentare lecţii</w:t>
      </w:r>
      <w:bookmarkEnd w:id="7"/>
    </w:p>
    <w:p w14:paraId="082781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o descriere succintă a lecţiilor ce vor fi parcurse în cadrul cursului de </w:t>
      </w:r>
      <w:r>
        <w:rPr>
          <w:rFonts w:ascii="Arial" w:hAnsi="Arial" w:cs="Arial"/>
          <w:b/>
          <w:bCs/>
          <w:color w:val="000000"/>
          <w:sz w:val="22"/>
          <w:szCs w:val="22"/>
        </w:rPr>
        <w:t>Fundamente Baze de Date MySQL</w:t>
      </w:r>
      <w:r>
        <w:rPr>
          <w:rFonts w:ascii="Arial" w:hAnsi="Arial" w:cs="Arial"/>
          <w:color w:val="000000"/>
          <w:sz w:val="22"/>
          <w:szCs w:val="22"/>
        </w:rPr>
        <w:t>.</w:t>
      </w:r>
    </w:p>
    <w:p w14:paraId="6EB222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2D991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În prima lecție</w:t>
      </w:r>
      <w:r>
        <w:rPr>
          <w:rFonts w:ascii="Arial" w:hAnsi="Arial" w:cs="Arial"/>
          <w:color w:val="000000"/>
          <w:sz w:val="22"/>
          <w:szCs w:val="22"/>
        </w:rPr>
        <w:t> a cursului sunt prezentate pe larg </w:t>
      </w:r>
      <w:r>
        <w:rPr>
          <w:rFonts w:ascii="Arial" w:hAnsi="Arial" w:cs="Arial"/>
          <w:b/>
          <w:bCs/>
          <w:color w:val="000000"/>
          <w:sz w:val="22"/>
          <w:szCs w:val="22"/>
        </w:rPr>
        <w:t>noţiuni teoretice</w:t>
      </w:r>
      <w:r>
        <w:rPr>
          <w:rFonts w:ascii="Arial" w:hAnsi="Arial" w:cs="Arial"/>
          <w:color w:val="000000"/>
          <w:sz w:val="22"/>
          <w:szCs w:val="22"/>
        </w:rPr>
        <w:t> precum şi câteva noţiuni fundamentale de </w:t>
      </w:r>
      <w:r>
        <w:rPr>
          <w:rFonts w:ascii="Arial" w:hAnsi="Arial" w:cs="Arial"/>
          <w:b/>
          <w:bCs/>
          <w:color w:val="000000"/>
          <w:sz w:val="22"/>
          <w:szCs w:val="22"/>
        </w:rPr>
        <w:t>algebră relaţională</w:t>
      </w:r>
      <w:r>
        <w:rPr>
          <w:rFonts w:ascii="Arial" w:hAnsi="Arial" w:cs="Arial"/>
          <w:color w:val="000000"/>
          <w:sz w:val="22"/>
          <w:szCs w:val="22"/>
        </w:rPr>
        <w:t>. Înţelegerea conceptului de normalizare precum şi prezentarea formelor normale reprezintă următorul subiect abordat în partea de început.</w:t>
      </w:r>
    </w:p>
    <w:p w14:paraId="2FB84C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5548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Cea de-a doua lecţie</w:t>
      </w:r>
      <w:r>
        <w:rPr>
          <w:rFonts w:ascii="Arial" w:hAnsi="Arial" w:cs="Arial"/>
          <w:color w:val="000000"/>
          <w:sz w:val="22"/>
          <w:szCs w:val="22"/>
        </w:rPr>
        <w:t> se axează pe prezentarea concretă a mediului de lucru (</w:t>
      </w:r>
      <w:r>
        <w:rPr>
          <w:rFonts w:ascii="Arial" w:hAnsi="Arial" w:cs="Arial"/>
          <w:b/>
          <w:bCs/>
          <w:color w:val="000000"/>
          <w:sz w:val="22"/>
          <w:szCs w:val="22"/>
        </w:rPr>
        <w:t>HeidiSQL/MySQL Workbench</w:t>
      </w:r>
      <w:r>
        <w:rPr>
          <w:rFonts w:ascii="Arial" w:hAnsi="Arial" w:cs="Arial"/>
          <w:color w:val="000000"/>
          <w:sz w:val="22"/>
          <w:szCs w:val="22"/>
        </w:rPr>
        <w:t>) şi pe prezentarea modului în care este proiectată o bază de date. De asemenea, vom aborda subiectul relaţionării – concept fundamental în bazele de date relaţionale – şi vom explica şi exemplifica tipurile de relaţii ce pot exista între tabelele unei baze de date. Continuăm această lecţie cu o introducere în limbajul </w:t>
      </w:r>
      <w:r>
        <w:rPr>
          <w:rFonts w:ascii="Arial" w:hAnsi="Arial" w:cs="Arial"/>
          <w:b/>
          <w:bCs/>
          <w:color w:val="000000"/>
          <w:sz w:val="22"/>
          <w:szCs w:val="22"/>
        </w:rPr>
        <w:t>SQL</w:t>
      </w:r>
      <w:r>
        <w:rPr>
          <w:rFonts w:ascii="Arial" w:hAnsi="Arial" w:cs="Arial"/>
          <w:color w:val="000000"/>
          <w:sz w:val="22"/>
          <w:szCs w:val="22"/>
        </w:rPr>
        <w:t> (</w:t>
      </w:r>
      <w:r>
        <w:rPr>
          <w:rFonts w:ascii="Arial" w:hAnsi="Arial" w:cs="Arial"/>
          <w:b/>
          <w:bCs/>
          <w:color w:val="000000"/>
          <w:sz w:val="22"/>
          <w:szCs w:val="22"/>
        </w:rPr>
        <w:t>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p>
    <w:p w14:paraId="7ED788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D973D17" w14:textId="0A8C809D" w:rsidR="00047D42" w:rsidRPr="007A3A8A" w:rsidRDefault="00047D42" w:rsidP="007A3A8A">
      <w:r w:rsidRPr="00DF2EC4">
        <w:rPr>
          <w:b/>
        </w:rPr>
        <w:t>În Lecția</w:t>
      </w:r>
      <w:r w:rsidR="007A3A8A" w:rsidRPr="00DF2EC4">
        <w:rPr>
          <w:b/>
        </w:rPr>
        <w:t xml:space="preserve"> </w:t>
      </w:r>
      <w:r w:rsidRPr="00DF2EC4">
        <w:rPr>
          <w:b/>
        </w:rPr>
        <w:t>3</w:t>
      </w:r>
      <w:r w:rsidRPr="007A3A8A">
        <w:t>, </w:t>
      </w:r>
      <w:r w:rsidRPr="00DF2EC4">
        <w:rPr>
          <w:b/>
        </w:rPr>
        <w:t>Limbajul de Descriere a Datelor (LDD)</w:t>
      </w:r>
      <w:r w:rsidRPr="007A3A8A">
        <w:t xml:space="preserve"> sau, în limba engleză </w:t>
      </w:r>
      <w:r w:rsidRPr="00DF2EC4">
        <w:rPr>
          <w:b/>
        </w:rPr>
        <w:t>Data Description Language (DDL)</w:t>
      </w:r>
      <w:r w:rsidRPr="007A3A8A">
        <w:t>, vom prezenta şi exemplifica instrucţiunile de creare şi ştergere a unei baze de date, creare şi ştergere a unei tabele dintr-o bază de date precum şi instrucţiunile de modificare a structurii tabelelor. De asemenea, vom discuta despre tipurile de date </w:t>
      </w:r>
      <w:r w:rsidRPr="007A3A8A">
        <w:rPr>
          <w:b/>
        </w:rPr>
        <w:t>MySQL</w:t>
      </w:r>
      <w:r w:rsidRPr="007A3A8A">
        <w:t>.</w:t>
      </w:r>
    </w:p>
    <w:p w14:paraId="1E0F65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FA2EC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cea de-a </w:t>
      </w:r>
      <w:r>
        <w:rPr>
          <w:rFonts w:ascii="Arial" w:hAnsi="Arial" w:cs="Arial"/>
          <w:b/>
          <w:bCs/>
          <w:color w:val="000000"/>
          <w:sz w:val="22"/>
          <w:szCs w:val="22"/>
        </w:rPr>
        <w:t>patra lecţie</w:t>
      </w:r>
      <w:r>
        <w:rPr>
          <w:rFonts w:ascii="Arial" w:hAnsi="Arial" w:cs="Arial"/>
          <w:color w:val="000000"/>
          <w:sz w:val="22"/>
          <w:szCs w:val="22"/>
        </w:rPr>
        <w:t> prezentăm </w:t>
      </w:r>
      <w:r>
        <w:rPr>
          <w:rFonts w:ascii="Arial" w:hAnsi="Arial" w:cs="Arial"/>
          <w:b/>
          <w:bCs/>
          <w:color w:val="000000"/>
          <w:sz w:val="22"/>
          <w:szCs w:val="22"/>
        </w:rPr>
        <w:t>L</w:t>
      </w:r>
      <w:r>
        <w:rPr>
          <w:rFonts w:ascii="Arial" w:hAnsi="Arial" w:cs="Arial"/>
          <w:color w:val="000000"/>
          <w:sz w:val="22"/>
          <w:szCs w:val="22"/>
        </w:rPr>
        <w:t>imbajul de </w:t>
      </w:r>
      <w:r>
        <w:rPr>
          <w:rFonts w:ascii="Arial" w:hAnsi="Arial" w:cs="Arial"/>
          <w:b/>
          <w:bCs/>
          <w:color w:val="000000"/>
          <w:sz w:val="22"/>
          <w:szCs w:val="22"/>
        </w:rPr>
        <w:t>M</w:t>
      </w:r>
      <w:r>
        <w:rPr>
          <w:rFonts w:ascii="Arial" w:hAnsi="Arial" w:cs="Arial"/>
          <w:color w:val="000000"/>
          <w:sz w:val="22"/>
          <w:szCs w:val="22"/>
        </w:rPr>
        <w:t>anipulare a </w:t>
      </w:r>
      <w:r>
        <w:rPr>
          <w:rFonts w:ascii="Arial" w:hAnsi="Arial" w:cs="Arial"/>
          <w:b/>
          <w:bCs/>
          <w:color w:val="000000"/>
          <w:sz w:val="22"/>
          <w:szCs w:val="22"/>
        </w:rPr>
        <w:t>D</w:t>
      </w:r>
      <w:r>
        <w:rPr>
          <w:rFonts w:ascii="Arial" w:hAnsi="Arial" w:cs="Arial"/>
          <w:color w:val="000000"/>
          <w:sz w:val="22"/>
          <w:szCs w:val="22"/>
        </w:rPr>
        <w:t>atelor (</w:t>
      </w:r>
      <w:r>
        <w:rPr>
          <w:rFonts w:ascii="Arial" w:hAnsi="Arial" w:cs="Arial"/>
          <w:b/>
          <w:bCs/>
          <w:color w:val="000000"/>
          <w:sz w:val="22"/>
          <w:szCs w:val="22"/>
        </w:rPr>
        <w:t>LMD</w:t>
      </w:r>
      <w:r>
        <w:rPr>
          <w:rFonts w:ascii="Arial" w:hAnsi="Arial" w:cs="Arial"/>
          <w:color w:val="000000"/>
          <w:sz w:val="22"/>
          <w:szCs w:val="22"/>
        </w:rPr>
        <w:t>), în limba engleză </w:t>
      </w:r>
      <w:r>
        <w:rPr>
          <w:rFonts w:ascii="Arial" w:hAnsi="Arial" w:cs="Arial"/>
          <w:b/>
          <w:bCs/>
          <w:color w:val="000000"/>
          <w:sz w:val="22"/>
          <w:szCs w:val="22"/>
        </w:rPr>
        <w:t>D</w:t>
      </w:r>
      <w:r>
        <w:rPr>
          <w:rFonts w:ascii="Arial" w:hAnsi="Arial" w:cs="Arial"/>
          <w:color w:val="000000"/>
          <w:sz w:val="22"/>
          <w:szCs w:val="22"/>
        </w:rPr>
        <w:t>ata </w:t>
      </w:r>
      <w:r>
        <w:rPr>
          <w:rFonts w:ascii="Arial" w:hAnsi="Arial" w:cs="Arial"/>
          <w:b/>
          <w:bCs/>
          <w:color w:val="000000"/>
          <w:sz w:val="22"/>
          <w:szCs w:val="22"/>
        </w:rPr>
        <w:t>M</w:t>
      </w:r>
      <w:r>
        <w:rPr>
          <w:rFonts w:ascii="Arial" w:hAnsi="Arial" w:cs="Arial"/>
          <w:color w:val="000000"/>
          <w:sz w:val="22"/>
          <w:szCs w:val="22"/>
        </w:rPr>
        <w:t>anipulation </w:t>
      </w:r>
      <w:r>
        <w:rPr>
          <w:rFonts w:ascii="Arial" w:hAnsi="Arial" w:cs="Arial"/>
          <w:b/>
          <w:bCs/>
          <w:color w:val="000000"/>
          <w:sz w:val="22"/>
          <w:szCs w:val="22"/>
        </w:rPr>
        <w:t>L</w:t>
      </w:r>
      <w:r>
        <w:rPr>
          <w:rFonts w:ascii="Arial" w:hAnsi="Arial" w:cs="Arial"/>
          <w:color w:val="000000"/>
          <w:sz w:val="22"/>
          <w:szCs w:val="22"/>
        </w:rPr>
        <w:t>anguage (</w:t>
      </w:r>
      <w:r>
        <w:rPr>
          <w:rFonts w:ascii="Arial" w:hAnsi="Arial" w:cs="Arial"/>
          <w:b/>
          <w:bCs/>
          <w:color w:val="000000"/>
          <w:sz w:val="22"/>
          <w:szCs w:val="22"/>
        </w:rPr>
        <w:t>DML</w:t>
      </w:r>
      <w:r>
        <w:rPr>
          <w:rFonts w:ascii="Arial" w:hAnsi="Arial" w:cs="Arial"/>
          <w:color w:val="000000"/>
          <w:sz w:val="22"/>
          <w:szCs w:val="22"/>
        </w:rPr>
        <w:t>). Limbajul de Manipulare a Datelor se referă la cele patru instrucţiuni fundamentale ale limbajului </w:t>
      </w:r>
      <w:r>
        <w:rPr>
          <w:rFonts w:ascii="Arial" w:hAnsi="Arial" w:cs="Arial"/>
          <w:b/>
          <w:bCs/>
          <w:color w:val="000000"/>
          <w:sz w:val="22"/>
          <w:szCs w:val="22"/>
        </w:rPr>
        <w:t>SQL</w:t>
      </w:r>
      <w:r>
        <w:rPr>
          <w:rFonts w:ascii="Arial" w:hAnsi="Arial" w:cs="Arial"/>
          <w:color w:val="000000"/>
          <w:sz w:val="22"/>
          <w:szCs w:val="22"/>
        </w:rPr>
        <w:t>:</w:t>
      </w:r>
    </w:p>
    <w:p w14:paraId="386222C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INSERT</w:t>
      </w:r>
      <w:r>
        <w:rPr>
          <w:rFonts w:ascii="Arial" w:hAnsi="Arial" w:cs="Arial"/>
          <w:color w:val="000000"/>
          <w:sz w:val="22"/>
          <w:szCs w:val="22"/>
        </w:rPr>
        <w:t> – pentru introducerea înregistrărilor într-o tabelă;</w:t>
      </w:r>
    </w:p>
    <w:p w14:paraId="27DBE9C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UPDATE</w:t>
      </w:r>
      <w:r>
        <w:rPr>
          <w:rFonts w:ascii="Arial" w:hAnsi="Arial" w:cs="Arial"/>
          <w:color w:val="000000"/>
          <w:sz w:val="22"/>
          <w:szCs w:val="22"/>
        </w:rPr>
        <w:t> – pentru modificarea înregistrărilor din tabele;</w:t>
      </w:r>
    </w:p>
    <w:p w14:paraId="3AA462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DELETE</w:t>
      </w:r>
      <w:r>
        <w:rPr>
          <w:rFonts w:ascii="Arial" w:hAnsi="Arial" w:cs="Arial"/>
          <w:color w:val="000000"/>
          <w:sz w:val="22"/>
          <w:szCs w:val="22"/>
        </w:rPr>
        <w:t> – pentru ştergerea înregistrărilor din tabele;</w:t>
      </w:r>
    </w:p>
    <w:p w14:paraId="4F6FB88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SELECT</w:t>
      </w:r>
      <w:r>
        <w:rPr>
          <w:rFonts w:ascii="Arial" w:hAnsi="Arial" w:cs="Arial"/>
          <w:color w:val="000000"/>
          <w:sz w:val="22"/>
          <w:szCs w:val="22"/>
        </w:rPr>
        <w:t> – instrucţiunea de regăsire a informaţiilor din baza de date.</w:t>
      </w:r>
    </w:p>
    <w:p w14:paraId="0C05F8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C25511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Lecţia următoare (</w:t>
      </w:r>
      <w:r>
        <w:rPr>
          <w:rFonts w:ascii="Arial" w:hAnsi="Arial" w:cs="Arial"/>
          <w:b/>
          <w:bCs/>
          <w:color w:val="000000"/>
          <w:sz w:val="22"/>
          <w:szCs w:val="22"/>
        </w:rPr>
        <w:t>lecția 5</w:t>
      </w:r>
      <w:r>
        <w:rPr>
          <w:rFonts w:ascii="Arial" w:hAnsi="Arial" w:cs="Arial"/>
          <w:color w:val="000000"/>
          <w:sz w:val="22"/>
          <w:szCs w:val="22"/>
        </w:rPr>
        <w:t>) prezintă noţiuni despre </w:t>
      </w:r>
      <w:r>
        <w:rPr>
          <w:rFonts w:ascii="Arial" w:hAnsi="Arial" w:cs="Arial"/>
          <w:b/>
          <w:bCs/>
          <w:color w:val="000000"/>
          <w:sz w:val="22"/>
          <w:szCs w:val="22"/>
        </w:rPr>
        <w:t>operatorii</w:t>
      </w:r>
      <w:r>
        <w:rPr>
          <w:rFonts w:ascii="Arial" w:hAnsi="Arial" w:cs="Arial"/>
          <w:color w:val="000000"/>
          <w:sz w:val="22"/>
          <w:szCs w:val="22"/>
        </w:rPr>
        <w:t> şi </w:t>
      </w:r>
      <w:r>
        <w:rPr>
          <w:rFonts w:ascii="Arial" w:hAnsi="Arial" w:cs="Arial"/>
          <w:b/>
          <w:bCs/>
          <w:color w:val="000000"/>
          <w:sz w:val="22"/>
          <w:szCs w:val="22"/>
        </w:rPr>
        <w:t>funcţiile predefinite</w:t>
      </w:r>
      <w:r>
        <w:rPr>
          <w:rFonts w:ascii="Arial" w:hAnsi="Arial" w:cs="Arial"/>
          <w:color w:val="000000"/>
          <w:sz w:val="22"/>
          <w:szCs w:val="22"/>
        </w:rPr>
        <w:t> ale </w:t>
      </w:r>
      <w:r>
        <w:rPr>
          <w:rFonts w:ascii="Arial" w:hAnsi="Arial" w:cs="Arial"/>
          <w:b/>
          <w:bCs/>
          <w:color w:val="000000"/>
          <w:sz w:val="22"/>
          <w:szCs w:val="22"/>
        </w:rPr>
        <w:t>MySQL</w:t>
      </w:r>
      <w:r>
        <w:rPr>
          <w:rFonts w:ascii="Arial" w:hAnsi="Arial" w:cs="Arial"/>
          <w:color w:val="000000"/>
          <w:sz w:val="22"/>
          <w:szCs w:val="22"/>
        </w:rPr>
        <w:t>. Este vorba de operatorii aritmetici, logici şi de comparare şi de funcţii matematice, funcţii pentru lucrul cu şiruri de caractere, cu date calendaristice, etc.</w:t>
      </w:r>
    </w:p>
    <w:p w14:paraId="1EA5C4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871B76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Cursul continuă, în </w:t>
      </w:r>
      <w:r>
        <w:rPr>
          <w:rFonts w:ascii="Arial" w:hAnsi="Arial" w:cs="Arial"/>
          <w:b/>
          <w:bCs/>
          <w:color w:val="000000"/>
          <w:sz w:val="22"/>
          <w:szCs w:val="22"/>
        </w:rPr>
        <w:t>lecția 6</w:t>
      </w:r>
      <w:r>
        <w:rPr>
          <w:rFonts w:ascii="Arial" w:hAnsi="Arial" w:cs="Arial"/>
          <w:color w:val="000000"/>
          <w:sz w:val="22"/>
          <w:szCs w:val="22"/>
        </w:rPr>
        <w:t>, cu noţiuni teoretice despre </w:t>
      </w:r>
      <w:r>
        <w:rPr>
          <w:rFonts w:ascii="Arial" w:hAnsi="Arial" w:cs="Arial"/>
          <w:b/>
          <w:bCs/>
          <w:color w:val="000000"/>
          <w:sz w:val="22"/>
          <w:szCs w:val="22"/>
        </w:rPr>
        <w:t>JOIN</w:t>
      </w:r>
      <w:r>
        <w:rPr>
          <w:rFonts w:ascii="Arial" w:hAnsi="Arial" w:cs="Arial"/>
          <w:color w:val="000000"/>
          <w:sz w:val="22"/>
          <w:szCs w:val="22"/>
        </w:rPr>
        <w:t>-uri, tipuri de </w:t>
      </w:r>
      <w:r>
        <w:rPr>
          <w:rFonts w:ascii="Arial" w:hAnsi="Arial" w:cs="Arial"/>
          <w:b/>
          <w:bCs/>
          <w:color w:val="000000"/>
          <w:sz w:val="22"/>
          <w:szCs w:val="22"/>
        </w:rPr>
        <w:t>JOIN</w:t>
      </w:r>
      <w:r>
        <w:rPr>
          <w:rFonts w:ascii="Arial" w:hAnsi="Arial" w:cs="Arial"/>
          <w:color w:val="000000"/>
          <w:sz w:val="22"/>
          <w:szCs w:val="22"/>
        </w:rPr>
        <w:t>-uri şi </w:t>
      </w:r>
      <w:r>
        <w:rPr>
          <w:rFonts w:ascii="Arial" w:hAnsi="Arial" w:cs="Arial"/>
          <w:b/>
          <w:bCs/>
          <w:color w:val="000000"/>
          <w:sz w:val="22"/>
          <w:szCs w:val="22"/>
        </w:rPr>
        <w:t>reuniuni (</w:t>
      </w:r>
      <w:r>
        <w:rPr>
          <w:rFonts w:ascii="Arial" w:hAnsi="Arial" w:cs="Arial"/>
          <w:color w:val="000000"/>
          <w:sz w:val="22"/>
          <w:szCs w:val="22"/>
        </w:rPr>
        <w:t>operatorii</w:t>
      </w:r>
      <w:r>
        <w:rPr>
          <w:rFonts w:ascii="Arial" w:hAnsi="Arial" w:cs="Arial"/>
          <w:b/>
          <w:bCs/>
          <w:color w:val="000000"/>
          <w:sz w:val="22"/>
          <w:szCs w:val="22"/>
        </w:rPr>
        <w:t> UNION </w:t>
      </w:r>
      <w:r>
        <w:rPr>
          <w:rFonts w:ascii="Arial" w:hAnsi="Arial" w:cs="Arial"/>
          <w:color w:val="000000"/>
          <w:sz w:val="22"/>
          <w:szCs w:val="22"/>
        </w:rPr>
        <w:t>și</w:t>
      </w:r>
      <w:r>
        <w:rPr>
          <w:rFonts w:ascii="Arial" w:hAnsi="Arial" w:cs="Arial"/>
          <w:b/>
          <w:bCs/>
          <w:color w:val="000000"/>
          <w:sz w:val="22"/>
          <w:szCs w:val="22"/>
        </w:rPr>
        <w:t> UNION ALL)</w:t>
      </w:r>
      <w:r>
        <w:rPr>
          <w:rFonts w:ascii="Arial" w:hAnsi="Arial" w:cs="Arial"/>
          <w:color w:val="000000"/>
          <w:sz w:val="22"/>
          <w:szCs w:val="22"/>
        </w:rPr>
        <w:t>.</w:t>
      </w:r>
    </w:p>
    <w:p w14:paraId="1D95B9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E7BD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alt capitol important al acestui curs este prezentat în </w:t>
      </w:r>
      <w:r>
        <w:rPr>
          <w:rFonts w:ascii="Arial" w:hAnsi="Arial" w:cs="Arial"/>
          <w:b/>
          <w:bCs/>
          <w:color w:val="000000"/>
          <w:sz w:val="22"/>
          <w:szCs w:val="22"/>
        </w:rPr>
        <w:t>lecția numărul 7</w:t>
      </w:r>
      <w:r>
        <w:rPr>
          <w:rFonts w:ascii="Arial" w:hAnsi="Arial" w:cs="Arial"/>
          <w:color w:val="000000"/>
          <w:sz w:val="22"/>
          <w:szCs w:val="22"/>
        </w:rPr>
        <w:t> și este cel în care sunt prezentate </w:t>
      </w:r>
      <w:r>
        <w:rPr>
          <w:rFonts w:ascii="Arial" w:hAnsi="Arial" w:cs="Arial"/>
          <w:b/>
          <w:bCs/>
          <w:color w:val="000000"/>
          <w:sz w:val="22"/>
          <w:szCs w:val="22"/>
        </w:rPr>
        <w:t>subinterogările</w:t>
      </w:r>
      <w:r>
        <w:rPr>
          <w:rFonts w:ascii="Arial" w:hAnsi="Arial" w:cs="Arial"/>
          <w:color w:val="000000"/>
          <w:sz w:val="22"/>
          <w:szCs w:val="22"/>
        </w:rPr>
        <w:t> şi </w:t>
      </w:r>
      <w:r>
        <w:rPr>
          <w:rFonts w:ascii="Arial" w:hAnsi="Arial" w:cs="Arial"/>
          <w:b/>
          <w:bCs/>
          <w:color w:val="000000"/>
          <w:sz w:val="22"/>
          <w:szCs w:val="22"/>
        </w:rPr>
        <w:t>tipurile de subinterogări</w:t>
      </w:r>
      <w:r>
        <w:rPr>
          <w:rFonts w:ascii="Arial" w:hAnsi="Arial" w:cs="Arial"/>
          <w:color w:val="000000"/>
          <w:sz w:val="22"/>
          <w:szCs w:val="22"/>
        </w:rPr>
        <w:t>.</w:t>
      </w:r>
    </w:p>
    <w:p w14:paraId="3C4C53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1CA2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Penultima lecție</w:t>
      </w:r>
      <w:r>
        <w:rPr>
          <w:rFonts w:ascii="Arial" w:hAnsi="Arial" w:cs="Arial"/>
          <w:color w:val="000000"/>
          <w:sz w:val="22"/>
          <w:szCs w:val="22"/>
        </w:rPr>
        <w:t> (</w:t>
      </w:r>
      <w:r>
        <w:rPr>
          <w:rFonts w:ascii="Arial" w:hAnsi="Arial" w:cs="Arial"/>
          <w:b/>
          <w:bCs/>
          <w:color w:val="000000"/>
          <w:sz w:val="22"/>
          <w:szCs w:val="22"/>
        </w:rPr>
        <w:t>lecția 8</w:t>
      </w:r>
      <w:r>
        <w:rPr>
          <w:rFonts w:ascii="Arial" w:hAnsi="Arial" w:cs="Arial"/>
          <w:color w:val="000000"/>
          <w:sz w:val="22"/>
          <w:szCs w:val="22"/>
        </w:rPr>
        <w:t>) este dedicată prezentării </w:t>
      </w:r>
      <w:r>
        <w:rPr>
          <w:rFonts w:ascii="Arial" w:hAnsi="Arial" w:cs="Arial"/>
          <w:b/>
          <w:bCs/>
          <w:color w:val="000000"/>
          <w:sz w:val="22"/>
          <w:szCs w:val="22"/>
        </w:rPr>
        <w:t>tabelelor virtuale</w:t>
      </w:r>
      <w:r>
        <w:rPr>
          <w:rFonts w:ascii="Arial" w:hAnsi="Arial" w:cs="Arial"/>
          <w:color w:val="000000"/>
          <w:sz w:val="22"/>
          <w:szCs w:val="22"/>
        </w:rPr>
        <w:t> (</w:t>
      </w:r>
      <w:r>
        <w:rPr>
          <w:rFonts w:ascii="Arial" w:hAnsi="Arial" w:cs="Arial"/>
          <w:b/>
          <w:bCs/>
          <w:color w:val="000000"/>
          <w:sz w:val="22"/>
          <w:szCs w:val="22"/>
        </w:rPr>
        <w:t>view</w:t>
      </w:r>
      <w:r>
        <w:rPr>
          <w:rFonts w:ascii="Arial" w:hAnsi="Arial" w:cs="Arial"/>
          <w:color w:val="000000"/>
          <w:sz w:val="22"/>
          <w:szCs w:val="22"/>
        </w:rPr>
        <w:t>-uri sau </w:t>
      </w:r>
      <w:r>
        <w:rPr>
          <w:rFonts w:ascii="Arial" w:hAnsi="Arial" w:cs="Arial"/>
          <w:b/>
          <w:bCs/>
          <w:color w:val="000000"/>
          <w:sz w:val="22"/>
          <w:szCs w:val="22"/>
        </w:rPr>
        <w:t>vederi</w:t>
      </w:r>
      <w:r>
        <w:rPr>
          <w:rFonts w:ascii="Arial" w:hAnsi="Arial" w:cs="Arial"/>
          <w:color w:val="000000"/>
          <w:sz w:val="22"/>
          <w:szCs w:val="22"/>
        </w:rPr>
        <w:t>) și </w:t>
      </w:r>
      <w:r>
        <w:rPr>
          <w:rFonts w:ascii="Arial" w:hAnsi="Arial" w:cs="Arial"/>
          <w:b/>
          <w:bCs/>
          <w:color w:val="000000"/>
          <w:sz w:val="22"/>
          <w:szCs w:val="22"/>
        </w:rPr>
        <w:t>tabelelor temporare</w:t>
      </w:r>
      <w:r>
        <w:rPr>
          <w:rFonts w:ascii="Arial" w:hAnsi="Arial" w:cs="Arial"/>
          <w:color w:val="000000"/>
          <w:sz w:val="22"/>
          <w:szCs w:val="22"/>
        </w:rPr>
        <w:t>. Tot în cadrul acestei lecții vor fi menționate și anumite noțiuni de </w:t>
      </w:r>
      <w:r>
        <w:rPr>
          <w:rFonts w:ascii="Arial" w:hAnsi="Arial" w:cs="Arial"/>
          <w:b/>
          <w:bCs/>
          <w:color w:val="000000"/>
          <w:sz w:val="22"/>
          <w:szCs w:val="22"/>
        </w:rPr>
        <w:t>optimizare</w:t>
      </w:r>
      <w:r>
        <w:rPr>
          <w:rFonts w:ascii="Arial" w:hAnsi="Arial" w:cs="Arial"/>
          <w:color w:val="000000"/>
          <w:sz w:val="22"/>
          <w:szCs w:val="22"/>
        </w:rPr>
        <w:t>. Va fi introdus conceptul de </w:t>
      </w:r>
      <w:r>
        <w:rPr>
          <w:rFonts w:ascii="Arial" w:hAnsi="Arial" w:cs="Arial"/>
          <w:b/>
          <w:bCs/>
          <w:color w:val="000000"/>
          <w:sz w:val="22"/>
          <w:szCs w:val="22"/>
        </w:rPr>
        <w:t>index</w:t>
      </w:r>
      <w:r>
        <w:rPr>
          <w:rFonts w:ascii="Arial" w:hAnsi="Arial" w:cs="Arial"/>
          <w:color w:val="000000"/>
          <w:sz w:val="22"/>
          <w:szCs w:val="22"/>
        </w:rPr>
        <w:t> și vor prezentate și exemplificate </w:t>
      </w:r>
      <w:r>
        <w:rPr>
          <w:rFonts w:ascii="Arial" w:hAnsi="Arial" w:cs="Arial"/>
          <w:b/>
          <w:bCs/>
          <w:color w:val="000000"/>
          <w:sz w:val="22"/>
          <w:szCs w:val="22"/>
        </w:rPr>
        <w:t>tipurile de indecși</w:t>
      </w:r>
      <w:r>
        <w:rPr>
          <w:rFonts w:ascii="Arial" w:hAnsi="Arial" w:cs="Arial"/>
          <w:color w:val="000000"/>
          <w:sz w:val="22"/>
          <w:szCs w:val="22"/>
        </w:rPr>
        <w:t> ce apot fi aplicați pe coloanele unei tabele dintr-o bază de date.</w:t>
      </w:r>
    </w:p>
    <w:p w14:paraId="0091E5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7813EA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Ultima lecție</w:t>
      </w:r>
      <w:r>
        <w:rPr>
          <w:rFonts w:ascii="Arial" w:hAnsi="Arial" w:cs="Arial"/>
          <w:color w:val="000000"/>
          <w:sz w:val="22"/>
          <w:szCs w:val="22"/>
        </w:rPr>
        <w:t> conține o referire amănunțită asupra </w:t>
      </w:r>
      <w:r>
        <w:rPr>
          <w:rFonts w:ascii="Arial" w:hAnsi="Arial" w:cs="Arial"/>
          <w:b/>
          <w:bCs/>
          <w:color w:val="000000"/>
          <w:sz w:val="22"/>
          <w:szCs w:val="22"/>
        </w:rPr>
        <w:t>conceputului de tranzacție</w:t>
      </w:r>
      <w:r>
        <w:rPr>
          <w:rFonts w:ascii="Arial" w:hAnsi="Arial" w:cs="Arial"/>
          <w:color w:val="000000"/>
          <w:sz w:val="22"/>
          <w:szCs w:val="22"/>
        </w:rPr>
        <w:t>.Vom prezenta utilitatea și scopul folosirii tranzacțiilor, proprietățile utilizarea lor. Va fi prezentată </w:t>
      </w:r>
      <w:r>
        <w:rPr>
          <w:rFonts w:ascii="Arial" w:hAnsi="Arial" w:cs="Arial"/>
          <w:b/>
          <w:bCs/>
          <w:color w:val="000000"/>
          <w:sz w:val="22"/>
          <w:szCs w:val="22"/>
        </w:rPr>
        <w:t>instrucțiunea INSERT</w:t>
      </w:r>
      <w:r>
        <w:rPr>
          <w:rFonts w:ascii="Arial" w:hAnsi="Arial" w:cs="Arial"/>
          <w:color w:val="000000"/>
          <w:sz w:val="22"/>
          <w:szCs w:val="22"/>
        </w:rPr>
        <w:t> având în </w:t>
      </w:r>
      <w:r>
        <w:rPr>
          <w:rFonts w:ascii="Arial" w:hAnsi="Arial" w:cs="Arial"/>
          <w:b/>
          <w:bCs/>
          <w:color w:val="000000"/>
          <w:sz w:val="22"/>
          <w:szCs w:val="22"/>
        </w:rPr>
        <w:t>interior o subinterogare</w:t>
      </w:r>
      <w:r>
        <w:rPr>
          <w:rFonts w:ascii="Arial" w:hAnsi="Arial" w:cs="Arial"/>
          <w:color w:val="000000"/>
          <w:sz w:val="22"/>
          <w:szCs w:val="22"/>
        </w:rPr>
        <w:t>, modalitatea de </w:t>
      </w:r>
      <w:r>
        <w:rPr>
          <w:rFonts w:ascii="Arial" w:hAnsi="Arial" w:cs="Arial"/>
          <w:b/>
          <w:bCs/>
          <w:color w:val="000000"/>
          <w:sz w:val="22"/>
          <w:szCs w:val="22"/>
        </w:rPr>
        <w:t>realizare a copiei unei tabele</w:t>
      </w:r>
      <w:r>
        <w:rPr>
          <w:rFonts w:ascii="Arial" w:hAnsi="Arial" w:cs="Arial"/>
          <w:color w:val="000000"/>
          <w:sz w:val="22"/>
          <w:szCs w:val="22"/>
        </w:rPr>
        <w:t>. Tot în cadrul acestei lecții vom discuta despre </w:t>
      </w:r>
      <w:r>
        <w:rPr>
          <w:rFonts w:ascii="Arial" w:hAnsi="Arial" w:cs="Arial"/>
          <w:b/>
          <w:bCs/>
          <w:color w:val="000000"/>
          <w:sz w:val="22"/>
          <w:szCs w:val="22"/>
        </w:rPr>
        <w:t>seturi de caractere</w:t>
      </w:r>
      <w:r>
        <w:rPr>
          <w:rFonts w:ascii="Arial" w:hAnsi="Arial" w:cs="Arial"/>
          <w:color w:val="000000"/>
          <w:sz w:val="22"/>
          <w:szCs w:val="22"/>
        </w:rPr>
        <w:t> și </w:t>
      </w:r>
      <w:r>
        <w:rPr>
          <w:rFonts w:ascii="Arial" w:hAnsi="Arial" w:cs="Arial"/>
          <w:b/>
          <w:bCs/>
          <w:color w:val="000000"/>
          <w:sz w:val="22"/>
          <w:szCs w:val="22"/>
        </w:rPr>
        <w:t>reguli aplicate la compararea caracterelor</w:t>
      </w:r>
      <w:r>
        <w:rPr>
          <w:rFonts w:ascii="Arial" w:hAnsi="Arial" w:cs="Arial"/>
          <w:color w:val="000000"/>
          <w:sz w:val="22"/>
          <w:szCs w:val="22"/>
        </w:rPr>
        <w:t>; despre </w:t>
      </w:r>
      <w:r>
        <w:rPr>
          <w:rFonts w:ascii="Arial" w:hAnsi="Arial" w:cs="Arial"/>
          <w:b/>
          <w:bCs/>
          <w:color w:val="000000"/>
          <w:sz w:val="22"/>
          <w:szCs w:val="22"/>
        </w:rPr>
        <w:t>clauzele posibile</w:t>
      </w:r>
      <w:r>
        <w:rPr>
          <w:rFonts w:ascii="Arial" w:hAnsi="Arial" w:cs="Arial"/>
          <w:color w:val="000000"/>
          <w:sz w:val="22"/>
          <w:szCs w:val="22"/>
        </w:rPr>
        <w:t> ce apar la </w:t>
      </w:r>
      <w:r>
        <w:rPr>
          <w:rFonts w:ascii="Arial" w:hAnsi="Arial" w:cs="Arial"/>
          <w:b/>
          <w:bCs/>
          <w:color w:val="000000"/>
          <w:sz w:val="22"/>
          <w:szCs w:val="22"/>
        </w:rPr>
        <w:t>definirea</w:t>
      </w:r>
      <w:r>
        <w:rPr>
          <w:rFonts w:ascii="Arial" w:hAnsi="Arial" w:cs="Arial"/>
          <w:color w:val="000000"/>
          <w:sz w:val="22"/>
          <w:szCs w:val="22"/>
        </w:rPr>
        <w:t> unui </w:t>
      </w:r>
      <w:r>
        <w:rPr>
          <w:rFonts w:ascii="Arial" w:hAnsi="Arial" w:cs="Arial"/>
          <w:b/>
          <w:bCs/>
          <w:color w:val="000000"/>
          <w:sz w:val="22"/>
          <w:szCs w:val="22"/>
        </w:rPr>
        <w:t>FOREIGN KEY </w:t>
      </w:r>
      <w:r>
        <w:rPr>
          <w:rFonts w:ascii="Arial" w:hAnsi="Arial" w:cs="Arial"/>
          <w:color w:val="000000"/>
          <w:sz w:val="22"/>
          <w:szCs w:val="22"/>
        </w:rPr>
        <w:t>ca și despre </w:t>
      </w:r>
      <w:r>
        <w:rPr>
          <w:rFonts w:ascii="Arial" w:hAnsi="Arial" w:cs="Arial"/>
          <w:b/>
          <w:bCs/>
          <w:color w:val="000000"/>
          <w:sz w:val="22"/>
          <w:szCs w:val="22"/>
        </w:rPr>
        <w:t>motoare de stocare</w:t>
      </w:r>
      <w:r>
        <w:rPr>
          <w:rFonts w:ascii="Arial" w:hAnsi="Arial" w:cs="Arial"/>
          <w:color w:val="000000"/>
          <w:sz w:val="22"/>
          <w:szCs w:val="22"/>
        </w:rPr>
        <w:t> (</w:t>
      </w:r>
      <w:r>
        <w:rPr>
          <w:rFonts w:ascii="Arial" w:hAnsi="Arial" w:cs="Arial"/>
          <w:b/>
          <w:bCs/>
          <w:color w:val="000000"/>
          <w:sz w:val="22"/>
          <w:szCs w:val="22"/>
        </w:rPr>
        <w:t>engine</w:t>
      </w:r>
      <w:r>
        <w:rPr>
          <w:rFonts w:ascii="Arial" w:hAnsi="Arial" w:cs="Arial"/>
          <w:color w:val="000000"/>
          <w:sz w:val="22"/>
          <w:szCs w:val="22"/>
        </w:rPr>
        <w:t>).</w:t>
      </w:r>
    </w:p>
    <w:p w14:paraId="2F0A3B86"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69A5DF8" w14:textId="77777777" w:rsidR="00047D42" w:rsidRPr="00007A20" w:rsidRDefault="00047D42" w:rsidP="00484E00">
      <w:pPr>
        <w:pStyle w:val="Title"/>
        <w:outlineLvl w:val="0"/>
      </w:pPr>
      <w:bookmarkStart w:id="8" w:name="_Toc505017272"/>
      <w:r w:rsidRPr="00007A20">
        <w:rPr>
          <w:rStyle w:val="ng-binding"/>
        </w:rPr>
        <w:lastRenderedPageBreak/>
        <w:t>1.4</w:t>
      </w:r>
      <w:r w:rsidRPr="00007A20">
        <w:t> </w:t>
      </w:r>
      <w:r w:rsidRPr="00007A20">
        <w:rPr>
          <w:rStyle w:val="ng-binding"/>
        </w:rPr>
        <w:t>Noţiuni teoretice</w:t>
      </w:r>
      <w:bookmarkEnd w:id="8"/>
    </w:p>
    <w:p w14:paraId="37F776B7" w14:textId="77777777" w:rsidR="00047D42" w:rsidRPr="00D02D7B" w:rsidRDefault="00047D42" w:rsidP="00484E00">
      <w:pPr>
        <w:pStyle w:val="Title"/>
        <w:outlineLvl w:val="1"/>
      </w:pPr>
      <w:bookmarkStart w:id="9" w:name="_Toc505017273"/>
      <w:r w:rsidRPr="00D02D7B">
        <w:rPr>
          <w:rStyle w:val="ng-binding"/>
        </w:rPr>
        <w:t>1.4.1 Date, informaţii, cunoştinţe</w:t>
      </w:r>
      <w:bookmarkEnd w:id="9"/>
    </w:p>
    <w:p w14:paraId="2B9227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Auzim adesea folosindu-se termenii „societate informaţională”, „tehnologia informaţiei” însă de multe ori cuvântul „informaţie” este folosit fără a înţelege clar sensul acestui cuvânt şi faptul că este o diferenţă între  </w:t>
      </w:r>
      <w:r>
        <w:rPr>
          <w:rFonts w:ascii="Arial" w:hAnsi="Arial" w:cs="Arial"/>
          <w:b/>
          <w:bCs/>
          <w:color w:val="000000"/>
          <w:sz w:val="22"/>
          <w:szCs w:val="22"/>
        </w:rPr>
        <w:t>date</w:t>
      </w:r>
      <w:r>
        <w:rPr>
          <w:rFonts w:ascii="Arial" w:hAnsi="Arial" w:cs="Arial"/>
          <w:color w:val="000000"/>
          <w:sz w:val="22"/>
          <w:szCs w:val="22"/>
        </w:rPr>
        <w:t>, </w:t>
      </w:r>
      <w:r>
        <w:rPr>
          <w:rFonts w:ascii="Arial" w:hAnsi="Arial" w:cs="Arial"/>
          <w:b/>
          <w:bCs/>
          <w:color w:val="000000"/>
          <w:sz w:val="22"/>
          <w:szCs w:val="22"/>
        </w:rPr>
        <w:t>informaţii</w:t>
      </w:r>
      <w:r>
        <w:rPr>
          <w:rFonts w:ascii="Arial" w:hAnsi="Arial" w:cs="Arial"/>
          <w:color w:val="000000"/>
          <w:sz w:val="22"/>
          <w:szCs w:val="22"/>
        </w:rPr>
        <w:t>, </w:t>
      </w:r>
      <w:r>
        <w:rPr>
          <w:rFonts w:ascii="Arial" w:hAnsi="Arial" w:cs="Arial"/>
          <w:b/>
          <w:bCs/>
          <w:color w:val="000000"/>
          <w:sz w:val="22"/>
          <w:szCs w:val="22"/>
        </w:rPr>
        <w:t>cunoştinţe </w:t>
      </w:r>
      <w:r>
        <w:rPr>
          <w:rFonts w:ascii="Arial" w:hAnsi="Arial" w:cs="Arial"/>
          <w:color w:val="000000"/>
          <w:sz w:val="22"/>
          <w:szCs w:val="22"/>
        </w:rPr>
        <w:t>şi </w:t>
      </w:r>
      <w:r>
        <w:rPr>
          <w:rFonts w:ascii="Arial" w:hAnsi="Arial" w:cs="Arial"/>
          <w:b/>
          <w:bCs/>
          <w:color w:val="000000"/>
          <w:sz w:val="22"/>
          <w:szCs w:val="22"/>
        </w:rPr>
        <w:t>obiecte</w:t>
      </w:r>
      <w:r>
        <w:rPr>
          <w:rFonts w:ascii="Arial" w:hAnsi="Arial" w:cs="Arial"/>
          <w:color w:val="000000"/>
          <w:sz w:val="22"/>
          <w:szCs w:val="22"/>
        </w:rPr>
        <w:t>.</w:t>
      </w:r>
    </w:p>
    <w:p w14:paraId="20F84A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4BBCF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conţinutul gândirii umane operează cu următoarele concepte:</w:t>
      </w:r>
    </w:p>
    <w:p w14:paraId="249E39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w:t>
      </w:r>
      <w:r>
        <w:rPr>
          <w:rFonts w:ascii="Arial" w:hAnsi="Arial" w:cs="Arial"/>
          <w:color w:val="000000"/>
          <w:sz w:val="22"/>
          <w:szCs w:val="22"/>
        </w:rPr>
        <w:t> – constau în material brut, fapte, simboluri, numere, cuvinte, poze fără un înţeles de sine stătător, neintegrate într-un context, fără relaţii cu alte date sau obiecte. Ele se pot obţine în urma unor experimente, sondaje etc.</w:t>
      </w:r>
    </w:p>
    <w:p w14:paraId="6501C3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FA6DE2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Informaţii</w:t>
      </w:r>
      <w:r>
        <w:rPr>
          <w:rFonts w:ascii="Arial" w:hAnsi="Arial" w:cs="Arial"/>
          <w:color w:val="000000"/>
          <w:sz w:val="22"/>
          <w:szCs w:val="22"/>
        </w:rPr>
        <w:t> – prin prelucrarea datelor şi găsirea relaţiilor dintre acestea se obţin informaţii care au un înţeles şi sunt integrate într-un context. Datele organizate şi prezentate într-un mod sistematic pentru a sublinia sensul acestor date devin informaţii. Pe scurt </w:t>
      </w:r>
      <w:r>
        <w:rPr>
          <w:rFonts w:ascii="Arial" w:hAnsi="Arial" w:cs="Arial"/>
          <w:i/>
          <w:iCs/>
          <w:color w:val="000000"/>
          <w:sz w:val="22"/>
          <w:szCs w:val="22"/>
        </w:rPr>
        <w:t>informaţiile sunt date prelucrate</w:t>
      </w:r>
      <w:r>
        <w:rPr>
          <w:rFonts w:ascii="Arial" w:hAnsi="Arial" w:cs="Arial"/>
          <w:color w:val="000000"/>
          <w:sz w:val="22"/>
          <w:szCs w:val="22"/>
        </w:rPr>
        <w:t>. Informaţiile se prezintă sub formă de rapoarte, statistici, diagrame etc.</w:t>
      </w:r>
    </w:p>
    <w:p w14:paraId="0FA4E4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3D21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Cunoştinţele</w:t>
      </w:r>
      <w:r>
        <w:rPr>
          <w:rFonts w:ascii="Arial" w:hAnsi="Arial" w:cs="Arial"/>
          <w:color w:val="000000"/>
          <w:sz w:val="22"/>
          <w:szCs w:val="22"/>
        </w:rPr>
        <w:t> sunt colecţii de date, informaţii, adevăruri şi principii învăţate, acumulate de-a lungul timpului. Informaţiile despre un subiect reţinute şi înţelese şi care pot fi folosite în luarea de decizii devin cunoştinţe. Cu alte cuvinte, cunoştinţele apar în momentul utilizării informaţiei.</w:t>
      </w:r>
    </w:p>
    <w:p w14:paraId="6EE2A57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7F32A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Obiectele</w:t>
      </w:r>
      <w:r>
        <w:rPr>
          <w:rFonts w:ascii="Arial" w:hAnsi="Arial" w:cs="Arial"/>
          <w:color w:val="000000"/>
          <w:sz w:val="22"/>
          <w:szCs w:val="22"/>
        </w:rPr>
        <w:t> reprezintă cunoştinţe pentru care se ştie comportamentul şi proprietăţile, referitoare la o entitate din lumea reală.</w:t>
      </w:r>
    </w:p>
    <w:p w14:paraId="16A556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FE1993D" w14:textId="6BFE3597" w:rsidR="00047D42" w:rsidRPr="00484E00" w:rsidRDefault="003B04F1" w:rsidP="00484E00">
      <w:pPr>
        <w:pStyle w:val="Title"/>
        <w:outlineLvl w:val="1"/>
      </w:pPr>
      <w:bookmarkStart w:id="10" w:name="_Toc505017274"/>
      <w:r w:rsidRPr="00484E00">
        <w:rPr>
          <w:rStyle w:val="ng-binding"/>
        </w:rPr>
        <w:t xml:space="preserve">1.4.2 </w:t>
      </w:r>
      <w:r w:rsidR="00047D42" w:rsidRPr="00484E00">
        <w:rPr>
          <w:rStyle w:val="ng-binding"/>
        </w:rPr>
        <w:t>Bază de date</w:t>
      </w:r>
      <w:bookmarkEnd w:id="10"/>
    </w:p>
    <w:p w14:paraId="6CC0A56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w:t>
      </w:r>
      <w:r>
        <w:rPr>
          <w:rFonts w:ascii="Arial" w:hAnsi="Arial" w:cs="Arial"/>
          <w:b/>
          <w:bCs/>
          <w:color w:val="000000"/>
          <w:sz w:val="22"/>
          <w:szCs w:val="22"/>
        </w:rPr>
        <w:t>BD</w:t>
      </w:r>
      <w:r>
        <w:rPr>
          <w:rFonts w:ascii="Arial" w:hAnsi="Arial" w:cs="Arial"/>
          <w:color w:val="000000"/>
          <w:sz w:val="22"/>
          <w:szCs w:val="22"/>
        </w:rPr>
        <w:t>) conţine toate informaţiile necesare despre obiectele ce intervin într-o mulţime de aplicaţii, relaţiile logice între aceste informaţii şi tehnicile de prelucrare corespunzătoare.</w:t>
      </w:r>
    </w:p>
    <w:p w14:paraId="359758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A38B8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reprezintă o colecţie de date organizate ce pot fi accesate simultan de mai mulţi utilizatori. Prelucrarea datelor se referă la operaţiile de </w:t>
      </w:r>
      <w:r>
        <w:rPr>
          <w:rFonts w:ascii="Arial" w:hAnsi="Arial" w:cs="Arial"/>
          <w:i/>
          <w:iCs/>
          <w:color w:val="000000"/>
          <w:sz w:val="22"/>
          <w:szCs w:val="22"/>
        </w:rPr>
        <w:t>introducere</w:t>
      </w:r>
      <w:r>
        <w:rPr>
          <w:rFonts w:ascii="Arial" w:hAnsi="Arial" w:cs="Arial"/>
          <w:color w:val="000000"/>
          <w:sz w:val="22"/>
          <w:szCs w:val="22"/>
        </w:rPr>
        <w:t>, </w:t>
      </w:r>
      <w:r>
        <w:rPr>
          <w:rFonts w:ascii="Arial" w:hAnsi="Arial" w:cs="Arial"/>
          <w:i/>
          <w:iCs/>
          <w:color w:val="000000"/>
          <w:sz w:val="22"/>
          <w:szCs w:val="22"/>
        </w:rPr>
        <w:t>ştergere</w:t>
      </w:r>
      <w:r>
        <w:rPr>
          <w:rFonts w:ascii="Arial" w:hAnsi="Arial" w:cs="Arial"/>
          <w:color w:val="000000"/>
          <w:sz w:val="22"/>
          <w:szCs w:val="22"/>
        </w:rPr>
        <w:t>, </w:t>
      </w:r>
      <w:r>
        <w:rPr>
          <w:rFonts w:ascii="Arial" w:hAnsi="Arial" w:cs="Arial"/>
          <w:i/>
          <w:iCs/>
          <w:color w:val="000000"/>
          <w:sz w:val="22"/>
          <w:szCs w:val="22"/>
        </w:rPr>
        <w:t>actualizare</w:t>
      </w:r>
      <w:r>
        <w:rPr>
          <w:rFonts w:ascii="Arial" w:hAnsi="Arial" w:cs="Arial"/>
          <w:color w:val="000000"/>
          <w:sz w:val="22"/>
          <w:szCs w:val="22"/>
        </w:rPr>
        <w:t> şi </w:t>
      </w:r>
      <w:r>
        <w:rPr>
          <w:rFonts w:ascii="Arial" w:hAnsi="Arial" w:cs="Arial"/>
          <w:i/>
          <w:iCs/>
          <w:color w:val="000000"/>
          <w:sz w:val="22"/>
          <w:szCs w:val="22"/>
        </w:rPr>
        <w:t>interogare</w:t>
      </w:r>
      <w:r>
        <w:rPr>
          <w:rFonts w:ascii="Arial" w:hAnsi="Arial" w:cs="Arial"/>
          <w:color w:val="000000"/>
          <w:sz w:val="22"/>
          <w:szCs w:val="22"/>
        </w:rPr>
        <w:t> a datelor. O </w:t>
      </w:r>
      <w:r>
        <w:rPr>
          <w:rFonts w:ascii="Arial" w:hAnsi="Arial" w:cs="Arial"/>
          <w:i/>
          <w:iCs/>
          <w:color w:val="000000"/>
          <w:sz w:val="22"/>
          <w:szCs w:val="22"/>
        </w:rPr>
        <w:t>bază de date</w:t>
      </w:r>
      <w:r>
        <w:rPr>
          <w:rFonts w:ascii="Arial" w:hAnsi="Arial" w:cs="Arial"/>
          <w:color w:val="000000"/>
          <w:sz w:val="22"/>
          <w:szCs w:val="22"/>
        </w:rPr>
        <w:t> este o colecţie de înregistrări sau de informaţii introduse şi stocate într-un calculator într-un mod sistematic (structurat).</w:t>
      </w:r>
    </w:p>
    <w:p w14:paraId="3D1D2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34046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w:t>
      </w:r>
      <w:r>
        <w:rPr>
          <w:rFonts w:ascii="Arial" w:hAnsi="Arial" w:cs="Arial"/>
          <w:i/>
          <w:iCs/>
          <w:color w:val="000000"/>
          <w:sz w:val="22"/>
          <w:szCs w:val="22"/>
        </w:rPr>
        <w:t>bază de date</w:t>
      </w:r>
      <w:r>
        <w:rPr>
          <w:rFonts w:ascii="Arial" w:hAnsi="Arial" w:cs="Arial"/>
          <w:color w:val="000000"/>
          <w:sz w:val="22"/>
          <w:szCs w:val="22"/>
        </w:rPr>
        <w:t> poate fi interogată (întrebată) de către noi sau de către un program prin intermediul unui limbaj relativ simplu (în general </w:t>
      </w:r>
      <w:r>
        <w:rPr>
          <w:rFonts w:ascii="Arial" w:hAnsi="Arial" w:cs="Arial"/>
          <w:b/>
          <w:bCs/>
          <w:color w:val="000000"/>
          <w:sz w:val="22"/>
          <w:szCs w:val="22"/>
        </w:rPr>
        <w:t>SQL</w:t>
      </w:r>
      <w:r>
        <w:rPr>
          <w:rFonts w:ascii="Arial" w:hAnsi="Arial" w:cs="Arial"/>
          <w:color w:val="000000"/>
          <w:sz w:val="22"/>
          <w:szCs w:val="22"/>
        </w:rPr>
        <w:t>) şi răspunde cu informaţie, în funcţie de care se iau decizii. Pentru valorificarea informaţiei ce poate fi extrasă dintr-o bază de date, este esenţial modul în care organizăm şi stocăm datele într-o bază de date.</w:t>
      </w:r>
    </w:p>
    <w:p w14:paraId="73DC56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702093D" w14:textId="2EB6B31D" w:rsidR="00047D42" w:rsidRPr="00484E00" w:rsidRDefault="003B04F1" w:rsidP="00484E00">
      <w:pPr>
        <w:pStyle w:val="Title"/>
        <w:outlineLvl w:val="1"/>
        <w:rPr>
          <w:b/>
        </w:rPr>
      </w:pPr>
      <w:bookmarkStart w:id="11" w:name="_Toc505017275"/>
      <w:r w:rsidRPr="00484E00">
        <w:rPr>
          <w:rStyle w:val="ng-binding"/>
          <w:b/>
        </w:rPr>
        <w:t xml:space="preserve">1.4.3 </w:t>
      </w:r>
      <w:r w:rsidR="00047D42" w:rsidRPr="00484E00">
        <w:rPr>
          <w:rStyle w:val="ng-binding"/>
          <w:b/>
        </w:rPr>
        <w:t>Sistem de gestiune a bazelor de date (Database Management System)</w:t>
      </w:r>
      <w:bookmarkEnd w:id="11"/>
    </w:p>
    <w:p w14:paraId="542967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Un </w:t>
      </w:r>
      <w:r w:rsidRPr="00A956C5">
        <w:rPr>
          <w:rFonts w:ascii="Arial" w:eastAsia="Times New Roman" w:hAnsi="Arial" w:cs="Arial"/>
          <w:i/>
          <w:iCs/>
          <w:color w:val="000000"/>
          <w:lang w:eastAsia="en-GB"/>
        </w:rPr>
        <w:t>sistem de gestiune a bazelor de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reprezintă un sistem de programe care permite construirea unor baze de date, introducerea informaţiilor în bazele de date şi dezvoltarea de aplicaţii privind bazele de date.</w:t>
      </w:r>
    </w:p>
    <w:p w14:paraId="5376E98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3EB028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Cu alte cuvinte, aplicaţia care este folosită pentru a realiza, a administra şi a interoga o bază de date este numită sistemul de gestiune sau de management al bazei de date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În limba engleză denumirea pentru sistemul de management al bazei de date este </w:t>
      </w:r>
      <w:r w:rsidRPr="00A956C5">
        <w:rPr>
          <w:rFonts w:ascii="Arial" w:eastAsia="Times New Roman" w:hAnsi="Arial" w:cs="Arial"/>
          <w:b/>
          <w:bCs/>
          <w:color w:val="000000"/>
          <w:lang w:eastAsia="en-GB"/>
        </w:rPr>
        <w:t>Database Management System</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w:t>
      </w:r>
    </w:p>
    <w:p w14:paraId="39CC6D8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72938DC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Printr-un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se realizează interacţiunea utilizatorului cu baza de date. Orice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conţine, printre alte componente un limbaj de descriere a datelor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care permite descrierea structurii bazei de date, a fiecărei componente a ei, a relaţiilor dintre componente, a drepturilor de acces ale utilizatorilor la baza de date, a restricţiilor în reprezentarea informaţiilor.</w:t>
      </w:r>
    </w:p>
    <w:p w14:paraId="21B2865A"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58D8DEC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O altă componentă a unui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este limbajul de manipulare a datelor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ce permite operaţii asupra datelor aflate în baza de date, cum ar fi: inserarea unui element, ştergerea unui element, modificarea unui element, căutarea (regăsirea) unor elemente.</w:t>
      </w:r>
    </w:p>
    <w:p w14:paraId="12E70E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528C88C"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foarte bine pusă la punct într-un domeniu de cercetare distinct, a dat o fundamentare solidă realizării de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 performante. La sfârşitul anilor ‘80 şi apoi în anii ‘90 au apărut, în special o dată cu pătrunderea în masă a microcalculatoarelor, numeroase sisteme de gestiune bazelor de date relaţionale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-uri).</w:t>
      </w:r>
    </w:p>
    <w:p w14:paraId="48A2741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1B4C1F9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Aceasta a însemnat o evoluţie de la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-urile de generaţia întâi (arborescente şi reţea) spre cele de generaţia a doua (relaţionale). Această evoluţie s-a materializat, în principal în: oferirea de limbaje de interogare neprocedurale, îmbunătăţirea integrităţii şi securităţii datelor, optimizarea şi simplificarea acceselor.</w:t>
      </w:r>
    </w:p>
    <w:p w14:paraId="52640AF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3067BC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Teoria relaţională este un ansamblu de concepte, metode şi instrumente care a dat o fundamentare riguroasă realizării de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performante.</w:t>
      </w:r>
    </w:p>
    <w:p w14:paraId="0AC7626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relaţional este un ansamblu de produse software complex şi complet, care implementează modelul logic de date relaţional, precum şi cel puţin un limbaj de programare relaţional.</w:t>
      </w:r>
    </w:p>
    <w:p w14:paraId="1E16CC7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Elementele necesare evaluării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sunt prezentate prin regulile lui Codd.</w:t>
      </w:r>
    </w:p>
    <w:p w14:paraId="6BAF53F6" w14:textId="527431E2" w:rsidR="00047D42" w:rsidRPr="00484E00" w:rsidRDefault="003B04F1" w:rsidP="00484E00">
      <w:pPr>
        <w:pStyle w:val="Title"/>
        <w:outlineLvl w:val="1"/>
        <w:rPr>
          <w:b/>
        </w:rPr>
      </w:pPr>
      <w:bookmarkStart w:id="12" w:name="_Toc505017276"/>
      <w:r w:rsidRPr="00484E00">
        <w:rPr>
          <w:rStyle w:val="ng-binding"/>
          <w:b/>
        </w:rPr>
        <w:t xml:space="preserve">1.4.4 </w:t>
      </w:r>
      <w:r w:rsidR="00047D42" w:rsidRPr="00484E00">
        <w:rPr>
          <w:rStyle w:val="ng-binding"/>
          <w:b/>
        </w:rPr>
        <w:t>Regulile lui Codd</w:t>
      </w:r>
      <w:bookmarkEnd w:id="12"/>
    </w:p>
    <w:p w14:paraId="4034F6EF"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Edgar F. Codd (cercetător la IBM) a formulat 13 reguli care exprimă cerinţele maximale pentru ca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să fie relaţional.</w:t>
      </w:r>
    </w:p>
    <w:p w14:paraId="4AF1FE5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0B685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sunt utile pentru evoluarea performanţelor unui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Acestea sunt:</w:t>
      </w:r>
    </w:p>
    <w:p w14:paraId="3523C771"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8A6FAF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Gestionarea datelor se face la nivel de relaţie</w:t>
      </w:r>
      <w:r w:rsidRPr="00A956C5">
        <w:rPr>
          <w:rFonts w:ascii="Arial" w:eastAsia="Times New Roman" w:hAnsi="Arial" w:cs="Arial"/>
          <w:color w:val="000000"/>
          <w:lang w:eastAsia="en-GB"/>
        </w:rPr>
        <w:t>: limbajele utilizate trebuie să lucreze cu relaţii (tabele). Relaţia trebuie să fie unitatea de informaţie pentru operaţii.</w:t>
      </w:r>
    </w:p>
    <w:p w14:paraId="78F5AE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Reprezentarea logică a datelor</w:t>
      </w:r>
      <w:r w:rsidRPr="00A956C5">
        <w:rPr>
          <w:rFonts w:ascii="Arial" w:eastAsia="Times New Roman" w:hAnsi="Arial" w:cs="Arial"/>
          <w:color w:val="000000"/>
          <w:lang w:eastAsia="en-GB"/>
        </w:rPr>
        <w:t>: toate informaţiile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trebuie stocate şi prelucrate ca relaţii (tabele).</w:t>
      </w:r>
    </w:p>
    <w:p w14:paraId="0436C14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Garantarea accesului la date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accesul la fiecare valoare atomică din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(tabelă, coloană, cheile de diferite tipuri).</w:t>
      </w:r>
    </w:p>
    <w:p w14:paraId="43A26B8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Valoarea NULL</w:t>
      </w:r>
      <w:r w:rsidRPr="00A956C5">
        <w:rPr>
          <w:rFonts w:ascii="Arial" w:eastAsia="Times New Roman" w:hAnsi="Arial" w:cs="Arial"/>
          <w:color w:val="000000"/>
          <w:lang w:eastAsia="en-GB"/>
        </w:rPr>
        <w:t>: trebuie să se permită mai întâi declararea şi apoi prelucrarea valorii de tip  NULL ca date lipsă sau inaplicabile. Deoarece valoarea NULL înseamnă date lipsă ea nu poate fi prelucrată în expresii aritmetice, dar se pot face alte prelucrări, se pot aplica alţi operatori (de exemplu, operatorul existenţial IS şi operatorul logic NOT).</w:t>
      </w:r>
    </w:p>
    <w:p w14:paraId="490421F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Metadatele</w:t>
      </w:r>
      <w:r w:rsidRPr="00A956C5">
        <w:rPr>
          <w:rFonts w:ascii="Arial" w:eastAsia="Times New Roman" w:hAnsi="Arial" w:cs="Arial"/>
          <w:color w:val="000000"/>
          <w:lang w:eastAsia="en-GB"/>
        </w:rPr>
        <w:t>: informaţiile despre descrierea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 se stochează în dicţionar ca tabele, la fel ca datele propiu-zise.</w:t>
      </w:r>
    </w:p>
    <w:p w14:paraId="3E97C73D"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Limbajele utilizate</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trebuie să permită utilizarea mai multor limbaje, dintre care cel puţin unul să permită definirea tabelelor (de bază şi virtuale), definirea restricţiilor de integritate (constrângeri), manipularea datelor, autorizarea accesului, tratarea tranzacţiilor.</w:t>
      </w:r>
    </w:p>
    <w:p w14:paraId="5FC3461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lastRenderedPageBreak/>
        <w:t>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Actualizarea tabelelor virtuale</w:t>
      </w:r>
      <w:r w:rsidRPr="00A956C5">
        <w:rPr>
          <w:rFonts w:ascii="Arial" w:eastAsia="Times New Roman" w:hAnsi="Arial" w:cs="Arial"/>
          <w:color w:val="000000"/>
          <w:lang w:eastAsia="en-GB"/>
        </w:rPr>
        <w:t>: trebuie să se permită ca tabelele virtuale (view-uri) să fie şi efectiv actualizabile, nu numai teoretic actualizabile.</w:t>
      </w:r>
    </w:p>
    <w:p w14:paraId="61643BB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Actualizările în baza de date</w:t>
      </w:r>
      <w:r w:rsidRPr="00A956C5">
        <w:rPr>
          <w:rFonts w:ascii="Arial" w:eastAsia="Times New Roman" w:hAnsi="Arial" w:cs="Arial"/>
          <w:color w:val="000000"/>
          <w:lang w:eastAsia="en-GB"/>
        </w:rPr>
        <w:t>: manipularea unei tabele trebuie să se facă prin operaţii de regăsire (interogare) dar şi de actualizare.</w:t>
      </w:r>
    </w:p>
    <w:p w14:paraId="5D53BC23"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fizică a datelor</w:t>
      </w:r>
      <w:r w:rsidRPr="00A956C5">
        <w:rPr>
          <w:rFonts w:ascii="Arial" w:eastAsia="Times New Roman" w:hAnsi="Arial" w:cs="Arial"/>
          <w:color w:val="000000"/>
          <w:lang w:eastAsia="en-GB"/>
        </w:rPr>
        <w:t>: schimbarea stucturii fizice a datelor (modul de reprezentare (organizare) şi modul de acces) nu afectează programele.</w:t>
      </w:r>
    </w:p>
    <w:p w14:paraId="706570B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Independenţa logică a datelor</w:t>
      </w:r>
      <w:r w:rsidRPr="00A956C5">
        <w:rPr>
          <w:rFonts w:ascii="Arial" w:eastAsia="Times New Roman" w:hAnsi="Arial" w:cs="Arial"/>
          <w:color w:val="000000"/>
          <w:lang w:eastAsia="en-GB"/>
        </w:rPr>
        <w:t>: schimbarea structurii de date (logice) a tabelelor nu afectează programele.</w:t>
      </w:r>
    </w:p>
    <w:p w14:paraId="7EA1184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Restricţiile de integritate</w:t>
      </w:r>
      <w:r w:rsidRPr="00A956C5">
        <w:rPr>
          <w:rFonts w:ascii="Arial" w:eastAsia="Times New Roman" w:hAnsi="Arial" w:cs="Arial"/>
          <w:color w:val="000000"/>
          <w:lang w:eastAsia="en-GB"/>
        </w:rPr>
        <w:t>: acestea trebuie să fie definite prin </w:t>
      </w:r>
      <w:r w:rsidRPr="00A956C5">
        <w:rPr>
          <w:rFonts w:ascii="Arial" w:eastAsia="Times New Roman" w:hAnsi="Arial" w:cs="Arial"/>
          <w:b/>
          <w:bCs/>
          <w:color w:val="000000"/>
          <w:lang w:eastAsia="en-GB"/>
        </w:rPr>
        <w:t>LDD</w:t>
      </w:r>
      <w:r w:rsidRPr="00A956C5">
        <w:rPr>
          <w:rFonts w:ascii="Arial" w:eastAsia="Times New Roman" w:hAnsi="Arial" w:cs="Arial"/>
          <w:color w:val="000000"/>
          <w:lang w:eastAsia="en-GB"/>
        </w:rPr>
        <w:t> şi stocate în dicţionarul (catalogul) </w:t>
      </w:r>
      <w:r w:rsidRPr="00A956C5">
        <w:rPr>
          <w:rFonts w:ascii="Arial" w:eastAsia="Times New Roman" w:hAnsi="Arial" w:cs="Arial"/>
          <w:b/>
          <w:bCs/>
          <w:color w:val="000000"/>
          <w:lang w:eastAsia="en-GB"/>
        </w:rPr>
        <w:t>BDR</w:t>
      </w:r>
      <w:r w:rsidRPr="00A956C5">
        <w:rPr>
          <w:rFonts w:ascii="Arial" w:eastAsia="Times New Roman" w:hAnsi="Arial" w:cs="Arial"/>
          <w:color w:val="000000"/>
          <w:lang w:eastAsia="en-GB"/>
        </w:rPr>
        <w:t>.</w:t>
      </w:r>
    </w:p>
    <w:p w14:paraId="052E58A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Distribuirea geografică a datelor</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LMD</w:t>
      </w:r>
      <w:r w:rsidRPr="00A956C5">
        <w:rPr>
          <w:rFonts w:ascii="Arial" w:eastAsia="Times New Roman" w:hAnsi="Arial" w:cs="Arial"/>
          <w:color w:val="000000"/>
          <w:lang w:eastAsia="en-GB"/>
        </w:rPr>
        <w:t> trebuie să permită ca programele de aplicaţie să fie aceleaşi atât pentru date distribuite cât şi petru date centralizate (alocarea şi localizarea datelor vor fi în sarcina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-ului).</w:t>
      </w:r>
    </w:p>
    <w:p w14:paraId="5E0BE34C"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 </w:t>
      </w:r>
      <w:r w:rsidRPr="00A956C5">
        <w:rPr>
          <w:rFonts w:ascii="Arial" w:eastAsia="Times New Roman" w:hAnsi="Arial" w:cs="Arial"/>
          <w:i/>
          <w:iCs/>
          <w:color w:val="000000"/>
          <w:lang w:eastAsia="en-GB"/>
        </w:rPr>
        <w:t>Prelucrarea datelor la nivel de bază (scăzut)</w:t>
      </w:r>
      <w:r w:rsidRPr="00A956C5">
        <w:rPr>
          <w:rFonts w:ascii="Arial" w:eastAsia="Times New Roman" w:hAnsi="Arial" w:cs="Arial"/>
          <w:color w:val="000000"/>
          <w:lang w:eastAsia="en-GB"/>
        </w:rPr>
        <w:t>: dacă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posedă un limbaj de nivel scăzut (prelucrarea datelor se face la nivel de înregistrare), acesta nu trebuie utilizat pentru a evita restricţiile de integritate.</w:t>
      </w:r>
    </w:p>
    <w:p w14:paraId="091BB24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0693153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Regulile lui Codd sunt greu de indeplinit în totalitate de către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Pornind de la cele 13 reguli de mai sus, au fost formulate o serie de criterii (cerinţe) pe care trebuie să le îndeplinească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pentru a putea fi considerat relaţional într-un anumit grad. S-a ajuns astfel, la mai multe grade de relaţional pentru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cu interfaţă relaţională (toate datele se reprezintă în tabele, există operatorii de selecţie, proiecţie şi joncţiune doar pentru interogare), pseudorelaţional (toate datele se reprezintă în tabele, există operatorii de selecţie, proiecţie şi joncţiune fără limitări), minimal relaţional (este pseudorelaţional şi în plus, operaţiile cu tabele nu fac apel la pointeri observabili de utilizatori), complet relaţional (este minimal relaţional şi în plus, există operatorii de reuniune, intersecţie şi diferenţă, precum şi restricţiile de integritate privind unicitatea cheii şi restricţia referenţială).</w:t>
      </w:r>
    </w:p>
    <w:p w14:paraId="53A1235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7D583F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Cele 13 reguli ale lui Codd pot fi grupate în cinci categorii:</w:t>
      </w:r>
    </w:p>
    <w:p w14:paraId="05347FE3"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de bază (fundamentale): R</w:t>
      </w:r>
      <w:r w:rsidRPr="00A956C5">
        <w:rPr>
          <w:rFonts w:ascii="Arial" w:eastAsia="Times New Roman" w:hAnsi="Arial" w:cs="Arial"/>
          <w:color w:val="000000"/>
          <w:vertAlign w:val="subscript"/>
          <w:lang w:eastAsia="en-GB"/>
        </w:rPr>
        <w:t>0</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12</w:t>
      </w:r>
      <w:r w:rsidRPr="00A956C5">
        <w:rPr>
          <w:rFonts w:ascii="Arial" w:eastAsia="Times New Roman" w:hAnsi="Arial" w:cs="Arial"/>
          <w:color w:val="000000"/>
          <w:lang w:eastAsia="en-GB"/>
        </w:rPr>
        <w:t>;</w:t>
      </w:r>
    </w:p>
    <w:p w14:paraId="4A1AE32F"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structurale: R</w:t>
      </w:r>
      <w:r w:rsidRPr="00A956C5">
        <w:rPr>
          <w:rFonts w:ascii="Arial" w:eastAsia="Times New Roman" w:hAnsi="Arial" w:cs="Arial"/>
          <w:color w:val="000000"/>
          <w:vertAlign w:val="subscript"/>
          <w:lang w:eastAsia="en-GB"/>
        </w:rPr>
        <w:t>1</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6</w:t>
      </w:r>
      <w:r w:rsidRPr="00A956C5">
        <w:rPr>
          <w:rFonts w:ascii="Arial" w:eastAsia="Times New Roman" w:hAnsi="Arial" w:cs="Arial"/>
          <w:color w:val="000000"/>
          <w:lang w:eastAsia="en-GB"/>
        </w:rPr>
        <w:t>;</w:t>
      </w:r>
    </w:p>
    <w:p w14:paraId="048A5300"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integritatea datelor: R</w:t>
      </w:r>
      <w:r w:rsidRPr="00A956C5">
        <w:rPr>
          <w:rFonts w:ascii="Arial" w:eastAsia="Times New Roman" w:hAnsi="Arial" w:cs="Arial"/>
          <w:color w:val="000000"/>
          <w:vertAlign w:val="subscript"/>
          <w:lang w:eastAsia="en-GB"/>
        </w:rPr>
        <w:t>3</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10</w:t>
      </w:r>
      <w:r w:rsidRPr="00A956C5">
        <w:rPr>
          <w:rFonts w:ascii="Arial" w:eastAsia="Times New Roman" w:hAnsi="Arial" w:cs="Arial"/>
          <w:color w:val="000000"/>
          <w:lang w:eastAsia="en-GB"/>
        </w:rPr>
        <w:t>;</w:t>
      </w:r>
    </w:p>
    <w:p w14:paraId="499EE112"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manipularea datelor: R</w:t>
      </w:r>
      <w:r w:rsidRPr="00A956C5">
        <w:rPr>
          <w:rFonts w:ascii="Arial" w:eastAsia="Times New Roman" w:hAnsi="Arial" w:cs="Arial"/>
          <w:color w:val="000000"/>
          <w:vertAlign w:val="subscript"/>
          <w:lang w:eastAsia="en-GB"/>
        </w:rPr>
        <w:t>2</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4</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5</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7</w:t>
      </w:r>
      <w:r w:rsidRPr="00A956C5">
        <w:rPr>
          <w:rFonts w:ascii="Arial" w:eastAsia="Times New Roman" w:hAnsi="Arial" w:cs="Arial"/>
          <w:color w:val="000000"/>
          <w:lang w:eastAsia="en-GB"/>
        </w:rPr>
        <w:t>;</w:t>
      </w:r>
    </w:p>
    <w:p w14:paraId="6F2D409C" w14:textId="77777777" w:rsidR="00047D42" w:rsidRPr="00A956C5"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A956C5">
        <w:rPr>
          <w:rFonts w:ascii="Arial" w:eastAsia="Times New Roman" w:hAnsi="Arial" w:cs="Arial"/>
          <w:color w:val="000000"/>
          <w:lang w:eastAsia="en-GB"/>
        </w:rPr>
        <w:t>-</w:t>
      </w:r>
      <w:r w:rsidRPr="00A956C5">
        <w:rPr>
          <w:rFonts w:ascii="Arial" w:eastAsia="Times New Roman" w:hAnsi="Arial" w:cs="Arial"/>
          <w:color w:val="000000"/>
          <w:sz w:val="14"/>
          <w:szCs w:val="14"/>
          <w:lang w:eastAsia="en-GB"/>
        </w:rPr>
        <w:t>          </w:t>
      </w:r>
      <w:r w:rsidRPr="00A956C5">
        <w:rPr>
          <w:rFonts w:ascii="Arial" w:eastAsia="Times New Roman" w:hAnsi="Arial" w:cs="Arial"/>
          <w:color w:val="000000"/>
          <w:lang w:eastAsia="en-GB"/>
        </w:rPr>
        <w:t>reguli pentru independenţa datelor: R</w:t>
      </w:r>
      <w:r w:rsidRPr="00A956C5">
        <w:rPr>
          <w:rFonts w:ascii="Arial" w:eastAsia="Times New Roman" w:hAnsi="Arial" w:cs="Arial"/>
          <w:color w:val="000000"/>
          <w:vertAlign w:val="subscript"/>
          <w:lang w:eastAsia="en-GB"/>
        </w:rPr>
        <w:t>8</w:t>
      </w:r>
      <w:r w:rsidRPr="00A956C5">
        <w:rPr>
          <w:rFonts w:ascii="Arial" w:eastAsia="Times New Roman" w:hAnsi="Arial" w:cs="Arial"/>
          <w:color w:val="000000"/>
          <w:lang w:eastAsia="en-GB"/>
        </w:rPr>
        <w:t>, R</w:t>
      </w:r>
      <w:r w:rsidRPr="00A956C5">
        <w:rPr>
          <w:rFonts w:ascii="Arial" w:eastAsia="Times New Roman" w:hAnsi="Arial" w:cs="Arial"/>
          <w:color w:val="000000"/>
          <w:vertAlign w:val="subscript"/>
          <w:lang w:eastAsia="en-GB"/>
        </w:rPr>
        <w:t>9</w:t>
      </w:r>
      <w:r w:rsidRPr="00A956C5">
        <w:rPr>
          <w:rFonts w:ascii="Arial" w:eastAsia="Times New Roman" w:hAnsi="Arial" w:cs="Arial"/>
          <w:color w:val="000000"/>
          <w:lang w:eastAsia="en-GB"/>
        </w:rPr>
        <w:t> şi R</w:t>
      </w:r>
      <w:r w:rsidRPr="00A956C5">
        <w:rPr>
          <w:rFonts w:ascii="Arial" w:eastAsia="Times New Roman" w:hAnsi="Arial" w:cs="Arial"/>
          <w:color w:val="000000"/>
          <w:vertAlign w:val="subscript"/>
          <w:lang w:eastAsia="en-GB"/>
        </w:rPr>
        <w:t>11</w:t>
      </w:r>
      <w:r w:rsidRPr="00A956C5">
        <w:rPr>
          <w:rFonts w:ascii="Arial" w:eastAsia="Times New Roman" w:hAnsi="Arial" w:cs="Arial"/>
          <w:color w:val="000000"/>
          <w:lang w:eastAsia="en-GB"/>
        </w:rPr>
        <w:t>.</w:t>
      </w:r>
    </w:p>
    <w:p w14:paraId="36148F0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4DC061E7"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În concluzie, </w:t>
      </w:r>
      <w:r w:rsidRPr="00A956C5">
        <w:rPr>
          <w:rFonts w:ascii="Arial" w:eastAsia="Times New Roman" w:hAnsi="Arial" w:cs="Arial"/>
          <w:b/>
          <w:bCs/>
          <w:color w:val="000000"/>
          <w:lang w:eastAsia="en-GB"/>
        </w:rPr>
        <w:t>SGBDR</w:t>
      </w:r>
      <w:r w:rsidRPr="00A956C5">
        <w:rPr>
          <w:rFonts w:ascii="Arial" w:eastAsia="Times New Roman" w:hAnsi="Arial" w:cs="Arial"/>
          <w:color w:val="000000"/>
          <w:lang w:eastAsia="en-GB"/>
        </w:rPr>
        <w:t> este un sistem software complet care implementeză modelul de date relaţional şi respectă cerinţele impuse de acest model. El este o interfaţă între utilizatori şi baza de date.</w:t>
      </w:r>
    </w:p>
    <w:p w14:paraId="6878AAA4" w14:textId="0E79833F" w:rsidR="00047D42" w:rsidRPr="00484E00" w:rsidRDefault="003B04F1" w:rsidP="00484E00">
      <w:pPr>
        <w:pStyle w:val="Title"/>
        <w:outlineLvl w:val="1"/>
        <w:rPr>
          <w:b/>
        </w:rPr>
      </w:pPr>
      <w:bookmarkStart w:id="13" w:name="_Toc505017277"/>
      <w:r w:rsidRPr="00484E00">
        <w:rPr>
          <w:rStyle w:val="ng-binding"/>
          <w:b/>
        </w:rPr>
        <w:t xml:space="preserve">1.4.5 </w:t>
      </w:r>
      <w:r w:rsidR="00047D42" w:rsidRPr="00484E00">
        <w:rPr>
          <w:rStyle w:val="ng-binding"/>
          <w:b/>
        </w:rPr>
        <w:t>Exemple de SGBD-uri</w:t>
      </w:r>
      <w:bookmarkEnd w:id="13"/>
    </w:p>
    <w:p w14:paraId="7837399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Oracle</w:t>
      </w:r>
      <w:r w:rsidRPr="00A956C5">
        <w:rPr>
          <w:rFonts w:ascii="Arial" w:eastAsia="Times New Roman" w:hAnsi="Arial" w:cs="Arial"/>
          <w:color w:val="000000"/>
          <w:lang w:eastAsia="en-GB"/>
        </w:rPr>
        <w:t>. Este realizat de firma Oracle Corporation USA. Sistemul este complet relaţional, robust,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extins. Arhitectura sistemului este client/server, permţând lucrul, cu obiecte şi distribuit. Sistemul respectă teoria relaţională, este robust şi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standard. Permite lucrul distribuit şi are modul de optimizare a regăsirii.</w:t>
      </w:r>
    </w:p>
    <w:p w14:paraId="79A9DBF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468082B"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SQL Server</w:t>
      </w:r>
      <w:r w:rsidRPr="00A956C5">
        <w:rPr>
          <w:rFonts w:ascii="Arial" w:eastAsia="Times New Roman" w:hAnsi="Arial" w:cs="Arial"/>
          <w:color w:val="000000"/>
          <w:lang w:eastAsia="en-GB"/>
        </w:rPr>
        <w:t>. Este realizat de firma Microsoft. Se bazează, ca și alte sisteme de management al bazelor de date relaționale, pe standardul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şi rulează în arhitectura client/server.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foarte popular utilizat în multe aplicații, atât aplicații web cât și aplicații desktop.</w:t>
      </w:r>
    </w:p>
    <w:p w14:paraId="260E1C16"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06582FE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MySQL</w:t>
      </w:r>
      <w:r w:rsidRPr="00A956C5">
        <w:rPr>
          <w:rFonts w:ascii="Arial" w:eastAsia="Times New Roman" w:hAnsi="Arial" w:cs="Arial"/>
          <w:color w:val="000000"/>
          <w:lang w:eastAsia="en-GB"/>
        </w:rPr>
        <w:t>. Este un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produs de compania suedeză MySQL AB şi distribuit sub Licenţa Publică Generală </w:t>
      </w:r>
      <w:r w:rsidRPr="00A956C5">
        <w:rPr>
          <w:rFonts w:ascii="Arial" w:eastAsia="Times New Roman" w:hAnsi="Arial" w:cs="Arial"/>
          <w:b/>
          <w:bCs/>
          <w:color w:val="000000"/>
          <w:lang w:eastAsia="en-GB"/>
        </w:rPr>
        <w:t>GNU</w:t>
      </w:r>
      <w:r w:rsidRPr="00A956C5">
        <w:rPr>
          <w:rFonts w:ascii="Arial" w:eastAsia="Times New Roman" w:hAnsi="Arial" w:cs="Arial"/>
          <w:color w:val="000000"/>
          <w:lang w:eastAsia="en-GB"/>
        </w:rPr>
        <w:t> (în engleză GNU General Public License, prescurtat </w:t>
      </w:r>
      <w:r w:rsidRPr="00A956C5">
        <w:rPr>
          <w:rFonts w:ascii="Arial" w:eastAsia="Times New Roman" w:hAnsi="Arial" w:cs="Arial"/>
          <w:b/>
          <w:bCs/>
          <w:color w:val="000000"/>
          <w:lang w:eastAsia="en-GB"/>
        </w:rPr>
        <w:t>GNU GPL</w:t>
      </w:r>
      <w:r w:rsidRPr="00A956C5">
        <w:rPr>
          <w:rFonts w:ascii="Arial" w:eastAsia="Times New Roman" w:hAnsi="Arial" w:cs="Arial"/>
          <w:color w:val="000000"/>
          <w:lang w:eastAsia="en-GB"/>
        </w:rPr>
        <w:t xml:space="preserve"> – este o licenţă software care are scopul de a da dreptul oricărui utilizator de a copia, modifica şi redistribui programe şi coduri sursă ae programatorilor care îşi licenţiază operele sub </w:t>
      </w:r>
      <w:r w:rsidRPr="00A956C5">
        <w:rPr>
          <w:rFonts w:ascii="Arial" w:eastAsia="Times New Roman" w:hAnsi="Arial" w:cs="Arial"/>
          <w:color w:val="000000"/>
          <w:lang w:eastAsia="en-GB"/>
        </w:rPr>
        <w:lastRenderedPageBreak/>
        <w:t>tutela </w:t>
      </w:r>
      <w:r w:rsidRPr="00A956C5">
        <w:rPr>
          <w:rFonts w:ascii="Arial" w:eastAsia="Times New Roman" w:hAnsi="Arial" w:cs="Arial"/>
          <w:b/>
          <w:bCs/>
          <w:color w:val="000000"/>
          <w:lang w:eastAsia="en-GB"/>
        </w:rPr>
        <w:t>GPL</w:t>
      </w:r>
      <w:r w:rsidRPr="00A956C5">
        <w:rPr>
          <w:rFonts w:ascii="Arial" w:eastAsia="Times New Roman" w:hAnsi="Arial" w:cs="Arial"/>
          <w:color w:val="000000"/>
          <w:lang w:eastAsia="en-GB"/>
        </w:rPr>
        <w:t>). Ulterior a fost preluat de compania Sun Microsystems, iar apoi a fost cumpărat de compania Oracle, astfel că, în prezent este un produs al companiei Oracle. Este cel mai popular </w:t>
      </w:r>
      <w:r w:rsidRPr="00A956C5">
        <w:rPr>
          <w:rFonts w:ascii="Arial" w:eastAsia="Times New Roman" w:hAnsi="Arial" w:cs="Arial"/>
          <w:b/>
          <w:bCs/>
          <w:color w:val="000000"/>
          <w:lang w:eastAsia="en-GB"/>
        </w:rPr>
        <w:t>SGBD</w:t>
      </w:r>
      <w:r w:rsidRPr="00A956C5">
        <w:rPr>
          <w:rFonts w:ascii="Arial" w:eastAsia="Times New Roman" w:hAnsi="Arial" w:cs="Arial"/>
          <w:color w:val="000000"/>
          <w:lang w:eastAsia="en-GB"/>
        </w:rPr>
        <w:t> open-source la ora actuală. Pe lângă licența open-source, mai există și licența comercială MySQL Enterprise. Se bazează pe standardul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03204A4"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9E8ADA5"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Visual FoxPro</w:t>
      </w:r>
      <w:r w:rsidRPr="00A956C5">
        <w:rPr>
          <w:rFonts w:ascii="Arial" w:eastAsia="Times New Roman" w:hAnsi="Arial" w:cs="Arial"/>
          <w:color w:val="000000"/>
          <w:lang w:eastAsia="en-GB"/>
        </w:rPr>
        <w:t>. Este realizat de firma Microsoft. Are un limbaj procedural propiu foarte puternic, o extensie orientată obiect, programare vizuală şi nucleu extins de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w:t>
      </w:r>
    </w:p>
    <w:p w14:paraId="0E5A50E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39DEC4CE"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MS Access</w:t>
      </w:r>
      <w:r w:rsidRPr="00A956C5">
        <w:rPr>
          <w:rFonts w:ascii="Arial" w:eastAsia="Times New Roman" w:hAnsi="Arial" w:cs="Arial"/>
          <w:color w:val="000000"/>
          <w:lang w:eastAsia="en-GB"/>
        </w:rPr>
        <w:t>. Este realizat de firma Microsoft. Se bazează pe </w:t>
      </w:r>
      <w:r w:rsidRPr="00A956C5">
        <w:rPr>
          <w:rFonts w:ascii="Arial" w:eastAsia="Times New Roman" w:hAnsi="Arial" w:cs="Arial"/>
          <w:b/>
          <w:bCs/>
          <w:color w:val="000000"/>
          <w:lang w:eastAsia="en-GB"/>
        </w:rPr>
        <w:t>SQL</w:t>
      </w:r>
      <w:r w:rsidRPr="00A956C5">
        <w:rPr>
          <w:rFonts w:ascii="Arial" w:eastAsia="Times New Roman" w:hAnsi="Arial" w:cs="Arial"/>
          <w:color w:val="000000"/>
          <w:lang w:eastAsia="en-GB"/>
        </w:rPr>
        <w:t>, are limbajul procedural gazdă (Basic Access) şi instrumente de dezvoltare.</w:t>
      </w:r>
    </w:p>
    <w:p w14:paraId="3230EDC8"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 </w:t>
      </w:r>
    </w:p>
    <w:p w14:paraId="1A1EE0A2"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b/>
          <w:bCs/>
          <w:color w:val="000000"/>
          <w:lang w:eastAsia="en-GB"/>
        </w:rPr>
        <w:t>Modelul unei baze de date</w:t>
      </w:r>
      <w:r w:rsidRPr="00A956C5">
        <w:rPr>
          <w:rFonts w:ascii="Arial" w:eastAsia="Times New Roman" w:hAnsi="Arial" w:cs="Arial"/>
          <w:color w:val="000000"/>
          <w:lang w:eastAsia="en-GB"/>
        </w:rPr>
        <w:t> este o specificaţie tehnică acceptată de mai mulţi furnizori de programe de baze de date (</w:t>
      </w:r>
      <w:r w:rsidRPr="00A956C5">
        <w:rPr>
          <w:rFonts w:ascii="Arial" w:eastAsia="Times New Roman" w:hAnsi="Arial" w:cs="Arial"/>
          <w:b/>
          <w:bCs/>
          <w:color w:val="000000"/>
          <w:lang w:eastAsia="en-GB"/>
        </w:rPr>
        <w:t>DBMS</w:t>
      </w:r>
      <w:r w:rsidRPr="00A956C5">
        <w:rPr>
          <w:rFonts w:ascii="Arial" w:eastAsia="Times New Roman" w:hAnsi="Arial" w:cs="Arial"/>
          <w:color w:val="000000"/>
          <w:lang w:eastAsia="en-GB"/>
        </w:rPr>
        <w:t>) ce se referă la modul în care sunt stocate informaţiile în baza de date şi modul în care sunt folosite.</w:t>
      </w:r>
    </w:p>
    <w:p w14:paraId="2D9C6B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D73C7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Exemple de modele sunt: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orientat-obiect</w:t>
      </w:r>
      <w:r w:rsidRPr="00A956C5">
        <w:rPr>
          <w:rFonts w:ascii="Arial" w:eastAsia="Times New Roman" w:hAnsi="Arial" w:cs="Arial"/>
          <w:color w:val="000000"/>
          <w:lang w:eastAsia="en-GB"/>
        </w:rPr>
        <w:t>, </w:t>
      </w:r>
      <w:r w:rsidRPr="00A956C5">
        <w:rPr>
          <w:rFonts w:ascii="Arial" w:eastAsia="Times New Roman" w:hAnsi="Arial" w:cs="Arial"/>
          <w:b/>
          <w:bCs/>
          <w:color w:val="000000"/>
          <w:lang w:eastAsia="en-GB"/>
        </w:rPr>
        <w:t>modelul ierarhic</w:t>
      </w:r>
      <w:r w:rsidRPr="00A956C5">
        <w:rPr>
          <w:rFonts w:ascii="Arial" w:eastAsia="Times New Roman" w:hAnsi="Arial" w:cs="Arial"/>
          <w:color w:val="000000"/>
          <w:lang w:eastAsia="en-GB"/>
        </w:rPr>
        <w:t>, etc.</w:t>
      </w:r>
    </w:p>
    <w:p w14:paraId="09C8258A" w14:textId="0E703B1A" w:rsidR="003B04F1" w:rsidRPr="00484E00" w:rsidRDefault="00047D42" w:rsidP="00484E00">
      <w:pPr>
        <w:shd w:val="clear" w:color="auto" w:fill="FFFFFF"/>
        <w:spacing w:after="0" w:line="240" w:lineRule="auto"/>
        <w:jc w:val="both"/>
        <w:rPr>
          <w:rStyle w:val="ng-binding"/>
          <w:rFonts w:ascii="Arial" w:eastAsia="Times New Roman" w:hAnsi="Arial" w:cs="Arial"/>
          <w:color w:val="000000"/>
          <w:lang w:eastAsia="en-GB"/>
        </w:rPr>
      </w:pPr>
      <w:r w:rsidRPr="00A956C5">
        <w:rPr>
          <w:rFonts w:ascii="Arial" w:eastAsia="Times New Roman" w:hAnsi="Arial" w:cs="Arial"/>
          <w:color w:val="000000"/>
          <w:lang w:eastAsia="en-GB"/>
        </w:rPr>
        <w:t>Cel mai răspândit în prezent este </w:t>
      </w:r>
      <w:r w:rsidRPr="00A956C5">
        <w:rPr>
          <w:rFonts w:ascii="Arial" w:eastAsia="Times New Roman" w:hAnsi="Arial" w:cs="Arial"/>
          <w:b/>
          <w:bCs/>
          <w:color w:val="000000"/>
          <w:lang w:eastAsia="en-GB"/>
        </w:rPr>
        <w:t>modelul relaţional</w:t>
      </w:r>
      <w:r w:rsidRPr="00A956C5">
        <w:rPr>
          <w:rFonts w:ascii="Arial" w:eastAsia="Times New Roman" w:hAnsi="Arial" w:cs="Arial"/>
          <w:color w:val="000000"/>
          <w:lang w:eastAsia="en-GB"/>
        </w:rPr>
        <w:t>. Bazele de date relaţionale au informaţiile organizate în tabele, iar între informaţiile din aceste tabele pot fi stabilite legături.</w:t>
      </w:r>
    </w:p>
    <w:p w14:paraId="3A98ADE1" w14:textId="5280D798" w:rsidR="00047D42" w:rsidRPr="00484E00" w:rsidRDefault="003B04F1" w:rsidP="00484E00">
      <w:pPr>
        <w:pStyle w:val="Title"/>
        <w:outlineLvl w:val="1"/>
        <w:rPr>
          <w:b/>
        </w:rPr>
      </w:pPr>
      <w:bookmarkStart w:id="14" w:name="_Toc505017278"/>
      <w:r w:rsidRPr="00484E00">
        <w:rPr>
          <w:rStyle w:val="ng-binding"/>
          <w:b/>
        </w:rPr>
        <w:t xml:space="preserve">1.4.6 </w:t>
      </w:r>
      <w:r w:rsidR="00047D42" w:rsidRPr="00484E00">
        <w:rPr>
          <w:rStyle w:val="ng-binding"/>
          <w:b/>
        </w:rPr>
        <w:t>Colectarea şi analizarea datelor. Modelul conceptual</w:t>
      </w:r>
      <w:bookmarkEnd w:id="14"/>
    </w:p>
    <w:p w14:paraId="0E53582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Primul pas în realizarea unei aplicaţii de baze de date este analiza datelor şi realizarea unei </w:t>
      </w:r>
      <w:r>
        <w:rPr>
          <w:rFonts w:ascii="Arial" w:hAnsi="Arial" w:cs="Arial"/>
          <w:b/>
          <w:bCs/>
          <w:color w:val="000000"/>
          <w:sz w:val="22"/>
          <w:szCs w:val="22"/>
        </w:rPr>
        <w:t>scheme conceptuale (model conceptual) </w:t>
      </w:r>
      <w:r>
        <w:rPr>
          <w:rFonts w:ascii="Arial" w:hAnsi="Arial" w:cs="Arial"/>
          <w:color w:val="000000"/>
          <w:sz w:val="22"/>
          <w:szCs w:val="22"/>
        </w:rPr>
        <w:t>a acestor date.</w:t>
      </w:r>
    </w:p>
    <w:p w14:paraId="2E69614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 </w:t>
      </w:r>
    </w:p>
    <w:p w14:paraId="1BC4BDF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b/>
          <w:bCs/>
          <w:color w:val="000000"/>
          <w:sz w:val="22"/>
          <w:szCs w:val="22"/>
        </w:rPr>
        <w:t>Modelul conceptual</w:t>
      </w:r>
      <w:r>
        <w:rPr>
          <w:rFonts w:ascii="Arial" w:hAnsi="Arial" w:cs="Arial"/>
          <w:color w:val="000000"/>
          <w:sz w:val="22"/>
          <w:szCs w:val="22"/>
        </w:rPr>
        <w:t> al datelor este o reprezentare vizuală clară şi corectă a activităţii unei organizaţii.</w:t>
      </w:r>
    </w:p>
    <w:p w14:paraId="65B8DE9C" w14:textId="77777777" w:rsidR="00047D42" w:rsidRDefault="00047D42" w:rsidP="00047D42">
      <w:pPr>
        <w:pStyle w:val="ng-scope"/>
        <w:shd w:val="clear" w:color="auto" w:fill="FFFFFF"/>
        <w:spacing w:before="0" w:beforeAutospacing="0" w:after="0" w:afterAutospacing="0"/>
        <w:rPr>
          <w:rFonts w:ascii="Arial" w:hAnsi="Arial" w:cs="Arial"/>
          <w:i/>
          <w:iCs/>
          <w:color w:val="000000"/>
          <w:sz w:val="22"/>
          <w:szCs w:val="22"/>
        </w:rPr>
      </w:pPr>
    </w:p>
    <w:p w14:paraId="0040E8C2" w14:textId="77777777" w:rsidR="00047D42" w:rsidRPr="00AB0C9E" w:rsidRDefault="00047D42" w:rsidP="00047D42">
      <w:pPr>
        <w:pStyle w:val="ng-scope"/>
        <w:shd w:val="clear" w:color="auto" w:fill="FFFFFF"/>
        <w:spacing w:before="0" w:beforeAutospacing="0" w:after="0" w:afterAutospacing="0"/>
        <w:rPr>
          <w:rFonts w:ascii="Arial" w:hAnsi="Arial" w:cs="Arial"/>
          <w:color w:val="000000"/>
          <w:sz w:val="22"/>
          <w:szCs w:val="22"/>
        </w:rPr>
      </w:pPr>
      <w:r w:rsidRPr="00AB0C9E">
        <w:t>Modelul conceptual al datelor include entităţile (informaţiile) majore şi relaţiile dintre acestea şi nu conţine informaţii detaliate privind atributele (caracteristicile) entităţilor. Este generat prin identificarea cerinţelor afacerii modelate, aşa cum rezultă din documente, discuţii cu personalul implicat, cu analişti şi experţi ai domeniului studiat, cu beneficiarii finali. Modelul conceptual realizat va fi prezentat echipelor funcţionale în vederea revizuirii.</w:t>
      </w:r>
    </w:p>
    <w:p w14:paraId="552E0509" w14:textId="77777777" w:rsidR="00047D42" w:rsidRPr="00AB0C9E" w:rsidRDefault="00047D42" w:rsidP="00047D42">
      <w:r w:rsidRPr="00AB0C9E">
        <w:t>În această etapă sunt analizate natura şi modul de utilizare a datelor. Sunt identificate datele care vor trebui memorate şi procesate, se împart aceste date în grupuri logice şi se identifică relaţiile care există între aceste grupuri.</w:t>
      </w:r>
    </w:p>
    <w:p w14:paraId="61840AB4" w14:textId="77777777" w:rsidR="00047D42" w:rsidRPr="00AB0C9E" w:rsidRDefault="00047D42" w:rsidP="00047D42">
      <w:r w:rsidRPr="00AB0C9E">
        <w:t>Analiza datelor este un proces uneori dificil, care necesită mult timp, însă este o etapă absolut obligatorie. Fără o analiză atentă a datelor şi a modului de utilizare a acestora, vom realiza o bază de date care putem constata în final că nu întruneşte cerinţele beneficiarului. Costurile modificării acestei baze de date sunt mult mai mari decât costurile pe care le-ar fi implicat etapa de analiză şi realizare a modelului conceptual. Modificarea modelului conceptual este mult mai uşoară decât modificarea unor tabele deja existente, care eventual conţin şi o mulţime de date. Informaţiile obţinute în etapa documentării vor fi reprezentate într-o formă convenţională care să poată fi uşor înţeleasă de toată lumea.</w:t>
      </w:r>
    </w:p>
    <w:p w14:paraId="219B7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C4C0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astfel de reprezentare este diagrama entităţi-relaţii numită şi harta relaţiilor </w:t>
      </w:r>
      <w:r>
        <w:rPr>
          <w:rFonts w:ascii="Arial" w:hAnsi="Arial" w:cs="Arial"/>
          <w:b/>
          <w:bCs/>
          <w:color w:val="000000"/>
          <w:sz w:val="22"/>
          <w:szCs w:val="22"/>
        </w:rPr>
        <w:t>ERD</w:t>
      </w:r>
      <w:r>
        <w:rPr>
          <w:rFonts w:ascii="Arial" w:hAnsi="Arial" w:cs="Arial"/>
          <w:color w:val="000000"/>
          <w:sz w:val="22"/>
          <w:szCs w:val="22"/>
        </w:rPr>
        <w:t> (</w:t>
      </w:r>
      <w:r>
        <w:rPr>
          <w:rFonts w:ascii="Arial" w:hAnsi="Arial" w:cs="Arial"/>
          <w:b/>
          <w:bCs/>
          <w:color w:val="000000"/>
          <w:sz w:val="22"/>
          <w:szCs w:val="22"/>
        </w:rPr>
        <w:t>E</w:t>
      </w:r>
      <w:r>
        <w:rPr>
          <w:rFonts w:ascii="Arial" w:hAnsi="Arial" w:cs="Arial"/>
          <w:color w:val="000000"/>
          <w:sz w:val="22"/>
          <w:szCs w:val="22"/>
        </w:rPr>
        <w:t>ntity </w:t>
      </w:r>
      <w:r>
        <w:rPr>
          <w:rFonts w:ascii="Arial" w:hAnsi="Arial" w:cs="Arial"/>
          <w:b/>
          <w:bCs/>
          <w:color w:val="000000"/>
          <w:sz w:val="22"/>
          <w:szCs w:val="22"/>
        </w:rPr>
        <w:t>R</w:t>
      </w:r>
      <w:r>
        <w:rPr>
          <w:rFonts w:ascii="Arial" w:hAnsi="Arial" w:cs="Arial"/>
          <w:color w:val="000000"/>
          <w:sz w:val="22"/>
          <w:szCs w:val="22"/>
        </w:rPr>
        <w:t>elationship </w:t>
      </w:r>
      <w:r>
        <w:rPr>
          <w:rFonts w:ascii="Arial" w:hAnsi="Arial" w:cs="Arial"/>
          <w:b/>
          <w:bCs/>
          <w:color w:val="000000"/>
          <w:sz w:val="22"/>
          <w:szCs w:val="22"/>
        </w:rPr>
        <w:t>D</w:t>
      </w:r>
      <w:r>
        <w:rPr>
          <w:rFonts w:ascii="Arial" w:hAnsi="Arial" w:cs="Arial"/>
          <w:color w:val="000000"/>
          <w:sz w:val="22"/>
          <w:szCs w:val="22"/>
        </w:rPr>
        <w:t xml:space="preserve">iagram). Aceste scheme sunt un instrument util care uşurează comunicarea dintre specialiştii care proiectează bazele de date şi programatori, pe de o parte, şi beneficiari, pe de altă parte. Aceştia din urmă pot înţelege cu uşurinţă o astfel </w:t>
      </w:r>
      <w:r>
        <w:rPr>
          <w:rFonts w:ascii="Arial" w:hAnsi="Arial" w:cs="Arial"/>
          <w:color w:val="000000"/>
          <w:sz w:val="22"/>
          <w:szCs w:val="22"/>
        </w:rPr>
        <w:lastRenderedPageBreak/>
        <w:t>de schemă, chiar dacă nu sunt cunoscători în domeniul IT. Diagramele </w:t>
      </w:r>
      <w:r>
        <w:rPr>
          <w:rFonts w:ascii="Arial" w:hAnsi="Arial" w:cs="Arial"/>
          <w:b/>
          <w:bCs/>
          <w:color w:val="000000"/>
          <w:sz w:val="22"/>
          <w:szCs w:val="22"/>
        </w:rPr>
        <w:t>ERD</w:t>
      </w:r>
      <w:r>
        <w:rPr>
          <w:rFonts w:ascii="Arial" w:hAnsi="Arial" w:cs="Arial"/>
          <w:color w:val="000000"/>
          <w:sz w:val="22"/>
          <w:szCs w:val="22"/>
        </w:rPr>
        <w:t> sunt uşor de creat şi de actualizat, însă, avantajul major al lor este dat de simplitatea reprezentărilor ce facilitează înţelegerea şi de către nespecialişti.</w:t>
      </w:r>
    </w:p>
    <w:p w14:paraId="6B162CF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49E4CBD4" w14:textId="77777777" w:rsidR="006332DF" w:rsidRDefault="00047D42" w:rsidP="006332DF">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În concluzie, putem sublinia câteva caracteristici ale </w:t>
      </w:r>
      <w:r>
        <w:rPr>
          <w:rFonts w:ascii="Arial" w:hAnsi="Arial" w:cs="Arial"/>
          <w:b/>
          <w:bCs/>
          <w:color w:val="000000"/>
          <w:sz w:val="22"/>
          <w:szCs w:val="22"/>
        </w:rPr>
        <w:t>ERD</w:t>
      </w:r>
      <w:r>
        <w:rPr>
          <w:rFonts w:ascii="Arial" w:hAnsi="Arial" w:cs="Arial"/>
          <w:color w:val="000000"/>
          <w:sz w:val="22"/>
          <w:szCs w:val="22"/>
        </w:rPr>
        <w:t>-urilor:</w:t>
      </w:r>
    </w:p>
    <w:p w14:paraId="5A68D99D" w14:textId="393D04AB" w:rsidR="00047D42" w:rsidRPr="006332DF" w:rsidRDefault="00047D42" w:rsidP="006332DF">
      <w:pPr>
        <w:pStyle w:val="ng-scope"/>
        <w:numPr>
          <w:ilvl w:val="0"/>
          <w:numId w:val="36"/>
        </w:numPr>
        <w:shd w:val="clear" w:color="auto" w:fill="FFFFFF"/>
        <w:spacing w:before="0" w:beforeAutospacing="0" w:after="0" w:afterAutospacing="0"/>
        <w:rPr>
          <w:rFonts w:ascii="Arial" w:hAnsi="Arial" w:cs="Arial"/>
          <w:color w:val="000000"/>
          <w:sz w:val="22"/>
          <w:szCs w:val="22"/>
        </w:rPr>
      </w:pPr>
      <w:r w:rsidRPr="006332DF">
        <w:t>sunt un instrument eficient de proiectare;</w:t>
      </w:r>
    </w:p>
    <w:p w14:paraId="6D3AEF9B" w14:textId="0762B3BD" w:rsidR="006332DF" w:rsidRDefault="00047D42" w:rsidP="006332DF">
      <w:pPr>
        <w:pStyle w:val="ListParagraph"/>
        <w:numPr>
          <w:ilvl w:val="0"/>
          <w:numId w:val="36"/>
        </w:numPr>
      </w:pPr>
      <w:r w:rsidRPr="006332DF">
        <w:t>sunt o reprezentare grafică a unui sistem de date;</w:t>
      </w:r>
    </w:p>
    <w:p w14:paraId="59428D64" w14:textId="656E5E32" w:rsidR="006332DF" w:rsidRDefault="00047D42" w:rsidP="006332DF">
      <w:pPr>
        <w:pStyle w:val="ListParagraph"/>
        <w:numPr>
          <w:ilvl w:val="0"/>
          <w:numId w:val="36"/>
        </w:numPr>
      </w:pPr>
      <w:r w:rsidRPr="006332DF">
        <w:t>oferă un model conceptual de înalt nivel al bazelor de date;</w:t>
      </w:r>
    </w:p>
    <w:p w14:paraId="37523FBE" w14:textId="5F7C525F" w:rsidR="006332DF" w:rsidRDefault="00047D42" w:rsidP="006332DF">
      <w:pPr>
        <w:pStyle w:val="ListParagraph"/>
        <w:numPr>
          <w:ilvl w:val="0"/>
          <w:numId w:val="36"/>
        </w:numPr>
      </w:pPr>
      <w:r w:rsidRPr="006332DF">
        <w:t>sprijină înţelegerea de către utilizatori a datelor şi a relaţiilor dintre acestea</w:t>
      </w:r>
      <w:r w:rsidR="006332DF">
        <w:t>;</w:t>
      </w:r>
    </w:p>
    <w:p w14:paraId="4C1470BC" w14:textId="219E3E0A" w:rsidR="00047D42" w:rsidRPr="006332DF" w:rsidRDefault="00047D42" w:rsidP="006332DF">
      <w:pPr>
        <w:pStyle w:val="ListParagraph"/>
        <w:numPr>
          <w:ilvl w:val="0"/>
          <w:numId w:val="36"/>
        </w:numPr>
      </w:pPr>
      <w:r w:rsidRPr="006332DF">
        <w:t>sunt independente de implementare.</w:t>
      </w:r>
    </w:p>
    <w:p w14:paraId="4735C5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4D534A6" w14:textId="01B9A522"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principalele elemente care intră în componenţa unui </w:t>
      </w:r>
      <w:r>
        <w:rPr>
          <w:rFonts w:ascii="Arial" w:hAnsi="Arial" w:cs="Arial"/>
          <w:b/>
          <w:bCs/>
          <w:color w:val="000000"/>
          <w:sz w:val="22"/>
          <w:szCs w:val="22"/>
        </w:rPr>
        <w:t>ERD</w:t>
      </w:r>
      <w:r>
        <w:rPr>
          <w:rFonts w:ascii="Arial" w:hAnsi="Arial" w:cs="Arial"/>
          <w:color w:val="000000"/>
          <w:sz w:val="22"/>
          <w:szCs w:val="22"/>
        </w:rPr>
        <w:t> precum şi convenţiile de reprezentare a acestora.</w:t>
      </w:r>
    </w:p>
    <w:p w14:paraId="4A00CD89" w14:textId="77777777" w:rsidR="006332DF" w:rsidRDefault="006332DF" w:rsidP="00047D42">
      <w:pPr>
        <w:pStyle w:val="ng-scope"/>
        <w:shd w:val="clear" w:color="auto" w:fill="FFFFFF"/>
        <w:spacing w:before="0" w:beforeAutospacing="0" w:after="0" w:afterAutospacing="0"/>
        <w:jc w:val="both"/>
        <w:rPr>
          <w:rFonts w:ascii="Arial" w:hAnsi="Arial" w:cs="Arial"/>
          <w:color w:val="000000"/>
          <w:sz w:val="22"/>
          <w:szCs w:val="22"/>
        </w:rPr>
      </w:pPr>
    </w:p>
    <w:p w14:paraId="3251B599" w14:textId="66AA443E" w:rsidR="00047D42" w:rsidRPr="00484E00" w:rsidRDefault="003B04F1" w:rsidP="00484E00">
      <w:pPr>
        <w:pStyle w:val="Title"/>
        <w:outlineLvl w:val="1"/>
        <w:rPr>
          <w:b/>
        </w:rPr>
      </w:pPr>
      <w:bookmarkStart w:id="15" w:name="_Toc505017279"/>
      <w:r w:rsidRPr="00484E00">
        <w:rPr>
          <w:rStyle w:val="ng-binding"/>
          <w:b/>
        </w:rPr>
        <w:t xml:space="preserve">1.4.7 </w:t>
      </w:r>
      <w:r w:rsidR="00047D42" w:rsidRPr="00484E00">
        <w:rPr>
          <w:rStyle w:val="ng-binding"/>
          <w:b/>
        </w:rPr>
        <w:t>Entităţi. Instanţe. Atribute. Identificator unic.</w:t>
      </w:r>
      <w:bookmarkEnd w:id="15"/>
    </w:p>
    <w:p w14:paraId="03B07AA3" w14:textId="7E0E318C" w:rsidR="00047D42" w:rsidRPr="00AB0C9E" w:rsidRDefault="00047D42" w:rsidP="00047D42">
      <w:r w:rsidRPr="00AB0C9E">
        <w:t xml:space="preserve">O entitate este un lucru, obiect, persoană sau eveniment care are semnificaţie pentru afacerea modelată, despre care trebuie să colectăm şi să memorăm date. O entitate poate fi un lucru real, tangibil precum o clădire, o persoană, poate fi o activitate precum o </w:t>
      </w:r>
      <w:r w:rsidR="00F75C38" w:rsidRPr="00AB0C9E">
        <w:t>programare sau</w:t>
      </w:r>
      <w:r w:rsidRPr="00AB0C9E">
        <w:t xml:space="preserve"> o operaţie, sau poate fi o noţiune abstractă. Entitatea reprezintă un obiect concret sau abstract care aparține spațiului problemei de rezolvat, are o existență de sine stătătoare, poate fi identificată în raport cu celelalte obiecte.</w:t>
      </w:r>
    </w:p>
    <w:p w14:paraId="245D80B4" w14:textId="77777777" w:rsidR="00047D42" w:rsidRPr="00AB0C9E" w:rsidRDefault="00047D42" w:rsidP="00047D42">
      <w:r w:rsidRPr="00AB0C9E">
        <w:t>O entitate este reprezentată în ERD printr-un dreptunghi cu colţurile rotunjite. Numele entităţii este întotdeauna un substantiv la singular şi se scrie în partea de sus a dreptunghiului cu majuscule, ca în figura de mai jos:</w:t>
      </w:r>
    </w:p>
    <w:p w14:paraId="321F49CA" w14:textId="77777777" w:rsidR="00047D42" w:rsidRPr="00AB0C9E" w:rsidRDefault="00047D42" w:rsidP="00047D42">
      <w:r w:rsidRPr="00AB0C9E">
        <w:t>Fig.1.1</w:t>
      </w:r>
    </w:p>
    <w:p w14:paraId="755EA066" w14:textId="77777777" w:rsidR="00047D42" w:rsidRPr="00AB0C9E" w:rsidRDefault="00047D42" w:rsidP="00047D42">
      <w:r w:rsidRPr="00AB0C9E">
        <w:t>Entităţile sunt clase de obiecte de acelaşi tip, un obiect al clasei reprezentând o instanţă a entităţii.</w:t>
      </w:r>
    </w:p>
    <w:p w14:paraId="4A3C56F9" w14:textId="77777777" w:rsidR="00047D42" w:rsidRPr="00AB0C9E" w:rsidRDefault="00047D42" w:rsidP="00047D42">
      <w:r w:rsidRPr="00AB0C9E">
        <w:t>O instanţă a unei entităţi este un obiect, persoană, eveniment, particular din clasa de obiecte care formează entitatea. De exemplu, elevul X din clasa a IX-a A de la Liceul de Informatică din localitatea Y este o instanţă a entităţii ELEV.</w:t>
      </w:r>
    </w:p>
    <w:p w14:paraId="07E17A48" w14:textId="77777777" w:rsidR="00047D42" w:rsidRPr="00AB0C9E" w:rsidRDefault="00047D42" w:rsidP="00047D42">
      <w:r w:rsidRPr="00AB0C9E">
        <w:t>După cum se vede pentru a preciza o instanţă a unei entităţi, trebuie să specificăm unele caracteristici ale acestui obiect, să-l descriem (în cazul entităţii ELEV precizăm de exemplu numele, clasa, şcoala etc).</w:t>
      </w:r>
    </w:p>
    <w:p w14:paraId="701CDE3E" w14:textId="77777777" w:rsidR="00047D42" w:rsidRPr="00AB0C9E" w:rsidRDefault="00047D42" w:rsidP="00047D42">
      <w:r w:rsidRPr="00AB0C9E">
        <w:t>Aşadar, după ce am identificat entităţile trebuie să descriem aceste entităţi în termeni reali, adică să le stabilim atributele.</w:t>
      </w:r>
    </w:p>
    <w:p w14:paraId="1E86D24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3ED5D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Entităţile</w:t>
      </w:r>
      <w:r>
        <w:rPr>
          <w:rFonts w:ascii="Arial" w:hAnsi="Arial" w:cs="Arial"/>
          <w:color w:val="000000"/>
          <w:sz w:val="22"/>
          <w:szCs w:val="22"/>
        </w:rPr>
        <w:t> sunt descrise folosind </w:t>
      </w:r>
      <w:r>
        <w:rPr>
          <w:rFonts w:ascii="Arial" w:hAnsi="Arial" w:cs="Arial"/>
          <w:b/>
          <w:bCs/>
          <w:color w:val="000000"/>
          <w:sz w:val="22"/>
          <w:szCs w:val="22"/>
        </w:rPr>
        <w:t>atribute</w:t>
      </w:r>
      <w:r>
        <w:rPr>
          <w:rFonts w:ascii="Arial" w:hAnsi="Arial" w:cs="Arial"/>
          <w:color w:val="000000"/>
          <w:sz w:val="22"/>
          <w:szCs w:val="22"/>
        </w:rPr>
        <w:t>, fiecare atribut având fie o singură valoare, fie niciuna. Valorile atributelor pot fi de tip numeric (ex. 100; -5; 14.3), şir de caractere (ex. Popescu, XII A), dată calendaristică (ex. 12/02/2010) etc.</w:t>
      </w:r>
    </w:p>
    <w:p w14:paraId="469DD1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6E76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este orice detaliu care serveşte la identificarea, clasificarea, cuantificarea, sau exprimarea stării unei instanţe a unei entităţi. Atributele sunt informaţii specifice ce trebuie cunoscute şi memorate.</w:t>
      </w:r>
    </w:p>
    <w:p w14:paraId="3BD06CF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În cadrul unui </w:t>
      </w:r>
      <w:r>
        <w:rPr>
          <w:rFonts w:ascii="Arial" w:hAnsi="Arial" w:cs="Arial"/>
          <w:b/>
          <w:bCs/>
          <w:color w:val="000000"/>
          <w:sz w:val="22"/>
          <w:szCs w:val="22"/>
        </w:rPr>
        <w:t>ERD</w:t>
      </w:r>
      <w:r>
        <w:rPr>
          <w:rFonts w:ascii="Arial" w:hAnsi="Arial" w:cs="Arial"/>
          <w:color w:val="000000"/>
          <w:sz w:val="22"/>
          <w:szCs w:val="22"/>
        </w:rPr>
        <w:t>, atributele se vor scrie imediat sub numele entităţii, cu litere mici. Un </w:t>
      </w:r>
      <w:r>
        <w:rPr>
          <w:rFonts w:ascii="Arial" w:hAnsi="Arial" w:cs="Arial"/>
          <w:i/>
          <w:iCs/>
          <w:color w:val="000000"/>
          <w:sz w:val="22"/>
          <w:szCs w:val="22"/>
        </w:rPr>
        <w:t>atribut</w:t>
      </w:r>
      <w:r>
        <w:rPr>
          <w:rFonts w:ascii="Arial" w:hAnsi="Arial" w:cs="Arial"/>
          <w:color w:val="000000"/>
          <w:sz w:val="22"/>
          <w:szCs w:val="22"/>
        </w:rPr>
        <w:t> este un substantiv la singular.</w:t>
      </w:r>
    </w:p>
    <w:p w14:paraId="45F024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28B72E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Atributele</w:t>
      </w:r>
      <w:r>
        <w:rPr>
          <w:rFonts w:ascii="Arial" w:hAnsi="Arial" w:cs="Arial"/>
          <w:color w:val="000000"/>
          <w:sz w:val="22"/>
          <w:szCs w:val="22"/>
        </w:rPr>
        <w:t> cărora le poate lipsi valoarea se numesc </w:t>
      </w:r>
      <w:r>
        <w:rPr>
          <w:rFonts w:ascii="Arial" w:hAnsi="Arial" w:cs="Arial"/>
          <w:i/>
          <w:iCs/>
          <w:color w:val="000000"/>
          <w:sz w:val="22"/>
          <w:szCs w:val="22"/>
        </w:rPr>
        <w:t>atribute opţionale</w:t>
      </w:r>
      <w:r>
        <w:rPr>
          <w:rFonts w:ascii="Arial" w:hAnsi="Arial" w:cs="Arial"/>
          <w:color w:val="000000"/>
          <w:sz w:val="22"/>
          <w:szCs w:val="22"/>
        </w:rPr>
        <w:t>, iar cele cărora trebuie să le atribuim o valoare se numesc </w:t>
      </w:r>
      <w:r>
        <w:rPr>
          <w:rFonts w:ascii="Arial" w:hAnsi="Arial" w:cs="Arial"/>
          <w:i/>
          <w:iCs/>
          <w:color w:val="000000"/>
          <w:sz w:val="22"/>
          <w:szCs w:val="22"/>
        </w:rPr>
        <w:t>atribute obligatorii</w:t>
      </w:r>
      <w:r>
        <w:rPr>
          <w:rFonts w:ascii="Arial" w:hAnsi="Arial" w:cs="Arial"/>
          <w:color w:val="000000"/>
          <w:sz w:val="22"/>
          <w:szCs w:val="22"/>
        </w:rPr>
        <w:t>. Dacă un atribut este obligatoriu, pentru fiecare instanţă a entităţii respective trebuie să avem o valoare pentru acel atribut, de exemplu este obligatoriu să cunoaştem numele elevilor.</w:t>
      </w:r>
    </w:p>
    <w:p w14:paraId="1683D40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A6A54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Pentru un atribut opţional putem avea instanţe pentru care nu cunoaştem valoarea atributului respectiv. De exemplu atributul email al entităţii ELEV este opţional, un elev putând să nu aibă adresă de email. Un atribut obligatoriu este precedat în </w:t>
      </w:r>
      <w:r>
        <w:rPr>
          <w:rFonts w:ascii="Arial" w:hAnsi="Arial" w:cs="Arial"/>
          <w:b/>
          <w:bCs/>
          <w:color w:val="000000"/>
          <w:sz w:val="22"/>
          <w:szCs w:val="22"/>
        </w:rPr>
        <w:t>ERD</w:t>
      </w:r>
      <w:r>
        <w:rPr>
          <w:rFonts w:ascii="Arial" w:hAnsi="Arial" w:cs="Arial"/>
          <w:color w:val="000000"/>
          <w:sz w:val="22"/>
          <w:szCs w:val="22"/>
        </w:rPr>
        <w:t> de un asterisc „*”, iar un atribut opţional va fi precedat de un cerculeţ „o”.</w:t>
      </w:r>
    </w:p>
    <w:p w14:paraId="3C34EC4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Fig. 1.2</w:t>
      </w:r>
    </w:p>
    <w:p w14:paraId="555939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atributele entităţii ELEV sunt nume, prenume, adresa, număr de telefon, adresa de email, data naşterii etc.</w:t>
      </w:r>
    </w:p>
    <w:p w14:paraId="5AF0A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E6081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definesc în mod unic instanţele unei entităţi se numesc identificator unic (</w:t>
      </w:r>
      <w:r>
        <w:rPr>
          <w:rFonts w:ascii="Arial" w:hAnsi="Arial" w:cs="Arial"/>
          <w:b/>
          <w:bCs/>
          <w:color w:val="000000"/>
          <w:sz w:val="22"/>
          <w:szCs w:val="22"/>
        </w:rPr>
        <w:t>UID</w:t>
      </w:r>
      <w:r>
        <w:rPr>
          <w:rFonts w:ascii="Arial" w:hAnsi="Arial" w:cs="Arial"/>
          <w:color w:val="000000"/>
          <w:sz w:val="22"/>
          <w:szCs w:val="22"/>
        </w:rPr>
        <w:t>). </w:t>
      </w:r>
      <w:r>
        <w:rPr>
          <w:rFonts w:ascii="Arial" w:hAnsi="Arial" w:cs="Arial"/>
          <w:b/>
          <w:bCs/>
          <w:color w:val="000000"/>
          <w:sz w:val="22"/>
          <w:szCs w:val="22"/>
        </w:rPr>
        <w:t>UID</w:t>
      </w:r>
      <w:r>
        <w:rPr>
          <w:rFonts w:ascii="Arial" w:hAnsi="Arial" w:cs="Arial"/>
          <w:color w:val="000000"/>
          <w:sz w:val="22"/>
          <w:szCs w:val="22"/>
        </w:rPr>
        <w:t>-ul unei entităţi poate fi compus dintr-un singur atribut, de exemplu codul numeric personal poate fi un identificator unic pentru entitatea ELEV. În alte situaţii, identificatorul unic este compus dintr-o combinaţie de două sau mai multe atribute.</w:t>
      </w:r>
    </w:p>
    <w:p w14:paraId="3761BA5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B36A66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combinaţia dintre titlu, numele autorului şi data apariţiei poate forma unicul identificator al entităţii CARTE. Oare combinaţia titlu şi nume autor nu era suficientă? Răspunsul este nu, deoarece pot exista de exemplu mai multe volume scrise de Mihai Eminescu având toate titlul Poezii, dar apărute la date diferite.</w:t>
      </w:r>
    </w:p>
    <w:p w14:paraId="3A9973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r>
        <w:rPr>
          <w:rFonts w:ascii="Arial" w:hAnsi="Arial" w:cs="Arial"/>
          <w:color w:val="000000"/>
          <w:sz w:val="22"/>
          <w:szCs w:val="22"/>
        </w:rPr>
        <w:t>Fig. 1.3</w:t>
      </w:r>
    </w:p>
    <w:p w14:paraId="2BF607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9D2B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care fac parte din identificatorul unic al unei entităţi vor fi precedate de semnul diez „#”. Atributele din </w:t>
      </w:r>
      <w:r>
        <w:rPr>
          <w:rFonts w:ascii="Arial" w:hAnsi="Arial" w:cs="Arial"/>
          <w:b/>
          <w:bCs/>
          <w:color w:val="000000"/>
          <w:sz w:val="22"/>
          <w:szCs w:val="22"/>
        </w:rPr>
        <w:t>UID</w:t>
      </w:r>
      <w:r>
        <w:rPr>
          <w:rFonts w:ascii="Arial" w:hAnsi="Arial" w:cs="Arial"/>
          <w:color w:val="000000"/>
          <w:sz w:val="22"/>
          <w:szCs w:val="22"/>
        </w:rPr>
        <w:t> sunt întotdeauna obligatorii, însă semnul „#” este suficient, nu mai trebuie pus şi un semn asterisc în faţa acestor atribute.</w:t>
      </w:r>
    </w:p>
    <w:p w14:paraId="60906AB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B11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Valorile unor atribute se pot modifica foarte des, ca de exemplu atributul vârstă. Spunem în acest caz că avem de a face cu un atribut volatil. Dacă valoarea unui atribut însă se modifică foarte rar sau deloc (de exemplu data naşterii) acesta este un atribut non-volatil. Evident este de preferat să folosim atribute non-volatile atunci când acest lucru este posibil.</w:t>
      </w:r>
    </w:p>
    <w:p w14:paraId="03B94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5A2148A" w14:textId="22458A69"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sau </w:t>
      </w:r>
      <w:r>
        <w:rPr>
          <w:rFonts w:ascii="Arial" w:hAnsi="Arial" w:cs="Arial"/>
          <w:i/>
          <w:iCs/>
          <w:color w:val="000000"/>
          <w:sz w:val="22"/>
          <w:szCs w:val="22"/>
        </w:rPr>
        <w:t>ansamblul de atribute</w:t>
      </w:r>
      <w:r>
        <w:rPr>
          <w:rFonts w:ascii="Arial" w:hAnsi="Arial" w:cs="Arial"/>
          <w:color w:val="000000"/>
          <w:sz w:val="22"/>
          <w:szCs w:val="22"/>
        </w:rPr>
        <w:t xml:space="preserve"> ce identifică în mod unic o instanţă a entităţii (valoarea sau combinaţia de valori ale atributelor este unică pentru fiecare </w:t>
      </w:r>
      <w:r w:rsidR="00F75C38">
        <w:rPr>
          <w:rFonts w:ascii="Arial" w:hAnsi="Arial" w:cs="Arial"/>
          <w:color w:val="000000"/>
          <w:sz w:val="22"/>
          <w:szCs w:val="22"/>
        </w:rPr>
        <w:t>instanţă) se</w:t>
      </w:r>
      <w:r>
        <w:rPr>
          <w:rFonts w:ascii="Arial" w:hAnsi="Arial" w:cs="Arial"/>
          <w:color w:val="000000"/>
          <w:sz w:val="22"/>
          <w:szCs w:val="22"/>
        </w:rPr>
        <w:t xml:space="preserve"> numeşte </w:t>
      </w:r>
      <w:r>
        <w:rPr>
          <w:rFonts w:ascii="Arial" w:hAnsi="Arial" w:cs="Arial"/>
          <w:b/>
          <w:bCs/>
          <w:color w:val="000000"/>
          <w:sz w:val="22"/>
          <w:szCs w:val="22"/>
        </w:rPr>
        <w:t>identificator unic</w:t>
      </w:r>
      <w:r>
        <w:rPr>
          <w:rFonts w:ascii="Arial" w:hAnsi="Arial" w:cs="Arial"/>
          <w:color w:val="000000"/>
          <w:sz w:val="22"/>
          <w:szCs w:val="22"/>
        </w:rPr>
        <w:t> (</w:t>
      </w:r>
      <w:r>
        <w:rPr>
          <w:rFonts w:ascii="Arial" w:hAnsi="Arial" w:cs="Arial"/>
          <w:b/>
          <w:bCs/>
          <w:color w:val="000000"/>
          <w:sz w:val="22"/>
          <w:szCs w:val="22"/>
        </w:rPr>
        <w:t>Unique IDentifier</w:t>
      </w:r>
      <w:r>
        <w:rPr>
          <w:rFonts w:ascii="Arial" w:hAnsi="Arial" w:cs="Arial"/>
          <w:color w:val="000000"/>
          <w:sz w:val="22"/>
          <w:szCs w:val="22"/>
        </w:rPr>
        <w:t> - </w:t>
      </w:r>
      <w:r>
        <w:rPr>
          <w:rFonts w:ascii="Arial" w:hAnsi="Arial" w:cs="Arial"/>
          <w:b/>
          <w:bCs/>
          <w:color w:val="000000"/>
          <w:sz w:val="22"/>
          <w:szCs w:val="22"/>
        </w:rPr>
        <w:t>UID</w:t>
      </w:r>
      <w:r>
        <w:rPr>
          <w:rFonts w:ascii="Arial" w:hAnsi="Arial" w:cs="Arial"/>
          <w:color w:val="000000"/>
          <w:sz w:val="22"/>
          <w:szCs w:val="22"/>
        </w:rPr>
        <w:t>).</w:t>
      </w:r>
    </w:p>
    <w:p w14:paraId="65FAFB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7FEF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Identificatorii unici sunt obligatorii şi sunt precedaţi de caracterul # (diez). Se pot folosi identificatori unici </w:t>
      </w:r>
      <w:r>
        <w:rPr>
          <w:rFonts w:ascii="Arial" w:hAnsi="Arial" w:cs="Arial"/>
          <w:i/>
          <w:iCs/>
          <w:color w:val="000000"/>
          <w:sz w:val="22"/>
          <w:szCs w:val="22"/>
        </w:rPr>
        <w:t>naturali</w:t>
      </w:r>
      <w:r>
        <w:rPr>
          <w:rFonts w:ascii="Arial" w:hAnsi="Arial" w:cs="Arial"/>
          <w:color w:val="000000"/>
          <w:sz w:val="22"/>
          <w:szCs w:val="22"/>
        </w:rPr>
        <w:t> (atribute ce au o semnificaţie concretă pentru entitatea respectivă) sau </w:t>
      </w:r>
      <w:r>
        <w:rPr>
          <w:rFonts w:ascii="Arial" w:hAnsi="Arial" w:cs="Arial"/>
          <w:i/>
          <w:iCs/>
          <w:color w:val="000000"/>
          <w:sz w:val="22"/>
          <w:szCs w:val="22"/>
        </w:rPr>
        <w:t>artificiali</w:t>
      </w:r>
      <w:r>
        <w:rPr>
          <w:rFonts w:ascii="Arial" w:hAnsi="Arial" w:cs="Arial"/>
          <w:color w:val="000000"/>
          <w:sz w:val="22"/>
          <w:szCs w:val="22"/>
        </w:rPr>
        <w:t> (atribute create şi menţinute în mod artificial, arbitrar de noi).</w:t>
      </w:r>
    </w:p>
    <w:p w14:paraId="0F1EB5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829CF0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Entitatea CANDIDAT este descrisă de unsprezece atribute: id_candidat, nume, initiala, prenume, cnp, mediul, serii_anterioare, taxa, adresa, telefon, data_inscriere.</w:t>
      </w:r>
    </w:p>
    <w:p w14:paraId="66F72F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3D60AAD" w14:textId="2EDFF622"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Identificatorul unic al entităţii este </w:t>
      </w:r>
      <w:r>
        <w:rPr>
          <w:rFonts w:ascii="Arial" w:hAnsi="Arial" w:cs="Arial"/>
          <w:i/>
          <w:iCs/>
          <w:color w:val="000000"/>
          <w:sz w:val="22"/>
          <w:szCs w:val="22"/>
        </w:rPr>
        <w:t>id_candidat</w:t>
      </w:r>
      <w:r>
        <w:rPr>
          <w:rFonts w:ascii="Arial" w:hAnsi="Arial" w:cs="Arial"/>
          <w:color w:val="000000"/>
          <w:sz w:val="22"/>
          <w:szCs w:val="22"/>
        </w:rPr>
        <w:t>, un </w:t>
      </w:r>
      <w:r>
        <w:rPr>
          <w:rFonts w:ascii="Arial" w:hAnsi="Arial" w:cs="Arial"/>
          <w:b/>
          <w:bCs/>
          <w:color w:val="000000"/>
          <w:sz w:val="22"/>
          <w:szCs w:val="22"/>
        </w:rPr>
        <w:t>UID</w:t>
      </w:r>
      <w:r>
        <w:rPr>
          <w:rFonts w:ascii="Arial" w:hAnsi="Arial" w:cs="Arial"/>
          <w:color w:val="000000"/>
          <w:sz w:val="22"/>
          <w:szCs w:val="22"/>
        </w:rPr>
        <w:t> de tip artificial. Un </w:t>
      </w:r>
      <w:r>
        <w:rPr>
          <w:rFonts w:ascii="Arial" w:hAnsi="Arial" w:cs="Arial"/>
          <w:b/>
          <w:bCs/>
          <w:color w:val="000000"/>
          <w:sz w:val="22"/>
          <w:szCs w:val="22"/>
        </w:rPr>
        <w:t>UID</w:t>
      </w:r>
      <w:r>
        <w:rPr>
          <w:rFonts w:ascii="Arial" w:hAnsi="Arial" w:cs="Arial"/>
          <w:color w:val="000000"/>
          <w:sz w:val="22"/>
          <w:szCs w:val="22"/>
        </w:rPr>
        <w:t> natural al entităţii poate fi stabilit atributul </w:t>
      </w:r>
      <w:r>
        <w:rPr>
          <w:rFonts w:ascii="Arial" w:hAnsi="Arial" w:cs="Arial"/>
          <w:i/>
          <w:iCs/>
          <w:color w:val="000000"/>
          <w:sz w:val="22"/>
          <w:szCs w:val="22"/>
        </w:rPr>
        <w:t>cnp</w:t>
      </w:r>
      <w:r>
        <w:rPr>
          <w:rFonts w:ascii="Arial" w:hAnsi="Arial" w:cs="Arial"/>
          <w:color w:val="000000"/>
          <w:sz w:val="22"/>
          <w:szCs w:val="22"/>
        </w:rPr>
        <w:t xml:space="preserve">, întrucât nu există două persoane cu acelaşi cod numeric personal, sau o pereche de atribute ce ar asigura </w:t>
      </w:r>
      <w:r w:rsidR="00F75C38">
        <w:rPr>
          <w:rFonts w:ascii="Arial" w:hAnsi="Arial" w:cs="Arial"/>
          <w:color w:val="000000"/>
          <w:sz w:val="22"/>
          <w:szCs w:val="22"/>
        </w:rPr>
        <w:t>unicitatea:</w:t>
      </w:r>
      <w:r>
        <w:rPr>
          <w:rFonts w:ascii="Arial" w:hAnsi="Arial" w:cs="Arial"/>
          <w:color w:val="000000"/>
          <w:sz w:val="22"/>
          <w:szCs w:val="22"/>
        </w:rPr>
        <w:t xml:space="preserve"> perechea (nume, iniţiala, prenume, adresa).</w:t>
      </w:r>
    </w:p>
    <w:p w14:paraId="356464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aveţi reprezentarea grafică a entităţii CANDIDAT:</w:t>
      </w:r>
    </w:p>
    <w:p w14:paraId="6778A07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9B0C2DC"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D302C4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C1FFFD5"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lastRenderedPageBreak/>
        <w:t> </w:t>
      </w:r>
    </w:p>
    <w:p w14:paraId="62A645E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1FD4794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353C46EB"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647987D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w:t>
      </w:r>
    </w:p>
    <w:p w14:paraId="255C9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Fig 1.4 Entitatea CANDIDAT</w:t>
      </w:r>
    </w:p>
    <w:p w14:paraId="6D0FDDB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w:t>
      </w:r>
    </w:p>
    <w:p w14:paraId="14B8EEFA" w14:textId="38A796D2"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Arial" w:hAnsi="Arial" w:cs="Arial"/>
          <w:color w:val="000000"/>
          <w:sz w:val="22"/>
          <w:szCs w:val="22"/>
        </w:rPr>
        <w:t xml:space="preserve">Atributele obligatorii sunt nume, </w:t>
      </w:r>
      <w:r w:rsidR="00F75C38">
        <w:rPr>
          <w:rFonts w:ascii="Arial" w:hAnsi="Arial" w:cs="Arial"/>
          <w:color w:val="000000"/>
          <w:sz w:val="22"/>
          <w:szCs w:val="22"/>
        </w:rPr>
        <w:t>initiala, prenume</w:t>
      </w:r>
      <w:r>
        <w:rPr>
          <w:rFonts w:ascii="Arial" w:hAnsi="Arial" w:cs="Arial"/>
          <w:color w:val="000000"/>
          <w:sz w:val="22"/>
          <w:szCs w:val="22"/>
        </w:rPr>
        <w:t>, cnp, mediul, iar cele opţionale serii_anterioare, taxa, adresa, telefon, data_inscriere. Se recomandă evitarea folosirii atributelor ale căror valori se modifică frecvent (de exemplu vârsta unei persoane), aşa-numitele atribute volatile. Acestea pot fi înlocuite cu atribute non-volatile (de ex. data naşterii, ce este o constantă pentru fiecare persoană).</w:t>
      </w:r>
    </w:p>
    <w:p w14:paraId="15B4A3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DE9501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sunt de evitat atributele ale căror valori pot fi deduse prin diferite prelucrări din atribute definite anterior. În entitatea CANDIDAT nu are sens să adăugăm atributele data naşterii, sex, vârstă, întrucât ele pot fi obţinute prin prelucrări elementare din atributul cnp.</w:t>
      </w:r>
    </w:p>
    <w:p w14:paraId="0AB3102D" w14:textId="73A051E4" w:rsidR="00047D42" w:rsidRPr="00484E00" w:rsidRDefault="003B04F1" w:rsidP="00484E00">
      <w:pPr>
        <w:pStyle w:val="Title"/>
        <w:outlineLvl w:val="1"/>
        <w:rPr>
          <w:b/>
        </w:rPr>
      </w:pPr>
      <w:bookmarkStart w:id="16" w:name="_Toc505017280"/>
      <w:r w:rsidRPr="00484E00">
        <w:rPr>
          <w:rStyle w:val="ng-binding"/>
          <w:b/>
        </w:rPr>
        <w:t xml:space="preserve">1.4.8 </w:t>
      </w:r>
      <w:r w:rsidR="00047D42" w:rsidRPr="00484E00">
        <w:rPr>
          <w:rStyle w:val="ng-binding"/>
          <w:b/>
        </w:rPr>
        <w:t>Etapele realizării unei aplicaţii informatice</w:t>
      </w:r>
      <w:bookmarkEnd w:id="16"/>
    </w:p>
    <w:p w14:paraId="12804533"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Realizarea unei aplicaţii informatice ce utilizează baze de date necesită parcurgerea unei succesiuni de etape: analiza sistemului, proiectarea bazei de date, realizarea componentelor logice, punerea în funcţiune, dezvoltarea şi întreţinerea (mentenanţa).</w:t>
      </w:r>
    </w:p>
    <w:p w14:paraId="5DEB6781" w14:textId="7A697970" w:rsidR="00047D42" w:rsidRDefault="003B04F1" w:rsidP="00047D42">
      <w:pPr>
        <w:pStyle w:val="Heading1"/>
        <w:shd w:val="clear" w:color="auto" w:fill="FFFFFF"/>
        <w:spacing w:before="0" w:after="150"/>
        <w:rPr>
          <w:rFonts w:ascii="Helvetica" w:hAnsi="Helvetica" w:cs="Helvetica"/>
          <w:color w:val="333333"/>
          <w:sz w:val="54"/>
          <w:szCs w:val="54"/>
        </w:rPr>
      </w:pPr>
      <w:bookmarkStart w:id="17" w:name="_Toc505017281"/>
      <w:r>
        <w:rPr>
          <w:rStyle w:val="ng-binding"/>
          <w:rFonts w:ascii="Helvetica" w:hAnsi="Helvetica" w:cs="Helvetica"/>
          <w:b/>
          <w:bCs/>
          <w:color w:val="333333"/>
          <w:sz w:val="54"/>
          <w:szCs w:val="54"/>
        </w:rPr>
        <w:t xml:space="preserve">1.4.8.1 </w:t>
      </w:r>
      <w:r w:rsidR="00047D42">
        <w:rPr>
          <w:rStyle w:val="ng-binding"/>
          <w:rFonts w:ascii="Helvetica" w:hAnsi="Helvetica" w:cs="Helvetica"/>
          <w:b/>
          <w:bCs/>
          <w:color w:val="333333"/>
          <w:sz w:val="54"/>
          <w:szCs w:val="54"/>
        </w:rPr>
        <w:t>Analiza sistemului informatizat</w:t>
      </w:r>
      <w:bookmarkEnd w:id="17"/>
    </w:p>
    <w:p w14:paraId="2AEE9FA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Scopul analizei sistemului este de a evidenţia cerinţele aplicaţiei şi resursele utilizate, precum şi de a evalua aceste cerinţe prin modelare (analiza). Studiul situaţiei existente se realizează prin: identificarea caracteristicilor generale ale unităţii, identificarea activităţilor desfăşurate, identificarea resurselor existente (informaţionale, umane, echipamente), identificarea necesităţilor de prelucrare.</w:t>
      </w:r>
    </w:p>
    <w:p w14:paraId="1F6E75D9"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 </w:t>
      </w:r>
    </w:p>
    <w:p w14:paraId="6BABCC90"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Analiza este o activitate de modelare (conceptuală) şi se realizează sub trei aspecte: structural, dinamic şi funcţional.</w:t>
      </w:r>
    </w:p>
    <w:p w14:paraId="38D39C23"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2919ACE1"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a) </w:t>
      </w:r>
      <w:r w:rsidRPr="00A956C5">
        <w:rPr>
          <w:rFonts w:ascii="Arial" w:eastAsia="Times New Roman" w:hAnsi="Arial" w:cs="Arial"/>
          <w:i/>
          <w:iCs/>
          <w:color w:val="000000"/>
          <w:lang w:eastAsia="en-GB"/>
        </w:rPr>
        <w:t>Analiza structurală</w:t>
      </w:r>
      <w:r w:rsidRPr="00A956C5">
        <w:rPr>
          <w:rFonts w:ascii="Arial" w:eastAsia="Times New Roman" w:hAnsi="Arial" w:cs="Arial"/>
          <w:color w:val="000000"/>
          <w:lang w:eastAsia="en-GB"/>
        </w:rPr>
        <w:t> evidenţiază, la nivel conceptual, modul de structurare a datelor şi a legăturilor dintre ele. Cea mai utilizată tehnică este entitate-asociere. Aceasta conţine:</w:t>
      </w:r>
    </w:p>
    <w:p w14:paraId="5909F620"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entităţilor: fenomene, procese, obiecte concrete sau abstracte;</w:t>
      </w:r>
    </w:p>
    <w:p w14:paraId="6E3400EA"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asocierilor dintre entităţi ca fiind legăturile semnificative de un anumit tip;</w:t>
      </w:r>
    </w:p>
    <w:p w14:paraId="5C14024C"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atributelor ce caracterizează fiecare entitate în parte;</w:t>
      </w:r>
    </w:p>
    <w:p w14:paraId="06A91007"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atributelor de identificare unică a instanţelor entităţilor;</w:t>
      </w:r>
    </w:p>
    <w:p w14:paraId="1ED89E08" w14:textId="77777777" w:rsidR="00047D42" w:rsidRPr="00A956C5" w:rsidRDefault="00047D42" w:rsidP="00047D42">
      <w:pPr>
        <w:numPr>
          <w:ilvl w:val="0"/>
          <w:numId w:val="8"/>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şi eliminarea anomaliilor de date şi minimizarea redundanţei datelor prin procesul de normalizare a entităţilor.</w:t>
      </w:r>
    </w:p>
    <w:p w14:paraId="7733694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0A5BAB5B"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structurale este modelul </w:t>
      </w:r>
      <w:r w:rsidRPr="00A956C5">
        <w:rPr>
          <w:rFonts w:ascii="Arial" w:eastAsia="Times New Roman" w:hAnsi="Arial" w:cs="Arial"/>
          <w:i/>
          <w:iCs/>
          <w:color w:val="000000"/>
          <w:lang w:eastAsia="en-GB"/>
        </w:rPr>
        <w:t>conceptual static</w:t>
      </w:r>
      <w:r w:rsidRPr="00A956C5">
        <w:rPr>
          <w:rFonts w:ascii="Arial" w:eastAsia="Times New Roman" w:hAnsi="Arial" w:cs="Arial"/>
          <w:color w:val="000000"/>
          <w:lang w:eastAsia="en-GB"/>
        </w:rPr>
        <w:t> al datelor, numit şi diagrama </w:t>
      </w:r>
      <w:r w:rsidRPr="00A956C5">
        <w:rPr>
          <w:rFonts w:ascii="Arial" w:eastAsia="Times New Roman" w:hAnsi="Arial" w:cs="Arial"/>
          <w:b/>
          <w:bCs/>
          <w:color w:val="000000"/>
          <w:lang w:eastAsia="en-GB"/>
        </w:rPr>
        <w:t>ERD</w:t>
      </w:r>
      <w:r w:rsidRPr="00A956C5">
        <w:rPr>
          <w:rFonts w:ascii="Arial" w:eastAsia="Times New Roman" w:hAnsi="Arial" w:cs="Arial"/>
          <w:color w:val="000000"/>
          <w:lang w:eastAsia="en-GB"/>
        </w:rPr>
        <w:t> – </w:t>
      </w:r>
      <w:r w:rsidRPr="00A956C5">
        <w:rPr>
          <w:rFonts w:ascii="Arial" w:eastAsia="Times New Roman" w:hAnsi="Arial" w:cs="Arial"/>
          <w:b/>
          <w:bCs/>
          <w:color w:val="000000"/>
          <w:lang w:eastAsia="en-GB"/>
        </w:rPr>
        <w:t>E</w:t>
      </w:r>
      <w:r w:rsidRPr="00A956C5">
        <w:rPr>
          <w:rFonts w:ascii="Arial" w:eastAsia="Times New Roman" w:hAnsi="Arial" w:cs="Arial"/>
          <w:color w:val="000000"/>
          <w:lang w:eastAsia="en-GB"/>
        </w:rPr>
        <w:t>ntity </w:t>
      </w:r>
      <w:r w:rsidRPr="00A956C5">
        <w:rPr>
          <w:rFonts w:ascii="Arial" w:eastAsia="Times New Roman" w:hAnsi="Arial" w:cs="Arial"/>
          <w:b/>
          <w:bCs/>
          <w:color w:val="000000"/>
          <w:lang w:eastAsia="en-GB"/>
        </w:rPr>
        <w:t>R</w:t>
      </w:r>
      <w:r w:rsidRPr="00A956C5">
        <w:rPr>
          <w:rFonts w:ascii="Arial" w:eastAsia="Times New Roman" w:hAnsi="Arial" w:cs="Arial"/>
          <w:color w:val="000000"/>
          <w:lang w:eastAsia="en-GB"/>
        </w:rPr>
        <w:t>elationship </w:t>
      </w:r>
      <w:r w:rsidRPr="00A956C5">
        <w:rPr>
          <w:rFonts w:ascii="Arial" w:eastAsia="Times New Roman" w:hAnsi="Arial" w:cs="Arial"/>
          <w:b/>
          <w:bCs/>
          <w:color w:val="000000"/>
          <w:lang w:eastAsia="en-GB"/>
        </w:rPr>
        <w:t>D</w:t>
      </w:r>
      <w:r w:rsidRPr="00A956C5">
        <w:rPr>
          <w:rFonts w:ascii="Arial" w:eastAsia="Times New Roman" w:hAnsi="Arial" w:cs="Arial"/>
          <w:color w:val="000000"/>
          <w:lang w:eastAsia="en-GB"/>
        </w:rPr>
        <w:t>iagram. Pornind de la o astfel de diagramă, se pot construi, în activitatea de proiectare, schemele relaţiilor (tabelelor).</w:t>
      </w:r>
    </w:p>
    <w:p w14:paraId="79C9899D"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43B137C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lastRenderedPageBreak/>
        <w:t>b) </w:t>
      </w:r>
      <w:r w:rsidRPr="00A956C5">
        <w:rPr>
          <w:rFonts w:ascii="Arial" w:eastAsia="Times New Roman" w:hAnsi="Arial" w:cs="Arial"/>
          <w:i/>
          <w:iCs/>
          <w:color w:val="000000"/>
          <w:lang w:eastAsia="en-GB"/>
        </w:rPr>
        <w:t>Analiza dinamică</w:t>
      </w:r>
      <w:r w:rsidRPr="00A956C5">
        <w:rPr>
          <w:rFonts w:ascii="Arial" w:eastAsia="Times New Roman" w:hAnsi="Arial" w:cs="Arial"/>
          <w:color w:val="000000"/>
          <w:lang w:eastAsia="en-GB"/>
        </w:rPr>
        <w:t> evidenţiază comportamentul elementelor sistemului la anumite evenimente. Una din tehnicile utilizate este diagrama stare-tranziţie. Aceasta presupune:</w:t>
      </w:r>
    </w:p>
    <w:p w14:paraId="00B5D54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stărilor în care se pot afla componentele sistemului;</w:t>
      </w:r>
    </w:p>
    <w:p w14:paraId="5AC4455B"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Identificarea evenimentelor care determină trecerea unei componente dintr-o stare în alta;</w:t>
      </w:r>
    </w:p>
    <w:p w14:paraId="36A5AD38"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Stabilirea tranziţiilor admise între stări;</w:t>
      </w:r>
    </w:p>
    <w:p w14:paraId="0CF317A3" w14:textId="77777777" w:rsidR="00047D42" w:rsidRPr="00A956C5" w:rsidRDefault="00047D42" w:rsidP="00047D42">
      <w:pPr>
        <w:numPr>
          <w:ilvl w:val="0"/>
          <w:numId w:val="9"/>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Construirea diagramei stare-tranziţie.</w:t>
      </w:r>
    </w:p>
    <w:p w14:paraId="64DE76F8"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Rezultatul analizei dinamice este </w:t>
      </w:r>
      <w:r w:rsidRPr="00A956C5">
        <w:rPr>
          <w:rFonts w:ascii="Arial" w:eastAsia="Times New Roman" w:hAnsi="Arial" w:cs="Arial"/>
          <w:i/>
          <w:iCs/>
          <w:color w:val="000000"/>
          <w:lang w:eastAsia="en-GB"/>
        </w:rPr>
        <w:t>modelul dinamic</w:t>
      </w:r>
      <w:r w:rsidRPr="00A956C5">
        <w:rPr>
          <w:rFonts w:ascii="Arial" w:eastAsia="Times New Roman" w:hAnsi="Arial" w:cs="Arial"/>
          <w:color w:val="000000"/>
          <w:lang w:eastAsia="en-GB"/>
        </w:rPr>
        <w:t>.</w:t>
      </w:r>
    </w:p>
    <w:p w14:paraId="4586EF1F"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 </w:t>
      </w:r>
    </w:p>
    <w:p w14:paraId="649048BC" w14:textId="77777777" w:rsidR="00047D42" w:rsidRPr="00A956C5" w:rsidRDefault="00047D42" w:rsidP="00047D42">
      <w:pPr>
        <w:shd w:val="clear" w:color="auto" w:fill="FFFFFF"/>
        <w:spacing w:after="0" w:line="240" w:lineRule="auto"/>
        <w:rPr>
          <w:rFonts w:ascii="Arial" w:eastAsia="Times New Roman" w:hAnsi="Arial" w:cs="Arial"/>
          <w:color w:val="000000"/>
          <w:lang w:eastAsia="en-GB"/>
        </w:rPr>
      </w:pPr>
      <w:r w:rsidRPr="00A956C5">
        <w:rPr>
          <w:rFonts w:ascii="Arial" w:eastAsia="Times New Roman" w:hAnsi="Arial" w:cs="Arial"/>
          <w:color w:val="000000"/>
          <w:lang w:eastAsia="en-GB"/>
        </w:rPr>
        <w:t>c) </w:t>
      </w:r>
      <w:r w:rsidRPr="00A956C5">
        <w:rPr>
          <w:rFonts w:ascii="Arial" w:eastAsia="Times New Roman" w:hAnsi="Arial" w:cs="Arial"/>
          <w:i/>
          <w:iCs/>
          <w:color w:val="000000"/>
          <w:lang w:eastAsia="en-GB"/>
        </w:rPr>
        <w:t>Analiza funcţională </w:t>
      </w:r>
      <w:r w:rsidRPr="00A956C5">
        <w:rPr>
          <w:rFonts w:ascii="Arial" w:eastAsia="Times New Roman" w:hAnsi="Arial" w:cs="Arial"/>
          <w:color w:val="000000"/>
          <w:lang w:eastAsia="en-GB"/>
        </w:rPr>
        <w:t>evidenţiază modul de asigurare a cerinţelor informaţionale (fluxul prelucrărilor) din cadrul sistemului, prin care intrările sunt transformate în ieşiri. Prin analiza funcţională se delimitează:</w:t>
      </w:r>
    </w:p>
    <w:p w14:paraId="0E433149" w14:textId="6AB5F0BA"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Aria de cuprindere a aplicaţiei informatice;</w:t>
      </w:r>
    </w:p>
    <w:p w14:paraId="42C680F5"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sursele de date;</w:t>
      </w:r>
    </w:p>
    <w:p w14:paraId="544DFCC3"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modul de circulaţie şi prelucrare a datelor;</w:t>
      </w:r>
    </w:p>
    <w:p w14:paraId="4EE6A2CD" w14:textId="77777777" w:rsidR="00047D42" w:rsidRPr="00A956C5" w:rsidRDefault="00047D42" w:rsidP="00047D42">
      <w:pPr>
        <w:numPr>
          <w:ilvl w:val="0"/>
          <w:numId w:val="10"/>
        </w:numPr>
        <w:shd w:val="clear" w:color="auto" w:fill="FFFFFF"/>
        <w:spacing w:after="0" w:line="240" w:lineRule="auto"/>
        <w:jc w:val="both"/>
        <w:rPr>
          <w:rFonts w:ascii="Arial" w:eastAsia="Times New Roman" w:hAnsi="Arial" w:cs="Arial"/>
          <w:color w:val="000000"/>
          <w:lang w:eastAsia="en-GB"/>
        </w:rPr>
      </w:pPr>
      <w:r w:rsidRPr="00A956C5">
        <w:rPr>
          <w:rFonts w:ascii="Arial" w:eastAsia="Times New Roman" w:hAnsi="Arial" w:cs="Arial"/>
          <w:color w:val="000000"/>
          <w:lang w:eastAsia="en-GB"/>
        </w:rPr>
        <w:t>Se identifică apoi rezultatele obţinute.</w:t>
      </w:r>
    </w:p>
    <w:p w14:paraId="0700597B" w14:textId="06B6FAF9" w:rsidR="00047D42" w:rsidRDefault="00047D42" w:rsidP="00217904">
      <w:pPr>
        <w:shd w:val="clear" w:color="auto" w:fill="FFFFFF"/>
        <w:spacing w:after="0" w:line="240" w:lineRule="auto"/>
        <w:rPr>
          <w:rFonts w:ascii="Arial" w:eastAsia="Times New Roman" w:hAnsi="Arial" w:cs="Arial"/>
          <w:i/>
          <w:iCs/>
          <w:color w:val="000000"/>
          <w:lang w:eastAsia="en-GB"/>
        </w:rPr>
      </w:pPr>
      <w:r w:rsidRPr="00A956C5">
        <w:rPr>
          <w:rFonts w:ascii="Arial" w:eastAsia="Times New Roman" w:hAnsi="Arial" w:cs="Arial"/>
          <w:color w:val="000000"/>
          <w:lang w:eastAsia="en-GB"/>
        </w:rPr>
        <w:t>Rezultatul analizei funcţionale este </w:t>
      </w:r>
      <w:r w:rsidRPr="00A956C5">
        <w:rPr>
          <w:rFonts w:ascii="Arial" w:eastAsia="Times New Roman" w:hAnsi="Arial" w:cs="Arial"/>
          <w:i/>
          <w:iCs/>
          <w:color w:val="000000"/>
          <w:lang w:eastAsia="en-GB"/>
        </w:rPr>
        <w:t xml:space="preserve">modelul </w:t>
      </w:r>
      <w:r w:rsidR="00217904">
        <w:rPr>
          <w:rFonts w:ascii="Arial" w:eastAsia="Times New Roman" w:hAnsi="Arial" w:cs="Arial"/>
          <w:i/>
          <w:iCs/>
          <w:color w:val="000000"/>
          <w:lang w:eastAsia="en-GB"/>
        </w:rPr>
        <w:t>functional</w:t>
      </w:r>
    </w:p>
    <w:p w14:paraId="5CF26922" w14:textId="77777777" w:rsidR="00217904" w:rsidRPr="00217904" w:rsidRDefault="00217904" w:rsidP="00217904">
      <w:pPr>
        <w:shd w:val="clear" w:color="auto" w:fill="FFFFFF"/>
        <w:spacing w:after="0" w:line="240" w:lineRule="auto"/>
        <w:rPr>
          <w:rStyle w:val="ng-binding"/>
          <w:rFonts w:ascii="Arial" w:eastAsia="Times New Roman" w:hAnsi="Arial" w:cs="Arial"/>
          <w:color w:val="000000"/>
          <w:lang w:eastAsia="en-GB"/>
        </w:rPr>
      </w:pPr>
    </w:p>
    <w:p w14:paraId="33758027" w14:textId="472BF1AB" w:rsidR="00047D42" w:rsidRDefault="003B04F1" w:rsidP="00047D42">
      <w:pPr>
        <w:pStyle w:val="Heading1"/>
        <w:shd w:val="clear" w:color="auto" w:fill="FFFFFF"/>
        <w:spacing w:before="0" w:after="150"/>
        <w:rPr>
          <w:rFonts w:ascii="Helvetica" w:hAnsi="Helvetica" w:cs="Helvetica"/>
          <w:color w:val="333333"/>
          <w:sz w:val="54"/>
          <w:szCs w:val="54"/>
        </w:rPr>
      </w:pPr>
      <w:bookmarkStart w:id="18" w:name="_Toc505017282"/>
      <w:r>
        <w:rPr>
          <w:rStyle w:val="ng-binding"/>
          <w:rFonts w:ascii="Helvetica" w:hAnsi="Helvetica" w:cs="Helvetica"/>
          <w:b/>
          <w:bCs/>
          <w:color w:val="333333"/>
          <w:sz w:val="54"/>
          <w:szCs w:val="54"/>
        </w:rPr>
        <w:t xml:space="preserve">1.4.9 </w:t>
      </w:r>
      <w:r w:rsidR="00047D42">
        <w:rPr>
          <w:rStyle w:val="ng-binding"/>
          <w:rFonts w:ascii="Helvetica" w:hAnsi="Helvetica" w:cs="Helvetica"/>
          <w:b/>
          <w:bCs/>
          <w:color w:val="333333"/>
          <w:sz w:val="54"/>
          <w:szCs w:val="54"/>
        </w:rPr>
        <w:t>Modelul relaţional</w:t>
      </w:r>
      <w:bookmarkEnd w:id="18"/>
    </w:p>
    <w:p w14:paraId="3DC22D8D" w14:textId="77777777" w:rsidR="00047D42" w:rsidRPr="006225A8" w:rsidRDefault="00047D42" w:rsidP="006225A8">
      <w:r w:rsidRPr="006225A8">
        <w:rPr>
          <w:b/>
        </w:rPr>
        <w:t>Modelul relaţional</w:t>
      </w:r>
      <w:r w:rsidRPr="006225A8">
        <w:t> a fost propus de către IBM şi a revoluţionat reprezentarea datelor făcând trecerea la generaţia a doua de baze de date. Modelul este simplu, are o solidă fundamentare teoretică fiind bazat pe teoria seturilor (ansamblurilor) şi pe logica matematică. Pot fi reprezentate toate tipurile de structuri de date de mare complexitate, din diferite domenii de activitate.</w:t>
      </w:r>
    </w:p>
    <w:p w14:paraId="5D5A40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6A59AD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Modelul relaţional</w:t>
      </w:r>
      <w:r>
        <w:rPr>
          <w:rFonts w:ascii="Arial" w:hAnsi="Arial" w:cs="Arial"/>
          <w:color w:val="000000"/>
          <w:sz w:val="22"/>
          <w:szCs w:val="22"/>
        </w:rPr>
        <w:t> este definit prin: structura de date, operatorii care acţionează asupra structurii şi restricţiile de integritate.</w:t>
      </w:r>
    </w:p>
    <w:p w14:paraId="0D749183" w14:textId="77777777" w:rsidR="00047D42" w:rsidRPr="006225A8" w:rsidRDefault="00047D42" w:rsidP="006225A8">
      <w:r w:rsidRPr="006225A8">
        <w:t>Conceptele utilizate pentru definirea structurii de date sunt: domeniul, tabela (relaţia), atributul, tuplul, cheia şi schema tabelei.</w:t>
      </w:r>
    </w:p>
    <w:p w14:paraId="4BFF16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41B54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Domeniul</w:t>
      </w:r>
      <w:r>
        <w:rPr>
          <w:rFonts w:ascii="Arial" w:hAnsi="Arial" w:cs="Arial"/>
          <w:color w:val="000000"/>
          <w:sz w:val="22"/>
          <w:szCs w:val="22"/>
        </w:rPr>
        <w:t> este un ansamblu de valori caracterizat printr-un nume. El poate fi explicit sau implicit. </w:t>
      </w:r>
      <w:r>
        <w:rPr>
          <w:rFonts w:ascii="Arial" w:hAnsi="Arial" w:cs="Arial"/>
          <w:i/>
          <w:iCs/>
          <w:color w:val="000000"/>
          <w:sz w:val="22"/>
          <w:szCs w:val="22"/>
        </w:rPr>
        <w:t>Domeniul</w:t>
      </w:r>
      <w:r>
        <w:rPr>
          <w:rFonts w:ascii="Arial" w:hAnsi="Arial" w:cs="Arial"/>
          <w:color w:val="000000"/>
          <w:sz w:val="22"/>
          <w:szCs w:val="22"/>
        </w:rPr>
        <w:t> reprezintă o mulțime de tip similar (de exemplu: luni calendaristice, orașe, etc.).</w:t>
      </w:r>
    </w:p>
    <w:p w14:paraId="77734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D5B56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Tabela/relaţia</w:t>
      </w:r>
      <w:r>
        <w:rPr>
          <w:rFonts w:ascii="Arial" w:hAnsi="Arial" w:cs="Arial"/>
          <w:color w:val="000000"/>
          <w:sz w:val="22"/>
          <w:szCs w:val="22"/>
        </w:rPr>
        <w:t> este un subansamblu al produsului cartezian al mai multor domenii, caracterizat printr-un nume, prin care se definesc atributele ce aparţin aceleaşi clase de entităţi. Mai simplu spus, </w:t>
      </w:r>
      <w:r>
        <w:rPr>
          <w:rFonts w:ascii="Arial" w:hAnsi="Arial" w:cs="Arial"/>
          <w:i/>
          <w:iCs/>
          <w:color w:val="000000"/>
          <w:sz w:val="22"/>
          <w:szCs w:val="22"/>
        </w:rPr>
        <w:t>relația</w:t>
      </w:r>
      <w:r>
        <w:rPr>
          <w:rFonts w:ascii="Arial" w:hAnsi="Arial" w:cs="Arial"/>
          <w:color w:val="000000"/>
          <w:sz w:val="22"/>
          <w:szCs w:val="22"/>
        </w:rPr>
        <w:t> sau </w:t>
      </w:r>
      <w:r>
        <w:rPr>
          <w:rFonts w:ascii="Arial" w:hAnsi="Arial" w:cs="Arial"/>
          <w:i/>
          <w:iCs/>
          <w:color w:val="000000"/>
          <w:sz w:val="22"/>
          <w:szCs w:val="22"/>
        </w:rPr>
        <w:t>tabela</w:t>
      </w:r>
      <w:r>
        <w:rPr>
          <w:rFonts w:ascii="Arial" w:hAnsi="Arial" w:cs="Arial"/>
          <w:color w:val="000000"/>
          <w:sz w:val="22"/>
          <w:szCs w:val="22"/>
        </w:rPr>
        <w:t> reprezintă o mulțime de atribute. De obicei, relațiile se exprimă grafic sub formă de tabele în care distingem: </w:t>
      </w:r>
      <w:r>
        <w:rPr>
          <w:rFonts w:ascii="Arial" w:hAnsi="Arial" w:cs="Arial"/>
          <w:i/>
          <w:iCs/>
          <w:color w:val="000000"/>
          <w:sz w:val="22"/>
          <w:szCs w:val="22"/>
        </w:rPr>
        <w:t>gradul relației</w:t>
      </w:r>
      <w:r>
        <w:rPr>
          <w:rFonts w:ascii="Arial" w:hAnsi="Arial" w:cs="Arial"/>
          <w:color w:val="000000"/>
          <w:sz w:val="22"/>
          <w:szCs w:val="22"/>
        </w:rPr>
        <w:t>, adică </w:t>
      </w:r>
      <w:r>
        <w:rPr>
          <w:rFonts w:ascii="Arial" w:hAnsi="Arial" w:cs="Arial"/>
          <w:i/>
          <w:iCs/>
          <w:color w:val="000000"/>
          <w:sz w:val="22"/>
          <w:szCs w:val="22"/>
        </w:rPr>
        <w:t>numărul de atribute</w:t>
      </w:r>
      <w:r>
        <w:rPr>
          <w:rFonts w:ascii="Arial" w:hAnsi="Arial" w:cs="Arial"/>
          <w:color w:val="000000"/>
          <w:sz w:val="22"/>
          <w:szCs w:val="22"/>
        </w:rPr>
        <w:t> (coloane) folosite în relație și </w:t>
      </w:r>
      <w:r>
        <w:rPr>
          <w:rFonts w:ascii="Arial" w:hAnsi="Arial" w:cs="Arial"/>
          <w:i/>
          <w:iCs/>
          <w:color w:val="000000"/>
          <w:sz w:val="22"/>
          <w:szCs w:val="22"/>
        </w:rPr>
        <w:t>cardinalitatea relației</w:t>
      </w:r>
      <w:r>
        <w:rPr>
          <w:rFonts w:ascii="Arial" w:hAnsi="Arial" w:cs="Arial"/>
          <w:color w:val="000000"/>
          <w:sz w:val="22"/>
          <w:szCs w:val="22"/>
        </w:rPr>
        <w:t>, care reprezintă </w:t>
      </w:r>
      <w:r>
        <w:rPr>
          <w:rFonts w:ascii="Arial" w:hAnsi="Arial" w:cs="Arial"/>
          <w:i/>
          <w:iCs/>
          <w:color w:val="000000"/>
          <w:sz w:val="22"/>
          <w:szCs w:val="22"/>
        </w:rPr>
        <w:t>numărul de tupluri</w:t>
      </w:r>
      <w:r>
        <w:rPr>
          <w:rFonts w:ascii="Arial" w:hAnsi="Arial" w:cs="Arial"/>
          <w:color w:val="000000"/>
          <w:sz w:val="22"/>
          <w:szCs w:val="22"/>
        </w:rPr>
        <w:t> (înregistrări). Cardinalitatea relației este variabilă în timp datorită operațiilor de adăugare, ștergere.</w:t>
      </w:r>
    </w:p>
    <w:p w14:paraId="5402D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D2C9FB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Atributul</w:t>
      </w:r>
      <w:r>
        <w:rPr>
          <w:rFonts w:ascii="Arial" w:hAnsi="Arial" w:cs="Arial"/>
          <w:color w:val="000000"/>
          <w:sz w:val="22"/>
          <w:szCs w:val="22"/>
        </w:rPr>
        <w:t> este coloana unei tabele, caracterizată printr-un nume. </w:t>
      </w:r>
      <w:r>
        <w:rPr>
          <w:rFonts w:ascii="Arial" w:hAnsi="Arial" w:cs="Arial"/>
          <w:i/>
          <w:iCs/>
          <w:color w:val="000000"/>
          <w:sz w:val="22"/>
          <w:szCs w:val="22"/>
        </w:rPr>
        <w:t>Atributul</w:t>
      </w:r>
      <w:r>
        <w:rPr>
          <w:rFonts w:ascii="Arial" w:hAnsi="Arial" w:cs="Arial"/>
          <w:color w:val="000000"/>
          <w:sz w:val="22"/>
          <w:szCs w:val="22"/>
        </w:rPr>
        <w:t> reperezintă o submulțime a unui domeniu căreia i s-a atribuit un nume. Numele atributului (coloanei) reprezintă rolul sau semnificația atribuită elementelor subdomeniului respectiv (de exemplu: din domeniul localități pot fi definite atributele aeroport-plecare, aeroport-sosire, aeroport-escală, etc.)</w:t>
      </w:r>
    </w:p>
    <w:p w14:paraId="03F760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441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w:t>
      </w:r>
      <w:r>
        <w:rPr>
          <w:rFonts w:ascii="Arial" w:hAnsi="Arial" w:cs="Arial"/>
          <w:color w:val="000000"/>
          <w:sz w:val="22"/>
          <w:szCs w:val="22"/>
        </w:rPr>
        <w:t> este un atribut sau un ansamblu de atribute care au rolul de a identifica un tuplu dintr-o tabelă. Tipuri de chei: </w:t>
      </w:r>
      <w:r>
        <w:rPr>
          <w:rFonts w:ascii="Arial" w:hAnsi="Arial" w:cs="Arial"/>
          <w:i/>
          <w:iCs/>
          <w:color w:val="000000"/>
          <w:sz w:val="22"/>
          <w:szCs w:val="22"/>
        </w:rPr>
        <w:t>primare</w:t>
      </w:r>
      <w:r>
        <w:rPr>
          <w:rFonts w:ascii="Arial" w:hAnsi="Arial" w:cs="Arial"/>
          <w:color w:val="000000"/>
          <w:sz w:val="22"/>
          <w:szCs w:val="22"/>
        </w:rPr>
        <w:t>, </w:t>
      </w:r>
      <w:r>
        <w:rPr>
          <w:rFonts w:ascii="Arial" w:hAnsi="Arial" w:cs="Arial"/>
          <w:i/>
          <w:iCs/>
          <w:color w:val="000000"/>
          <w:sz w:val="22"/>
          <w:szCs w:val="22"/>
        </w:rPr>
        <w:t>externe</w:t>
      </w:r>
      <w:r>
        <w:rPr>
          <w:rFonts w:ascii="Arial" w:hAnsi="Arial" w:cs="Arial"/>
          <w:color w:val="000000"/>
          <w:sz w:val="22"/>
          <w:szCs w:val="22"/>
        </w:rPr>
        <w:t>.</w:t>
      </w:r>
    </w:p>
    <w:p w14:paraId="0D37E6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491F19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lastRenderedPageBreak/>
        <w:t>Tuplul</w:t>
      </w:r>
      <w:r>
        <w:rPr>
          <w:rFonts w:ascii="Arial" w:hAnsi="Arial" w:cs="Arial"/>
          <w:color w:val="000000"/>
          <w:sz w:val="22"/>
          <w:szCs w:val="22"/>
        </w:rPr>
        <w:t> este linia dintr-o </w:t>
      </w:r>
      <w:r>
        <w:rPr>
          <w:rFonts w:ascii="Arial" w:hAnsi="Arial" w:cs="Arial"/>
          <w:i/>
          <w:iCs/>
          <w:color w:val="000000"/>
          <w:sz w:val="22"/>
          <w:szCs w:val="22"/>
        </w:rPr>
        <w:t>tabelă</w:t>
      </w:r>
      <w:r>
        <w:rPr>
          <w:rFonts w:ascii="Arial" w:hAnsi="Arial" w:cs="Arial"/>
          <w:color w:val="000000"/>
          <w:sz w:val="22"/>
          <w:szCs w:val="22"/>
        </w:rPr>
        <w:t> şi nu are nume. Ordinea liniilor (tupluri) şi coloanelor (atribute) dintr-o tabelă nu trebuie să prezinte nici o importanţă.</w:t>
      </w:r>
    </w:p>
    <w:p w14:paraId="5DED55A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74FC3C9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tabelei</w:t>
      </w:r>
      <w:r>
        <w:rPr>
          <w:rFonts w:ascii="Arial" w:hAnsi="Arial" w:cs="Arial"/>
          <w:color w:val="000000"/>
          <w:sz w:val="22"/>
          <w:szCs w:val="22"/>
        </w:rPr>
        <w:t> este formată din numele tabelei, urmat între paranteze rotunde de lista atributelor, iar pentru fiecare atribut se precizează domeniul asociat.</w:t>
      </w:r>
    </w:p>
    <w:p w14:paraId="0BAE35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544106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Schema bazei de date</w:t>
      </w:r>
      <w:r>
        <w:rPr>
          <w:rFonts w:ascii="Arial" w:hAnsi="Arial" w:cs="Arial"/>
          <w:color w:val="000000"/>
          <w:sz w:val="22"/>
          <w:szCs w:val="22"/>
        </w:rPr>
        <w:t> poate fi reprezentată printr-o diagramă de structură în care sunt puse în evidenţă şi legăturile dintre tabele. Definirea legăturilor dintre tabele sau a relaţiilor dintre tabele se face logic construind asocieri între tabele cu ajutorul unor atribute de legătură.</w:t>
      </w:r>
    </w:p>
    <w:p w14:paraId="0F3530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06853C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Cardinalitatea relaţiei</w:t>
      </w:r>
      <w:r>
        <w:rPr>
          <w:rFonts w:ascii="Arial" w:hAnsi="Arial" w:cs="Arial"/>
          <w:color w:val="000000"/>
          <w:sz w:val="22"/>
          <w:szCs w:val="22"/>
        </w:rPr>
        <w:t> este egală cu numărul de linii sau tupluri conţinute de un tabel.</w:t>
      </w:r>
    </w:p>
    <w:p w14:paraId="408149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AFAA3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a unei tabele reprezintă un </w:t>
      </w:r>
      <w:r>
        <w:rPr>
          <w:rFonts w:ascii="Arial" w:hAnsi="Arial" w:cs="Arial"/>
          <w:i/>
          <w:iCs/>
          <w:color w:val="000000"/>
          <w:sz w:val="22"/>
          <w:szCs w:val="22"/>
        </w:rPr>
        <w:t>atribut</w:t>
      </w:r>
      <w:r>
        <w:rPr>
          <w:rFonts w:ascii="Arial" w:hAnsi="Arial" w:cs="Arial"/>
          <w:color w:val="000000"/>
          <w:sz w:val="22"/>
          <w:szCs w:val="22"/>
        </w:rPr>
        <w:t> sau un </w:t>
      </w:r>
      <w:r>
        <w:rPr>
          <w:rFonts w:ascii="Arial" w:hAnsi="Arial" w:cs="Arial"/>
          <w:i/>
          <w:iCs/>
          <w:color w:val="000000"/>
          <w:sz w:val="22"/>
          <w:szCs w:val="22"/>
        </w:rPr>
        <w:t>ansamblu de atribute</w:t>
      </w:r>
      <w:r>
        <w:rPr>
          <w:rFonts w:ascii="Arial" w:hAnsi="Arial" w:cs="Arial"/>
          <w:color w:val="000000"/>
          <w:sz w:val="22"/>
          <w:szCs w:val="22"/>
        </w:rPr>
        <w:t> care </w:t>
      </w:r>
      <w:r>
        <w:rPr>
          <w:rFonts w:ascii="Arial" w:hAnsi="Arial" w:cs="Arial"/>
          <w:i/>
          <w:iCs/>
          <w:color w:val="000000"/>
          <w:sz w:val="22"/>
          <w:szCs w:val="22"/>
        </w:rPr>
        <w:t>identifică în mod unic</w:t>
      </w:r>
      <w:r>
        <w:rPr>
          <w:rFonts w:ascii="Arial" w:hAnsi="Arial" w:cs="Arial"/>
          <w:color w:val="000000"/>
          <w:sz w:val="22"/>
          <w:szCs w:val="22"/>
        </w:rPr>
        <w:t> o înregistrare dintr-o tabelă a unei baze de date.</w:t>
      </w:r>
    </w:p>
    <w:p w14:paraId="3C4F3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primară</w:t>
      </w:r>
      <w:r>
        <w:rPr>
          <w:rFonts w:ascii="Arial" w:hAnsi="Arial" w:cs="Arial"/>
          <w:color w:val="000000"/>
          <w:sz w:val="22"/>
          <w:szCs w:val="22"/>
        </w:rPr>
        <w:t> formată dintr-un singur atribut este o </w:t>
      </w:r>
      <w:r>
        <w:rPr>
          <w:rFonts w:ascii="Arial" w:hAnsi="Arial" w:cs="Arial"/>
          <w:i/>
          <w:iCs/>
          <w:color w:val="000000"/>
          <w:sz w:val="22"/>
          <w:szCs w:val="22"/>
        </w:rPr>
        <w:t>cheie simplă</w:t>
      </w:r>
      <w:r>
        <w:rPr>
          <w:rFonts w:ascii="Arial" w:hAnsi="Arial" w:cs="Arial"/>
          <w:color w:val="000000"/>
          <w:sz w:val="22"/>
          <w:szCs w:val="22"/>
        </w:rPr>
        <w:t>, iar cea formată dintr-un ansamblu de atribute se numeşte </w:t>
      </w:r>
      <w:r>
        <w:rPr>
          <w:rFonts w:ascii="Arial" w:hAnsi="Arial" w:cs="Arial"/>
          <w:i/>
          <w:iCs/>
          <w:color w:val="000000"/>
          <w:sz w:val="22"/>
          <w:szCs w:val="22"/>
        </w:rPr>
        <w:t>cheie compusă</w:t>
      </w:r>
      <w:r>
        <w:rPr>
          <w:rFonts w:ascii="Arial" w:hAnsi="Arial" w:cs="Arial"/>
          <w:color w:val="000000"/>
          <w:sz w:val="22"/>
          <w:szCs w:val="22"/>
        </w:rPr>
        <w:t>. </w:t>
      </w:r>
      <w:r>
        <w:rPr>
          <w:rFonts w:ascii="Arial" w:hAnsi="Arial" w:cs="Arial"/>
          <w:i/>
          <w:iCs/>
          <w:color w:val="000000"/>
          <w:sz w:val="22"/>
          <w:szCs w:val="22"/>
          <w:u w:val="single"/>
        </w:rPr>
        <w:t>Orice tabelă are o cheie primară care trebuie să aibă valori unice şi nenule</w:t>
      </w:r>
      <w:r>
        <w:rPr>
          <w:rFonts w:ascii="Arial" w:hAnsi="Arial" w:cs="Arial"/>
          <w:color w:val="000000"/>
          <w:sz w:val="22"/>
          <w:szCs w:val="22"/>
        </w:rPr>
        <w:t>.</w:t>
      </w:r>
    </w:p>
    <w:p w14:paraId="4722BD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ABFFF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două înregistrări (linii) nu pot avea aceaşi valoare a cheii primare, fiecare înregistrare trebuie să aibă o valoare în câmpul (coloana) care este cheie primară. Coloana care conţine valorile cheilor primare nu poate di modificată sau actualizată. Valorile cheilor primare nu pot fi refolosite, dacă o înregistrare este ştearsă din tabelă cheia ei nu va fi atribuită altor înregistrări noi.</w:t>
      </w:r>
    </w:p>
    <w:p w14:paraId="52AD32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65C1E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avem o </w:t>
      </w:r>
      <w:r>
        <w:rPr>
          <w:rFonts w:ascii="Arial" w:hAnsi="Arial" w:cs="Arial"/>
          <w:i/>
          <w:iCs/>
          <w:color w:val="000000"/>
          <w:sz w:val="22"/>
          <w:szCs w:val="22"/>
        </w:rPr>
        <w:t>cheie primară compusă</w:t>
      </w:r>
      <w:r>
        <w:rPr>
          <w:rFonts w:ascii="Arial" w:hAnsi="Arial" w:cs="Arial"/>
          <w:color w:val="000000"/>
          <w:sz w:val="22"/>
          <w:szCs w:val="22"/>
        </w:rPr>
        <w:t> atunci regulile enunţate mai sus se aplică asupra ansamblului de atribute ce alcătuiesc cheia primară luate laolaltă.</w:t>
      </w:r>
    </w:p>
    <w:p w14:paraId="2FCBFEE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FFEAAC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ce îndeplineşte condiţiile necesare cheii primare se numeşte </w:t>
      </w:r>
      <w:r>
        <w:rPr>
          <w:rFonts w:ascii="Arial" w:hAnsi="Arial" w:cs="Arial"/>
          <w:i/>
          <w:iCs/>
          <w:color w:val="000000"/>
          <w:sz w:val="22"/>
          <w:szCs w:val="22"/>
        </w:rPr>
        <w:t>cheie candidat</w:t>
      </w:r>
      <w:r>
        <w:rPr>
          <w:rFonts w:ascii="Arial" w:hAnsi="Arial" w:cs="Arial"/>
          <w:color w:val="000000"/>
          <w:sz w:val="22"/>
          <w:szCs w:val="22"/>
        </w:rPr>
        <w:t>. Într-o entitate pot exista mai multe atribute ce pot fi cheie primară. Dintre aceste chei candidat se va alege, de fapt, </w:t>
      </w:r>
      <w:r>
        <w:rPr>
          <w:rFonts w:ascii="Arial" w:hAnsi="Arial" w:cs="Arial"/>
          <w:i/>
          <w:iCs/>
          <w:color w:val="000000"/>
          <w:sz w:val="22"/>
          <w:szCs w:val="22"/>
        </w:rPr>
        <w:t>cheia primară</w:t>
      </w:r>
      <w:r>
        <w:rPr>
          <w:rFonts w:ascii="Arial" w:hAnsi="Arial" w:cs="Arial"/>
          <w:color w:val="000000"/>
          <w:sz w:val="22"/>
          <w:szCs w:val="22"/>
        </w:rPr>
        <w:t>.</w:t>
      </w:r>
    </w:p>
    <w:p w14:paraId="27EB4DD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9171DD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Atributele implicate în realizarea legăturilor se găsesc fie în tabelele asociate, fie în tabele distincte construite special pentru legături.  Atributul din tabela iniţială se numeşte </w:t>
      </w:r>
      <w:r>
        <w:rPr>
          <w:rFonts w:ascii="Arial" w:hAnsi="Arial" w:cs="Arial"/>
          <w:i/>
          <w:iCs/>
          <w:color w:val="000000"/>
          <w:sz w:val="22"/>
          <w:szCs w:val="22"/>
        </w:rPr>
        <w:t>cheie externă</w:t>
      </w:r>
      <w:r>
        <w:rPr>
          <w:rFonts w:ascii="Arial" w:hAnsi="Arial" w:cs="Arial"/>
          <w:color w:val="000000"/>
          <w:sz w:val="22"/>
          <w:szCs w:val="22"/>
        </w:rPr>
        <w:t> iar cel din tabela finală este </w:t>
      </w:r>
      <w:r>
        <w:rPr>
          <w:rFonts w:ascii="Arial" w:hAnsi="Arial" w:cs="Arial"/>
          <w:i/>
          <w:iCs/>
          <w:color w:val="000000"/>
          <w:sz w:val="22"/>
          <w:szCs w:val="22"/>
        </w:rPr>
        <w:t>cheie primară</w:t>
      </w:r>
      <w:r>
        <w:rPr>
          <w:rFonts w:ascii="Arial" w:hAnsi="Arial" w:cs="Arial"/>
          <w:color w:val="000000"/>
          <w:sz w:val="22"/>
          <w:szCs w:val="22"/>
        </w:rPr>
        <w:t>.</w:t>
      </w:r>
    </w:p>
    <w:p w14:paraId="56E13D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19F16FB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Cheia externă</w:t>
      </w:r>
      <w:r>
        <w:rPr>
          <w:rFonts w:ascii="Arial" w:hAnsi="Arial" w:cs="Arial"/>
          <w:color w:val="000000"/>
          <w:sz w:val="22"/>
          <w:szCs w:val="22"/>
        </w:rPr>
        <w:t> (foreign key) este atributul sau ansamblul de atribute ce serveşte la realizarea legăturii cu o altă tabelă în care acest atribut sau ansamblu de atribute este cheie primară. Valorile asociate atributului cu rol de cheie externă pot fi duplicate sau nule.</w:t>
      </w:r>
    </w:p>
    <w:p w14:paraId="5E57FA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29491C" w14:textId="77777777" w:rsidR="00047D42" w:rsidRPr="006225A8" w:rsidRDefault="00047D42" w:rsidP="00047D42">
      <w:pPr>
        <w:pStyle w:val="ng-scope"/>
        <w:shd w:val="clear" w:color="auto" w:fill="FFFFFF"/>
        <w:spacing w:before="0" w:beforeAutospacing="0" w:after="0" w:afterAutospacing="0"/>
        <w:jc w:val="both"/>
        <w:rPr>
          <w:rFonts w:ascii="Arial" w:hAnsi="Arial" w:cs="Arial"/>
          <w:b/>
          <w:color w:val="000000"/>
          <w:sz w:val="22"/>
          <w:szCs w:val="22"/>
        </w:rPr>
      </w:pPr>
      <w:r w:rsidRPr="006225A8">
        <w:rPr>
          <w:rFonts w:ascii="Arial" w:hAnsi="Arial" w:cs="Arial"/>
          <w:b/>
          <w:color w:val="000000"/>
          <w:sz w:val="22"/>
          <w:szCs w:val="22"/>
        </w:rPr>
        <w:t>Condiţiile pe care trebuie să le îndeplinească cheile externe sunt următoarele:</w:t>
      </w:r>
    </w:p>
    <w:p w14:paraId="7AE6B6C6"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valoare a unei </w:t>
      </w:r>
      <w:r>
        <w:rPr>
          <w:rFonts w:ascii="Arial" w:hAnsi="Arial" w:cs="Arial"/>
          <w:i/>
          <w:iCs/>
          <w:color w:val="000000"/>
          <w:sz w:val="22"/>
          <w:szCs w:val="22"/>
        </w:rPr>
        <w:t>chei externe</w:t>
      </w:r>
      <w:r>
        <w:rPr>
          <w:rFonts w:ascii="Arial" w:hAnsi="Arial" w:cs="Arial"/>
          <w:color w:val="000000"/>
          <w:sz w:val="22"/>
          <w:szCs w:val="22"/>
        </w:rPr>
        <w:t> trebuie să se regăsească printre mulţimea valorilor </w:t>
      </w:r>
      <w:r>
        <w:rPr>
          <w:rFonts w:ascii="Arial" w:hAnsi="Arial" w:cs="Arial"/>
          <w:i/>
          <w:iCs/>
          <w:color w:val="000000"/>
          <w:sz w:val="22"/>
          <w:szCs w:val="22"/>
        </w:rPr>
        <w:t>cheii primare corespondente</w:t>
      </w:r>
      <w:r>
        <w:rPr>
          <w:rFonts w:ascii="Arial" w:hAnsi="Arial" w:cs="Arial"/>
          <w:color w:val="000000"/>
          <w:sz w:val="22"/>
          <w:szCs w:val="22"/>
        </w:rPr>
        <w:t>, reciproca nu este valabilă;</w:t>
      </w:r>
    </w:p>
    <w:p w14:paraId="7FFEB0A7"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w:t>
      </w:r>
      <w:r>
        <w:rPr>
          <w:rFonts w:ascii="Arial" w:hAnsi="Arial" w:cs="Arial"/>
          <w:i/>
          <w:iCs/>
          <w:color w:val="000000"/>
          <w:sz w:val="22"/>
          <w:szCs w:val="22"/>
        </w:rPr>
        <w:t>cheie externă</w:t>
      </w:r>
      <w:r>
        <w:rPr>
          <w:rFonts w:ascii="Arial" w:hAnsi="Arial" w:cs="Arial"/>
          <w:color w:val="000000"/>
          <w:sz w:val="22"/>
          <w:szCs w:val="22"/>
        </w:rPr>
        <w:t> este simplă dacă şi numai dacă </w:t>
      </w:r>
      <w:r>
        <w:rPr>
          <w:rFonts w:ascii="Arial" w:hAnsi="Arial" w:cs="Arial"/>
          <w:i/>
          <w:iCs/>
          <w:color w:val="000000"/>
          <w:sz w:val="22"/>
          <w:szCs w:val="22"/>
        </w:rPr>
        <w:t>cheia primară</w:t>
      </w:r>
      <w:r>
        <w:rPr>
          <w:rFonts w:ascii="Arial" w:hAnsi="Arial" w:cs="Arial"/>
          <w:color w:val="000000"/>
          <w:sz w:val="22"/>
          <w:szCs w:val="22"/>
        </w:rPr>
        <w:t> corespondentă este simplă şi este compusă dacă şi numai dacă </w:t>
      </w:r>
      <w:r>
        <w:rPr>
          <w:rFonts w:ascii="Arial" w:hAnsi="Arial" w:cs="Arial"/>
          <w:i/>
          <w:iCs/>
          <w:color w:val="000000"/>
          <w:sz w:val="22"/>
          <w:szCs w:val="22"/>
        </w:rPr>
        <w:t>cheia primară</w:t>
      </w:r>
      <w:r>
        <w:rPr>
          <w:rFonts w:ascii="Arial" w:hAnsi="Arial" w:cs="Arial"/>
          <w:color w:val="000000"/>
          <w:sz w:val="22"/>
          <w:szCs w:val="22"/>
        </w:rPr>
        <w:t> corespondentă este compusă;</w:t>
      </w:r>
    </w:p>
    <w:p w14:paraId="68CBF811"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fiecare atribut component al unei </w:t>
      </w:r>
      <w:r>
        <w:rPr>
          <w:rFonts w:ascii="Arial" w:hAnsi="Arial" w:cs="Arial"/>
          <w:i/>
          <w:iCs/>
          <w:color w:val="000000"/>
          <w:sz w:val="22"/>
          <w:szCs w:val="22"/>
        </w:rPr>
        <w:t>chei externe</w:t>
      </w:r>
      <w:r>
        <w:rPr>
          <w:rFonts w:ascii="Arial" w:hAnsi="Arial" w:cs="Arial"/>
          <w:color w:val="000000"/>
          <w:sz w:val="22"/>
          <w:szCs w:val="22"/>
        </w:rPr>
        <w:t> trebuie să fie definit pe acelaşi domeniu al componentei corespondente din </w:t>
      </w:r>
      <w:r>
        <w:rPr>
          <w:rFonts w:ascii="Arial" w:hAnsi="Arial" w:cs="Arial"/>
          <w:i/>
          <w:iCs/>
          <w:color w:val="000000"/>
          <w:sz w:val="22"/>
          <w:szCs w:val="22"/>
        </w:rPr>
        <w:t>cheia primară</w:t>
      </w:r>
      <w:r>
        <w:rPr>
          <w:rFonts w:ascii="Arial" w:hAnsi="Arial" w:cs="Arial"/>
          <w:color w:val="000000"/>
          <w:sz w:val="22"/>
          <w:szCs w:val="22"/>
        </w:rPr>
        <w:t>;</w:t>
      </w:r>
    </w:p>
    <w:p w14:paraId="73F898B0"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o valoare a unei </w:t>
      </w:r>
      <w:r>
        <w:rPr>
          <w:rFonts w:ascii="Arial" w:hAnsi="Arial" w:cs="Arial"/>
          <w:i/>
          <w:iCs/>
          <w:color w:val="000000"/>
          <w:sz w:val="22"/>
          <w:szCs w:val="22"/>
        </w:rPr>
        <w:t>chei externe</w:t>
      </w:r>
      <w:r>
        <w:rPr>
          <w:rFonts w:ascii="Arial" w:hAnsi="Arial" w:cs="Arial"/>
          <w:color w:val="000000"/>
          <w:sz w:val="22"/>
          <w:szCs w:val="22"/>
        </w:rPr>
        <w:t> reprezintă o referinţă către o înregistrare care conţine aceeaşi valoare pentru </w:t>
      </w:r>
      <w:r>
        <w:rPr>
          <w:rFonts w:ascii="Arial" w:hAnsi="Arial" w:cs="Arial"/>
          <w:i/>
          <w:iCs/>
          <w:color w:val="000000"/>
          <w:sz w:val="22"/>
          <w:szCs w:val="22"/>
        </w:rPr>
        <w:t>cheia primară corespondentă</w:t>
      </w:r>
      <w:r>
        <w:rPr>
          <w:rFonts w:ascii="Arial" w:hAnsi="Arial" w:cs="Arial"/>
          <w:color w:val="000000"/>
          <w:sz w:val="22"/>
          <w:szCs w:val="22"/>
        </w:rPr>
        <w:t>, deci această valoare trebuie să existe.</w:t>
      </w:r>
    </w:p>
    <w:p w14:paraId="230683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BDFB33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ultimă condiţie este cea a </w:t>
      </w:r>
      <w:r>
        <w:rPr>
          <w:rFonts w:ascii="Arial" w:hAnsi="Arial" w:cs="Arial"/>
          <w:i/>
          <w:iCs/>
          <w:color w:val="000000"/>
          <w:sz w:val="22"/>
          <w:szCs w:val="22"/>
        </w:rPr>
        <w:t>integrităţii referinţei</w:t>
      </w:r>
      <w:r>
        <w:rPr>
          <w:rFonts w:ascii="Arial" w:hAnsi="Arial" w:cs="Arial"/>
          <w:color w:val="000000"/>
          <w:sz w:val="22"/>
          <w:szCs w:val="22"/>
        </w:rPr>
        <w:t>, deci, dacă avem o cheie externă A care face referire la o cheie primară B, atunci B trebuie să existe. </w:t>
      </w:r>
      <w:r>
        <w:rPr>
          <w:rFonts w:ascii="Arial" w:hAnsi="Arial" w:cs="Arial"/>
          <w:i/>
          <w:iCs/>
          <w:color w:val="000000"/>
          <w:sz w:val="22"/>
          <w:szCs w:val="22"/>
        </w:rPr>
        <w:t>Constrângerile de integritate</w:t>
      </w:r>
      <w:r>
        <w:rPr>
          <w:rFonts w:ascii="Arial" w:hAnsi="Arial" w:cs="Arial"/>
          <w:color w:val="000000"/>
          <w:sz w:val="22"/>
          <w:szCs w:val="22"/>
        </w:rPr>
        <w:t> reprezintă reguli pe care valorile conţinute într-o tabelă trebuie să le respecte. Aceste constrângeri previn introducerea de date eronate în tabele.</w:t>
      </w:r>
    </w:p>
    <w:p w14:paraId="5FEC19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F9F1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Deci </w:t>
      </w:r>
      <w:r>
        <w:rPr>
          <w:rFonts w:ascii="Arial" w:hAnsi="Arial" w:cs="Arial"/>
          <w:i/>
          <w:iCs/>
          <w:color w:val="000000"/>
          <w:sz w:val="22"/>
          <w:szCs w:val="22"/>
        </w:rPr>
        <w:t>cheia externă </w:t>
      </w:r>
      <w:r>
        <w:rPr>
          <w:rFonts w:ascii="Arial" w:hAnsi="Arial" w:cs="Arial"/>
          <w:color w:val="000000"/>
          <w:sz w:val="22"/>
          <w:szCs w:val="22"/>
        </w:rPr>
        <w:t>este o </w:t>
      </w:r>
      <w:r>
        <w:rPr>
          <w:rFonts w:ascii="Arial" w:hAnsi="Arial" w:cs="Arial"/>
          <w:i/>
          <w:iCs/>
          <w:color w:val="000000"/>
          <w:sz w:val="22"/>
          <w:szCs w:val="22"/>
        </w:rPr>
        <w:t>constrângere</w:t>
      </w:r>
      <w:r>
        <w:rPr>
          <w:rFonts w:ascii="Arial" w:hAnsi="Arial" w:cs="Arial"/>
          <w:color w:val="000000"/>
          <w:sz w:val="22"/>
          <w:szCs w:val="22"/>
        </w:rPr>
        <w:t>, prin aplicarea acestei constrângeri valorile unei coloane sunt forţate să fie doar dintre cele ale cheii primare corespondente. Aceasta poartă numele de </w:t>
      </w:r>
      <w:r>
        <w:rPr>
          <w:rFonts w:ascii="Arial" w:hAnsi="Arial" w:cs="Arial"/>
          <w:i/>
          <w:iCs/>
          <w:color w:val="000000"/>
          <w:sz w:val="22"/>
          <w:szCs w:val="22"/>
        </w:rPr>
        <w:t>constrângere de integritate referenţială</w:t>
      </w:r>
      <w:r>
        <w:rPr>
          <w:rFonts w:ascii="Arial" w:hAnsi="Arial" w:cs="Arial"/>
          <w:color w:val="000000"/>
          <w:sz w:val="22"/>
          <w:szCs w:val="22"/>
        </w:rPr>
        <w:t>.</w:t>
      </w:r>
    </w:p>
    <w:p w14:paraId="167939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43AB7C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Constrângerile de integritate</w:t>
      </w:r>
      <w:r>
        <w:rPr>
          <w:rFonts w:ascii="Arial" w:hAnsi="Arial" w:cs="Arial"/>
          <w:color w:val="000000"/>
          <w:sz w:val="22"/>
          <w:szCs w:val="22"/>
        </w:rPr>
        <w:t> sunt verificate automat de </w:t>
      </w:r>
      <w:r>
        <w:rPr>
          <w:rFonts w:ascii="Arial" w:hAnsi="Arial" w:cs="Arial"/>
          <w:b/>
          <w:bCs/>
          <w:color w:val="000000"/>
          <w:sz w:val="22"/>
          <w:szCs w:val="22"/>
        </w:rPr>
        <w:t>SGBD</w:t>
      </w:r>
      <w:r>
        <w:rPr>
          <w:rFonts w:ascii="Arial" w:hAnsi="Arial" w:cs="Arial"/>
          <w:color w:val="000000"/>
          <w:sz w:val="22"/>
          <w:szCs w:val="22"/>
        </w:rPr>
        <w:t> atunci când au loc operaţii de modificare a conţinutului unei tabele (introducere, modificare sau ştergere de înregistrări). În cazul în care valorile nu sunt valide operaţia nu se efectuează şi se generează o eroare.</w:t>
      </w:r>
    </w:p>
    <w:p w14:paraId="24CEBE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A62754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constrângere de integritate poate avea asociat un nume, în cazul în care nu se asociază un nume, sistemul generează automat unul. O constrângere poate fi definită în descrierea unei coloane dacă se referă doar la acea coloană sau la finalul listei de descrieri a coloanelor.</w:t>
      </w:r>
    </w:p>
    <w:p w14:paraId="1E39EF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AE584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 de constrângeri:</w:t>
      </w:r>
    </w:p>
    <w:p w14:paraId="4E7CC3D4"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NOT NULL</w:t>
      </w:r>
      <w:r>
        <w:rPr>
          <w:rFonts w:ascii="Arial" w:hAnsi="Arial" w:cs="Arial"/>
          <w:color w:val="000000"/>
          <w:sz w:val="22"/>
          <w:szCs w:val="22"/>
        </w:rPr>
        <w:t> – valorile nu pot fi nule;</w:t>
      </w:r>
    </w:p>
    <w:p w14:paraId="23716C6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PRIMARY KEY</w:t>
      </w:r>
      <w:r>
        <w:rPr>
          <w:rFonts w:ascii="Arial" w:hAnsi="Arial" w:cs="Arial"/>
          <w:color w:val="000000"/>
          <w:sz w:val="22"/>
          <w:szCs w:val="22"/>
        </w:rPr>
        <w:t> – defineşte cheia primară;</w:t>
      </w:r>
    </w:p>
    <w:p w14:paraId="5158F486"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UNIQUE</w:t>
      </w:r>
      <w:r>
        <w:rPr>
          <w:rFonts w:ascii="Arial" w:hAnsi="Arial" w:cs="Arial"/>
          <w:color w:val="000000"/>
          <w:sz w:val="22"/>
          <w:szCs w:val="22"/>
        </w:rPr>
        <w:t> – defineşte uncitatea;</w:t>
      </w:r>
    </w:p>
    <w:p w14:paraId="5CA9A69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FOREIGN KEY</w:t>
      </w:r>
      <w:r>
        <w:rPr>
          <w:rFonts w:ascii="Arial" w:hAnsi="Arial" w:cs="Arial"/>
          <w:color w:val="000000"/>
          <w:sz w:val="22"/>
          <w:szCs w:val="22"/>
        </w:rPr>
        <w:t> – defineşte o cheie externă;</w:t>
      </w:r>
    </w:p>
    <w:p w14:paraId="7369275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CHECK</w:t>
      </w:r>
      <w:r>
        <w:rPr>
          <w:rFonts w:ascii="Arial" w:hAnsi="Arial" w:cs="Arial"/>
          <w:color w:val="000000"/>
          <w:sz w:val="22"/>
          <w:szCs w:val="22"/>
        </w:rPr>
        <w:t> – introduce o condiţie (expresie logică).</w:t>
      </w:r>
    </w:p>
    <w:p w14:paraId="2416A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77F69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Avem următoarele legături posibile între tabele:</w:t>
      </w:r>
    </w:p>
    <w:p w14:paraId="7C3CC70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unu-la-unu</w:t>
      </w:r>
      <w:r>
        <w:rPr>
          <w:rFonts w:ascii="Arial" w:hAnsi="Arial" w:cs="Arial"/>
          <w:color w:val="000000"/>
          <w:sz w:val="22"/>
          <w:szCs w:val="22"/>
        </w:rPr>
        <w:t> (</w:t>
      </w:r>
      <w:r>
        <w:rPr>
          <w:rFonts w:ascii="Arial" w:hAnsi="Arial" w:cs="Arial"/>
          <w:i/>
          <w:iCs/>
          <w:color w:val="000000"/>
          <w:sz w:val="22"/>
          <w:szCs w:val="22"/>
        </w:rPr>
        <w:t>one-to-one</w:t>
      </w:r>
      <w:r>
        <w:rPr>
          <w:rFonts w:ascii="Arial" w:hAnsi="Arial" w:cs="Arial"/>
          <w:color w:val="000000"/>
          <w:sz w:val="22"/>
          <w:szCs w:val="22"/>
        </w:rPr>
        <w:t>, </w:t>
      </w:r>
      <w:r>
        <w:rPr>
          <w:rFonts w:ascii="Arial" w:hAnsi="Arial" w:cs="Arial"/>
          <w:i/>
          <w:iCs/>
          <w:color w:val="000000"/>
          <w:sz w:val="22"/>
          <w:szCs w:val="22"/>
        </w:rPr>
        <w:t>1:1</w:t>
      </w:r>
      <w:r>
        <w:rPr>
          <w:rFonts w:ascii="Arial" w:hAnsi="Arial" w:cs="Arial"/>
          <w:color w:val="000000"/>
          <w:sz w:val="22"/>
          <w:szCs w:val="22"/>
        </w:rPr>
        <w:t>);</w:t>
      </w:r>
    </w:p>
    <w:p w14:paraId="42ACBAF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unu-la-mai mulţi</w:t>
      </w:r>
      <w:r>
        <w:rPr>
          <w:rFonts w:ascii="Arial" w:hAnsi="Arial" w:cs="Arial"/>
          <w:color w:val="000000"/>
          <w:sz w:val="22"/>
          <w:szCs w:val="22"/>
        </w:rPr>
        <w:t> (</w:t>
      </w:r>
      <w:r>
        <w:rPr>
          <w:rFonts w:ascii="Arial" w:hAnsi="Arial" w:cs="Arial"/>
          <w:i/>
          <w:iCs/>
          <w:color w:val="000000"/>
          <w:sz w:val="22"/>
          <w:szCs w:val="22"/>
        </w:rPr>
        <w:t>one-to-many</w:t>
      </w:r>
      <w:r>
        <w:rPr>
          <w:rFonts w:ascii="Arial" w:hAnsi="Arial" w:cs="Arial"/>
          <w:color w:val="000000"/>
          <w:sz w:val="22"/>
          <w:szCs w:val="22"/>
        </w:rPr>
        <w:t>, </w:t>
      </w:r>
      <w:r>
        <w:rPr>
          <w:rFonts w:ascii="Arial" w:hAnsi="Arial" w:cs="Arial"/>
          <w:i/>
          <w:iCs/>
          <w:color w:val="000000"/>
          <w:sz w:val="22"/>
          <w:szCs w:val="22"/>
        </w:rPr>
        <w:t>1:m</w:t>
      </w:r>
      <w:r>
        <w:rPr>
          <w:rFonts w:ascii="Arial" w:hAnsi="Arial" w:cs="Arial"/>
          <w:color w:val="000000"/>
          <w:sz w:val="22"/>
          <w:szCs w:val="22"/>
        </w:rPr>
        <w:t>);</w:t>
      </w:r>
    </w:p>
    <w:p w14:paraId="778CE0E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i/>
          <w:iCs/>
          <w:color w:val="000000"/>
          <w:sz w:val="22"/>
          <w:szCs w:val="22"/>
        </w:rPr>
        <w:t>mai-mulţi-la-mai-mulţi</w:t>
      </w:r>
      <w:r>
        <w:rPr>
          <w:rFonts w:ascii="Arial" w:hAnsi="Arial" w:cs="Arial"/>
          <w:color w:val="000000"/>
          <w:sz w:val="22"/>
          <w:szCs w:val="22"/>
        </w:rPr>
        <w:t> (</w:t>
      </w:r>
      <w:r>
        <w:rPr>
          <w:rFonts w:ascii="Arial" w:hAnsi="Arial" w:cs="Arial"/>
          <w:i/>
          <w:iCs/>
          <w:color w:val="000000"/>
          <w:sz w:val="22"/>
          <w:szCs w:val="22"/>
        </w:rPr>
        <w:t>many-to-many</w:t>
      </w:r>
      <w:r>
        <w:rPr>
          <w:rFonts w:ascii="Arial" w:hAnsi="Arial" w:cs="Arial"/>
          <w:color w:val="000000"/>
          <w:sz w:val="22"/>
          <w:szCs w:val="22"/>
        </w:rPr>
        <w:t>, </w:t>
      </w:r>
      <w:r>
        <w:rPr>
          <w:rFonts w:ascii="Arial" w:hAnsi="Arial" w:cs="Arial"/>
          <w:i/>
          <w:iCs/>
          <w:color w:val="000000"/>
          <w:sz w:val="22"/>
          <w:szCs w:val="22"/>
        </w:rPr>
        <w:t>m:n</w:t>
      </w:r>
      <w:r>
        <w:rPr>
          <w:rFonts w:ascii="Arial" w:hAnsi="Arial" w:cs="Arial"/>
          <w:color w:val="000000"/>
          <w:sz w:val="22"/>
          <w:szCs w:val="22"/>
        </w:rPr>
        <w:t>).</w:t>
      </w:r>
    </w:p>
    <w:p w14:paraId="729CFBF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Potenţial, orice tabelă se poate lega cu orice tabelă, după orice atribute. Legăturile se stabilesc la momentul descrierii datelor prin limbaje de descriere a datelor (</w:t>
      </w:r>
      <w:r>
        <w:rPr>
          <w:rFonts w:ascii="Arial" w:hAnsi="Arial" w:cs="Arial"/>
          <w:b/>
          <w:bCs/>
          <w:color w:val="000000"/>
          <w:sz w:val="22"/>
          <w:szCs w:val="22"/>
        </w:rPr>
        <w:t>LDD</w:t>
      </w:r>
      <w:r>
        <w:rPr>
          <w:rFonts w:ascii="Arial" w:hAnsi="Arial" w:cs="Arial"/>
          <w:color w:val="000000"/>
          <w:sz w:val="22"/>
          <w:szCs w:val="22"/>
        </w:rPr>
        <w:t>), cu ajutorul restricţiilor de integritate. Practic, se stabilesc şi legături dinamice la momentul execuţiei.</w:t>
      </w:r>
    </w:p>
    <w:p w14:paraId="0B7A60D6" w14:textId="3BC52A71" w:rsidR="00047D42" w:rsidRPr="006225A8" w:rsidRDefault="003B04F1" w:rsidP="00217904">
      <w:pPr>
        <w:pStyle w:val="Title"/>
        <w:outlineLvl w:val="0"/>
      </w:pPr>
      <w:bookmarkStart w:id="19" w:name="_Toc505017283"/>
      <w:r w:rsidRPr="006225A8">
        <w:t xml:space="preserve">1.4.10 </w:t>
      </w:r>
      <w:r w:rsidR="00047D42" w:rsidRPr="006225A8">
        <w:t>Operatorii modelului relaţional</w:t>
      </w:r>
      <w:bookmarkEnd w:id="19"/>
    </w:p>
    <w:p w14:paraId="70E1B73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Operatorii modelului relaţional sunt operatorii din </w:t>
      </w: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şi operatorii din </w:t>
      </w:r>
      <w:r w:rsidRPr="00607B61">
        <w:rPr>
          <w:rFonts w:ascii="Arial" w:eastAsia="Times New Roman" w:hAnsi="Arial" w:cs="Arial"/>
          <w:i/>
          <w:iCs/>
          <w:color w:val="000000"/>
          <w:lang w:eastAsia="en-GB"/>
        </w:rPr>
        <w:t>calculul relaţional</w:t>
      </w:r>
      <w:r w:rsidRPr="00607B61">
        <w:rPr>
          <w:rFonts w:ascii="Arial" w:eastAsia="Times New Roman" w:hAnsi="Arial" w:cs="Arial"/>
          <w:color w:val="000000"/>
          <w:lang w:eastAsia="en-GB"/>
        </w:rPr>
        <w:t>.</w:t>
      </w:r>
    </w:p>
    <w:p w14:paraId="1E3E07F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4CC4E3C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Algebra relaţională</w:t>
      </w:r>
      <w:r w:rsidRPr="00607B61">
        <w:rPr>
          <w:rFonts w:ascii="Arial" w:eastAsia="Times New Roman" w:hAnsi="Arial" w:cs="Arial"/>
          <w:color w:val="000000"/>
          <w:lang w:eastAsia="en-GB"/>
        </w:rPr>
        <w:t> este o colecţie de operaţii formale aplicate asupra tabelelor (relaţiilor), şi a fost concepută de E.F.Codd.  Operaţiile sunt aplicate în expresiile algebrice relaţionale care sunt cereri de regăsire. Acestea sunt compuse din operatorii relaţionali şi operanzi.</w:t>
      </w:r>
    </w:p>
    <w:p w14:paraId="3862261A"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285C75C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Operanzii sunt întotdeauna tabele (una sau mai multe). Rezultatul evaluării unei expresii relaţionale este format dintr-o singură tabelă.</w:t>
      </w:r>
    </w:p>
    <w:p w14:paraId="7E1E63C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6EE77E8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Algebra relaţională are cel puţin puterea de regăsire a calcului relaţional. O expresie din calculul relaţional se poate transforma într-una echivalentă din algebra relaţională şi invers. Codd a introdus şase operatori de bază (reuniunea, diferenţa, produsul cartezian, selecţia, proiecţia, joncţiunea) şi doi operatori derivaţi (intersecţia şi diviziunea). Ulterior au fost introduşi şi alţi operatori derivaţi (speciali).</w:t>
      </w:r>
    </w:p>
    <w:p w14:paraId="41EDA66F"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5516BC6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acest context, </w:t>
      </w:r>
      <w:r w:rsidRPr="00607B61">
        <w:rPr>
          <w:rFonts w:ascii="Arial" w:eastAsia="Times New Roman" w:hAnsi="Arial" w:cs="Arial"/>
          <w:b/>
          <w:bCs/>
          <w:color w:val="000000"/>
          <w:lang w:eastAsia="en-GB"/>
        </w:rPr>
        <w:t>operatorii</w:t>
      </w:r>
      <w:r w:rsidRPr="00607B61">
        <w:rPr>
          <w:rFonts w:ascii="Arial" w:eastAsia="Times New Roman" w:hAnsi="Arial" w:cs="Arial"/>
          <w:color w:val="000000"/>
          <w:lang w:eastAsia="en-GB"/>
        </w:rPr>
        <w:t> din algebra relaţională pot fi grupaţi în două categorii: </w:t>
      </w:r>
      <w:r w:rsidRPr="00607B61">
        <w:rPr>
          <w:rFonts w:ascii="Arial" w:eastAsia="Times New Roman" w:hAnsi="Arial" w:cs="Arial"/>
          <w:b/>
          <w:bCs/>
          <w:color w:val="000000"/>
          <w:lang w:eastAsia="en-GB"/>
        </w:rPr>
        <w:t>pe mulţimi</w:t>
      </w:r>
      <w:r w:rsidRPr="00607B61">
        <w:rPr>
          <w:rFonts w:ascii="Arial" w:eastAsia="Times New Roman" w:hAnsi="Arial" w:cs="Arial"/>
          <w:color w:val="000000"/>
          <w:lang w:eastAsia="en-GB"/>
        </w:rPr>
        <w:t> şi </w:t>
      </w:r>
      <w:r w:rsidRPr="00607B61">
        <w:rPr>
          <w:rFonts w:ascii="Arial" w:eastAsia="Times New Roman" w:hAnsi="Arial" w:cs="Arial"/>
          <w:b/>
          <w:bCs/>
          <w:color w:val="000000"/>
          <w:lang w:eastAsia="en-GB"/>
        </w:rPr>
        <w:t>speciali</w:t>
      </w:r>
      <w:r w:rsidRPr="00607B61">
        <w:rPr>
          <w:rFonts w:ascii="Arial" w:eastAsia="Times New Roman" w:hAnsi="Arial" w:cs="Arial"/>
          <w:color w:val="000000"/>
          <w:lang w:eastAsia="en-GB"/>
        </w:rPr>
        <w:t>.</w:t>
      </w:r>
    </w:p>
    <w:p w14:paraId="644596B9"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5CB42DF8"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pe mulţimi</w:t>
      </w:r>
      <w:r w:rsidRPr="00607B61">
        <w:rPr>
          <w:rFonts w:ascii="Arial" w:eastAsia="Times New Roman" w:hAnsi="Arial" w:cs="Arial"/>
          <w:color w:val="000000"/>
          <w:lang w:eastAsia="en-GB"/>
        </w:rPr>
        <w:t> (R1, R2, R3 sunt relaţii (tabele)) sunt:</w:t>
      </w:r>
    </w:p>
    <w:p w14:paraId="0754591D"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Reuniunea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w:t>
      </w:r>
      <w:r w:rsidRPr="00607B61">
        <w:rPr>
          <w:rFonts w:ascii="Times New Roman" w:eastAsia="Times New Roman" w:hAnsi="Times New Roman" w:cs="Times New Roman"/>
          <w:i/>
          <w:iCs/>
          <w:color w:val="000000"/>
          <w:lang w:eastAsia="en-GB"/>
        </w:rPr>
        <w:t>U</w:t>
      </w:r>
      <w:r w:rsidRPr="00607B61">
        <w:rPr>
          <w:rFonts w:ascii="Arial" w:eastAsia="Times New Roman" w:hAnsi="Arial" w:cs="Arial"/>
          <w:i/>
          <w:iCs/>
          <w:color w:val="000000"/>
          <w:lang w:eastAsia="en-GB"/>
        </w:rPr>
        <w:t> R2</w:t>
      </w:r>
      <w:r w:rsidRPr="00607B61">
        <w:rPr>
          <w:rFonts w:ascii="Arial" w:eastAsia="Times New Roman" w:hAnsi="Arial" w:cs="Arial"/>
          <w:color w:val="000000"/>
          <w:lang w:eastAsia="en-GB"/>
        </w:rPr>
        <w:t>, unde R3 va conţine tupluri din R1 sau R2 luate o singură dată;</w:t>
      </w:r>
    </w:p>
    <w:p w14:paraId="49EB7517"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Diferenţa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din R1 care nu se regăsesc în R2;</w:t>
      </w:r>
    </w:p>
    <w:p w14:paraId="68F7DF1A"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t>Produsul cartezian</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construite din perechi (x1,x2), cu x1 aparţine R1 şi x2</w:t>
      </w:r>
      <w:r w:rsidRPr="00607B61">
        <w:rPr>
          <w:rFonts w:ascii="Times New Roman" w:eastAsia="Times New Roman" w:hAnsi="Times New Roman" w:cs="Times New Roman"/>
          <w:color w:val="000000"/>
          <w:lang w:eastAsia="en-GB"/>
        </w:rPr>
        <w:t> aparţine </w:t>
      </w:r>
      <w:r w:rsidRPr="00607B61">
        <w:rPr>
          <w:rFonts w:ascii="Arial" w:eastAsia="Times New Roman" w:hAnsi="Arial" w:cs="Arial"/>
          <w:color w:val="000000"/>
          <w:lang w:eastAsia="en-GB"/>
        </w:rPr>
        <w:t>R2;</w:t>
      </w:r>
    </w:p>
    <w:p w14:paraId="0836C9EE" w14:textId="77777777" w:rsidR="00047D42" w:rsidRPr="00607B61" w:rsidRDefault="00047D42" w:rsidP="00047D42">
      <w:pPr>
        <w:numPr>
          <w:ilvl w:val="0"/>
          <w:numId w:val="11"/>
        </w:num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b/>
          <w:bCs/>
          <w:color w:val="000000"/>
          <w:lang w:eastAsia="en-GB"/>
        </w:rPr>
        <w:lastRenderedPageBreak/>
        <w:t>Intersecţia</w:t>
      </w:r>
      <w:r w:rsidRPr="00607B61">
        <w:rPr>
          <w:rFonts w:ascii="Arial" w:eastAsia="Times New Roman" w:hAnsi="Arial" w:cs="Arial"/>
          <w:color w:val="000000"/>
          <w:lang w:eastAsia="en-GB"/>
        </w:rPr>
        <w:t>. </w:t>
      </w:r>
      <w:r w:rsidRPr="00607B61">
        <w:rPr>
          <w:rFonts w:ascii="Arial" w:eastAsia="Times New Roman" w:hAnsi="Arial" w:cs="Arial"/>
          <w:i/>
          <w:iCs/>
          <w:color w:val="000000"/>
          <w:lang w:eastAsia="en-GB"/>
        </w:rPr>
        <w:t>R3 = R1 ∩ R2</w:t>
      </w:r>
      <w:r w:rsidRPr="00607B61">
        <w:rPr>
          <w:rFonts w:ascii="Arial" w:eastAsia="Times New Roman" w:hAnsi="Arial" w:cs="Arial"/>
          <w:color w:val="000000"/>
          <w:lang w:eastAsia="en-GB"/>
        </w:rPr>
        <w:t>, unde R3 va conţine tupluri care se găsesc în R1 şi R2 în acelaşi timp;</w:t>
      </w:r>
    </w:p>
    <w:p w14:paraId="38ED6F0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07C82E0B"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Operatori relaţionali speciali</w:t>
      </w:r>
      <w:r w:rsidRPr="00607B61">
        <w:rPr>
          <w:rFonts w:ascii="Arial" w:eastAsia="Times New Roman" w:hAnsi="Arial" w:cs="Arial"/>
          <w:color w:val="000000"/>
          <w:lang w:eastAsia="en-GB"/>
        </w:rPr>
        <w:t> sunt:</w:t>
      </w:r>
    </w:p>
    <w:p w14:paraId="259B03B6"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Selecţia</w:t>
      </w:r>
      <w:r w:rsidRPr="00607B61">
        <w:rPr>
          <w:rFonts w:ascii="Arial" w:eastAsia="Times New Roman" w:hAnsi="Arial" w:cs="Arial"/>
          <w:color w:val="000000"/>
          <w:lang w:eastAsia="en-GB"/>
        </w:rPr>
        <w:t>. Din R1 se obţine o subtabelă R2, care va conţine o submulţime din tuplurile iniţiale din R1 ce satisfac o condiţie. Numărul de atribute din R2 este egal cu numărul de atribute din R1. Numărul de tupluri din R2 este mai mic decât numărul de tupluri din R1.</w:t>
      </w:r>
    </w:p>
    <w:p w14:paraId="46EA1AEF"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Proiecţia</w:t>
      </w:r>
      <w:r w:rsidRPr="00607B61">
        <w:rPr>
          <w:rFonts w:ascii="Arial" w:eastAsia="Times New Roman" w:hAnsi="Arial" w:cs="Arial"/>
          <w:color w:val="000000"/>
          <w:lang w:eastAsia="en-GB"/>
        </w:rPr>
        <w:t>. Din R1 se obţine o subtabelă R2, care va conţine o submulţime din atributele iniţiale din R1 şi fără tupluri duplicate. Numărul de atribute din R2 este mai mic decât numărul de atribute din R1.</w:t>
      </w:r>
    </w:p>
    <w:p w14:paraId="1E18170C"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b/>
          <w:bCs/>
          <w:color w:val="000000"/>
          <w:lang w:eastAsia="en-GB"/>
        </w:rPr>
        <w:t>Joncţiunea</w:t>
      </w:r>
      <w:r w:rsidRPr="00607B61">
        <w:rPr>
          <w:rFonts w:ascii="Arial" w:eastAsia="Times New Roman" w:hAnsi="Arial" w:cs="Arial"/>
          <w:color w:val="000000"/>
          <w:lang w:eastAsia="en-GB"/>
        </w:rPr>
        <w:t> este o derivaţie a produsului cartezian, ce presupune utilizarea unui calificator care să permită compararea valorilor unor atribute din R1 şi R2, iar rezultatul în R3. R1 şi R2 trebuie să aibă unul sau mai multe atribute comune care au valori comune.</w:t>
      </w:r>
    </w:p>
    <w:p w14:paraId="1D38E12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2A218A8D"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Proiectarea schemei conceptuale</w:t>
      </w:r>
      <w:r w:rsidRPr="00607B61">
        <w:rPr>
          <w:rFonts w:ascii="Arial" w:eastAsia="Times New Roman" w:hAnsi="Arial" w:cs="Arial"/>
          <w:color w:val="000000"/>
          <w:lang w:eastAsia="en-GB"/>
        </w:rPr>
        <w:t> porneşte de la identificarea setului de date necesar sistemului. Aceste date sunt apoi integrate şi structurate într-o schemă (exemplu: pentru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relaţionale cea mai utilizată tehnică este </w:t>
      </w: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w:t>
      </w:r>
    </w:p>
    <w:p w14:paraId="63CD1BB6" w14:textId="74709A5A" w:rsidR="00047D42" w:rsidRPr="006225A8" w:rsidRDefault="003B04F1" w:rsidP="006225A8">
      <w:pPr>
        <w:pStyle w:val="Title"/>
      </w:pPr>
      <w:r w:rsidRPr="006225A8">
        <w:t xml:space="preserve">1.4.11 </w:t>
      </w:r>
      <w:r w:rsidR="00047D42" w:rsidRPr="006225A8">
        <w:t>Normalizarea</w:t>
      </w:r>
    </w:p>
    <w:p w14:paraId="4EAD02D0"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Tehnica de </w:t>
      </w:r>
      <w:r w:rsidRPr="00607B61">
        <w:rPr>
          <w:rFonts w:ascii="Arial" w:eastAsia="Times New Roman" w:hAnsi="Arial" w:cs="Arial"/>
          <w:i/>
          <w:iCs/>
          <w:color w:val="000000"/>
          <w:lang w:eastAsia="en-GB"/>
        </w:rPr>
        <w:t>normalizare</w:t>
      </w:r>
      <w:r w:rsidRPr="00607B61">
        <w:rPr>
          <w:rFonts w:ascii="Arial" w:eastAsia="Times New Roman" w:hAnsi="Arial" w:cs="Arial"/>
          <w:color w:val="000000"/>
          <w:lang w:eastAsia="en-GB"/>
        </w:rPr>
        <w:t> este utilizată în activitatea de proiectare a structurii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şi constă în eliminarea unor anomalii (neajunsuri) de actualizare din structură.</w:t>
      </w:r>
    </w:p>
    <w:p w14:paraId="5E51BC67"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00B5A94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Anomaliile de actualizare sunt situaţii nedorite care pot fi generate de anumite tabele în procesul proiectării lor:</w:t>
      </w:r>
    </w:p>
    <w:p w14:paraId="542B541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ştergere</w:t>
      </w:r>
      <w:r w:rsidRPr="00607B61">
        <w:rPr>
          <w:rFonts w:ascii="Arial" w:eastAsia="Times New Roman" w:hAnsi="Arial" w:cs="Arial"/>
          <w:color w:val="000000"/>
          <w:lang w:eastAsia="en-GB"/>
        </w:rPr>
        <w:t> semnifică faptul că ştergând un tuplu dintr-o tabelă, pe lângă informaţiile care trebuie şterse, se pierd şi informaţiile utile existente în tuplul respectiv;</w:t>
      </w:r>
    </w:p>
    <w:p w14:paraId="1D46E881"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adăugare</w:t>
      </w:r>
      <w:r w:rsidRPr="00607B61">
        <w:rPr>
          <w:rFonts w:ascii="Arial" w:eastAsia="Times New Roman" w:hAnsi="Arial" w:cs="Arial"/>
          <w:color w:val="000000"/>
          <w:lang w:eastAsia="en-GB"/>
        </w:rPr>
        <w:t> semnifică faptul că nu pot fi incluse noi informaţii necesare într-o tabelă, deoarece nu se cunosc şi alte informaţii utile (de exemplu valorile pentru cheie);</w:t>
      </w:r>
    </w:p>
    <w:p w14:paraId="4452677E" w14:textId="77777777" w:rsidR="00047D42" w:rsidRPr="00607B61"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607B61">
        <w:rPr>
          <w:rFonts w:ascii="Arial" w:eastAsia="Times New Roman" w:hAnsi="Arial" w:cs="Arial"/>
          <w:color w:val="000000"/>
          <w:lang w:eastAsia="en-GB"/>
        </w:rPr>
        <w:t>·</w:t>
      </w:r>
      <w:r w:rsidRPr="00607B61">
        <w:rPr>
          <w:rFonts w:ascii="Times New Roman" w:eastAsia="Times New Roman" w:hAnsi="Times New Roman" w:cs="Times New Roman"/>
          <w:color w:val="000000"/>
          <w:sz w:val="14"/>
          <w:szCs w:val="14"/>
          <w:lang w:eastAsia="en-GB"/>
        </w:rPr>
        <w:t>          </w:t>
      </w:r>
      <w:r w:rsidRPr="00607B61">
        <w:rPr>
          <w:rFonts w:ascii="Arial" w:eastAsia="Times New Roman" w:hAnsi="Arial" w:cs="Arial"/>
          <w:i/>
          <w:iCs/>
          <w:color w:val="000000"/>
          <w:lang w:eastAsia="en-GB"/>
        </w:rPr>
        <w:t>Anomalia de modificare</w:t>
      </w:r>
      <w:r w:rsidRPr="00607B61">
        <w:rPr>
          <w:rFonts w:ascii="Arial" w:eastAsia="Times New Roman" w:hAnsi="Arial" w:cs="Arial"/>
          <w:color w:val="000000"/>
          <w:lang w:eastAsia="en-GB"/>
        </w:rPr>
        <w:t> semnifică faptul că este dificil de modificat o valoare a unui atribut atunci când ea apare în mai multe tupluri.</w:t>
      </w:r>
    </w:p>
    <w:p w14:paraId="2859235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 </w:t>
      </w:r>
    </w:p>
    <w:p w14:paraId="7EACAC65"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i/>
          <w:iCs/>
          <w:color w:val="000000"/>
          <w:lang w:eastAsia="en-GB"/>
        </w:rPr>
        <w:t>Normalizarea</w:t>
      </w:r>
      <w:r w:rsidRPr="00607B61">
        <w:rPr>
          <w:rFonts w:ascii="Arial" w:eastAsia="Times New Roman" w:hAnsi="Arial" w:cs="Arial"/>
          <w:color w:val="000000"/>
          <w:lang w:eastAsia="en-GB"/>
        </w:rPr>
        <w:t> este o teorie construită în jurul conceptului de </w:t>
      </w:r>
      <w:r w:rsidRPr="00607B61">
        <w:rPr>
          <w:rFonts w:ascii="Arial" w:eastAsia="Times New Roman" w:hAnsi="Arial" w:cs="Arial"/>
          <w:b/>
          <w:bCs/>
          <w:color w:val="000000"/>
          <w:lang w:eastAsia="en-GB"/>
        </w:rPr>
        <w:t>forme normale</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FN</w:t>
      </w:r>
      <w:r w:rsidRPr="00607B61">
        <w:rPr>
          <w:rFonts w:ascii="Arial" w:eastAsia="Times New Roman" w:hAnsi="Arial" w:cs="Arial"/>
          <w:color w:val="000000"/>
          <w:lang w:eastAsia="en-GB"/>
        </w:rPr>
        <w:t>) sau </w:t>
      </w:r>
      <w:r w:rsidRPr="00607B61">
        <w:rPr>
          <w:rFonts w:ascii="Arial" w:eastAsia="Times New Roman" w:hAnsi="Arial" w:cs="Arial"/>
          <w:b/>
          <w:bCs/>
          <w:color w:val="000000"/>
          <w:lang w:eastAsia="en-GB"/>
        </w:rPr>
        <w:t>normal form</w:t>
      </w:r>
      <w:r w:rsidRPr="00607B61">
        <w:rPr>
          <w:rFonts w:ascii="Arial" w:eastAsia="Times New Roman" w:hAnsi="Arial" w:cs="Arial"/>
          <w:color w:val="000000"/>
          <w:lang w:eastAsia="en-GB"/>
        </w:rPr>
        <w:t> (</w:t>
      </w:r>
      <w:r w:rsidRPr="00607B61">
        <w:rPr>
          <w:rFonts w:ascii="Arial" w:eastAsia="Times New Roman" w:hAnsi="Arial" w:cs="Arial"/>
          <w:b/>
          <w:bCs/>
          <w:color w:val="000000"/>
          <w:lang w:eastAsia="en-GB"/>
        </w:rPr>
        <w:t>NF</w:t>
      </w:r>
      <w:r w:rsidRPr="00607B61">
        <w:rPr>
          <w:rFonts w:ascii="Arial" w:eastAsia="Times New Roman" w:hAnsi="Arial" w:cs="Arial"/>
          <w:color w:val="000000"/>
          <w:lang w:eastAsia="en-GB"/>
        </w:rPr>
        <w:t>), care ameliorează structura </w:t>
      </w:r>
      <w:r w:rsidRPr="00607B61">
        <w:rPr>
          <w:rFonts w:ascii="Arial" w:eastAsia="Times New Roman" w:hAnsi="Arial" w:cs="Arial"/>
          <w:b/>
          <w:bCs/>
          <w:color w:val="000000"/>
          <w:lang w:eastAsia="en-GB"/>
        </w:rPr>
        <w:t>BDR</w:t>
      </w:r>
      <w:r w:rsidRPr="00607B61">
        <w:rPr>
          <w:rFonts w:ascii="Arial" w:eastAsia="Times New Roman" w:hAnsi="Arial" w:cs="Arial"/>
          <w:color w:val="000000"/>
          <w:lang w:eastAsia="en-GB"/>
        </w:rPr>
        <w:t> prin înlăturarea treptată a unor neajunsuri şi prin imprimarea unor facilităţi sporite privind manipularea datelor.</w:t>
      </w:r>
    </w:p>
    <w:p w14:paraId="415E93F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645EDBD1"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Normalizarea utilizează ca metodă descompunerea (top-down) unei tabele în două sau mai multe tabele, păstrând informaţii (atribute) de legătură.</w:t>
      </w:r>
    </w:p>
    <w:p w14:paraId="2623DB83"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 </w:t>
      </w:r>
    </w:p>
    <w:p w14:paraId="48A8EA5C"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În practică, în cele mai multe situații, tehnica normalizării este utilizată până când tabelele unei baze de date sunt aduse la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Aceasta este o formă care elimină o parte semnificativă din anomalii (cele mai mari) și, în general, se urmărește aducerea tabelelor la această formă normală.</w:t>
      </w:r>
    </w:p>
    <w:p w14:paraId="1333A6FD" w14:textId="1F46E08D" w:rsidR="00047D42" w:rsidRPr="006225A8" w:rsidRDefault="006200DC" w:rsidP="006225A8">
      <w:pPr>
        <w:pStyle w:val="Title"/>
      </w:pPr>
      <w:r w:rsidRPr="006225A8">
        <w:t xml:space="preserve">1.4.11.1 </w:t>
      </w:r>
      <w:r w:rsidR="00047D42" w:rsidRPr="006225A8">
        <w:t>Forma Normală 1 (FN1 sau 1NF)</w:t>
      </w:r>
    </w:p>
    <w:p w14:paraId="3F99EA0A" w14:textId="77777777" w:rsidR="00047D42" w:rsidRPr="00AB0C9E" w:rsidRDefault="00047D42" w:rsidP="00047D42">
      <w:r w:rsidRPr="00AB0C9E">
        <w:t>O tabelă este în </w:t>
      </w:r>
      <w:r w:rsidRPr="00AB0C9E">
        <w:rPr>
          <w:b/>
        </w:rPr>
        <w:t>FN1</w:t>
      </w:r>
      <w:r w:rsidRPr="00AB0C9E">
        <w:t> dacă toate atributele ei conţin valori elementare (nedecompozabile), adică fiecare tuplu nu trebuie să aibă date la nivel de grup sau repetitiv. Structurile de tip arborescent şi reţea se transformă în tabele cu atribute elemntare.</w:t>
      </w:r>
    </w:p>
    <w:p w14:paraId="0EB448F8" w14:textId="77777777" w:rsidR="00047D42" w:rsidRPr="00AB0C9E" w:rsidRDefault="00047D42" w:rsidP="00047D42">
      <w:r w:rsidRPr="00AB0C9E">
        <w:t> </w:t>
      </w:r>
    </w:p>
    <w:p w14:paraId="35600293" w14:textId="77777777" w:rsidR="00047D42" w:rsidRPr="00AB0C9E" w:rsidRDefault="00047D42" w:rsidP="00047D42">
      <w:r w:rsidRPr="00AB0C9E">
        <w:lastRenderedPageBreak/>
        <w:t>O tabelă în </w:t>
      </w:r>
      <w:r w:rsidRPr="00AB0C9E">
        <w:rPr>
          <w:b/>
        </w:rPr>
        <w:t>FN1</w:t>
      </w:r>
      <w:r w:rsidRPr="00AB0C9E">
        <w:t> prezintă încă o serie de anomalii de actualizare datorită eventualelor dependenţe funcţionale incomplete. Fiecare structură repetitivă generează (prin descompunere) o nouă tabelă, iar atributele la nivel de grup se înlătură, rămânând doar cele elementare.</w:t>
      </w:r>
    </w:p>
    <w:p w14:paraId="3F4F88E2" w14:textId="719AC45B" w:rsidR="00047D42" w:rsidRPr="006225A8" w:rsidRDefault="006200DC" w:rsidP="006225A8">
      <w:pPr>
        <w:pStyle w:val="Title"/>
      </w:pPr>
      <w:r w:rsidRPr="006225A8">
        <w:t xml:space="preserve">1.4.11.2 </w:t>
      </w:r>
      <w:r w:rsidR="00047D42" w:rsidRPr="006225A8">
        <w:t>Forma Normală 2 (FN2 sau 2NF)</w:t>
      </w:r>
    </w:p>
    <w:p w14:paraId="69432A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FN2</w:t>
      </w:r>
      <w:r>
        <w:rPr>
          <w:rFonts w:ascii="Arial" w:hAnsi="Arial" w:cs="Arial"/>
          <w:color w:val="000000"/>
          <w:sz w:val="22"/>
          <w:szCs w:val="22"/>
        </w:rPr>
        <w:t> dacă şi numai dacă este în </w:t>
      </w:r>
      <w:r>
        <w:rPr>
          <w:rFonts w:ascii="Arial" w:hAnsi="Arial" w:cs="Arial"/>
          <w:b/>
          <w:bCs/>
          <w:color w:val="000000"/>
          <w:sz w:val="22"/>
          <w:szCs w:val="22"/>
        </w:rPr>
        <w:t>FN1</w:t>
      </w:r>
      <w:r>
        <w:rPr>
          <w:rFonts w:ascii="Arial" w:hAnsi="Arial" w:cs="Arial"/>
          <w:color w:val="000000"/>
          <w:sz w:val="22"/>
          <w:szCs w:val="22"/>
        </w:rPr>
        <w:t> şi fiecare atribut noncheie al tabelei este dependent funcţional complet de cheie. Un atribut B al unei tabele depinde funcţional de atributul A al aceleiaşi tabele, dacă fiecărei valori a lui A îi corespunde o singură valoare a lui B, care îi este asociată în tabelă. Un atribut B este dependent funcţional complet de un ansamblu de atribute A în cadrul aceleiaşi tabele, dacă B este dependent funcţional de întreg ansamblul A (nu numai de un atribut din ansamblu).</w:t>
      </w:r>
    </w:p>
    <w:p w14:paraId="50D0DF5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814F2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în </w:t>
      </w:r>
      <w:r>
        <w:rPr>
          <w:rFonts w:ascii="Arial" w:hAnsi="Arial" w:cs="Arial"/>
          <w:b/>
          <w:bCs/>
          <w:color w:val="000000"/>
          <w:sz w:val="22"/>
          <w:szCs w:val="22"/>
        </w:rPr>
        <w:t>FN2</w:t>
      </w:r>
      <w:r>
        <w:rPr>
          <w:rFonts w:ascii="Arial" w:hAnsi="Arial" w:cs="Arial"/>
          <w:color w:val="000000"/>
          <w:sz w:val="22"/>
          <w:szCs w:val="22"/>
        </w:rPr>
        <w:t> prezintă încă o serie de anomalii de actualizare, datorită eventualelor dependenţe tranzitive. Eliminarea dependenţelor incomplete se face prin descompunerea tabelei iniţiale în două tabele, ambele conţinând atributul intermediar (B).</w:t>
      </w:r>
    </w:p>
    <w:p w14:paraId="5699E0E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8562D7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aflată în </w:t>
      </w:r>
      <w:r>
        <w:rPr>
          <w:rFonts w:ascii="Arial" w:hAnsi="Arial" w:cs="Arial"/>
          <w:b/>
          <w:bCs/>
          <w:color w:val="000000"/>
          <w:sz w:val="22"/>
          <w:szCs w:val="22"/>
        </w:rPr>
        <w:t>FN1</w:t>
      </w:r>
      <w:r>
        <w:rPr>
          <w:rFonts w:ascii="Arial" w:hAnsi="Arial" w:cs="Arial"/>
          <w:color w:val="000000"/>
          <w:sz w:val="22"/>
          <w:szCs w:val="22"/>
        </w:rPr>
        <w:t> și care are cheia primară simplă, adică formată dintr-o singură coloană, este și în </w:t>
      </w:r>
      <w:r>
        <w:rPr>
          <w:rFonts w:ascii="Arial" w:hAnsi="Arial" w:cs="Arial"/>
          <w:b/>
          <w:bCs/>
          <w:color w:val="000000"/>
          <w:sz w:val="22"/>
          <w:szCs w:val="22"/>
        </w:rPr>
        <w:t>FN2</w:t>
      </w:r>
      <w:r>
        <w:rPr>
          <w:rFonts w:ascii="Arial" w:hAnsi="Arial" w:cs="Arial"/>
          <w:color w:val="000000"/>
          <w:sz w:val="22"/>
          <w:szCs w:val="22"/>
        </w:rPr>
        <w:t>. Astfel, trebuie urmărită aducerea la </w:t>
      </w:r>
      <w:r>
        <w:rPr>
          <w:rFonts w:ascii="Arial" w:hAnsi="Arial" w:cs="Arial"/>
          <w:b/>
          <w:bCs/>
          <w:color w:val="000000"/>
          <w:sz w:val="22"/>
          <w:szCs w:val="22"/>
        </w:rPr>
        <w:t>FN2</w:t>
      </w:r>
      <w:r>
        <w:rPr>
          <w:rFonts w:ascii="Arial" w:hAnsi="Arial" w:cs="Arial"/>
          <w:color w:val="000000"/>
          <w:sz w:val="22"/>
          <w:szCs w:val="22"/>
        </w:rPr>
        <w:t> a tabelelor care se află în </w:t>
      </w:r>
      <w:r>
        <w:rPr>
          <w:rFonts w:ascii="Arial" w:hAnsi="Arial" w:cs="Arial"/>
          <w:b/>
          <w:bCs/>
          <w:color w:val="000000"/>
          <w:sz w:val="22"/>
          <w:szCs w:val="22"/>
        </w:rPr>
        <w:t>FN1</w:t>
      </w:r>
      <w:r>
        <w:rPr>
          <w:rFonts w:ascii="Arial" w:hAnsi="Arial" w:cs="Arial"/>
          <w:color w:val="000000"/>
          <w:sz w:val="22"/>
          <w:szCs w:val="22"/>
        </w:rPr>
        <w:t> și au cheia primară compusă (formată dintr-un ansamblu de două sau mai multe coloane).</w:t>
      </w:r>
    </w:p>
    <w:p w14:paraId="4D1B6B33" w14:textId="6E3B7E58" w:rsidR="00047D42" w:rsidRPr="006225A8" w:rsidRDefault="006200DC" w:rsidP="006225A8">
      <w:pPr>
        <w:pStyle w:val="Title"/>
      </w:pPr>
      <w:r w:rsidRPr="006225A8">
        <w:t xml:space="preserve">1.4.11.3 </w:t>
      </w:r>
      <w:r w:rsidR="00047D42" w:rsidRPr="006225A8">
        <w:t>Forma Normală 3 (FN3 sau 3NF)</w:t>
      </w:r>
    </w:p>
    <w:p w14:paraId="2FEC61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 tabelă este în </w:t>
      </w:r>
      <w:r>
        <w:rPr>
          <w:rFonts w:ascii="Arial" w:hAnsi="Arial" w:cs="Arial"/>
          <w:b/>
          <w:bCs/>
          <w:color w:val="000000"/>
          <w:sz w:val="22"/>
          <w:szCs w:val="22"/>
        </w:rPr>
        <w:t>FN3</w:t>
      </w:r>
      <w:r>
        <w:rPr>
          <w:rFonts w:ascii="Arial" w:hAnsi="Arial" w:cs="Arial"/>
          <w:color w:val="000000"/>
          <w:sz w:val="22"/>
          <w:szCs w:val="22"/>
        </w:rPr>
        <w:t> dacă şi numai dacă este în </w:t>
      </w:r>
      <w:r>
        <w:rPr>
          <w:rFonts w:ascii="Arial" w:hAnsi="Arial" w:cs="Arial"/>
          <w:b/>
          <w:bCs/>
          <w:color w:val="000000"/>
          <w:sz w:val="22"/>
          <w:szCs w:val="22"/>
        </w:rPr>
        <w:t>FN2</w:t>
      </w:r>
      <w:r>
        <w:rPr>
          <w:rFonts w:ascii="Arial" w:hAnsi="Arial" w:cs="Arial"/>
          <w:color w:val="000000"/>
          <w:sz w:val="22"/>
          <w:szCs w:val="22"/>
        </w:rPr>
        <w:t> şi fiecare atribut noncheie depinde în mod netranzitiv de cheia tabelei. Într-o tabelă T, fie A,B,C trei atribute cu A cheie. Dacă B depinde de A (A </w:t>
      </w:r>
      <w:r>
        <w:rPr>
          <w:rFonts w:ascii="Arial" w:hAnsi="Arial" w:cs="Arial"/>
          <w:b/>
          <w:bCs/>
          <w:color w:val="000000"/>
          <w:sz w:val="22"/>
          <w:szCs w:val="22"/>
        </w:rPr>
        <w:t>→</w:t>
      </w:r>
      <w:r>
        <w:rPr>
          <w:rFonts w:ascii="Arial" w:hAnsi="Arial" w:cs="Arial"/>
          <w:color w:val="000000"/>
          <w:sz w:val="22"/>
          <w:szCs w:val="22"/>
        </w:rPr>
        <w:t> B) şi C depinde de B (B </w:t>
      </w:r>
      <w:r>
        <w:rPr>
          <w:rFonts w:ascii="Arial" w:hAnsi="Arial" w:cs="Arial"/>
          <w:b/>
          <w:bCs/>
          <w:color w:val="000000"/>
          <w:sz w:val="22"/>
          <w:szCs w:val="22"/>
        </w:rPr>
        <w:t>→</w:t>
      </w:r>
      <w:r>
        <w:rPr>
          <w:rFonts w:ascii="Arial" w:hAnsi="Arial" w:cs="Arial"/>
          <w:color w:val="000000"/>
          <w:sz w:val="22"/>
          <w:szCs w:val="22"/>
        </w:rPr>
        <w:t> C) atunci C depinde de A în mod tranzitiv.</w:t>
      </w:r>
    </w:p>
    <w:p w14:paraId="1A566A5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03AF0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Eliminarea dependenţelor tranzitive se face prin descompunerea tabelei iniţiale în două tabele, ambele conţinând atributul intermediar (B). O tabelă în </w:t>
      </w:r>
      <w:r>
        <w:rPr>
          <w:rFonts w:ascii="Arial" w:hAnsi="Arial" w:cs="Arial"/>
          <w:b/>
          <w:bCs/>
          <w:color w:val="000000"/>
          <w:sz w:val="22"/>
          <w:szCs w:val="22"/>
        </w:rPr>
        <w:t>FN3</w:t>
      </w:r>
      <w:r>
        <w:rPr>
          <w:rFonts w:ascii="Arial" w:hAnsi="Arial" w:cs="Arial"/>
          <w:color w:val="000000"/>
          <w:sz w:val="22"/>
          <w:szCs w:val="22"/>
        </w:rPr>
        <w:t> prezintă încă o serie de anomalii de actualizare, datorate eventualelor dependenţe multivaloare.</w:t>
      </w:r>
    </w:p>
    <w:p w14:paraId="701E2892" w14:textId="6317EFC4" w:rsidR="00047D42" w:rsidRPr="006225A8" w:rsidRDefault="006200DC" w:rsidP="006225A8">
      <w:pPr>
        <w:pStyle w:val="Title"/>
      </w:pPr>
      <w:r w:rsidRPr="006225A8">
        <w:t xml:space="preserve">1.4.11.4 </w:t>
      </w:r>
      <w:r w:rsidR="00047D42" w:rsidRPr="006225A8">
        <w:t>Forma Normală Boyce Codd (FNBC sau BCNF)</w:t>
      </w:r>
    </w:p>
    <w:p w14:paraId="50076AE4"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definiţie mai riguroasă pentru </w:t>
      </w:r>
      <w:r w:rsidRPr="00607B61">
        <w:rPr>
          <w:rFonts w:ascii="Arial" w:eastAsia="Times New Roman" w:hAnsi="Arial" w:cs="Arial"/>
          <w:b/>
          <w:bCs/>
          <w:color w:val="000000"/>
          <w:lang w:eastAsia="en-GB"/>
        </w:rPr>
        <w:t>FN3</w:t>
      </w:r>
      <w:r w:rsidRPr="00607B61">
        <w:rPr>
          <w:rFonts w:ascii="Arial" w:eastAsia="Times New Roman" w:hAnsi="Arial" w:cs="Arial"/>
          <w:color w:val="000000"/>
          <w:lang w:eastAsia="en-GB"/>
        </w:rPr>
        <w:t> a fost dată prin forma intermediară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(Boyce Codd Normal Form): o tabelă este în </w:t>
      </w:r>
      <w:r w:rsidRPr="00607B61">
        <w:rPr>
          <w:rFonts w:ascii="Arial" w:eastAsia="Times New Roman" w:hAnsi="Arial" w:cs="Arial"/>
          <w:b/>
          <w:bCs/>
          <w:color w:val="000000"/>
          <w:lang w:eastAsia="en-GB"/>
        </w:rPr>
        <w:t>BCNF</w:t>
      </w:r>
      <w:r w:rsidRPr="00607B61">
        <w:rPr>
          <w:rFonts w:ascii="Arial" w:eastAsia="Times New Roman" w:hAnsi="Arial" w:cs="Arial"/>
          <w:color w:val="000000"/>
          <w:lang w:eastAsia="en-GB"/>
        </w:rPr>
        <w:t> dacă fiecare determinant este un candidat cheie. Determinantul este un atribut elementar sau compus faţă de care alte atribute sunt complet dependente funcţional.</w:t>
      </w:r>
    </w:p>
    <w:p w14:paraId="479C8CD0" w14:textId="717C7325" w:rsidR="00047D42" w:rsidRPr="006225A8" w:rsidRDefault="008F3A20" w:rsidP="006225A8">
      <w:pPr>
        <w:pStyle w:val="Title"/>
      </w:pPr>
      <w:r w:rsidRPr="006225A8">
        <w:t xml:space="preserve">1.4.11.5 </w:t>
      </w:r>
      <w:r w:rsidR="00047D42" w:rsidRPr="006225A8">
        <w:t>Forma Normală 4 (FN4 sau 4NF)</w:t>
      </w:r>
    </w:p>
    <w:p w14:paraId="5BD2D530"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O tabelă este în </w:t>
      </w:r>
      <w:r>
        <w:rPr>
          <w:rFonts w:ascii="Arial" w:hAnsi="Arial" w:cs="Arial"/>
          <w:b/>
          <w:bCs/>
          <w:color w:val="000000"/>
          <w:shd w:val="clear" w:color="auto" w:fill="FFFFFF"/>
        </w:rPr>
        <w:t>FN4</w:t>
      </w:r>
      <w:r>
        <w:rPr>
          <w:rFonts w:ascii="Arial" w:hAnsi="Arial" w:cs="Arial"/>
          <w:color w:val="000000"/>
          <w:shd w:val="clear" w:color="auto" w:fill="FFFFFF"/>
        </w:rPr>
        <w:t> dacă şi numai dacă este în </w:t>
      </w:r>
      <w:r>
        <w:rPr>
          <w:rFonts w:ascii="Arial" w:hAnsi="Arial" w:cs="Arial"/>
          <w:b/>
          <w:bCs/>
          <w:color w:val="000000"/>
          <w:shd w:val="clear" w:color="auto" w:fill="FFFFFF"/>
        </w:rPr>
        <w:t>FN3</w:t>
      </w:r>
      <w:r>
        <w:rPr>
          <w:rFonts w:ascii="Arial" w:hAnsi="Arial" w:cs="Arial"/>
          <w:color w:val="000000"/>
          <w:shd w:val="clear" w:color="auto" w:fill="FFFFFF"/>
        </w:rPr>
        <w:t> şi nu conţine două sau mai multe dependenţe multivaloare. Într-o tabelă T, fie A,B,C trei atribute. În tabela T se menţine dependenţa multivaloare A dacă şi numai dacă mulţimea valorilor lui B ce corespunde unei perechi de date (A,C), depinde numai de o valoare a lui A şi este independentă de valorile lui C.</w:t>
      </w:r>
    </w:p>
    <w:p w14:paraId="4249732C" w14:textId="7879825D" w:rsidR="00047D42" w:rsidRPr="006225A8" w:rsidRDefault="008F3A20" w:rsidP="006225A8">
      <w:pPr>
        <w:pStyle w:val="Title"/>
      </w:pPr>
      <w:r w:rsidRPr="006225A8">
        <w:t xml:space="preserve">1.4.11.6 </w:t>
      </w:r>
      <w:r w:rsidR="00047D42" w:rsidRPr="006225A8">
        <w:t>Forma Normală 5 (FN5 sau 5NF)</w:t>
      </w:r>
    </w:p>
    <w:p w14:paraId="16D42592" w14:textId="77777777" w:rsidR="00047D42" w:rsidRPr="00607B61" w:rsidRDefault="00047D42" w:rsidP="00047D42">
      <w:pPr>
        <w:shd w:val="clear" w:color="auto" w:fill="FFFFFF"/>
        <w:spacing w:after="0" w:line="240" w:lineRule="auto"/>
        <w:jc w:val="both"/>
        <w:rPr>
          <w:rFonts w:ascii="Arial" w:eastAsia="Times New Roman" w:hAnsi="Arial" w:cs="Arial"/>
          <w:color w:val="000000"/>
          <w:lang w:eastAsia="en-GB"/>
        </w:rPr>
      </w:pPr>
      <w:r w:rsidRPr="00607B61">
        <w:rPr>
          <w:rFonts w:ascii="Arial" w:eastAsia="Times New Roman" w:hAnsi="Arial" w:cs="Arial"/>
          <w:color w:val="000000"/>
          <w:lang w:eastAsia="en-GB"/>
        </w:rPr>
        <w:t>O tabelă este în </w:t>
      </w:r>
      <w:r w:rsidRPr="00607B61">
        <w:rPr>
          <w:rFonts w:ascii="Arial" w:eastAsia="Times New Roman" w:hAnsi="Arial" w:cs="Arial"/>
          <w:b/>
          <w:bCs/>
          <w:color w:val="000000"/>
          <w:lang w:eastAsia="en-GB"/>
        </w:rPr>
        <w:t>FN5</w:t>
      </w:r>
      <w:r w:rsidRPr="00607B61">
        <w:rPr>
          <w:rFonts w:ascii="Arial" w:eastAsia="Times New Roman" w:hAnsi="Arial" w:cs="Arial"/>
          <w:color w:val="000000"/>
          <w:lang w:eastAsia="en-GB"/>
        </w:rPr>
        <w:t> dacă şi numai dacă este în </w:t>
      </w:r>
      <w:r w:rsidRPr="00607B61">
        <w:rPr>
          <w:rFonts w:ascii="Arial" w:eastAsia="Times New Roman" w:hAnsi="Arial" w:cs="Arial"/>
          <w:b/>
          <w:bCs/>
          <w:color w:val="000000"/>
          <w:lang w:eastAsia="en-GB"/>
        </w:rPr>
        <w:t>FN4</w:t>
      </w:r>
      <w:r w:rsidRPr="00607B61">
        <w:rPr>
          <w:rFonts w:ascii="Arial" w:eastAsia="Times New Roman" w:hAnsi="Arial" w:cs="Arial"/>
          <w:color w:val="000000"/>
          <w:lang w:eastAsia="en-GB"/>
        </w:rPr>
        <w:t xml:space="preserve"> şi fiecare dependenţă joncţiune este generată printr-un candidat cheie al tabelei. În tabela T (A,B,C) se menţine dependenţa </w:t>
      </w:r>
      <w:r w:rsidRPr="00607B61">
        <w:rPr>
          <w:rFonts w:ascii="Arial" w:eastAsia="Times New Roman" w:hAnsi="Arial" w:cs="Arial"/>
          <w:color w:val="000000"/>
          <w:lang w:eastAsia="en-GB"/>
        </w:rPr>
        <w:lastRenderedPageBreak/>
        <w:t>joncţiune (AB, AC) dacă şi numai dacă T menţine dependenţa multivaloare A --&gt;&gt; B sau C. Dependenţa multivaloare este caz particular al dependenţei joncţiune. Dependenţa funcţională este caz particular al dependenţei multivaloare.</w:t>
      </w:r>
    </w:p>
    <w:p w14:paraId="63B2098F" w14:textId="6D57F6B6" w:rsidR="00047D42" w:rsidRPr="006225A8" w:rsidRDefault="008F3A20" w:rsidP="006225A8">
      <w:pPr>
        <w:pStyle w:val="Title"/>
      </w:pPr>
      <w:r w:rsidRPr="006225A8">
        <w:t xml:space="preserve">1.4.12 </w:t>
      </w:r>
      <w:r w:rsidR="00047D42" w:rsidRPr="006225A8">
        <w:t>Concluzii</w:t>
      </w:r>
    </w:p>
    <w:p w14:paraId="4025A3A4" w14:textId="77777777" w:rsidR="00047D42" w:rsidRDefault="00047D42" w:rsidP="00047D42">
      <w:r w:rsidRPr="00AB0C9E">
        <w:t>În concluzie, în această primă lecţie au fost prezentate şi explicate mai multe noţiuni teoretice fundamentale pentru a înţelege de ce folosim baze de date relaţionale şi ce noţiuni sunt întâlnite frecvent în lucrul cu baze de date relaţionale. Pe lângă definirea unor noţiuni de bază, a fost abordat şi subiectul normalizării unei baze de date, precum şi prezentarea modelului relaţional.</w:t>
      </w:r>
    </w:p>
    <w:p w14:paraId="7F03AB9B" w14:textId="77777777" w:rsidR="00047D42" w:rsidRPr="00AB0C9E" w:rsidRDefault="00047D42" w:rsidP="00047D42">
      <w:r w:rsidRPr="00AB0C9E">
        <w:t>Lecţia următoare se va axa, în continuare, pe prezentarea unor noţiuni teoretice legate de tipurile de relaţii întâlnite între tabele, dar va conţine şi exemple concrete de proiectare a bazelor de date, precum şi o prezentare a mediilor de lucru folosite pentru a avea instalat un server de baze de date </w:t>
      </w:r>
      <w:r w:rsidRPr="00AB0C9E">
        <w:rPr>
          <w:b/>
        </w:rPr>
        <w:t>MySQL</w:t>
      </w:r>
      <w:r w:rsidRPr="00AB0C9E">
        <w:t> şi pentru conectarea la baza de date, respectiv, efectuarea de comenzi </w:t>
      </w:r>
      <w:r w:rsidRPr="00AB0C9E">
        <w:rPr>
          <w:b/>
        </w:rPr>
        <w:t>SQL</w:t>
      </w:r>
      <w:r w:rsidRPr="00AB0C9E">
        <w:t>.</w:t>
      </w:r>
    </w:p>
    <w:p w14:paraId="4ADB6221" w14:textId="77777777" w:rsidR="00047D42" w:rsidRPr="00A956C5"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D50598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E87DCE5" w14:textId="77777777" w:rsidR="00047D42" w:rsidRDefault="00047D42" w:rsidP="00047D42">
      <w:pPr>
        <w:shd w:val="clear" w:color="auto" w:fill="FFFFFF"/>
        <w:ind w:left="720"/>
        <w:rPr>
          <w:rFonts w:ascii="Helvetica" w:hAnsi="Helvetica" w:cs="Helvetica"/>
          <w:color w:val="333333"/>
          <w:sz w:val="21"/>
          <w:szCs w:val="21"/>
        </w:rPr>
      </w:pPr>
    </w:p>
    <w:p w14:paraId="6D322E41" w14:textId="77777777" w:rsidR="00047D42" w:rsidRPr="00A956C5" w:rsidRDefault="00047D42" w:rsidP="00047D42">
      <w:pPr>
        <w:shd w:val="clear" w:color="auto" w:fill="FFFFFF"/>
        <w:spacing w:after="0" w:line="240" w:lineRule="auto"/>
        <w:jc w:val="both"/>
        <w:rPr>
          <w:rFonts w:ascii="Arial" w:eastAsia="Times New Roman" w:hAnsi="Arial" w:cs="Arial"/>
          <w:color w:val="000000"/>
          <w:lang w:eastAsia="en-GB"/>
        </w:rPr>
      </w:pPr>
    </w:p>
    <w:p w14:paraId="392577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6D68A434" w14:textId="77777777" w:rsidR="00047D42" w:rsidRDefault="00047D42" w:rsidP="00047D42"/>
    <w:p w14:paraId="62EB069A" w14:textId="77777777" w:rsidR="004B0854" w:rsidRDefault="004B0854" w:rsidP="00047D42">
      <w:pPr>
        <w:pStyle w:val="Title"/>
        <w:rPr>
          <w:rStyle w:val="instancename"/>
        </w:rPr>
      </w:pPr>
    </w:p>
    <w:p w14:paraId="75C8CF44" w14:textId="77777777" w:rsidR="004B0854" w:rsidRDefault="004B0854" w:rsidP="00047D42">
      <w:pPr>
        <w:pStyle w:val="Title"/>
        <w:rPr>
          <w:rStyle w:val="instancename"/>
        </w:rPr>
      </w:pPr>
    </w:p>
    <w:p w14:paraId="0C79783A" w14:textId="77777777" w:rsidR="004B0854" w:rsidRDefault="004B0854" w:rsidP="00047D42">
      <w:pPr>
        <w:pStyle w:val="Title"/>
        <w:rPr>
          <w:rStyle w:val="instancename"/>
        </w:rPr>
      </w:pPr>
    </w:p>
    <w:p w14:paraId="1FFE354D" w14:textId="77777777" w:rsidR="004B0854" w:rsidRDefault="004B0854" w:rsidP="00047D42">
      <w:pPr>
        <w:pStyle w:val="Title"/>
        <w:rPr>
          <w:rStyle w:val="instancename"/>
        </w:rPr>
      </w:pPr>
    </w:p>
    <w:p w14:paraId="64705F67" w14:textId="77777777" w:rsidR="004B0854" w:rsidRDefault="004B0854" w:rsidP="00047D42">
      <w:pPr>
        <w:pStyle w:val="Title"/>
        <w:rPr>
          <w:rStyle w:val="instancename"/>
        </w:rPr>
      </w:pPr>
    </w:p>
    <w:p w14:paraId="5C84FB25" w14:textId="77777777" w:rsidR="004B0854" w:rsidRDefault="004B0854" w:rsidP="00047D42">
      <w:pPr>
        <w:pStyle w:val="Title"/>
        <w:rPr>
          <w:rStyle w:val="instancename"/>
        </w:rPr>
      </w:pPr>
    </w:p>
    <w:p w14:paraId="44314C2C" w14:textId="77777777" w:rsidR="004B0854" w:rsidRDefault="004B0854" w:rsidP="00047D42">
      <w:pPr>
        <w:pStyle w:val="Title"/>
        <w:rPr>
          <w:rStyle w:val="instancename"/>
        </w:rPr>
      </w:pPr>
    </w:p>
    <w:p w14:paraId="1011C948" w14:textId="77777777" w:rsidR="006225A8" w:rsidRDefault="006225A8" w:rsidP="00047D42">
      <w:pPr>
        <w:pStyle w:val="Title"/>
        <w:rPr>
          <w:rStyle w:val="instancename"/>
        </w:rPr>
      </w:pPr>
    </w:p>
    <w:p w14:paraId="0B184F57" w14:textId="77777777" w:rsidR="006225A8" w:rsidRDefault="006225A8" w:rsidP="00047D42">
      <w:pPr>
        <w:pStyle w:val="Title"/>
        <w:rPr>
          <w:rStyle w:val="instancename"/>
        </w:rPr>
      </w:pPr>
    </w:p>
    <w:p w14:paraId="150E0AF0" w14:textId="77777777" w:rsidR="006225A8" w:rsidRDefault="006225A8" w:rsidP="00047D42">
      <w:pPr>
        <w:pStyle w:val="Title"/>
        <w:rPr>
          <w:rStyle w:val="instancename"/>
        </w:rPr>
      </w:pPr>
    </w:p>
    <w:p w14:paraId="5E06B306" w14:textId="77777777" w:rsidR="006225A8" w:rsidRDefault="006225A8" w:rsidP="00047D42">
      <w:pPr>
        <w:pStyle w:val="Title"/>
        <w:rPr>
          <w:rStyle w:val="instancename"/>
        </w:rPr>
      </w:pPr>
    </w:p>
    <w:p w14:paraId="36B07231" w14:textId="77777777" w:rsidR="006225A8" w:rsidRDefault="006225A8" w:rsidP="00047D42">
      <w:pPr>
        <w:pStyle w:val="Title"/>
        <w:rPr>
          <w:rStyle w:val="instancename"/>
        </w:rPr>
      </w:pPr>
    </w:p>
    <w:p w14:paraId="49809911" w14:textId="03E9AD77" w:rsidR="00047D42" w:rsidRDefault="00047D42" w:rsidP="00047D42">
      <w:pPr>
        <w:pStyle w:val="Title"/>
        <w:rPr>
          <w:rStyle w:val="instancename"/>
        </w:rPr>
      </w:pPr>
      <w:r w:rsidRPr="00ED467E">
        <w:rPr>
          <w:rStyle w:val="instancename"/>
        </w:rPr>
        <w:t>2. Design-ul bazei de date</w:t>
      </w:r>
    </w:p>
    <w:p w14:paraId="657D073A" w14:textId="77777777" w:rsidR="00047D42" w:rsidRDefault="00047D42" w:rsidP="00047D42"/>
    <w:p w14:paraId="088B250C" w14:textId="77777777" w:rsidR="00047D42" w:rsidRPr="00ED467E"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20" w:name="_Toc505017284"/>
      <w:r w:rsidRPr="00ED467E">
        <w:rPr>
          <w:rFonts w:ascii="Helvetica" w:eastAsia="Times New Roman" w:hAnsi="Helvetica" w:cs="Helvetica"/>
          <w:color w:val="333333"/>
          <w:kern w:val="36"/>
          <w:sz w:val="54"/>
          <w:szCs w:val="54"/>
          <w:lang w:eastAsia="en-GB"/>
        </w:rPr>
        <w:t>2.1 Proiectarea bazei de date relaţionale</w:t>
      </w:r>
      <w:bookmarkEnd w:id="20"/>
    </w:p>
    <w:p w14:paraId="5D1903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bazelor de date se referă la fixarea structurii bazei de date şi a metodelor de prelucrarea datelor, spre deosebire de utilizarea bazei de date, care se referă la informaţiile stocate în baza de date.</w:t>
      </w:r>
    </w:p>
    <w:p w14:paraId="239C53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44FA1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o bază de date îşi schimbă frecvent conţinutul, structura ei rămâne neschimbată pentru o perioadă lungă de timp.</w:t>
      </w:r>
    </w:p>
    <w:p w14:paraId="543BE1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84524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Proiectarea unei baze de date urmăreşte obţinerea următoarelor calităţi:</w:t>
      </w:r>
    </w:p>
    <w:p w14:paraId="2FA21B33"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Corectitudine</w:t>
      </w:r>
      <w:r w:rsidRPr="00ED467E">
        <w:rPr>
          <w:rFonts w:ascii="Arial" w:eastAsia="Times New Roman" w:hAnsi="Arial" w:cs="Arial"/>
          <w:color w:val="000000"/>
          <w:lang w:eastAsia="en-GB"/>
        </w:rPr>
        <w:t> – reprezentarea cât mai fidelă în baza de date a modului obişnuit de lucru cu datele în sistemul real;</w:t>
      </w:r>
    </w:p>
    <w:p w14:paraId="78FA52FC"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Consistenţă</w:t>
      </w:r>
      <w:r w:rsidRPr="00ED467E">
        <w:rPr>
          <w:rFonts w:ascii="Arial" w:eastAsia="Times New Roman" w:hAnsi="Arial" w:cs="Arial"/>
          <w:color w:val="000000"/>
          <w:lang w:eastAsia="en-GB"/>
        </w:rPr>
        <w:t> – informaţiile corespunzătoare obiectelor cu care se lucrează în baza de date (nume, definire, relaţii) să nu conţină contradicţii;</w:t>
      </w:r>
    </w:p>
    <w:p w14:paraId="364E771F"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Distribuire</w:t>
      </w:r>
      <w:r w:rsidRPr="00ED467E">
        <w:rPr>
          <w:rFonts w:ascii="Arial" w:eastAsia="Times New Roman" w:hAnsi="Arial" w:cs="Arial"/>
          <w:color w:val="000000"/>
          <w:lang w:eastAsia="en-GB"/>
        </w:rPr>
        <w:t> – informaţiile să poată fi utilizate de aplicaţii multiple şi să poată fi accesate de mai mulţi utilizatori, aflaţi în diferite locuri, utilizând medii diverse</w:t>
      </w:r>
    </w:p>
    <w:p w14:paraId="7B3CB78D"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b/>
          <w:bCs/>
          <w:color w:val="000000"/>
          <w:lang w:eastAsia="en-GB"/>
        </w:rPr>
        <w:t>Flexibilitate</w:t>
      </w:r>
      <w:r w:rsidRPr="00ED467E">
        <w:rPr>
          <w:rFonts w:ascii="Arial" w:eastAsia="Times New Roman" w:hAnsi="Arial" w:cs="Arial"/>
          <w:color w:val="000000"/>
          <w:lang w:eastAsia="en-GB"/>
        </w:rPr>
        <w:t> – facilităţi de adăugare de componente care să reflecte cereri noi de informaţii, să îmbunătăţească performanţele sau să adapteze datele pentru eventuale modificări.</w:t>
      </w:r>
    </w:p>
    <w:p w14:paraId="635A8D8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3CD0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w:t>
      </w:r>
      <w:r w:rsidRPr="00ED467E">
        <w:rPr>
          <w:rFonts w:ascii="Arial" w:eastAsia="Times New Roman" w:hAnsi="Arial" w:cs="Arial"/>
          <w:b/>
          <w:bCs/>
          <w:color w:val="000000"/>
          <w:lang w:eastAsia="en-GB"/>
        </w:rPr>
        <w:t>model relaţional</w:t>
      </w:r>
      <w:r w:rsidRPr="00ED467E">
        <w:rPr>
          <w:rFonts w:ascii="Arial" w:eastAsia="Times New Roman" w:hAnsi="Arial" w:cs="Arial"/>
          <w:color w:val="000000"/>
          <w:lang w:eastAsia="en-GB"/>
        </w:rPr>
        <w:t> de baze de date cuprinde trei componente principale:</w:t>
      </w:r>
    </w:p>
    <w:p w14:paraId="5B0C8736"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Structura datelor prin definirea unor domenii şi a relaţiilor (atribute, tupluri, chei primare);</w:t>
      </w:r>
    </w:p>
    <w:p w14:paraId="0AAC196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Integritatea datelor prin impunerea unor restricţii;</w:t>
      </w:r>
    </w:p>
    <w:p w14:paraId="07567442" w14:textId="77777777" w:rsidR="00047D42" w:rsidRPr="00ED467E" w:rsidRDefault="00047D42" w:rsidP="00047D42">
      <w:pPr>
        <w:shd w:val="clear" w:color="auto" w:fill="FFFFFF"/>
        <w:spacing w:after="0" w:line="240" w:lineRule="auto"/>
        <w:ind w:left="700" w:hanging="28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Prelucrarea datelor prin operaţii din algebra relaţională sau calculul relaţional.</w:t>
      </w:r>
    </w:p>
    <w:p w14:paraId="1AB6CF8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4802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Modelul relaţional</w:t>
      </w:r>
      <w:r w:rsidRPr="00ED467E">
        <w:rPr>
          <w:rFonts w:ascii="Arial" w:eastAsia="Times New Roman" w:hAnsi="Arial" w:cs="Arial"/>
          <w:color w:val="000000"/>
          <w:lang w:eastAsia="en-GB"/>
        </w:rPr>
        <w:t> se bazează pe noţiunea matematică de relaţie aşa cum este ea definită în teoria mulţimilor, şi anume ca o submulţime a produsului cartezian a unei liste finite de mulţimi numite domenii.</w:t>
      </w:r>
    </w:p>
    <w:p w14:paraId="48F539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B17B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Algebra relaţională</w:t>
      </w:r>
      <w:r w:rsidRPr="00ED467E">
        <w:rPr>
          <w:rFonts w:ascii="Arial" w:eastAsia="Times New Roman" w:hAnsi="Arial" w:cs="Arial"/>
          <w:color w:val="000000"/>
          <w:lang w:eastAsia="en-GB"/>
        </w:rPr>
        <w:t> constă dintr-o colecţie de operatori ce au ca operanzi relaţii. Rezultatul aplicării unui operator la una sau două relaţii este tot o relaţie.</w:t>
      </w:r>
    </w:p>
    <w:p w14:paraId="6DD35B2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05D24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Noţiunile de model relaţional şi algebră relaţională au fost discutate în primul capitol al acestui curs.</w:t>
      </w:r>
    </w:p>
    <w:p w14:paraId="7043272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B42B0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structurii bazei de date relaţionale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se face pe baza modelelor realizate în activitatea de analiză. Înainte de proiectarea bazei de date se alege tipul de sistem de gestiune a bazei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Alegerea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face ţinând cont de două aspecte: cerinţele aplicaţiei şi 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w:t>
      </w:r>
    </w:p>
    <w:p w14:paraId="288C598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B53BA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Cerinţele aplicaţiei se referă la: volumul de date estimat a fi memorat şi prelucrat în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xml:space="preserve">; complexitatea problemei de rezolvat; ponderea şi frecvenţa operaţiilor de intrare/ieşire; </w:t>
      </w:r>
      <w:r w:rsidRPr="00ED467E">
        <w:rPr>
          <w:rFonts w:ascii="Arial" w:eastAsia="Times New Roman" w:hAnsi="Arial" w:cs="Arial"/>
          <w:color w:val="000000"/>
          <w:lang w:eastAsia="en-GB"/>
        </w:rPr>
        <w:lastRenderedPageBreak/>
        <w:t>condiţiile privind protecţia datelor; operaţiile necesare (încărcare/validare, actualizare, regăsire etc.); particularităţile activităţii pentru care se realizează baza de date.</w:t>
      </w:r>
    </w:p>
    <w:p w14:paraId="46186A4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1B18A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Performanţele tehnice ale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se referă la: modelul de date pe care-l implementează; ponderea utilizării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pe piaţă şi tendinţa; configuraţia de calcul minimă cerută; limbajele de programare din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de utilizare oferite pentru diferite categorii de utilizatori; limitele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optimizările realizate de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facilităţile tehnice; lucrul cu mediul distribuit şi concurenţa de date; elementele multimedia; posibilitatea de autodocumentare; instrumentele specifice oferite.</w:t>
      </w:r>
    </w:p>
    <w:p w14:paraId="0310662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2CB26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w:t>
      </w:r>
      <w:r w:rsidRPr="00ED467E">
        <w:rPr>
          <w:rFonts w:ascii="Arial" w:eastAsia="Times New Roman" w:hAnsi="Arial" w:cs="Arial"/>
          <w:b/>
          <w:bCs/>
          <w:color w:val="000000"/>
          <w:lang w:eastAsia="en-GB"/>
        </w:rPr>
        <w:t>bazelor de date relaționale (BDR)</w:t>
      </w:r>
      <w:r w:rsidRPr="00ED467E">
        <w:rPr>
          <w:rFonts w:ascii="Arial" w:eastAsia="Times New Roman" w:hAnsi="Arial" w:cs="Arial"/>
          <w:color w:val="000000"/>
          <w:lang w:eastAsia="en-GB"/>
        </w:rPr>
        <w:t> se realizează prin proiectarea schemelor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şi proiectarea modulelor funcţionale specializate.</w:t>
      </w:r>
    </w:p>
    <w:p w14:paraId="78C4DC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9FBB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Schemele bazei de date sunt: </w:t>
      </w:r>
      <w:r w:rsidRPr="00ED467E">
        <w:rPr>
          <w:rFonts w:ascii="Arial" w:eastAsia="Times New Roman" w:hAnsi="Arial" w:cs="Arial"/>
          <w:i/>
          <w:iCs/>
          <w:color w:val="000000"/>
          <w:lang w:eastAsia="en-GB"/>
        </w:rPr>
        <w:t>conceptuală</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externă</w:t>
      </w:r>
      <w:r w:rsidRPr="00ED467E">
        <w:rPr>
          <w:rFonts w:ascii="Arial" w:eastAsia="Times New Roman" w:hAnsi="Arial" w:cs="Arial"/>
          <w:color w:val="000000"/>
          <w:lang w:eastAsia="en-GB"/>
        </w:rPr>
        <w:t> şi </w:t>
      </w:r>
      <w:r w:rsidRPr="00ED467E">
        <w:rPr>
          <w:rFonts w:ascii="Arial" w:eastAsia="Times New Roman" w:hAnsi="Arial" w:cs="Arial"/>
          <w:i/>
          <w:iCs/>
          <w:color w:val="000000"/>
          <w:lang w:eastAsia="en-GB"/>
        </w:rPr>
        <w:t>internă</w:t>
      </w:r>
      <w:r w:rsidRPr="00ED467E">
        <w:rPr>
          <w:rFonts w:ascii="Arial" w:eastAsia="Times New Roman" w:hAnsi="Arial" w:cs="Arial"/>
          <w:color w:val="000000"/>
          <w:lang w:eastAsia="en-GB"/>
        </w:rPr>
        <w:t>.</w:t>
      </w:r>
    </w:p>
    <w:p w14:paraId="527B83F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 </w:t>
      </w:r>
      <w:r w:rsidRPr="00ED467E">
        <w:rPr>
          <w:rFonts w:ascii="Arial" w:eastAsia="Times New Roman" w:hAnsi="Arial" w:cs="Arial"/>
          <w:i/>
          <w:iCs/>
          <w:color w:val="000000"/>
          <w:lang w:eastAsia="en-GB"/>
        </w:rPr>
        <w:t>Proiectarea schemei conceptuale</w:t>
      </w:r>
      <w:r w:rsidRPr="00ED467E">
        <w:rPr>
          <w:rFonts w:ascii="Arial" w:eastAsia="Times New Roman" w:hAnsi="Arial" w:cs="Arial"/>
          <w:color w:val="000000"/>
          <w:lang w:eastAsia="en-GB"/>
        </w:rPr>
        <w:t> porneşte de la identificarea setului de date necesar sistemului. Aceste date sunt apoi integrate şi structurate într-o schemă a bazei de date. Pentru acest lucru se parcurg următorii paşi:</w:t>
      </w:r>
    </w:p>
    <w:p w14:paraId="67824955" w14:textId="25B52A8D"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xml:space="preserve">Stabilirea schemei conceptuale iniţiale </w:t>
      </w:r>
      <w:r w:rsidR="006332DF" w:rsidRPr="00ED467E">
        <w:rPr>
          <w:rFonts w:ascii="Arial" w:eastAsia="Times New Roman" w:hAnsi="Arial" w:cs="Arial"/>
          <w:color w:val="000000"/>
          <w:lang w:eastAsia="en-GB"/>
        </w:rPr>
        <w:t>rezultă din</w:t>
      </w:r>
      <w:r w:rsidRPr="00ED467E">
        <w:rPr>
          <w:rFonts w:ascii="Arial" w:eastAsia="Times New Roman" w:hAnsi="Arial" w:cs="Arial"/>
          <w:color w:val="000000"/>
          <w:lang w:eastAsia="en-GB"/>
        </w:rPr>
        <w:t xml:space="preserve"> schema entitate-relaţii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Pentru acest lucru, fiecare entitate din modelul conceptual este transformată (mapată) într-o colecţie de date (tabel memorat în fişier), iar pentru fiecare relaţie se definesc cheile aferente.</w:t>
      </w:r>
    </w:p>
    <w:p w14:paraId="0C444156" w14:textId="77777777" w:rsidR="00047D42" w:rsidRPr="00ED467E" w:rsidRDefault="00047D42" w:rsidP="00047D42">
      <w:pPr>
        <w:numPr>
          <w:ilvl w:val="0"/>
          <w:numId w:val="18"/>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Ameliorarea progresivă a schemei conceptuale prin eventuale adăugări de tabele suport suplimentare, prin eliminarea unor anomalii.</w:t>
      </w:r>
    </w:p>
    <w:p w14:paraId="318B3298" w14:textId="77777777" w:rsidR="00047D42" w:rsidRPr="00ED467E" w:rsidRDefault="00047D42" w:rsidP="00047D42">
      <w:pPr>
        <w:shd w:val="clear" w:color="auto" w:fill="FFFFFF"/>
        <w:spacing w:after="0" w:line="240" w:lineRule="auto"/>
        <w:ind w:left="720"/>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20CD7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b) </w:t>
      </w:r>
      <w:r w:rsidRPr="00ED467E">
        <w:rPr>
          <w:rFonts w:ascii="Arial" w:eastAsia="Times New Roman" w:hAnsi="Arial" w:cs="Arial"/>
          <w:i/>
          <w:iCs/>
          <w:color w:val="000000"/>
          <w:lang w:eastAsia="en-GB"/>
        </w:rPr>
        <w:t>Proiectare schemei externe</w:t>
      </w:r>
      <w:r w:rsidRPr="00ED467E">
        <w:rPr>
          <w:rFonts w:ascii="Arial" w:eastAsia="Times New Roman" w:hAnsi="Arial" w:cs="Arial"/>
          <w:color w:val="000000"/>
          <w:lang w:eastAsia="en-GB"/>
        </w:rPr>
        <w:t> are rolul de a specifica vederile fiecărui utilizator asupra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Pentru acest lucru, din schema conceptuală se identifică datele necesare fiecărei vederi. Datele obţinute se structurează logic în subscheme ţinând cont de facilităţile de utilizare şi de cerinţele utilizator. Schema externă devine operaţională prin definirea unor vederi (view-uri)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şi acordarea drepturilor de acces. Datele dintr-o vedere pot proveni din una sau mai multe colecţii şi nu ocupă spaţiul fizic.</w:t>
      </w:r>
    </w:p>
    <w:p w14:paraId="3976CBF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7C4B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 </w:t>
      </w:r>
      <w:r w:rsidRPr="00ED467E">
        <w:rPr>
          <w:rFonts w:ascii="Arial" w:eastAsia="Times New Roman" w:hAnsi="Arial" w:cs="Arial"/>
          <w:i/>
          <w:iCs/>
          <w:color w:val="000000"/>
          <w:lang w:eastAsia="en-GB"/>
        </w:rPr>
        <w:t>Proiectarea schemei interne</w:t>
      </w:r>
      <w:r w:rsidRPr="00ED467E">
        <w:rPr>
          <w:rFonts w:ascii="Arial" w:eastAsia="Times New Roman" w:hAnsi="Arial" w:cs="Arial"/>
          <w:color w:val="000000"/>
          <w:lang w:eastAsia="en-GB"/>
        </w:rPr>
        <w:t> presupune stabilirea structurilor de memorare fizică a datelor şi definirea căilor de acces la date. Acestea sunt specifice fie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-ului (scheme de alocare), fie sistemului de operare. Proiectarea schemei interne înseamnă estimarea spaţiului fizic pentru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definirea unui model fizic de alocare (a se vedea dacă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permite explicit acest lucru) şi definirea unor indecşi pentru accesul direct, după cheie, la date.</w:t>
      </w:r>
    </w:p>
    <w:p w14:paraId="445BF16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6480AC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Proiectarea modulelor funcţionale ţine cont de concepţia generală 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 precum şi de schemele proiectate anterior. În acest sens, se proiectează fluxul informaţional, modulele de încărcare şi de manipulare a datelor, interfeţele specializate, integrarea elementelor proiectate cu organizarea şi funcţionarea </w:t>
      </w:r>
      <w:r w:rsidRPr="00ED467E">
        <w:rPr>
          <w:rFonts w:ascii="Arial" w:eastAsia="Times New Roman" w:hAnsi="Arial" w:cs="Arial"/>
          <w:b/>
          <w:bCs/>
          <w:color w:val="000000"/>
          <w:lang w:eastAsia="en-GB"/>
        </w:rPr>
        <w:t>BDR</w:t>
      </w:r>
      <w:r w:rsidRPr="00ED467E">
        <w:rPr>
          <w:rFonts w:ascii="Arial" w:eastAsia="Times New Roman" w:hAnsi="Arial" w:cs="Arial"/>
          <w:color w:val="000000"/>
          <w:lang w:eastAsia="en-GB"/>
        </w:rPr>
        <w:t>.</w:t>
      </w:r>
    </w:p>
    <w:p w14:paraId="64D152E5" w14:textId="77777777" w:rsidR="00047D42" w:rsidRDefault="00047D42" w:rsidP="00047D42"/>
    <w:p w14:paraId="4D6611A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1" w:name="_Toc505017285"/>
      <w:r>
        <w:rPr>
          <w:rStyle w:val="ng-binding"/>
          <w:rFonts w:ascii="Helvetica" w:hAnsi="Helvetica" w:cs="Helvetica"/>
          <w:color w:val="333333"/>
          <w:sz w:val="54"/>
          <w:szCs w:val="54"/>
        </w:rPr>
        <w:t>2.2</w:t>
      </w:r>
      <w:r>
        <w:rPr>
          <w:rFonts w:ascii="Helvetica" w:hAnsi="Helvetica" w:cs="Helvetica"/>
          <w:color w:val="333333"/>
          <w:sz w:val="54"/>
          <w:szCs w:val="54"/>
        </w:rPr>
        <w:t> </w:t>
      </w:r>
      <w:r>
        <w:rPr>
          <w:rStyle w:val="ng-binding"/>
          <w:rFonts w:ascii="Helvetica" w:hAnsi="Helvetica" w:cs="Helvetica"/>
          <w:color w:val="333333"/>
          <w:sz w:val="54"/>
          <w:szCs w:val="54"/>
        </w:rPr>
        <w:t>Realizarea componentelor logice</w:t>
      </w:r>
      <w:bookmarkEnd w:id="21"/>
    </w:p>
    <w:p w14:paraId="5FC0142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ale unei baze de date (</w:t>
      </w:r>
      <w:r w:rsidRPr="00ED467E">
        <w:rPr>
          <w:rFonts w:ascii="Arial" w:eastAsia="Times New Roman" w:hAnsi="Arial" w:cs="Arial"/>
          <w:b/>
          <w:bCs/>
          <w:color w:val="000000"/>
          <w:lang w:eastAsia="en-GB"/>
        </w:rPr>
        <w:t>BD</w:t>
      </w:r>
      <w:r w:rsidRPr="00ED467E">
        <w:rPr>
          <w:rFonts w:ascii="Arial" w:eastAsia="Times New Roman" w:hAnsi="Arial" w:cs="Arial"/>
          <w:color w:val="000000"/>
          <w:lang w:eastAsia="en-GB"/>
        </w:rPr>
        <w:t>) sunt programele de aplicaţie dezvoltate, în cea mai mare parte, în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-ul ales. Programele se realizează conform modulelor funcţionale proiectate în etapa anterioară.</w:t>
      </w:r>
    </w:p>
    <w:p w14:paraId="66D2DA6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4210F23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Componentele logice ţin cont de ieşiri, intrări, prelucrări şi colecţiile de date. În paralel cu dezvoltarea programelor de aplicaţii se întocmesc şi documentaţiile diferite (tehnică, de exploatare, de prezentare).</w:t>
      </w:r>
    </w:p>
    <w:p w14:paraId="1F28F130" w14:textId="77777777" w:rsidR="00047D42" w:rsidRDefault="00047D42" w:rsidP="00047D42"/>
    <w:p w14:paraId="00B983A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2" w:name="_Toc505017286"/>
      <w:r>
        <w:rPr>
          <w:rStyle w:val="ng-binding"/>
          <w:rFonts w:ascii="Helvetica" w:hAnsi="Helvetica" w:cs="Helvetica"/>
          <w:color w:val="333333"/>
          <w:sz w:val="54"/>
          <w:szCs w:val="54"/>
        </w:rPr>
        <w:lastRenderedPageBreak/>
        <w:t>2.3</w:t>
      </w:r>
      <w:r>
        <w:rPr>
          <w:rFonts w:ascii="Helvetica" w:hAnsi="Helvetica" w:cs="Helvetica"/>
          <w:color w:val="333333"/>
          <w:sz w:val="54"/>
          <w:szCs w:val="54"/>
        </w:rPr>
        <w:t> </w:t>
      </w:r>
      <w:r>
        <w:rPr>
          <w:rStyle w:val="ng-binding"/>
          <w:rFonts w:ascii="Helvetica" w:hAnsi="Helvetica" w:cs="Helvetica"/>
          <w:color w:val="333333"/>
          <w:sz w:val="54"/>
          <w:szCs w:val="54"/>
        </w:rPr>
        <w:t>Punerea în funcţiune şi exploatarea</w:t>
      </w:r>
      <w:bookmarkEnd w:id="22"/>
    </w:p>
    <w:p w14:paraId="67FD3107"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Se testează funcţiile </w:t>
      </w:r>
      <w:r>
        <w:rPr>
          <w:rFonts w:ascii="Arial" w:hAnsi="Arial" w:cs="Arial"/>
          <w:b/>
          <w:bCs/>
          <w:color w:val="000000"/>
          <w:shd w:val="clear" w:color="auto" w:fill="FFFFFF"/>
        </w:rPr>
        <w:t>BDR</w:t>
      </w:r>
      <w:r>
        <w:rPr>
          <w:rFonts w:ascii="Arial" w:hAnsi="Arial" w:cs="Arial"/>
          <w:color w:val="000000"/>
          <w:shd w:val="clear" w:color="auto" w:fill="FFFFFF"/>
        </w:rPr>
        <w:t> mai întâi cu date de test, apoi cu date reale. Se încarcă datele în </w:t>
      </w:r>
      <w:r>
        <w:rPr>
          <w:rFonts w:ascii="Arial" w:hAnsi="Arial" w:cs="Arial"/>
          <w:b/>
          <w:bCs/>
          <w:color w:val="000000"/>
          <w:shd w:val="clear" w:color="auto" w:fill="FFFFFF"/>
        </w:rPr>
        <w:t>BDR</w:t>
      </w:r>
      <w:r>
        <w:rPr>
          <w:rFonts w:ascii="Arial" w:hAnsi="Arial" w:cs="Arial"/>
          <w:color w:val="000000"/>
          <w:shd w:val="clear" w:color="auto" w:fill="FFFFFF"/>
        </w:rPr>
        <w:t> şi se efectuează procedurile de manipulare, de către beneficiar cu asistenţa proiectantului. Se definitivează documentaţiile aplicaţiei. Se intră în exploatare curentă de către beneficiar conform documentaţiei.</w:t>
      </w:r>
    </w:p>
    <w:p w14:paraId="774EC7B0" w14:textId="77777777" w:rsidR="00047D42" w:rsidRDefault="00047D42" w:rsidP="00047D42"/>
    <w:p w14:paraId="244F90B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3" w:name="_Toc505017287"/>
      <w:r>
        <w:rPr>
          <w:rStyle w:val="ng-binding"/>
          <w:rFonts w:ascii="Helvetica" w:hAnsi="Helvetica" w:cs="Helvetica"/>
          <w:color w:val="333333"/>
          <w:sz w:val="54"/>
          <w:szCs w:val="54"/>
        </w:rPr>
        <w:t>2.4</w:t>
      </w:r>
      <w:r>
        <w:rPr>
          <w:rFonts w:ascii="Helvetica" w:hAnsi="Helvetica" w:cs="Helvetica"/>
          <w:color w:val="333333"/>
          <w:sz w:val="54"/>
          <w:szCs w:val="54"/>
        </w:rPr>
        <w:t> </w:t>
      </w:r>
      <w:r>
        <w:rPr>
          <w:rStyle w:val="ng-binding"/>
          <w:rFonts w:ascii="Helvetica" w:hAnsi="Helvetica" w:cs="Helvetica"/>
          <w:color w:val="333333"/>
          <w:sz w:val="54"/>
          <w:szCs w:val="54"/>
        </w:rPr>
        <w:t>Întreţinerea şi dezvoltarea sistemului</w:t>
      </w:r>
      <w:bookmarkEnd w:id="23"/>
    </w:p>
    <w:p w14:paraId="1B6EA38E"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Ulterior punerii în exploatare a </w:t>
      </w:r>
      <w:r>
        <w:rPr>
          <w:rFonts w:ascii="Arial" w:hAnsi="Arial" w:cs="Arial"/>
          <w:b/>
          <w:bCs/>
          <w:color w:val="000000"/>
          <w:shd w:val="clear" w:color="auto" w:fill="FFFFFF"/>
        </w:rPr>
        <w:t>BDR</w:t>
      </w:r>
      <w:r>
        <w:rPr>
          <w:rFonts w:ascii="Arial" w:hAnsi="Arial" w:cs="Arial"/>
          <w:color w:val="000000"/>
          <w:shd w:val="clear" w:color="auto" w:fill="FFFFFF"/>
        </w:rPr>
        <w:t>, în mod continuu, pot exista factori perturbatori care generează schimbări în </w:t>
      </w:r>
      <w:r>
        <w:rPr>
          <w:rFonts w:ascii="Arial" w:hAnsi="Arial" w:cs="Arial"/>
          <w:b/>
          <w:bCs/>
          <w:color w:val="000000"/>
          <w:shd w:val="clear" w:color="auto" w:fill="FFFFFF"/>
        </w:rPr>
        <w:t>BDR</w:t>
      </w:r>
      <w:r>
        <w:rPr>
          <w:rFonts w:ascii="Arial" w:hAnsi="Arial" w:cs="Arial"/>
          <w:color w:val="000000"/>
          <w:shd w:val="clear" w:color="auto" w:fill="FFFFFF"/>
        </w:rPr>
        <w:t>. Factorii pot fi: organizatorici, datoraţi progresului tehnic, rezultaţi din cerinţele noi ale beneficiarului, din schimbarea metodologiilor, etc.</w:t>
      </w:r>
    </w:p>
    <w:p w14:paraId="7E853C79" w14:textId="77777777" w:rsidR="00047D42" w:rsidRDefault="00047D42" w:rsidP="00047D42"/>
    <w:p w14:paraId="586DEF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4" w:name="_Toc505017288"/>
      <w:r>
        <w:rPr>
          <w:rStyle w:val="ng-binding"/>
          <w:rFonts w:ascii="Helvetica" w:hAnsi="Helvetica" w:cs="Helvetica"/>
          <w:color w:val="333333"/>
          <w:sz w:val="54"/>
          <w:szCs w:val="54"/>
        </w:rPr>
        <w:t>2.5</w:t>
      </w:r>
      <w:r>
        <w:rPr>
          <w:rFonts w:ascii="Helvetica" w:hAnsi="Helvetica" w:cs="Helvetica"/>
          <w:color w:val="333333"/>
          <w:sz w:val="54"/>
          <w:szCs w:val="54"/>
        </w:rPr>
        <w:t> </w:t>
      </w:r>
      <w:r>
        <w:rPr>
          <w:rStyle w:val="ng-binding"/>
          <w:rFonts w:ascii="Helvetica" w:hAnsi="Helvetica" w:cs="Helvetica"/>
          <w:color w:val="333333"/>
          <w:sz w:val="54"/>
          <w:szCs w:val="54"/>
        </w:rPr>
        <w:t>Relaţii. Tipuri de relaţii între tabele</w:t>
      </w:r>
      <w:bookmarkEnd w:id="24"/>
    </w:p>
    <w:p w14:paraId="0C8A2A5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 bazele de date relaţionale una dintre cele mai importante noţiuni este cea de relaţie. Tabelele unei baze de date sunt relaţionate între ele. Într-o bază de date relaţională nu este indicat să avem tabele izolate, dar nu este nici interzis, pot exista situații în care anumite tabele să rămână izolate.</w:t>
      </w:r>
    </w:p>
    <w:p w14:paraId="2B8621F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53D1F7F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Există trei tipuri de relaţii posibile între tabelele unei baze de date:</w:t>
      </w:r>
    </w:p>
    <w:p w14:paraId="3921B20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unu-la-unu</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1:1</w:t>
      </w:r>
      <w:r w:rsidRPr="00ED467E">
        <w:rPr>
          <w:rFonts w:ascii="Arial" w:eastAsia="Times New Roman" w:hAnsi="Arial" w:cs="Arial"/>
          <w:color w:val="000000"/>
          <w:lang w:eastAsia="en-GB"/>
        </w:rPr>
        <w:t>) – unei înregistrări din prima tabelă îi corespunde o singură înregistrare în cealaltă tabelă;</w:t>
      </w:r>
    </w:p>
    <w:p w14:paraId="5CB718A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unu-la-mai-mulţi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1:n</w:t>
      </w:r>
      <w:r w:rsidRPr="00ED467E">
        <w:rPr>
          <w:rFonts w:ascii="Arial" w:eastAsia="Times New Roman" w:hAnsi="Arial" w:cs="Arial"/>
          <w:color w:val="000000"/>
          <w:lang w:eastAsia="en-GB"/>
        </w:rPr>
        <w:t>) – unei înregistrări din prima tabelă îi corespund mai multe înregistrări în cealaltă tabelă;</w:t>
      </w:r>
    </w:p>
    <w:p w14:paraId="77395FE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mai-mulţi-la-mai-mulţi</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m:n</w:t>
      </w:r>
      <w:r w:rsidRPr="00ED467E">
        <w:rPr>
          <w:rFonts w:ascii="Arial" w:eastAsia="Times New Roman" w:hAnsi="Arial" w:cs="Arial"/>
          <w:color w:val="000000"/>
          <w:lang w:eastAsia="en-GB"/>
        </w:rPr>
        <w:t>) – unei înregistrări din prima tabelă îi corespund una sau mai multe înregistrări din cealaltă tabelă şi reciproc.</w:t>
      </w:r>
    </w:p>
    <w:p w14:paraId="6F22468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0F8F99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Primul caz, relaţia </w:t>
      </w:r>
      <w:r w:rsidRPr="00ED467E">
        <w:rPr>
          <w:rFonts w:ascii="Arial" w:eastAsia="Times New Roman" w:hAnsi="Arial" w:cs="Arial"/>
          <w:i/>
          <w:iCs/>
          <w:color w:val="000000"/>
          <w:lang w:eastAsia="en-GB"/>
        </w:rPr>
        <w:t>one-to-one</w:t>
      </w:r>
      <w:r w:rsidRPr="00ED467E">
        <w:rPr>
          <w:rFonts w:ascii="Arial" w:eastAsia="Times New Roman" w:hAnsi="Arial" w:cs="Arial"/>
          <w:color w:val="000000"/>
          <w:lang w:eastAsia="en-GB"/>
        </w:rPr>
        <w:t> este mai puţin utilizată în cazuri concrete. Un exemplu ar fi o tabelă în care avem persoane şi o tabelă cu acte de identitate (o persoană are un singur act de identitate sau o persoană are o singură adresă de domiciliu).</w:t>
      </w:r>
    </w:p>
    <w:p w14:paraId="3A8B1CFF"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5E43D0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este foarte răspândită (de exemplu, dacă avem o tabelă de clienţi şi una de facturi – un client poate să aibă mai multe facturi sau dacă avem o tabelă cu elevi şi una cu clase atunci o clasă poate să aibă mai mulți elevi).</w:t>
      </w:r>
    </w:p>
    <w:p w14:paraId="2005051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A0FFE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este o relaţie în care avem nevoie de o tabelă intermediară de legătură între cele două tabele (practic relaţia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se descompune în două relaţii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w:t>
      </w:r>
    </w:p>
    <w:p w14:paraId="6A85EB6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EA4A7F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Un exemplu ar putea fi următorul: dacă într-o tabelă avem informaţii despre studenţii unei facultăţi iar într-o altă tabelă informaţii despre materiile (cursurile) disponibile în cadrul acelei facultăţi avem următorul tip de relaţie între aceste 2 tabele: un student participă la mai multe cursuri iar un curs este frecventat de mai mulţi studenţi, rezultă că avem de-a face cu o relaţie </w:t>
      </w:r>
      <w:r w:rsidRPr="00ED467E">
        <w:rPr>
          <w:rFonts w:ascii="Arial" w:eastAsia="Times New Roman" w:hAnsi="Arial" w:cs="Arial"/>
          <w:i/>
          <w:iCs/>
          <w:color w:val="000000"/>
          <w:lang w:eastAsia="en-GB"/>
        </w:rPr>
        <w:t>many-to-many</w:t>
      </w:r>
      <w:r w:rsidRPr="00ED467E">
        <w:rPr>
          <w:rFonts w:ascii="Arial" w:eastAsia="Times New Roman" w:hAnsi="Arial" w:cs="Arial"/>
          <w:color w:val="000000"/>
          <w:lang w:eastAsia="en-GB"/>
        </w:rPr>
        <w:t> între cele 2 tabele.</w:t>
      </w:r>
    </w:p>
    <w:p w14:paraId="7DCC3E2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79BB22"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Această relaţie se descompune în două relaţii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prin introducerea unei tabele suplimentare care păstrează informaţii de identificare pentru studenţi şi pentru cursurile pe care ei le frecventează.</w:t>
      </w:r>
    </w:p>
    <w:p w14:paraId="1C0CD42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333BCF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Înţelegerea modului de relaţionare al tabelelor dintr-o bază de date reprezintă un pas fundamental pentru a putea construi o bază de date optimă atunci când proiectăm o aplicaţie.</w:t>
      </w:r>
    </w:p>
    <w:p w14:paraId="62E5905F" w14:textId="77777777" w:rsidR="00047D42" w:rsidRDefault="00047D42" w:rsidP="00047D42"/>
    <w:p w14:paraId="1BE06647" w14:textId="77777777" w:rsidR="00047D42" w:rsidRPr="008B217B" w:rsidRDefault="00047D42" w:rsidP="008B217B">
      <w:pPr>
        <w:pStyle w:val="Title"/>
      </w:pPr>
      <w:r w:rsidRPr="008B217B">
        <w:t>2.5.1 Exemplu</w:t>
      </w:r>
    </w:p>
    <w:p w14:paraId="0AC07C8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Prezentăm în continuare diagrama </w:t>
      </w:r>
      <w:r w:rsidRPr="00ED467E">
        <w:rPr>
          <w:rFonts w:ascii="Arial" w:eastAsia="Times New Roman" w:hAnsi="Arial" w:cs="Arial"/>
          <w:b/>
          <w:bCs/>
          <w:color w:val="000000"/>
          <w:lang w:eastAsia="en-GB"/>
        </w:rPr>
        <w:t>entitate-relație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corespunzătoare unei baze de date în care avem stocate informaţii despre candidaţii la un examen. Sunt reprezentate în această diagramă entităţile, atributele (proprietățile, caracteristicile) fiecărei entităţi, precum şi relaţiile existente între aceste entităţi.</w:t>
      </w:r>
    </w:p>
    <w:p w14:paraId="1574F1A6"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Urmează, ulterior, o prezentare detaliată a fiecărei entități care este modelată în această diagramă.</w:t>
      </w:r>
    </w:p>
    <w:p w14:paraId="42673B2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553CCF"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2.1.  Diagrama ERD iniţială</w:t>
      </w:r>
    </w:p>
    <w:p w14:paraId="1A0A8B6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9366E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Tabelele de mai jos prezintă detaliat entităţile modelate în diagramă:</w:t>
      </w:r>
    </w:p>
    <w:p w14:paraId="2EDEABD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F742D3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24"/>
        <w:gridCol w:w="1516"/>
        <w:gridCol w:w="1396"/>
        <w:gridCol w:w="1516"/>
        <w:gridCol w:w="3016"/>
      </w:tblGrid>
      <w:tr w:rsidR="00047D42" w:rsidRPr="00ED467E" w14:paraId="41115ABF" w14:textId="77777777" w:rsidTr="00007A20">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F7F22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CALITATE</w:t>
            </w:r>
          </w:p>
        </w:tc>
      </w:tr>
      <w:tr w:rsidR="00047D42" w:rsidRPr="00ED467E" w14:paraId="36BD1DFC"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1D31B0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AC13DAE"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267F70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97CB7E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301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0A9375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16F7E483"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341F6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id_calitate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A621A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664FC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0F30A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B3D3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ce este asociat calităţii</w:t>
            </w:r>
          </w:p>
        </w:tc>
      </w:tr>
      <w:tr w:rsidR="00047D42" w:rsidRPr="00ED467E" w14:paraId="4FF93E76"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06294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6AE27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7E95E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49418B"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56432A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calităţii deţinută de profesor în comisie: evaluator, secretar, preşedinte, etc</w:t>
            </w:r>
          </w:p>
        </w:tc>
      </w:tr>
      <w:tr w:rsidR="00047D42" w:rsidRPr="00ED467E" w14:paraId="1844A9C3" w14:textId="77777777" w:rsidTr="00007A20">
        <w:tc>
          <w:tcPr>
            <w:tcW w:w="14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DE1B5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atributii</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ECCD19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90A18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5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90DF67"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301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D750D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Atribuţiile ce decurg din calitatea deţinută: ex: evaluarea elevilor, organizarea examenului etc.</w:t>
            </w:r>
          </w:p>
        </w:tc>
      </w:tr>
    </w:tbl>
    <w:p w14:paraId="1D316207"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8A6543"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96"/>
        <w:gridCol w:w="1396"/>
        <w:gridCol w:w="1364"/>
        <w:gridCol w:w="1470"/>
        <w:gridCol w:w="2536"/>
      </w:tblGrid>
      <w:tr w:rsidR="00047D42" w:rsidRPr="00ED467E" w14:paraId="20E7F767" w14:textId="77777777" w:rsidTr="00007A20">
        <w:tc>
          <w:tcPr>
            <w:tcW w:w="8160"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A5B701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PROFESOR</w:t>
            </w:r>
          </w:p>
        </w:tc>
      </w:tr>
      <w:tr w:rsidR="00047D42" w:rsidRPr="00ED467E" w14:paraId="4A9E3EFD"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0AE42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9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2E0E10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82495A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E8D89D8"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5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6EE2F6E"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31B7FE14"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E35A4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id_profesor</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C5FD8"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9C59E7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CE92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069B0F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profesorului (ex. 100)</w:t>
            </w:r>
          </w:p>
        </w:tc>
      </w:tr>
      <w:tr w:rsidR="00047D42" w:rsidRPr="00ED467E" w14:paraId="1F447F6C"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A9B1E2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BDFC22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228879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5BC5D"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780AD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Numele profesorului</w:t>
            </w:r>
          </w:p>
        </w:tc>
      </w:tr>
      <w:tr w:rsidR="00047D42" w:rsidRPr="00ED467E" w14:paraId="58A50E9A"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D9173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5D8A8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98313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A3D79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30EA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Prenumele profesorului</w:t>
            </w:r>
          </w:p>
        </w:tc>
      </w:tr>
      <w:tr w:rsidR="00047D42" w:rsidRPr="00ED467E" w14:paraId="4DFC9CE5" w14:textId="77777777" w:rsidTr="00007A20">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F2E1B2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w:t>
            </w:r>
          </w:p>
        </w:tc>
        <w:tc>
          <w:tcPr>
            <w:tcW w:w="139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D4DF58"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F88F89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4B515C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 </w:t>
            </w:r>
          </w:p>
        </w:tc>
        <w:tc>
          <w:tcPr>
            <w:tcW w:w="25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11BFE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Gradul didactic al profesorului: definitiv, gradul II, gradul I</w:t>
            </w:r>
          </w:p>
        </w:tc>
      </w:tr>
    </w:tbl>
    <w:p w14:paraId="6F1BE71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C7C43E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95"/>
        <w:gridCol w:w="1336"/>
        <w:gridCol w:w="1336"/>
        <w:gridCol w:w="1470"/>
        <w:gridCol w:w="2490"/>
      </w:tblGrid>
      <w:tr w:rsidR="00047D42" w:rsidRPr="00ED467E" w14:paraId="1F19BA27" w14:textId="77777777" w:rsidTr="00007A20">
        <w:tc>
          <w:tcPr>
            <w:tcW w:w="8176"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45CEC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SUBCOMISIE</w:t>
            </w:r>
          </w:p>
        </w:tc>
      </w:tr>
      <w:tr w:rsidR="00047D42" w:rsidRPr="00ED467E" w14:paraId="3B780152"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9071D3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0F7D563"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33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EC2291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19AED69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49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36BD93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0063A34D"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5D77C7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id_subcomisie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6CD796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B73E6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E1FB6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375FC7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comisiei (ex. 100)</w:t>
            </w:r>
          </w:p>
        </w:tc>
      </w:tr>
      <w:tr w:rsidR="00047D42" w:rsidRPr="00ED467E" w14:paraId="4C6F7CBE" w14:textId="77777777" w:rsidTr="00007A20">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7C5F5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36195E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3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C14B6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758BD9"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49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B83054F"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comisiei (ex. Comisia 1, Comisia 2 etc.)</w:t>
            </w:r>
          </w:p>
        </w:tc>
      </w:tr>
    </w:tbl>
    <w:p w14:paraId="6C116514"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5FAB3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470"/>
        <w:gridCol w:w="1410"/>
        <w:gridCol w:w="1544"/>
        <w:gridCol w:w="2880"/>
      </w:tblGrid>
      <w:tr w:rsidR="00047D42" w:rsidRPr="00ED467E" w14:paraId="22889EB2" w14:textId="77777777" w:rsidTr="00007A20">
        <w:tc>
          <w:tcPr>
            <w:tcW w:w="8864" w:type="dxa"/>
            <w:gridSpan w:val="5"/>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5B388664"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shd w:val="clear" w:color="auto" w:fill="E0E0E0"/>
                <w:lang w:eastAsia="en-GB"/>
              </w:rPr>
              <w:t>Entitatea: </w:t>
            </w:r>
            <w:r w:rsidRPr="00ED467E">
              <w:rPr>
                <w:rFonts w:ascii="Arial" w:eastAsia="Times New Roman" w:hAnsi="Arial" w:cs="Arial"/>
                <w:b/>
                <w:bCs/>
                <w:color w:val="000000"/>
                <w:shd w:val="clear" w:color="auto" w:fill="E0E0E0"/>
                <w:lang w:eastAsia="en-GB"/>
              </w:rPr>
              <w:t>CLASA</w:t>
            </w:r>
          </w:p>
        </w:tc>
      </w:tr>
      <w:tr w:rsidR="00047D42" w:rsidRPr="00ED467E" w14:paraId="1ADFE754"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E3CC98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w:t>
            </w:r>
          </w:p>
        </w:tc>
        <w:tc>
          <w:tcPr>
            <w:tcW w:w="147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0B7EEF"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de date folosit</w:t>
            </w:r>
          </w:p>
        </w:tc>
        <w:tc>
          <w:tcPr>
            <w:tcW w:w="141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2D11504C"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Atribut obligatoriu</w:t>
            </w:r>
          </w:p>
        </w:tc>
        <w:tc>
          <w:tcPr>
            <w:tcW w:w="154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C42334D"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Identificator unic</w:t>
            </w:r>
          </w:p>
        </w:tc>
        <w:tc>
          <w:tcPr>
            <w:tcW w:w="288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2B6D39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Semnificaţia</w:t>
            </w:r>
          </w:p>
        </w:tc>
      </w:tr>
      <w:tr w:rsidR="00047D42" w:rsidRPr="00ED467E" w14:paraId="26B2A433"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BA401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id_clasa</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3932C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Numeric</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B5EE620"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AF12A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16B268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Id-ul asociat clasei (ex. 100)</w:t>
            </w:r>
          </w:p>
        </w:tc>
      </w:tr>
      <w:tr w:rsidR="00047D42" w:rsidRPr="00ED467E" w14:paraId="60145ED0" w14:textId="77777777" w:rsidTr="00007A20">
        <w:tc>
          <w:tcPr>
            <w:tcW w:w="15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51FC1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w:t>
            </w:r>
          </w:p>
        </w:tc>
        <w:tc>
          <w:tcPr>
            <w:tcW w:w="14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A41B83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Şir de caractere</w:t>
            </w:r>
          </w:p>
        </w:tc>
        <w:tc>
          <w:tcPr>
            <w:tcW w:w="141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6458526"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Da</w:t>
            </w:r>
          </w:p>
        </w:tc>
        <w:tc>
          <w:tcPr>
            <w:tcW w:w="154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11FB38"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color w:val="000000"/>
                <w:lang w:eastAsia="en-GB"/>
              </w:rPr>
              <w:t>-</w:t>
            </w:r>
          </w:p>
        </w:tc>
        <w:tc>
          <w:tcPr>
            <w:tcW w:w="288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DF42DA"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clasei (ex. XII A, XII B etc.)</w:t>
            </w:r>
          </w:p>
        </w:tc>
      </w:tr>
    </w:tbl>
    <w:p w14:paraId="0886458E"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2712F5" w14:textId="77777777" w:rsidR="00047D42" w:rsidRPr="008B217B" w:rsidRDefault="00047D42" w:rsidP="008B217B">
      <w:pPr>
        <w:pStyle w:val="Title"/>
      </w:pPr>
      <w:r w:rsidRPr="008B217B">
        <w:t>2.5.2 Relaţii între entităţi</w:t>
      </w:r>
    </w:p>
    <w:p w14:paraId="500F079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evidenţiază şi relaţiile existente între entităţile modelate. O relaţie între două entităţi arată că există o dependenţă, o legătură naturală între conceptele reprezentate de aceste entităţi. Este evidentă relaţia dintre entităţile CANDIDAT şi CLASĂ : un candidat este un elev ce este înregistrat într-o anumită clasă, iar o clasă este formată din mai mulţi elevi.</w:t>
      </w:r>
    </w:p>
    <w:p w14:paraId="6BA2E360"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62F9CA91"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entitatea A şi entitatea B se defineşte prin:</w:t>
      </w:r>
    </w:p>
    <w:p w14:paraId="23DCFDB6"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denumirea relaţiei</w:t>
      </w:r>
      <w:r w:rsidRPr="00ED467E">
        <w:rPr>
          <w:rFonts w:ascii="Arial" w:eastAsia="Times New Roman" w:hAnsi="Arial" w:cs="Arial"/>
          <w:color w:val="000000"/>
          <w:lang w:eastAsia="en-GB"/>
        </w:rPr>
        <w:t>: un verb ce sugerează dependenţa dintre cele două entităţi</w:t>
      </w:r>
    </w:p>
    <w:p w14:paraId="6FFDEB35"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opţionalitatea relaţiei</w:t>
      </w:r>
      <w:r w:rsidRPr="00ED467E">
        <w:rPr>
          <w:rFonts w:ascii="Arial" w:eastAsia="Times New Roman" w:hAnsi="Arial" w:cs="Arial"/>
          <w:color w:val="000000"/>
          <w:lang w:eastAsia="en-GB"/>
        </w:rPr>
        <w:t>: este necesar să stabilim dacă </w:t>
      </w:r>
      <w:r w:rsidRPr="00ED467E">
        <w:rPr>
          <w:rFonts w:ascii="Arial" w:eastAsia="Times New Roman" w:hAnsi="Arial" w:cs="Arial"/>
          <w:i/>
          <w:iCs/>
          <w:color w:val="000000"/>
          <w:lang w:eastAsia="en-GB"/>
        </w:rPr>
        <w:t>trebuie</w:t>
      </w:r>
      <w:r w:rsidRPr="00ED467E">
        <w:rPr>
          <w:rFonts w:ascii="Arial" w:eastAsia="Times New Roman" w:hAnsi="Arial" w:cs="Arial"/>
          <w:color w:val="000000"/>
          <w:lang w:eastAsia="en-GB"/>
        </w:rPr>
        <w:t> sau </w:t>
      </w:r>
      <w:r w:rsidRPr="00ED467E">
        <w:rPr>
          <w:rFonts w:ascii="Arial" w:eastAsia="Times New Roman" w:hAnsi="Arial" w:cs="Arial"/>
          <w:i/>
          <w:iCs/>
          <w:color w:val="000000"/>
          <w:lang w:eastAsia="en-GB"/>
        </w:rPr>
        <w:t>poate </w:t>
      </w:r>
      <w:r w:rsidRPr="00ED467E">
        <w:rPr>
          <w:rFonts w:ascii="Arial" w:eastAsia="Times New Roman" w:hAnsi="Arial" w:cs="Arial"/>
          <w:color w:val="000000"/>
          <w:lang w:eastAsia="en-GB"/>
        </w:rPr>
        <w:t>să existe corespondenţă între cele două entităţi</w:t>
      </w:r>
    </w:p>
    <w:p w14:paraId="7B354404" w14:textId="77777777" w:rsidR="00047D42" w:rsidRPr="00ED467E" w:rsidRDefault="00047D42" w:rsidP="00047D42">
      <w:pPr>
        <w:shd w:val="clear" w:color="auto" w:fill="FFFFFF"/>
        <w:spacing w:after="0" w:line="240" w:lineRule="auto"/>
        <w:ind w:left="1080" w:hanging="360"/>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u w:val="single"/>
          <w:lang w:eastAsia="en-GB"/>
        </w:rPr>
        <w:t>cardinalitatea relaţiei</w:t>
      </w:r>
      <w:r w:rsidRPr="00ED467E">
        <w:rPr>
          <w:rFonts w:ascii="Arial" w:eastAsia="Times New Roman" w:hAnsi="Arial" w:cs="Arial"/>
          <w:color w:val="000000"/>
          <w:lang w:eastAsia="en-GB"/>
        </w:rPr>
        <w:t>: precizează numărul de instanţe ale entităţii B ce sunt puse în corespondenţă cu o instanţă a entităţii A.</w:t>
      </w:r>
    </w:p>
    <w:p w14:paraId="457F3FB8"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3DBC4FD5"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lastRenderedPageBreak/>
        <w:t>Relaţia dintre două entităţi este bidirecţională, dar nu simetrică: dacă există o relaţie între A şi B, există şi o relaţie între B şi A, dar nu aceeaşi.</w:t>
      </w:r>
    </w:p>
    <w:p w14:paraId="7C4F7DFC" w14:textId="77777777" w:rsidR="00047D42" w:rsidRDefault="00047D42" w:rsidP="00047D42"/>
    <w:p w14:paraId="10A12410" w14:textId="77777777" w:rsidR="00047D42" w:rsidRPr="008B217B" w:rsidRDefault="00047D42" w:rsidP="008B217B">
      <w:pPr>
        <w:pStyle w:val="Title"/>
      </w:pPr>
      <w:r w:rsidRPr="008B217B">
        <w:t>2.6 Convenţii de reprezentare a relaţiilor</w:t>
      </w:r>
    </w:p>
    <w:p w14:paraId="10F12280"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Linia ce uneşte entităţile relaţionate e formată din două segmente distincte. Tipul liniei ce pleacă de la entitatea A către entitatea B relevă opţionalitatea relaţiei A→B: dacă linia este continuă, relaţia este obligatorie – „trebuie”, iar dacă este discontinuă, relaţia este opţională – „poate”.</w:t>
      </w:r>
    </w:p>
    <w:p w14:paraId="0DC5542E" w14:textId="77777777"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relaţiei A→B este poziţionată lângă entitatea A, deasupra sau dedesubtul liniei de opţionalitate.</w:t>
      </w:r>
    </w:p>
    <w:p w14:paraId="663B2DB8" w14:textId="4610F6E1" w:rsidR="00047D42" w:rsidRPr="00ED467E" w:rsidRDefault="00047D42" w:rsidP="00047D42">
      <w:pPr>
        <w:numPr>
          <w:ilvl w:val="0"/>
          <w:numId w:val="19"/>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Cardinalitatea relaţiei A→B se reprezintă astfel: linia de A la B se termină cu o linie simplă, în cazul în care o instanţă a entităţii A este pusă în corespondenţă cu o singură instanţă a entităţii B, şi are forma unui „picior de cioară” (o ramificație în 3 a liniei de relaționare) în cazul în care o instanţă a entităţii A este pusă în corespondenţă cu mai multe instanţe ale entităţii B.</w:t>
      </w:r>
    </w:p>
    <w:p w14:paraId="0755D0DA"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b/>
          <w:bCs/>
          <w:color w:val="000000"/>
          <w:lang w:eastAsia="en-GB"/>
        </w:rPr>
        <w:t>Exemplu:</w:t>
      </w:r>
    </w:p>
    <w:p w14:paraId="0239E8F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02AB97FD"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i/>
          <w:iCs/>
          <w:color w:val="000000"/>
          <w:lang w:eastAsia="en-GB"/>
        </w:rPr>
        <w:t>Figura 2.2 Relaţia dintre entităţile CLASA şi CANDIDAT</w:t>
      </w:r>
    </w:p>
    <w:p w14:paraId="0BF27E3C"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70E18C8B"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 </w:t>
      </w:r>
    </w:p>
    <w:p w14:paraId="17D9B7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CLASA→ CANDIDAT</w:t>
      </w:r>
    </w:p>
    <w:p w14:paraId="165D2137"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are</w:t>
      </w:r>
    </w:p>
    <w:p w14:paraId="0DD00311"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trebuie </w:t>
      </w:r>
      <w:r w:rsidRPr="00ED467E">
        <w:rPr>
          <w:rFonts w:ascii="Arial" w:eastAsia="Times New Roman" w:hAnsi="Arial" w:cs="Arial"/>
          <w:color w:val="000000"/>
          <w:lang w:eastAsia="en-GB"/>
        </w:rPr>
        <w:t>(segmentul ce pleacă dinspre CLASA este continuu)</w:t>
      </w:r>
    </w:p>
    <w:p w14:paraId="00124C9E" w14:textId="77777777" w:rsidR="00047D42" w:rsidRPr="00ED467E" w:rsidRDefault="00047D42" w:rsidP="00047D42">
      <w:pPr>
        <w:numPr>
          <w:ilvl w:val="0"/>
          <w:numId w:val="20"/>
        </w:num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sau mai mulţi</w:t>
      </w:r>
      <w:r w:rsidRPr="00ED467E">
        <w:rPr>
          <w:rFonts w:ascii="Arial" w:eastAsia="Times New Roman" w:hAnsi="Arial" w:cs="Arial"/>
          <w:color w:val="000000"/>
          <w:lang w:eastAsia="en-GB"/>
        </w:rPr>
        <w:t> (linia relaţiei se termină cu ramificația în 3)</w:t>
      </w:r>
    </w:p>
    <w:p w14:paraId="5911E7AB" w14:textId="39D3908B"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CLASA→ CANDIDAT se citeşte: „O CLASA </w:t>
      </w:r>
      <w:r w:rsidRPr="00ED467E">
        <w:rPr>
          <w:rFonts w:ascii="Arial" w:eastAsia="Times New Roman" w:hAnsi="Arial" w:cs="Arial"/>
          <w:color w:val="000000"/>
          <w:u w:val="single"/>
          <w:lang w:eastAsia="en-GB"/>
        </w:rPr>
        <w:t>trebuie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să aibă</w:t>
      </w:r>
      <w:r w:rsidRPr="00ED467E">
        <w:rPr>
          <w:rFonts w:ascii="Arial" w:eastAsia="Times New Roman" w:hAnsi="Arial" w:cs="Arial"/>
          <w:color w:val="000000"/>
          <w:lang w:eastAsia="en-GB"/>
        </w:rPr>
        <w:t> </w:t>
      </w:r>
      <w:r w:rsidRPr="00ED467E">
        <w:rPr>
          <w:rFonts w:ascii="Arial" w:eastAsia="Times New Roman" w:hAnsi="Arial" w:cs="Arial"/>
          <w:color w:val="000000"/>
          <w:u w:val="single"/>
          <w:lang w:eastAsia="en-GB"/>
        </w:rPr>
        <w:t>unul sau mai mulţi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CANDIDATI</w:t>
      </w:r>
      <w:r w:rsidRPr="00ED467E">
        <w:rPr>
          <w:rFonts w:ascii="Arial" w:eastAsia="Times New Roman" w:hAnsi="Arial" w:cs="Arial"/>
          <w:color w:val="000000"/>
          <w:lang w:eastAsia="en-GB"/>
        </w:rPr>
        <w:t>”.</w:t>
      </w:r>
    </w:p>
    <w:p w14:paraId="1EF173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CANDIDAT→ CLASA</w:t>
      </w:r>
    </w:p>
    <w:p w14:paraId="2FEE7754"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denumirea: </w:t>
      </w:r>
      <w:r w:rsidRPr="00ED467E">
        <w:rPr>
          <w:rFonts w:ascii="Arial" w:eastAsia="Times New Roman" w:hAnsi="Arial" w:cs="Arial"/>
          <w:b/>
          <w:bCs/>
          <w:color w:val="000000"/>
          <w:lang w:eastAsia="en-GB"/>
        </w:rPr>
        <w:t>aparţine</w:t>
      </w:r>
    </w:p>
    <w:p w14:paraId="6A64AB0D"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opţionalitatea: </w:t>
      </w:r>
      <w:r w:rsidRPr="00ED467E">
        <w:rPr>
          <w:rFonts w:ascii="Arial" w:eastAsia="Times New Roman" w:hAnsi="Arial" w:cs="Arial"/>
          <w:b/>
          <w:bCs/>
          <w:color w:val="000000"/>
          <w:lang w:eastAsia="en-GB"/>
        </w:rPr>
        <w:t>poate</w:t>
      </w:r>
      <w:r w:rsidRPr="00ED467E">
        <w:rPr>
          <w:rFonts w:ascii="Arial" w:eastAsia="Times New Roman" w:hAnsi="Arial" w:cs="Arial"/>
          <w:color w:val="000000"/>
          <w:lang w:eastAsia="en-GB"/>
        </w:rPr>
        <w:t> (e posibil să existe candidaţi din seriile anterioare care să nu mai aparţină vreunei clase)</w:t>
      </w:r>
    </w:p>
    <w:p w14:paraId="33031440" w14:textId="77777777" w:rsidR="00047D42" w:rsidRPr="00ED467E"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ED467E">
        <w:rPr>
          <w:rFonts w:ascii="Arial" w:eastAsia="Times New Roman" w:hAnsi="Arial" w:cs="Arial"/>
          <w:color w:val="000000"/>
          <w:lang w:eastAsia="en-GB"/>
        </w:rPr>
        <w:t>·</w:t>
      </w:r>
      <w:r w:rsidRPr="00ED467E">
        <w:rPr>
          <w:rFonts w:ascii="Times New Roman" w:eastAsia="Times New Roman" w:hAnsi="Times New Roman" w:cs="Times New Roman"/>
          <w:color w:val="000000"/>
          <w:sz w:val="14"/>
          <w:szCs w:val="14"/>
          <w:lang w:eastAsia="en-GB"/>
        </w:rPr>
        <w:t>         </w:t>
      </w:r>
      <w:r w:rsidRPr="00ED467E">
        <w:rPr>
          <w:rFonts w:ascii="Arial" w:eastAsia="Times New Roman" w:hAnsi="Arial" w:cs="Arial"/>
          <w:color w:val="000000"/>
          <w:lang w:eastAsia="en-GB"/>
        </w:rPr>
        <w:t>cardinalitatea: </w:t>
      </w:r>
      <w:r w:rsidRPr="00ED467E">
        <w:rPr>
          <w:rFonts w:ascii="Arial" w:eastAsia="Times New Roman" w:hAnsi="Arial" w:cs="Arial"/>
          <w:b/>
          <w:bCs/>
          <w:color w:val="000000"/>
          <w:lang w:eastAsia="en-GB"/>
        </w:rPr>
        <w:t>una şi numai una</w:t>
      </w:r>
    </w:p>
    <w:p w14:paraId="182C9EC3" w14:textId="37A90E03"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CANDIDAT →CLASA se citeşte: „Un CANDIDAT </w:t>
      </w:r>
      <w:r w:rsidRPr="00ED467E">
        <w:rPr>
          <w:rFonts w:ascii="Arial" w:eastAsia="Times New Roman" w:hAnsi="Arial" w:cs="Arial"/>
          <w:color w:val="000000"/>
          <w:u w:val="single"/>
          <w:lang w:eastAsia="en-GB"/>
        </w:rPr>
        <w:t>poate</w:t>
      </w:r>
      <w:r w:rsidRPr="00ED467E">
        <w:rPr>
          <w:rFonts w:ascii="Arial" w:eastAsia="Times New Roman" w:hAnsi="Arial" w:cs="Arial"/>
          <w:color w:val="000000"/>
          <w:lang w:eastAsia="en-GB"/>
        </w:rPr>
        <w:t> </w:t>
      </w:r>
      <w:r w:rsidRPr="00ED467E">
        <w:rPr>
          <w:rFonts w:ascii="Arial" w:eastAsia="Times New Roman" w:hAnsi="Arial" w:cs="Arial"/>
          <w:i/>
          <w:iCs/>
          <w:color w:val="000000"/>
          <w:lang w:eastAsia="en-GB"/>
        </w:rPr>
        <w:t>aparţine </w:t>
      </w:r>
      <w:r w:rsidRPr="00ED467E">
        <w:rPr>
          <w:rFonts w:ascii="Arial" w:eastAsia="Times New Roman" w:hAnsi="Arial" w:cs="Arial"/>
          <w:color w:val="000000"/>
          <w:u w:val="single"/>
          <w:lang w:eastAsia="en-GB"/>
        </w:rPr>
        <w:t>unei singure </w:t>
      </w:r>
      <w:r w:rsidRPr="00ED467E">
        <w:rPr>
          <w:rFonts w:ascii="Arial" w:eastAsia="Times New Roman" w:hAnsi="Arial" w:cs="Arial"/>
          <w:b/>
          <w:bCs/>
          <w:color w:val="000000"/>
          <w:lang w:eastAsia="en-GB"/>
        </w:rPr>
        <w:t>CLASE</w:t>
      </w:r>
      <w:r w:rsidRPr="00ED467E">
        <w:rPr>
          <w:rFonts w:ascii="Arial" w:eastAsia="Times New Roman" w:hAnsi="Arial" w:cs="Arial"/>
          <w:color w:val="000000"/>
          <w:lang w:eastAsia="en-GB"/>
        </w:rPr>
        <w:t>”.</w:t>
      </w:r>
    </w:p>
    <w:p w14:paraId="02D36B92" w14:textId="5552585C" w:rsidR="00047D42"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clasificare a relaţiilor dintre entităţile A şi B foloseşte cardinalitatea relaţiilor A →B şi B →A.</w:t>
      </w:r>
    </w:p>
    <w:p w14:paraId="5E2C90A0" w14:textId="77777777" w:rsidR="008B217B" w:rsidRPr="00ED467E" w:rsidRDefault="008B217B" w:rsidP="00047D42">
      <w:pPr>
        <w:shd w:val="clear" w:color="auto" w:fill="FFFFFF"/>
        <w:spacing w:after="0" w:line="240" w:lineRule="auto"/>
        <w:rPr>
          <w:rFonts w:ascii="Arial" w:eastAsia="Times New Roman" w:hAnsi="Arial" w:cs="Arial"/>
          <w:color w:val="000000"/>
          <w:lang w:eastAsia="en-GB"/>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76"/>
        <w:gridCol w:w="2624"/>
        <w:gridCol w:w="3764"/>
      </w:tblGrid>
      <w:tr w:rsidR="00047D42" w:rsidRPr="00ED467E" w14:paraId="3CC6B977"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03D27385"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Cardinalitate A →B</w:t>
            </w:r>
          </w:p>
        </w:tc>
        <w:tc>
          <w:tcPr>
            <w:tcW w:w="262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3BA660A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Cardinalitatea  B →A</w:t>
            </w:r>
          </w:p>
        </w:tc>
        <w:tc>
          <w:tcPr>
            <w:tcW w:w="37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8D5CA81"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0C3ED6AA"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C5D4C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680F29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BE78750"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one” (1:1)</w:t>
            </w:r>
          </w:p>
        </w:tc>
      </w:tr>
      <w:tr w:rsidR="00047D42" w:rsidRPr="00ED467E" w14:paraId="62B07BF0"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BDFFF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1126AA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A921EB2"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6C121906"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78F87E5"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5D30A3"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şi numai una</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A1FABE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 (1:M)</w:t>
            </w:r>
          </w:p>
        </w:tc>
      </w:tr>
      <w:tr w:rsidR="00047D42" w:rsidRPr="00ED467E" w14:paraId="4D25C3E8" w14:textId="77777777" w:rsidTr="00007A20">
        <w:tc>
          <w:tcPr>
            <w:tcW w:w="247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56FB2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262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EE10A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una sau mai multe</w:t>
            </w:r>
          </w:p>
        </w:tc>
        <w:tc>
          <w:tcPr>
            <w:tcW w:w="37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402092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 (M:M)</w:t>
            </w:r>
          </w:p>
        </w:tc>
      </w:tr>
    </w:tbl>
    <w:p w14:paraId="3CD97199" w14:textId="77777777" w:rsidR="00047D42" w:rsidRPr="00ED467E" w:rsidRDefault="00047D42" w:rsidP="00047D42">
      <w:pPr>
        <w:shd w:val="clear" w:color="auto" w:fill="FFFFFF"/>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Relaţia dintre entităţile CLASA şi CANDIDAT este de tipul „one-to-many”.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64"/>
        <w:gridCol w:w="4800"/>
        <w:gridCol w:w="1500"/>
      </w:tblGrid>
      <w:tr w:rsidR="00047D42" w:rsidRPr="00ED467E" w14:paraId="2FDA9B68"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7CE7DE02"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Entităţile relaţionate</w:t>
            </w:r>
          </w:p>
        </w:tc>
        <w:tc>
          <w:tcPr>
            <w:tcW w:w="48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663CF45A"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Citirea relaţiei</w:t>
            </w:r>
          </w:p>
        </w:tc>
        <w:tc>
          <w:tcPr>
            <w:tcW w:w="1500" w:type="dxa"/>
            <w:tcBorders>
              <w:top w:val="single" w:sz="8" w:space="0" w:color="000000"/>
              <w:left w:val="single" w:sz="8" w:space="0" w:color="000000"/>
              <w:bottom w:val="single" w:sz="8" w:space="0" w:color="000000"/>
              <w:right w:val="single" w:sz="8" w:space="0" w:color="000000"/>
            </w:tcBorders>
            <w:shd w:val="clear" w:color="auto" w:fill="E0E0E0"/>
            <w:tcMar>
              <w:top w:w="100" w:type="dxa"/>
              <w:left w:w="100" w:type="dxa"/>
              <w:bottom w:w="100" w:type="dxa"/>
              <w:right w:w="100" w:type="dxa"/>
            </w:tcMar>
            <w:hideMark/>
          </w:tcPr>
          <w:p w14:paraId="4B7703D3" w14:textId="77777777" w:rsidR="00047D42" w:rsidRPr="00ED467E" w:rsidRDefault="00047D42" w:rsidP="00007A20">
            <w:pPr>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shd w:val="clear" w:color="auto" w:fill="E0E0E0"/>
                <w:lang w:eastAsia="en-GB"/>
              </w:rPr>
              <w:t>Tipul relaţiei</w:t>
            </w:r>
          </w:p>
        </w:tc>
      </w:tr>
      <w:tr w:rsidR="00047D42" w:rsidRPr="00ED467E" w14:paraId="293AE2C7"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88B1E1"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PROFESOR, CALITATE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1D016B"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PROFESOR trebuie să aibă o singură CALITATE.</w:t>
            </w:r>
          </w:p>
          <w:p w14:paraId="3ECC494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O CALITATE poate fi deţinută de unul sau mai mulţi PROFESORI.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E24EA3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One to many</w:t>
            </w:r>
          </w:p>
        </w:tc>
      </w:tr>
      <w:tr w:rsidR="00047D42" w:rsidRPr="00ED467E" w14:paraId="1131077F"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31AC41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PROFESOR</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E23B84"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din unul sau mai mulţi PROFESORI.</w:t>
            </w:r>
          </w:p>
          <w:p w14:paraId="36120C8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PROFESOR poate fi alocat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D7734C9"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E9CB272"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0F94C02"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SUBCOMISIE, CLASA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6E5BD66"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SUBCOMISIE trebuie să fie formată pentru una sau mai multe CLASE.</w:t>
            </w:r>
          </w:p>
          <w:p w14:paraId="069FAF46"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CLASA trebuie să fie repartizată unei singure SUBCOMISII.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713D34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53138991"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C76719E"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CANDIDAT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6F188B3" w14:textId="741B27C3" w:rsidR="00047D42" w:rsidRPr="00F75C38" w:rsidRDefault="00047D42" w:rsidP="00F75C38">
            <w:r w:rsidRPr="00F75C38">
              <w:t>O CLASA trebuie să aibă unul sau mai mulţi CANDIDATI.</w:t>
            </w:r>
          </w:p>
          <w:p w14:paraId="0B160DC0" w14:textId="737D9489" w:rsidR="00047D42" w:rsidRPr="00F75C38" w:rsidRDefault="00047D42" w:rsidP="00F75C38">
            <w:r w:rsidRPr="00F75C38">
              <w:t>Un CANDIDAT poate aparţineunei singure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81A469B"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56219CB"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9150A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CLASA, SPECIALIZARE</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D0BDE2"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O CLASA trebuie să aibă o singură SPECIALIZARE.</w:t>
            </w:r>
          </w:p>
          <w:p w14:paraId="07117A6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SPECIALIZARE poate fi urmată de una sau mai multe CLASE.</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492235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08ADEA57"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F84572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PROIECT</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0FC41C"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trebuie să dezvolte un singur PROIECT.</w:t>
            </w:r>
          </w:p>
          <w:p w14:paraId="6EE363A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PROIECT poate fi dezvoltat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473C734"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One to many</w:t>
            </w:r>
          </w:p>
        </w:tc>
      </w:tr>
      <w:tr w:rsidR="00047D42" w:rsidRPr="00ED467E" w14:paraId="31C767DD" w14:textId="77777777" w:rsidTr="00007A20">
        <w:tc>
          <w:tcPr>
            <w:tcW w:w="2564"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303B3EC"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CANDIDAT, PROBA</w:t>
            </w:r>
          </w:p>
        </w:tc>
        <w:tc>
          <w:tcPr>
            <w:tcW w:w="4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01A0D93" w14:textId="77777777" w:rsidR="00047D42" w:rsidRPr="00ED467E" w:rsidRDefault="00047D42" w:rsidP="00007A20">
            <w:pPr>
              <w:spacing w:after="0" w:line="240" w:lineRule="auto"/>
              <w:rPr>
                <w:rFonts w:ascii="Arial" w:eastAsia="Times New Roman" w:hAnsi="Arial" w:cs="Arial"/>
                <w:color w:val="000000"/>
                <w:lang w:eastAsia="en-GB"/>
              </w:rPr>
            </w:pPr>
            <w:r w:rsidRPr="00ED467E">
              <w:rPr>
                <w:rFonts w:ascii="Arial" w:eastAsia="Times New Roman" w:hAnsi="Arial" w:cs="Arial"/>
                <w:color w:val="000000"/>
                <w:lang w:eastAsia="en-GB"/>
              </w:rPr>
              <w:t>Un CANDIDAT poate susţine una sau mai multe PROBE.</w:t>
            </w:r>
          </w:p>
          <w:p w14:paraId="528773A7"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PROBĂ poate fi susţinută de unul sau mai mulţi CANDIDAŢI.</w:t>
            </w:r>
          </w:p>
        </w:tc>
        <w:tc>
          <w:tcPr>
            <w:tcW w:w="15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6CB0CD" w14:textId="77777777" w:rsidR="00047D42" w:rsidRPr="00ED467E" w:rsidRDefault="00047D42" w:rsidP="00007A20">
            <w:pPr>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Many to many</w:t>
            </w:r>
          </w:p>
        </w:tc>
      </w:tr>
    </w:tbl>
    <w:p w14:paraId="49E85663" w14:textId="0A595CAA"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relaţia de tip </w:t>
      </w:r>
      <w:r w:rsidRPr="00ED467E">
        <w:rPr>
          <w:rFonts w:ascii="Arial" w:eastAsia="Times New Roman" w:hAnsi="Arial" w:cs="Arial"/>
          <w:i/>
          <w:iCs/>
          <w:color w:val="000000"/>
          <w:lang w:eastAsia="en-GB"/>
        </w:rPr>
        <w:t>many-to-many </w:t>
      </w:r>
      <w:r w:rsidRPr="00ED467E">
        <w:rPr>
          <w:rFonts w:ascii="Arial" w:eastAsia="Times New Roman" w:hAnsi="Arial" w:cs="Arial"/>
          <w:color w:val="000000"/>
          <w:lang w:eastAsia="en-GB"/>
        </w:rPr>
        <w:t>dintre entităţile CANDIDAT şi PROBA. Relaţiile de acest tip nu pot fi implementate în practică în niciun sistem de gestiune a bazelor de date.</w:t>
      </w:r>
    </w:p>
    <w:p w14:paraId="7146EA4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896AF96" w14:textId="617B2842"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relaţie </w:t>
      </w:r>
      <w:r w:rsidRPr="00ED467E">
        <w:rPr>
          <w:rFonts w:ascii="Arial" w:eastAsia="Times New Roman" w:hAnsi="Arial" w:cs="Arial"/>
          <w:i/>
          <w:iCs/>
          <w:color w:val="000000"/>
          <w:lang w:eastAsia="en-GB"/>
        </w:rPr>
        <w:t>many to many</w:t>
      </w:r>
      <w:r w:rsidRPr="00ED467E">
        <w:rPr>
          <w:rFonts w:ascii="Arial" w:eastAsia="Times New Roman" w:hAnsi="Arial" w:cs="Arial"/>
          <w:color w:val="000000"/>
          <w:lang w:eastAsia="en-GB"/>
        </w:rPr>
        <w:t> dintre entitatea A şi entitatea B este descompusă prin adăugarea unei noi entităţi C denumită </w:t>
      </w:r>
      <w:r w:rsidRPr="00ED467E">
        <w:rPr>
          <w:rFonts w:ascii="Arial" w:eastAsia="Times New Roman" w:hAnsi="Arial" w:cs="Arial"/>
          <w:i/>
          <w:iCs/>
          <w:color w:val="000000"/>
          <w:lang w:eastAsia="en-GB"/>
        </w:rPr>
        <w:t>entitate de intersecţie</w:t>
      </w:r>
      <w:r w:rsidRPr="00ED467E">
        <w:rPr>
          <w:rFonts w:ascii="Arial" w:eastAsia="Times New Roman" w:hAnsi="Arial" w:cs="Arial"/>
          <w:color w:val="000000"/>
          <w:lang w:eastAsia="en-GB"/>
        </w:rPr>
        <w:t> şi construirea de relaţii </w:t>
      </w:r>
      <w:r w:rsidRPr="00ED467E">
        <w:rPr>
          <w:rFonts w:ascii="Arial" w:eastAsia="Times New Roman" w:hAnsi="Arial" w:cs="Arial"/>
          <w:i/>
          <w:iCs/>
          <w:color w:val="000000"/>
          <w:lang w:eastAsia="en-GB"/>
        </w:rPr>
        <w:t>one to many</w:t>
      </w:r>
      <w:r w:rsidRPr="00ED467E">
        <w:rPr>
          <w:rFonts w:ascii="Arial" w:eastAsia="Times New Roman" w:hAnsi="Arial" w:cs="Arial"/>
          <w:color w:val="000000"/>
          <w:lang w:eastAsia="en-GB"/>
        </w:rPr>
        <w:t> între noua entitate C şi entităţile iniţiale A şi B.</w:t>
      </w:r>
    </w:p>
    <w:p w14:paraId="57DAE8D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22F6F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Entităţii de intersecţie i se poate atribui o  denumire naturală, ce are o semnificaţie concretă în legătură cu entităţile iniţiale, sau, în lipsa acesteia, o denumire artificială care să combine denumirile entităţilor iniţiale.</w:t>
      </w:r>
    </w:p>
    <w:p w14:paraId="4C69356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B336C5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cazul nostru, entitatea de intersecţie este denumită NOTA, deoarece legătura între un candidat şi o probă a examenului este nota obţinută de acesta la acea probă. O denumire artificială ce putea fi folosită este PROBA_CANDIDAT, însă putem recunoaşte că  nu este cea mai fericită alegere.</w:t>
      </w:r>
    </w:p>
    <w:p w14:paraId="7ECF3178"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2.3. Descompunerea relaţiilor „many to many”</w:t>
      </w:r>
    </w:p>
    <w:p w14:paraId="6DA9C4E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F3929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se păstrează vechile opţionalităţi în partea dinspre entităţile originale, iar relaţiile care pleacă din entitatea de intersecţie sunt întotdeauna obligatorii în această parte.</w:t>
      </w:r>
    </w:p>
    <w:p w14:paraId="2F4B2EA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24A86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Noile relaţii sunt de tip </w:t>
      </w:r>
      <w:r w:rsidRPr="00ED467E">
        <w:rPr>
          <w:rFonts w:ascii="Arial" w:eastAsia="Times New Roman" w:hAnsi="Arial" w:cs="Arial"/>
          <w:i/>
          <w:iCs/>
          <w:color w:val="000000"/>
          <w:lang w:eastAsia="en-GB"/>
        </w:rPr>
        <w:t>one-to-many</w:t>
      </w:r>
      <w:r w:rsidRPr="00ED467E">
        <w:rPr>
          <w:rFonts w:ascii="Arial" w:eastAsia="Times New Roman" w:hAnsi="Arial" w:cs="Arial"/>
          <w:color w:val="000000"/>
          <w:lang w:eastAsia="en-GB"/>
        </w:rPr>
        <w:t>, partea cu many - „piciorul de cioară” (ramificația în 3) fiind întotdeauna înspre entitatea de intersecţie.</w:t>
      </w:r>
    </w:p>
    <w:p w14:paraId="30224C2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 </w:t>
      </w:r>
    </w:p>
    <w:p w14:paraId="2ED03A6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pune problema alegerii identificatorului unic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pentru entitatea de intersecţie.</w:t>
      </w:r>
    </w:p>
    <w:p w14:paraId="055C564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092EE5A" w14:textId="77777777" w:rsidR="008B217B" w:rsidRDefault="00047D42" w:rsidP="008B217B">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două posibilităţi:</w:t>
      </w:r>
    </w:p>
    <w:p w14:paraId="0ADE6CDF" w14:textId="77777777" w:rsidR="008B217B" w:rsidRDefault="00047D42" w:rsidP="008B217B">
      <w:pPr>
        <w:pStyle w:val="ListParagraph"/>
        <w:numPr>
          <w:ilvl w:val="0"/>
          <w:numId w:val="37"/>
        </w:numPr>
        <w:shd w:val="clear" w:color="auto" w:fill="FFFFFF"/>
        <w:spacing w:after="0" w:line="240" w:lineRule="auto"/>
        <w:jc w:val="both"/>
        <w:rPr>
          <w:rFonts w:ascii="Arial" w:eastAsia="Times New Roman" w:hAnsi="Arial" w:cs="Arial"/>
          <w:color w:val="000000"/>
          <w:lang w:eastAsia="en-GB"/>
        </w:rPr>
      </w:pPr>
      <w:r w:rsidRPr="008B217B">
        <w:rPr>
          <w:rFonts w:ascii="Times New Roman" w:eastAsia="Times New Roman" w:hAnsi="Times New Roman" w:cs="Times New Roman"/>
          <w:color w:val="000000"/>
          <w:sz w:val="14"/>
          <w:szCs w:val="14"/>
          <w:lang w:eastAsia="en-GB"/>
        </w:rPr>
        <w:t xml:space="preserve">  </w:t>
      </w:r>
      <w:r w:rsidRPr="008B217B">
        <w:rPr>
          <w:rFonts w:ascii="Arial" w:eastAsia="Times New Roman" w:hAnsi="Arial" w:cs="Arial"/>
          <w:color w:val="000000"/>
          <w:lang w:eastAsia="en-GB"/>
        </w:rPr>
        <w:t>Să se creeze un nou </w:t>
      </w:r>
      <w:r w:rsidRPr="008B217B">
        <w:rPr>
          <w:rFonts w:ascii="Arial" w:eastAsia="Times New Roman" w:hAnsi="Arial" w:cs="Arial"/>
          <w:b/>
          <w:bCs/>
          <w:color w:val="000000"/>
          <w:lang w:eastAsia="en-GB"/>
        </w:rPr>
        <w:t>identificator unic artificial</w:t>
      </w:r>
      <w:r w:rsidRPr="008B217B">
        <w:rPr>
          <w:rFonts w:ascii="Arial" w:eastAsia="Times New Roman" w:hAnsi="Arial" w:cs="Arial"/>
          <w:color w:val="000000"/>
          <w:lang w:eastAsia="en-GB"/>
        </w:rPr>
        <w:t>, de ex: </w:t>
      </w:r>
      <w:r w:rsidRPr="008B217B">
        <w:rPr>
          <w:rFonts w:ascii="Arial" w:eastAsia="Times New Roman" w:hAnsi="Arial" w:cs="Arial"/>
          <w:i/>
          <w:iCs/>
          <w:color w:val="000000"/>
          <w:lang w:eastAsia="en-GB"/>
        </w:rPr>
        <w:t>id_nota</w:t>
      </w:r>
      <w:r w:rsidRPr="008B217B">
        <w:rPr>
          <w:rFonts w:ascii="Arial" w:eastAsia="Times New Roman" w:hAnsi="Arial" w:cs="Arial"/>
          <w:color w:val="000000"/>
          <w:lang w:eastAsia="en-GB"/>
        </w:rPr>
        <w:t>, atribut numeric Valorile acestui identificator unic nu au o semnificaţie concretă pentru o instanţă a acestei entităţi (o notă), singura preocupare fiind asigurarea unicităţii (evitarea duplicatelor). Această metodă este preferată deseori pentru simplitatea implementării, în condiţiile utilizării secvenţelor de numere generate automat (</w:t>
      </w:r>
      <w:r w:rsidRPr="008B217B">
        <w:rPr>
          <w:rFonts w:ascii="Arial" w:eastAsia="Times New Roman" w:hAnsi="Arial" w:cs="Arial"/>
          <w:i/>
          <w:iCs/>
          <w:color w:val="000000"/>
          <w:lang w:eastAsia="en-GB"/>
        </w:rPr>
        <w:t>sequences</w:t>
      </w:r>
      <w:r w:rsidRPr="008B217B">
        <w:rPr>
          <w:rFonts w:ascii="Arial" w:eastAsia="Times New Roman" w:hAnsi="Arial" w:cs="Arial"/>
          <w:color w:val="000000"/>
          <w:lang w:eastAsia="en-GB"/>
        </w:rPr>
        <w:t>).</w:t>
      </w:r>
    </w:p>
    <w:p w14:paraId="506A61A7" w14:textId="23FF0A7F" w:rsidR="00047D42" w:rsidRPr="008B217B" w:rsidRDefault="00047D42" w:rsidP="008B217B">
      <w:pPr>
        <w:pStyle w:val="ListParagraph"/>
        <w:numPr>
          <w:ilvl w:val="0"/>
          <w:numId w:val="37"/>
        </w:numPr>
        <w:shd w:val="clear" w:color="auto" w:fill="FFFFFF"/>
        <w:spacing w:after="0" w:line="240" w:lineRule="auto"/>
        <w:jc w:val="both"/>
        <w:rPr>
          <w:rFonts w:ascii="Arial" w:eastAsia="Times New Roman" w:hAnsi="Arial" w:cs="Arial"/>
          <w:color w:val="000000"/>
          <w:lang w:eastAsia="en-GB"/>
        </w:rPr>
      </w:pPr>
      <w:r w:rsidRPr="008B217B">
        <w:rPr>
          <w:rFonts w:ascii="Arial" w:eastAsia="Times New Roman" w:hAnsi="Arial" w:cs="Arial"/>
          <w:color w:val="000000"/>
          <w:lang w:eastAsia="en-GB"/>
        </w:rPr>
        <w:t>Să se construiască un </w:t>
      </w:r>
      <w:r w:rsidRPr="008B217B">
        <w:rPr>
          <w:rFonts w:ascii="Arial" w:eastAsia="Times New Roman" w:hAnsi="Arial" w:cs="Arial"/>
          <w:b/>
          <w:bCs/>
          <w:color w:val="000000"/>
          <w:lang w:eastAsia="en-GB"/>
        </w:rPr>
        <w:t>identificator unic compus</w:t>
      </w:r>
      <w:r w:rsidRPr="008B217B">
        <w:rPr>
          <w:rFonts w:ascii="Arial" w:eastAsia="Times New Roman" w:hAnsi="Arial" w:cs="Arial"/>
          <w:color w:val="000000"/>
          <w:lang w:eastAsia="en-GB"/>
        </w:rPr>
        <w:t> care să includă identificatorii unici ai entităţilor relaţionate, la care eventual să se adauge atribute proprii entităţii de intersecţie. În acest caz relaţiile cu entităţile de la care s-au utilizat identificatori unici în construcţia UID-ului entităţii de intersecţie trebuie barate către entitatea de intersecţie, iar atributul propriu ce a fost inclus în </w:t>
      </w:r>
      <w:r w:rsidRPr="008B217B">
        <w:rPr>
          <w:rFonts w:ascii="Arial" w:eastAsia="Times New Roman" w:hAnsi="Arial" w:cs="Arial"/>
          <w:b/>
          <w:bCs/>
          <w:color w:val="000000"/>
          <w:lang w:eastAsia="en-GB"/>
        </w:rPr>
        <w:t>UID</w:t>
      </w:r>
      <w:r w:rsidRPr="008B217B">
        <w:rPr>
          <w:rFonts w:ascii="Arial" w:eastAsia="Times New Roman" w:hAnsi="Arial" w:cs="Arial"/>
          <w:color w:val="000000"/>
          <w:lang w:eastAsia="en-GB"/>
        </w:rPr>
        <w:t>-ul compus trebuie precedat de caracterul „#”.</w:t>
      </w:r>
    </w:p>
    <w:p w14:paraId="1C312B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59A970" w14:textId="0BE226FB"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observă că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entităţii NOTA este unul compus, format din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id_candidat</w:t>
      </w:r>
      <w:r w:rsidRPr="00ED467E">
        <w:rPr>
          <w:rFonts w:ascii="Arial" w:eastAsia="Times New Roman" w:hAnsi="Arial" w:cs="Arial"/>
          <w:color w:val="000000"/>
          <w:lang w:eastAsia="en-GB"/>
        </w:rPr>
        <w:t> preluat de la entitatea CANDIDAT,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-ul </w:t>
      </w:r>
      <w:r w:rsidRPr="00ED467E">
        <w:rPr>
          <w:rFonts w:ascii="Arial" w:eastAsia="Times New Roman" w:hAnsi="Arial" w:cs="Arial"/>
          <w:i/>
          <w:iCs/>
          <w:color w:val="000000"/>
          <w:lang w:eastAsia="en-GB"/>
        </w:rPr>
        <w:t>id_proba </w:t>
      </w:r>
      <w:r w:rsidRPr="00ED467E">
        <w:rPr>
          <w:rFonts w:ascii="Arial" w:eastAsia="Times New Roman" w:hAnsi="Arial" w:cs="Arial"/>
          <w:color w:val="000000"/>
          <w:lang w:eastAsia="en-GB"/>
        </w:rPr>
        <w:t>preluat de la entitatea PROBA şi atributul propriu </w:t>
      </w:r>
      <w:r w:rsidRPr="00ED467E">
        <w:rPr>
          <w:rFonts w:ascii="Arial" w:eastAsia="Times New Roman" w:hAnsi="Arial" w:cs="Arial"/>
          <w:i/>
          <w:iCs/>
          <w:color w:val="000000"/>
          <w:lang w:eastAsia="en-GB"/>
        </w:rPr>
        <w:t>numar_bilet.</w:t>
      </w:r>
      <w:r w:rsidRPr="00ED467E">
        <w:rPr>
          <w:rFonts w:ascii="Arial" w:eastAsia="Times New Roman" w:hAnsi="Arial" w:cs="Arial"/>
          <w:color w:val="000000"/>
          <w:lang w:eastAsia="en-GB"/>
        </w:rPr>
        <w:t> Includerea atributului propriu </w:t>
      </w:r>
      <w:r w:rsidRPr="00ED467E">
        <w:rPr>
          <w:rFonts w:ascii="Arial" w:eastAsia="Times New Roman" w:hAnsi="Arial" w:cs="Arial"/>
          <w:i/>
          <w:iCs/>
          <w:color w:val="000000"/>
          <w:lang w:eastAsia="en-GB"/>
        </w:rPr>
        <w:t>numar_bilet </w:t>
      </w:r>
      <w:r w:rsidRPr="00ED467E">
        <w:rPr>
          <w:rFonts w:ascii="Arial" w:eastAsia="Times New Roman" w:hAnsi="Arial" w:cs="Arial"/>
          <w:color w:val="000000"/>
          <w:lang w:eastAsia="en-GB"/>
        </w:rPr>
        <w:t>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ar fi necesară doar în eventualitatea în care un candidat ar putea schimba biletul cu subiecte primit la o anumită probă şi se doreşte înregistrarea acestei situaţii, altfel atributele împrumutate în </w:t>
      </w:r>
      <w:r w:rsidRPr="00ED467E">
        <w:rPr>
          <w:rFonts w:ascii="Arial" w:eastAsia="Times New Roman" w:hAnsi="Arial" w:cs="Arial"/>
          <w:b/>
          <w:bCs/>
          <w:color w:val="000000"/>
          <w:lang w:eastAsia="en-GB"/>
        </w:rPr>
        <w:t>UID</w:t>
      </w:r>
      <w:r w:rsidRPr="00ED467E">
        <w:rPr>
          <w:rFonts w:ascii="Arial" w:eastAsia="Times New Roman" w:hAnsi="Arial" w:cs="Arial"/>
          <w:color w:val="000000"/>
          <w:lang w:eastAsia="en-GB"/>
        </w:rPr>
        <w:t> de la entităţile relaţionate ar fi suficiente pentru unicitate.</w:t>
      </w:r>
    </w:p>
    <w:p w14:paraId="7BC603ED" w14:textId="77777777" w:rsidR="00047D42" w:rsidRPr="00ED467E" w:rsidRDefault="00047D42" w:rsidP="00047D42">
      <w:pPr>
        <w:shd w:val="clear" w:color="auto" w:fill="FFFFFF"/>
        <w:spacing w:after="0" w:line="240" w:lineRule="auto"/>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2.4. Definirea UID-ului unic compus al entităţii NOTA</w:t>
      </w:r>
    </w:p>
    <w:p w14:paraId="76919D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B64464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Diagrama </w:t>
      </w:r>
      <w:r w:rsidRPr="00ED467E">
        <w:rPr>
          <w:rFonts w:ascii="Arial" w:eastAsia="Times New Roman" w:hAnsi="Arial" w:cs="Arial"/>
          <w:b/>
          <w:bCs/>
          <w:color w:val="000000"/>
          <w:lang w:eastAsia="en-GB"/>
        </w:rPr>
        <w:t>ERD</w:t>
      </w:r>
      <w:r w:rsidRPr="00ED467E">
        <w:rPr>
          <w:rFonts w:ascii="Arial" w:eastAsia="Times New Roman" w:hAnsi="Arial" w:cs="Arial"/>
          <w:color w:val="000000"/>
          <w:lang w:eastAsia="en-GB"/>
        </w:rPr>
        <w:t> în forma actuală permite înregistrarea unei note sau a mai multor note obţinute de un candidat la o anumită probă, însă implică discuţii: dacă se înregistrează o singură notă obţinută de un candidat la o anumită probă, atunci această notă trebuie să fie media aritmetică a notelor acordate de cei doi profesori evaluatori. Atunci nu am ştii ce notă a acordat fiecare profesor unui candidat la proba respectivă.</w:t>
      </w:r>
    </w:p>
    <w:p w14:paraId="60E88F5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CF16D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Rezultă necesitatea de a relaţiona entitatea NOTA cu entitatea PROFESOR, pentru a întregii informaţiile privitoare la notă.</w:t>
      </w:r>
    </w:p>
    <w:p w14:paraId="27AC8FC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2146BF5" w14:textId="21C8C048"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Vom cunoaşte cu exactitate cui i s-a acordat nota (prin relaţia cu entitatea CANDIDAT), la ce probă (prin relaţia cu entitatea PROBA) şi de către cine (prin relaţia cu entitatea PROFESOR).</w:t>
      </w:r>
    </w:p>
    <w:p w14:paraId="047E655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0031540" w14:textId="5E650B46"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Adăugarea acestei relaţii creează în diagramă o buclă ce creează posibilitatea apariţiei unor relaţii ciclice, </w:t>
      </w:r>
      <w:r w:rsidRPr="00ED467E">
        <w:rPr>
          <w:rFonts w:ascii="Arial" w:eastAsia="Times New Roman" w:hAnsi="Arial" w:cs="Arial"/>
          <w:i/>
          <w:iCs/>
          <w:color w:val="000000"/>
          <w:lang w:eastAsia="en-GB"/>
        </w:rPr>
        <w:t>redundante</w:t>
      </w:r>
      <w:r w:rsidRPr="00ED467E">
        <w:rPr>
          <w:rFonts w:ascii="Arial" w:eastAsia="Times New Roman" w:hAnsi="Arial" w:cs="Arial"/>
          <w:color w:val="000000"/>
          <w:lang w:eastAsia="en-GB"/>
        </w:rPr>
        <w:t>, situaţie ce trebuie evitată.</w:t>
      </w:r>
    </w:p>
    <w:p w14:paraId="1152EC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5524E6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O relaţie între două entităţi A şi B este considerată redundantă dacă relaţia se poate deduce din două relaţii A → C şi  C → B create anterior.</w:t>
      </w:r>
    </w:p>
    <w:p w14:paraId="3197CC3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781E13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CA9AF8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exemplu de relaţie redundantă este prezentat  în figura următoare:</w:t>
      </w:r>
    </w:p>
    <w:p w14:paraId="54C03E4D"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 </w:t>
      </w:r>
    </w:p>
    <w:p w14:paraId="6E22E730" w14:textId="77777777" w:rsidR="00047D42" w:rsidRPr="00ED467E" w:rsidRDefault="00047D42" w:rsidP="00047D42">
      <w:pPr>
        <w:shd w:val="clear" w:color="auto" w:fill="FFFFFF"/>
        <w:spacing w:after="0" w:line="240" w:lineRule="auto"/>
        <w:ind w:firstLine="720"/>
        <w:jc w:val="center"/>
        <w:rPr>
          <w:rFonts w:ascii="Arial" w:eastAsia="Times New Roman" w:hAnsi="Arial" w:cs="Arial"/>
          <w:color w:val="000000"/>
          <w:lang w:eastAsia="en-GB"/>
        </w:rPr>
      </w:pPr>
      <w:r w:rsidRPr="00ED467E">
        <w:rPr>
          <w:rFonts w:ascii="Arial" w:eastAsia="Times New Roman" w:hAnsi="Arial" w:cs="Arial"/>
          <w:i/>
          <w:iCs/>
          <w:color w:val="000000"/>
          <w:lang w:eastAsia="en-GB"/>
        </w:rPr>
        <w:t>Figura 2.5. Relaţie redundantă</w:t>
      </w:r>
    </w:p>
    <w:p w14:paraId="4C0C06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46C371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un oraş e împărţit în unul sau mai multe cartiere, şi un cartier e la rândului împărţit în mai multe zone rezidenţiale, se poate deduce că oraşul este împărţit în zone rezidenţiale, fără a fi necesar să marcăm acest lucru în diagramă. Ar apărea o relaţie ciclică, redundantă.</w:t>
      </w:r>
    </w:p>
    <w:p w14:paraId="468A357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F30D97D" w14:textId="39CCA23A"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Relaţia PROFESOR → NOTA ar putea fi considerată redundantă, deoarece din diagramă rezultă faptul că un candidat aparţine unei clase ce este repartizată unei subcomisii de examinare, formată din doi profesori evaluatori.</w:t>
      </w:r>
    </w:p>
    <w:p w14:paraId="501455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70F6F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Se poate deduce deci ce profesori au evaluat un elev, nefiind necesară o relaţie directă între CANDIDAT şi NOTA. Pentru a destrăma bucla ar trebui eliminată o relaţie.</w:t>
      </w:r>
    </w:p>
    <w:p w14:paraId="66362A1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6F8A5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am elimina relaţia PROFESOR → NOTA, neexistând o ierarhie între relaţiile PROFESOR→SUBCOMISIE→CLASA→CANDIDAT→NOTA, nu am ştii ce profesor a acordat nota.</w:t>
      </w:r>
    </w:p>
    <w:p w14:paraId="4BF0B78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CBD5BB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Dacă eliminăm relaţia PROFESOR→SUBCOMISIE, nu am cunoaşte (sau ar fi dificil de aflat) fiecare profesor cărei subcomisii aparţine.</w:t>
      </w:r>
    </w:p>
    <w:p w14:paraId="3774FCC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E127B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Soluţia este păstrarea diagramei în forma prezentă, nefiind de fapt o situaţie de redundanţă, deoarece numele relaţiilor nu sugerează că dacă un profesor este alocat unei subcomisii, el evaluează neapărat.</w:t>
      </w:r>
    </w:p>
    <w:p w14:paraId="461B4DA1" w14:textId="77777777" w:rsidR="00047D42" w:rsidRDefault="00047D42" w:rsidP="00047D42"/>
    <w:p w14:paraId="207DFF2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5" w:name="_Toc505017289"/>
      <w:r>
        <w:rPr>
          <w:rStyle w:val="ng-binding"/>
          <w:rFonts w:ascii="Helvetica" w:hAnsi="Helvetica" w:cs="Helvetica"/>
          <w:color w:val="333333"/>
          <w:sz w:val="54"/>
          <w:szCs w:val="54"/>
        </w:rPr>
        <w:t>2.7</w:t>
      </w:r>
      <w:r>
        <w:rPr>
          <w:rFonts w:ascii="Helvetica" w:hAnsi="Helvetica" w:cs="Helvetica"/>
          <w:color w:val="333333"/>
          <w:sz w:val="54"/>
          <w:szCs w:val="54"/>
        </w:rPr>
        <w:t> </w:t>
      </w:r>
      <w:r>
        <w:rPr>
          <w:rStyle w:val="ng-binding"/>
          <w:rFonts w:ascii="Helvetica" w:hAnsi="Helvetica" w:cs="Helvetica"/>
          <w:color w:val="333333"/>
          <w:sz w:val="54"/>
          <w:szCs w:val="54"/>
        </w:rPr>
        <w:t>Limbajul SQL. Introducere</w:t>
      </w:r>
      <w:bookmarkEnd w:id="25"/>
    </w:p>
    <w:p w14:paraId="1CB2DA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Primele sisteme de baze de date relaţionale au apărut în 1970. Cele mai populare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-uri relaţionale sunt: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Microsoft 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Toate aceste sisteme de baze de date relaţionale au în comun limbajul standard de interogare a bazei de date numit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Faptul că toate aceste sisteme de gestiune sau de management al bazelor de date (</w:t>
      </w:r>
      <w:r w:rsidRPr="00ED467E">
        <w:rPr>
          <w:rFonts w:ascii="Arial" w:eastAsia="Times New Roman" w:hAnsi="Arial" w:cs="Arial"/>
          <w:b/>
          <w:bCs/>
          <w:color w:val="000000"/>
          <w:lang w:eastAsia="en-GB"/>
        </w:rPr>
        <w:t>SGBD</w:t>
      </w:r>
      <w:r w:rsidRPr="00ED467E">
        <w:rPr>
          <w:rFonts w:ascii="Arial" w:eastAsia="Times New Roman" w:hAnsi="Arial" w:cs="Arial"/>
          <w:color w:val="000000"/>
          <w:lang w:eastAsia="en-GB"/>
        </w:rPr>
        <w:t>) sunt bazate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le face să aibă foarte multe asemănări, ceea ce reprezintă un avantaj deoarece cunoscând bine unul din aceste sisteme de baze de date, se poate trece destul de ușor către un alt sistem de baze de date care se bazează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147EF88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 </w:t>
      </w:r>
    </w:p>
    <w:p w14:paraId="66121C4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tructured </w:t>
      </w:r>
      <w:r w:rsidRPr="00ED467E">
        <w:rPr>
          <w:rFonts w:ascii="Arial" w:eastAsia="Times New Roman" w:hAnsi="Arial" w:cs="Arial"/>
          <w:b/>
          <w:bCs/>
          <w:color w:val="000000"/>
          <w:lang w:eastAsia="en-GB"/>
        </w:rPr>
        <w:t>Q</w:t>
      </w:r>
      <w:r w:rsidRPr="00ED467E">
        <w:rPr>
          <w:rFonts w:ascii="Arial" w:eastAsia="Times New Roman" w:hAnsi="Arial" w:cs="Arial"/>
          <w:color w:val="000000"/>
          <w:lang w:eastAsia="en-GB"/>
        </w:rPr>
        <w:t>uery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anguage este un limbaj de baze de date realizat pentru a extrage informaţii şi a administra bazele de date relaţionale.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 devenit standard </w:t>
      </w:r>
      <w:r w:rsidRPr="00ED467E">
        <w:rPr>
          <w:rFonts w:ascii="Arial" w:eastAsia="Times New Roman" w:hAnsi="Arial" w:cs="Arial"/>
          <w:b/>
          <w:bCs/>
          <w:color w:val="000000"/>
          <w:lang w:eastAsia="en-GB"/>
        </w:rPr>
        <w:t>ANSI</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A</w:t>
      </w:r>
      <w:r w:rsidRPr="00ED467E">
        <w:rPr>
          <w:rFonts w:ascii="Arial" w:eastAsia="Times New Roman" w:hAnsi="Arial" w:cs="Arial"/>
          <w:color w:val="000000"/>
          <w:lang w:eastAsia="en-GB"/>
        </w:rPr>
        <w:t>merican </w:t>
      </w:r>
      <w:r w:rsidRPr="00ED467E">
        <w:rPr>
          <w:rFonts w:ascii="Arial" w:eastAsia="Times New Roman" w:hAnsi="Arial" w:cs="Arial"/>
          <w:b/>
          <w:bCs/>
          <w:color w:val="000000"/>
          <w:lang w:eastAsia="en-GB"/>
        </w:rPr>
        <w:t>N</w:t>
      </w:r>
      <w:r w:rsidRPr="00ED467E">
        <w:rPr>
          <w:rFonts w:ascii="Arial" w:eastAsia="Times New Roman" w:hAnsi="Arial" w:cs="Arial"/>
          <w:color w:val="000000"/>
          <w:lang w:eastAsia="en-GB"/>
        </w:rPr>
        <w:t>ational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tandards </w:t>
      </w:r>
      <w:r w:rsidRPr="00ED467E">
        <w:rPr>
          <w:rFonts w:ascii="Arial" w:eastAsia="Times New Roman" w:hAnsi="Arial" w:cs="Arial"/>
          <w:b/>
          <w:bCs/>
          <w:color w:val="000000"/>
          <w:lang w:eastAsia="en-GB"/>
        </w:rPr>
        <w:t>I</w:t>
      </w:r>
      <w:r w:rsidRPr="00ED467E">
        <w:rPr>
          <w:rFonts w:ascii="Arial" w:eastAsia="Times New Roman" w:hAnsi="Arial" w:cs="Arial"/>
          <w:color w:val="000000"/>
          <w:lang w:eastAsia="en-GB"/>
        </w:rPr>
        <w:t>nstitute) în 1986. Fiecare sistem de management al bazei de date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R</w:t>
      </w:r>
      <w:r w:rsidRPr="00ED467E">
        <w:rPr>
          <w:rFonts w:ascii="Arial" w:eastAsia="Times New Roman" w:hAnsi="Arial" w:cs="Arial"/>
          <w:color w:val="000000"/>
          <w:lang w:eastAsia="en-GB"/>
        </w:rPr>
        <w:t>elational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atabase </w:t>
      </w:r>
      <w:r w:rsidRPr="00ED467E">
        <w:rPr>
          <w:rFonts w:ascii="Arial" w:eastAsia="Times New Roman" w:hAnsi="Arial" w:cs="Arial"/>
          <w:b/>
          <w:bCs/>
          <w:color w:val="000000"/>
          <w:lang w:eastAsia="en-GB"/>
        </w:rPr>
        <w:t>M</w:t>
      </w:r>
      <w:r w:rsidRPr="00ED467E">
        <w:rPr>
          <w:rFonts w:ascii="Arial" w:eastAsia="Times New Roman" w:hAnsi="Arial" w:cs="Arial"/>
          <w:color w:val="000000"/>
          <w:lang w:eastAsia="en-GB"/>
        </w:rPr>
        <w:t>anagement </w:t>
      </w:r>
      <w:r w:rsidRPr="00ED467E">
        <w:rPr>
          <w:rFonts w:ascii="Arial" w:eastAsia="Times New Roman" w:hAnsi="Arial" w:cs="Arial"/>
          <w:b/>
          <w:bCs/>
          <w:color w:val="000000"/>
          <w:lang w:eastAsia="en-GB"/>
        </w:rPr>
        <w:t>S</w:t>
      </w:r>
      <w:r w:rsidRPr="00ED467E">
        <w:rPr>
          <w:rFonts w:ascii="Arial" w:eastAsia="Times New Roman" w:hAnsi="Arial" w:cs="Arial"/>
          <w:color w:val="000000"/>
          <w:lang w:eastAsia="en-GB"/>
        </w:rPr>
        <w:t>ystem) are propria versiune de limbaj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bazată pe standardul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Astfel,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fată de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folosit în PostgreSQL sau Oracle, deşi asemănătoare, au elemente distincte, specifice acelui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w:t>
      </w:r>
    </w:p>
    <w:p w14:paraId="5FD3AE9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6DD34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o aplicaţie comercială pentru managementul bazelor de date relaţionale (pe scurt un </w:t>
      </w:r>
      <w:r w:rsidRPr="00ED467E">
        <w:rPr>
          <w:rFonts w:ascii="Arial" w:eastAsia="Times New Roman" w:hAnsi="Arial" w:cs="Arial"/>
          <w:b/>
          <w:bCs/>
          <w:color w:val="000000"/>
          <w:lang w:eastAsia="en-GB"/>
        </w:rPr>
        <w:t>RDBMS</w:t>
      </w:r>
      <w:r w:rsidRPr="00ED467E">
        <w:rPr>
          <w:rFonts w:ascii="Arial" w:eastAsia="Times New Roman" w:hAnsi="Arial" w:cs="Arial"/>
          <w:color w:val="000000"/>
          <w:lang w:eastAsia="en-GB"/>
        </w:rPr>
        <w:t>) foarte populară, mai ales în dezvoltarea aplicaţiilor web.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dezvoltată de firma suedeză MySQL AB ce a fost ulterior cumpărată de compania Sun Microsystems. După preluarea companiei Sun Microsystems de către compania Oracle,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 devenit un produs Oracle și oferă utilizatorilor atât o licență open-source, cât și o licență comercială.</w:t>
      </w:r>
    </w:p>
    <w:p w14:paraId="7F46A3D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408C92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Echipele ce au dezvoltat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au colaborat cu succes de-a lungul timpului pentru a oferi o interoperabilitate ridicată între cele două programe, astfel încât prima preferinţă a programatorilor dezvoltatori în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baze de date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7019807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D61F7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plus,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are extensii (set de funcţii) pentru a lucra şi cu alte baze de date: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etc.</w:t>
      </w:r>
    </w:p>
    <w:p w14:paraId="52629731" w14:textId="77777777" w:rsidR="00047D42" w:rsidRDefault="00047D42" w:rsidP="00047D42"/>
    <w:p w14:paraId="2B4F0AC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26" w:name="_Toc505017290"/>
      <w:r>
        <w:rPr>
          <w:rStyle w:val="ng-binding"/>
          <w:rFonts w:ascii="Helvetica" w:hAnsi="Helvetica" w:cs="Helvetica"/>
          <w:color w:val="333333"/>
          <w:sz w:val="54"/>
          <w:szCs w:val="54"/>
        </w:rPr>
        <w:t>2.8</w:t>
      </w:r>
      <w:r>
        <w:rPr>
          <w:rFonts w:ascii="Helvetica" w:hAnsi="Helvetica" w:cs="Helvetica"/>
          <w:color w:val="333333"/>
          <w:sz w:val="54"/>
          <w:szCs w:val="54"/>
        </w:rPr>
        <w:t> </w:t>
      </w:r>
      <w:r>
        <w:rPr>
          <w:rStyle w:val="ng-binding"/>
          <w:rFonts w:ascii="Helvetica" w:hAnsi="Helvetica" w:cs="Helvetica"/>
          <w:color w:val="333333"/>
          <w:sz w:val="54"/>
          <w:szCs w:val="54"/>
        </w:rPr>
        <w:t>Clienţi MySQL</w:t>
      </w:r>
      <w:bookmarkEnd w:id="26"/>
    </w:p>
    <w:p w14:paraId="125CE47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Sistemele de baze de date sunt concepute într-o arhitectura client-server. Astfel, serverul de baze de date este programul principal ce stochează şi manipulează datele, şi răspunde clienţilor ce se conectează la acesta pentru a cere informaţii sau pentru a trimite cereri de altă natură (adăugări, modificări, etc).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xml:space="preserve"> folosit pentru interogare </w:t>
      </w:r>
      <w:r w:rsidRPr="00ED467E">
        <w:rPr>
          <w:rFonts w:ascii="Arial" w:eastAsia="Times New Roman" w:hAnsi="Arial" w:cs="Arial"/>
          <w:color w:val="000000"/>
          <w:lang w:eastAsia="en-GB"/>
        </w:rPr>
        <w:lastRenderedPageBreak/>
        <w:t>pot fi instalate pe acelaşi calculator, dar nu neapărat. Dacă lucrăm local (pe calculatorul propriu) şi folosim un program ca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server, atât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cât şi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pe care-l alegem, vor fi instalate pe calculatorul nostru.</w:t>
      </w:r>
    </w:p>
    <w:p w14:paraId="10B63660"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50C5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momentul în care este mutată baza de date pe un server de hosting,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va fi pe acel server de hosting iar clientul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poate fi tot pe acel server (de exemplu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sau ne putem conecta cu un client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 pe calculatorul nostru.</w:t>
      </w:r>
    </w:p>
    <w:p w14:paraId="6ABE945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C4E90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Aşadar,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este un limbaj special conceput pentru comunicarea cu bazele de date.</w:t>
      </w:r>
    </w:p>
    <w:p w14:paraId="5CFDC066" w14:textId="77777777" w:rsidR="00047D42" w:rsidRDefault="00047D42" w:rsidP="00047D42"/>
    <w:p w14:paraId="0DCAEFC9" w14:textId="77777777" w:rsidR="00047D42" w:rsidRDefault="00047D42" w:rsidP="008B217B">
      <w:pPr>
        <w:pStyle w:val="Title"/>
        <w:rPr>
          <w:b/>
          <w:bCs/>
        </w:rPr>
      </w:pPr>
      <w:r>
        <w:rPr>
          <w:rStyle w:val="ng-binding"/>
          <w:rFonts w:ascii="Helvetica" w:hAnsi="Helvetica" w:cs="Helvetica"/>
          <w:color w:val="333333"/>
          <w:sz w:val="54"/>
          <w:szCs w:val="54"/>
        </w:rPr>
        <w:t>2.9</w:t>
      </w:r>
      <w:r>
        <w:t> </w:t>
      </w:r>
      <w:r>
        <w:rPr>
          <w:rStyle w:val="ng-binding"/>
          <w:rFonts w:ascii="Helvetica" w:hAnsi="Helvetica" w:cs="Helvetica"/>
          <w:color w:val="333333"/>
          <w:sz w:val="54"/>
          <w:szCs w:val="54"/>
        </w:rPr>
        <w:t>Medii de lucru</w:t>
      </w:r>
    </w:p>
    <w:p w14:paraId="3D5DA69F"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În continuare vom prezenta programele pe care le vom folosi pentru a testa noţiunile pe care le vom învăţa. Sistemele de baze de date funcționează într-o </w:t>
      </w:r>
      <w:r>
        <w:rPr>
          <w:rFonts w:ascii="Arial" w:hAnsi="Arial" w:cs="Arial"/>
          <w:b/>
          <w:bCs/>
          <w:color w:val="000000"/>
          <w:shd w:val="clear" w:color="auto" w:fill="FFFFFF"/>
        </w:rPr>
        <w:t>arhitectură de tip client-server</w:t>
      </w:r>
      <w:r>
        <w:rPr>
          <w:rFonts w:ascii="Arial" w:hAnsi="Arial" w:cs="Arial"/>
          <w:color w:val="000000"/>
          <w:shd w:val="clear" w:color="auto" w:fill="FFFFFF"/>
        </w:rPr>
        <w:t>, astfel că este necesar să avem un server la care să ne putem conecta sau program care să instalze printre alte componente și un server de baze de date </w:t>
      </w:r>
      <w:r>
        <w:rPr>
          <w:rFonts w:ascii="Arial" w:hAnsi="Arial" w:cs="Arial"/>
          <w:b/>
          <w:bCs/>
          <w:color w:val="000000"/>
          <w:shd w:val="clear" w:color="auto" w:fill="FFFFFF"/>
        </w:rPr>
        <w:t>MySQL</w:t>
      </w:r>
      <w:r>
        <w:rPr>
          <w:rFonts w:ascii="Arial" w:hAnsi="Arial" w:cs="Arial"/>
          <w:color w:val="000000"/>
          <w:shd w:val="clear" w:color="auto" w:fill="FFFFFF"/>
        </w:rPr>
        <w:t>.</w:t>
      </w:r>
    </w:p>
    <w:p w14:paraId="4CCDE8DE" w14:textId="77777777" w:rsidR="00047D42" w:rsidRDefault="00047D42" w:rsidP="00047D42"/>
    <w:p w14:paraId="126B74F4" w14:textId="77777777" w:rsidR="00047D42" w:rsidRPr="008B217B" w:rsidRDefault="00047D42" w:rsidP="008B217B">
      <w:pPr>
        <w:pStyle w:val="Title"/>
      </w:pPr>
      <w:r w:rsidRPr="008B217B">
        <w:t>2.9.1 Serverul de baze de date MySQL</w:t>
      </w:r>
    </w:p>
    <w:p w14:paraId="3F72621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primul rând avem nevoie de instalarea pe calculator a unui server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 acest sens vom instala un program numit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instalează local, pe calculator, un server de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şi unul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Acronimul WAMP vine de la </w:t>
      </w:r>
      <w:r w:rsidRPr="00ED467E">
        <w:rPr>
          <w:rFonts w:ascii="Arial" w:eastAsia="Times New Roman" w:hAnsi="Arial" w:cs="Arial"/>
          <w:b/>
          <w:bCs/>
          <w:color w:val="000000"/>
          <w:u w:val="single"/>
          <w:lang w:eastAsia="en-GB"/>
        </w:rPr>
        <w:t>W</w:t>
      </w:r>
      <w:r w:rsidRPr="00ED467E">
        <w:rPr>
          <w:rFonts w:ascii="Arial" w:eastAsia="Times New Roman" w:hAnsi="Arial" w:cs="Arial"/>
          <w:b/>
          <w:bCs/>
          <w:color w:val="000000"/>
          <w:lang w:eastAsia="en-GB"/>
        </w:rPr>
        <w:t>indows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222B22E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Adresa de la care se poate descărca acest program este următoarea:</w:t>
      </w:r>
      <w:hyperlink r:id="rId8" w:tgtFrame="_blank" w:history="1">
        <w:r w:rsidRPr="00ED467E">
          <w:rPr>
            <w:rFonts w:ascii="Arial" w:eastAsia="Times New Roman" w:hAnsi="Arial" w:cs="Arial"/>
            <w:color w:val="0000FF"/>
            <w:u w:val="single"/>
            <w:lang w:eastAsia="en-GB"/>
          </w:rPr>
          <w:t> </w:t>
        </w:r>
      </w:hyperlink>
      <w:hyperlink r:id="rId9" w:tgtFrame="_blank" w:history="1">
        <w:r w:rsidRPr="00ED467E">
          <w:rPr>
            <w:rFonts w:ascii="Arial" w:eastAsia="Times New Roman" w:hAnsi="Arial" w:cs="Arial"/>
            <w:color w:val="0000FF"/>
            <w:u w:val="single"/>
            <w:lang w:eastAsia="en-GB"/>
          </w:rPr>
          <w:t>http://www.wampserver.com/en/</w:t>
        </w:r>
      </w:hyperlink>
    </w:p>
    <w:p w14:paraId="6BE75B2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5A1A3F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Corespondentul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pentru sistemul de operare Linux, este un program numit LAMP (</w:t>
      </w:r>
      <w:r w:rsidRPr="00ED467E">
        <w:rPr>
          <w:rFonts w:ascii="Arial" w:eastAsia="Times New Roman" w:hAnsi="Arial" w:cs="Arial"/>
          <w:b/>
          <w:bCs/>
          <w:color w:val="000000"/>
          <w:u w:val="single"/>
          <w:lang w:eastAsia="en-GB"/>
        </w:rPr>
        <w:t>L</w:t>
      </w:r>
      <w:r w:rsidRPr="00ED467E">
        <w:rPr>
          <w:rFonts w:ascii="Arial" w:eastAsia="Times New Roman" w:hAnsi="Arial" w:cs="Arial"/>
          <w:b/>
          <w:bCs/>
          <w:color w:val="000000"/>
          <w:lang w:eastAsia="en-GB"/>
        </w:rPr>
        <w:t>inux </w:t>
      </w:r>
      <w:r w:rsidRPr="00ED467E">
        <w:rPr>
          <w:rFonts w:ascii="Arial" w:eastAsia="Times New Roman" w:hAnsi="Arial" w:cs="Arial"/>
          <w:b/>
          <w:bCs/>
          <w:color w:val="000000"/>
          <w:u w:val="single"/>
          <w:lang w:eastAsia="en-GB"/>
        </w:rPr>
        <w:t>A</w:t>
      </w:r>
      <w:r w:rsidRPr="00ED467E">
        <w:rPr>
          <w:rFonts w:ascii="Arial" w:eastAsia="Times New Roman" w:hAnsi="Arial" w:cs="Arial"/>
          <w:b/>
          <w:bCs/>
          <w:color w:val="000000"/>
          <w:lang w:eastAsia="en-GB"/>
        </w:rPr>
        <w:t>pache </w:t>
      </w:r>
      <w:r w:rsidRPr="00ED467E">
        <w:rPr>
          <w:rFonts w:ascii="Arial" w:eastAsia="Times New Roman" w:hAnsi="Arial" w:cs="Arial"/>
          <w:b/>
          <w:bCs/>
          <w:color w:val="000000"/>
          <w:u w:val="single"/>
          <w:lang w:eastAsia="en-GB"/>
        </w:rPr>
        <w:t>M</w:t>
      </w:r>
      <w:r w:rsidRPr="00ED467E">
        <w:rPr>
          <w:rFonts w:ascii="Arial" w:eastAsia="Times New Roman" w:hAnsi="Arial" w:cs="Arial"/>
          <w:b/>
          <w:bCs/>
          <w:color w:val="000000"/>
          <w:lang w:eastAsia="en-GB"/>
        </w:rPr>
        <w:t>ySQL </w:t>
      </w:r>
      <w:r w:rsidRPr="00ED467E">
        <w:rPr>
          <w:rFonts w:ascii="Arial" w:eastAsia="Times New Roman" w:hAnsi="Arial" w:cs="Arial"/>
          <w:b/>
          <w:bCs/>
          <w:color w:val="000000"/>
          <w:u w:val="single"/>
          <w:lang w:eastAsia="en-GB"/>
        </w:rPr>
        <w:t>P</w:t>
      </w:r>
      <w:r w:rsidRPr="00ED467E">
        <w:rPr>
          <w:rFonts w:ascii="Arial" w:eastAsia="Times New Roman" w:hAnsi="Arial" w:cs="Arial"/>
          <w:b/>
          <w:bCs/>
          <w:color w:val="000000"/>
          <w:lang w:eastAsia="en-GB"/>
        </w:rPr>
        <w:t>HP</w:t>
      </w:r>
      <w:r w:rsidRPr="00ED467E">
        <w:rPr>
          <w:rFonts w:ascii="Arial" w:eastAsia="Times New Roman" w:hAnsi="Arial" w:cs="Arial"/>
          <w:color w:val="000000"/>
          <w:lang w:eastAsia="en-GB"/>
        </w:rPr>
        <w:t>).</w:t>
      </w:r>
    </w:p>
    <w:p w14:paraId="451C13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12B78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Există şi alte programe care odată instalate pe calculator şi lansate în execuţie ne oferă un server de baze de date. De exemplu: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w:t>
      </w:r>
    </w:p>
    <w:p w14:paraId="5BB186D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48DF00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Toate aceste programe pot fi folosit şi atunci când realizăm aplicaţii web pe calculatorul propriu în limbajul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şi avem nevoie de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pentru a le testa. De altfel aceste programe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etc.) instalează, pe lângă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un server </w:t>
      </w:r>
      <w:r w:rsidRPr="00ED467E">
        <w:rPr>
          <w:rFonts w:ascii="Arial" w:eastAsia="Times New Roman" w:hAnsi="Arial" w:cs="Arial"/>
          <w:b/>
          <w:bCs/>
          <w:color w:val="000000"/>
          <w:lang w:eastAsia="en-GB"/>
        </w:rPr>
        <w:t>Apache</w:t>
      </w:r>
      <w:r w:rsidRPr="00ED467E">
        <w:rPr>
          <w:rFonts w:ascii="Arial" w:eastAsia="Times New Roman" w:hAnsi="Arial" w:cs="Arial"/>
          <w:color w:val="000000"/>
          <w:lang w:eastAsia="en-GB"/>
        </w:rPr>
        <w:t>, precum și un interpretor de </w:t>
      </w:r>
      <w:r w:rsidRPr="00ED467E">
        <w:rPr>
          <w:rFonts w:ascii="Arial" w:eastAsia="Times New Roman" w:hAnsi="Arial" w:cs="Arial"/>
          <w:b/>
          <w:bCs/>
          <w:color w:val="000000"/>
          <w:lang w:eastAsia="en-GB"/>
        </w:rPr>
        <w:t>PHP</w:t>
      </w:r>
      <w:r w:rsidRPr="00ED467E">
        <w:rPr>
          <w:rFonts w:ascii="Arial" w:eastAsia="Times New Roman" w:hAnsi="Arial" w:cs="Arial"/>
          <w:color w:val="000000"/>
          <w:lang w:eastAsia="en-GB"/>
        </w:rPr>
        <w:t>. Pentru noi, în lucrul cu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prezintă interes doar componenta care instalează un server de baze de date. Deci, ne va interesa ca serviciul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să fie pornit pentru a se putea realiza conectarea la serverul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43DBF7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1FE715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După instalarea </w:t>
      </w:r>
      <w:r w:rsidRPr="00ED467E">
        <w:rPr>
          <w:rFonts w:ascii="Arial" w:eastAsia="Times New Roman" w:hAnsi="Arial" w:cs="Arial"/>
          <w:b/>
          <w:bCs/>
          <w:color w:val="000000"/>
          <w:lang w:eastAsia="en-GB"/>
        </w:rPr>
        <w:t>WAMP </w:t>
      </w:r>
      <w:r w:rsidRPr="00ED467E">
        <w:rPr>
          <w:rFonts w:ascii="Arial" w:eastAsia="Times New Roman" w:hAnsi="Arial" w:cs="Arial"/>
          <w:color w:val="000000"/>
          <w:lang w:eastAsia="en-GB"/>
        </w:rPr>
        <w:t>(instalare care este foarte simplă, se va face printr-un Wizard)</w:t>
      </w:r>
      <w:r w:rsidRPr="00ED467E">
        <w:rPr>
          <w:rFonts w:ascii="Arial" w:eastAsia="Times New Roman" w:hAnsi="Arial" w:cs="Arial"/>
          <w:b/>
          <w:bCs/>
          <w:color w:val="000000"/>
          <w:lang w:eastAsia="en-GB"/>
        </w:rPr>
        <w:t>,</w:t>
      </w:r>
      <w:r w:rsidRPr="00ED467E">
        <w:rPr>
          <w:rFonts w:ascii="Arial" w:eastAsia="Times New Roman" w:hAnsi="Arial" w:cs="Arial"/>
          <w:color w:val="000000"/>
          <w:lang w:eastAsia="en-GB"/>
        </w:rPr>
        <w:t> se lansează în execuţie acest program.</w:t>
      </w:r>
    </w:p>
    <w:p w14:paraId="7F28A8A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5DAD04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pornire, pictograma acestei aplicaţii se plasează în partea dreaptă a barei de start şi, atunci când toate serviciile oferite sunt pornite, are culoarea verde.</w:t>
      </w:r>
    </w:p>
    <w:p w14:paraId="46761EA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continuare iată şi fereastra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care se deschide la clic pe această pictogramă:</w:t>
      </w:r>
    </w:p>
    <w:p w14:paraId="3C837A4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imagine se observă printre serviciile oferite de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şi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1AF624A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FE8B2A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În cazul în care serviciul este oprit se apasă opţiunea </w:t>
      </w:r>
      <w:r w:rsidRPr="00ED467E">
        <w:rPr>
          <w:rFonts w:ascii="Arial" w:eastAsia="Times New Roman" w:hAnsi="Arial" w:cs="Arial"/>
          <w:i/>
          <w:iCs/>
          <w:color w:val="000000"/>
          <w:lang w:eastAsia="en-GB"/>
        </w:rPr>
        <w:t>Start All Services</w:t>
      </w:r>
      <w:r w:rsidRPr="00ED467E">
        <w:rPr>
          <w:rFonts w:ascii="Arial" w:eastAsia="Times New Roman" w:hAnsi="Arial" w:cs="Arial"/>
          <w:color w:val="000000"/>
          <w:lang w:eastAsia="en-GB"/>
        </w:rPr>
        <w:t>. De asemenea, pot fi oprite serviciile prin opţiunea </w:t>
      </w:r>
      <w:r w:rsidRPr="00ED467E">
        <w:rPr>
          <w:rFonts w:ascii="Arial" w:eastAsia="Times New Roman" w:hAnsi="Arial" w:cs="Arial"/>
          <w:i/>
          <w:iCs/>
          <w:color w:val="000000"/>
          <w:lang w:eastAsia="en-GB"/>
        </w:rPr>
        <w:t>Stop All Services</w:t>
      </w:r>
      <w:r w:rsidRPr="00ED467E">
        <w:rPr>
          <w:rFonts w:ascii="Arial" w:eastAsia="Times New Roman" w:hAnsi="Arial" w:cs="Arial"/>
          <w:color w:val="000000"/>
          <w:lang w:eastAsia="en-GB"/>
        </w:rPr>
        <w:t> sau restartate prin opţiunea </w:t>
      </w:r>
      <w:r w:rsidRPr="00ED467E">
        <w:rPr>
          <w:rFonts w:ascii="Arial" w:eastAsia="Times New Roman" w:hAnsi="Arial" w:cs="Arial"/>
          <w:i/>
          <w:iCs/>
          <w:color w:val="000000"/>
          <w:lang w:eastAsia="en-GB"/>
        </w:rPr>
        <w:t>Restart All Services</w:t>
      </w:r>
      <w:r w:rsidRPr="00ED467E">
        <w:rPr>
          <w:rFonts w:ascii="Arial" w:eastAsia="Times New Roman" w:hAnsi="Arial" w:cs="Arial"/>
          <w:color w:val="000000"/>
          <w:lang w:eastAsia="en-GB"/>
        </w:rPr>
        <w:t>.</w:t>
      </w:r>
    </w:p>
    <w:p w14:paraId="4D1A4293" w14:textId="77777777" w:rsidR="00047D42" w:rsidRDefault="00047D42" w:rsidP="00047D42"/>
    <w:p w14:paraId="0378EB21" w14:textId="77777777" w:rsidR="00047D42" w:rsidRPr="008B217B" w:rsidRDefault="00047D42" w:rsidP="008B217B">
      <w:pPr>
        <w:pStyle w:val="Title"/>
      </w:pPr>
      <w:r w:rsidRPr="008B217B">
        <w:t xml:space="preserve">2.9.2 </w:t>
      </w:r>
      <w:r w:rsidRPr="008B217B">
        <w:rPr>
          <w:rStyle w:val="ng-binding"/>
        </w:rPr>
        <w:t>Clientul de baze de date HeidiSQL</w:t>
      </w:r>
    </w:p>
    <w:p w14:paraId="50E10FC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vom instala şi un program client care se va conecta la serverul de MySQL și care ne permite să lucrăm efectiv cu baze de date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vorba de programul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w:t>
      </w:r>
    </w:p>
    <w:p w14:paraId="6527275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A1E5EC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Acest program poate fi descărcat de la următoarea adresă:</w:t>
      </w:r>
      <w:hyperlink r:id="rId10" w:tgtFrame="_blank" w:history="1">
        <w:r w:rsidRPr="00ED467E">
          <w:rPr>
            <w:rFonts w:ascii="Arial" w:eastAsia="Times New Roman" w:hAnsi="Arial" w:cs="Arial"/>
            <w:color w:val="0000FF"/>
            <w:u w:val="single"/>
            <w:lang w:eastAsia="en-GB"/>
          </w:rPr>
          <w:t> </w:t>
        </w:r>
      </w:hyperlink>
      <w:hyperlink r:id="rId11" w:tgtFrame="_blank" w:history="1">
        <w:r w:rsidRPr="00ED467E">
          <w:rPr>
            <w:rFonts w:ascii="Arial" w:eastAsia="Times New Roman" w:hAnsi="Arial" w:cs="Arial"/>
            <w:color w:val="0000FF"/>
            <w:u w:val="single"/>
            <w:lang w:eastAsia="en-GB"/>
          </w:rPr>
          <w:t>http://www.heidisql.com/download.php</w:t>
        </w:r>
      </w:hyperlink>
    </w:p>
    <w:p w14:paraId="6A2798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C13DD9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După lansarea în execuţie se va deschide următoarea fereastră:</w:t>
      </w:r>
    </w:p>
    <w:p w14:paraId="7127F20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47D7F3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La Network Type opţiunea este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întrucât ne conectăm la un server local, la Hostname/IP este trecută adresa IP corespunzătoare localhost (127.0.0.1).</w:t>
      </w:r>
    </w:p>
    <w:p w14:paraId="7D85438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Conectarea la baza de date se face cu userul root, fără parolă (aceasta este conectarea standard, evident, conectatea fără parolă nu este recomandată pe un server real din motive de securitate).</w:t>
      </w:r>
    </w:p>
    <w:p w14:paraId="7C7D86B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Se apasă butonul Open şi se deschide fereastra următoare:</w:t>
      </w:r>
    </w:p>
    <w:p w14:paraId="76A6C6B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7722546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această fereastră, în partea stângă se observă bazele de date disponbile, iar în partea dreaptă vedem tabelele bazei de date selectate, dacă există sau avem tab-ul </w:t>
      </w:r>
      <w:r w:rsidRPr="00ED467E">
        <w:rPr>
          <w:rFonts w:ascii="Arial" w:eastAsia="Times New Roman" w:hAnsi="Arial" w:cs="Arial"/>
          <w:i/>
          <w:iCs/>
          <w:color w:val="000000"/>
          <w:lang w:eastAsia="en-GB"/>
        </w:rPr>
        <w:t>Query</w:t>
      </w:r>
      <w:r w:rsidRPr="00ED467E">
        <w:rPr>
          <w:rFonts w:ascii="Arial" w:eastAsia="Times New Roman" w:hAnsi="Arial" w:cs="Arial"/>
          <w:color w:val="000000"/>
          <w:lang w:eastAsia="en-GB"/>
        </w:rPr>
        <w:t> care permite scrierea de instrucţiuni </w:t>
      </w:r>
      <w:r w:rsidRPr="00ED467E">
        <w:rPr>
          <w:rFonts w:ascii="Arial" w:eastAsia="Times New Roman" w:hAnsi="Arial" w:cs="Arial"/>
          <w:b/>
          <w:bCs/>
          <w:i/>
          <w:iCs/>
          <w:color w:val="000000"/>
          <w:lang w:eastAsia="en-GB"/>
        </w:rPr>
        <w:t>MySQL</w:t>
      </w:r>
      <w:r w:rsidRPr="00ED467E">
        <w:rPr>
          <w:rFonts w:ascii="Arial" w:eastAsia="Times New Roman" w:hAnsi="Arial" w:cs="Arial"/>
          <w:color w:val="000000"/>
          <w:lang w:eastAsia="en-GB"/>
        </w:rPr>
        <w:t> şi rularea acestora prin acţionarea butonului </w:t>
      </w:r>
      <w:r w:rsidRPr="00ED467E">
        <w:rPr>
          <w:rFonts w:ascii="Arial" w:eastAsia="Times New Roman" w:hAnsi="Arial" w:cs="Arial"/>
          <w:i/>
          <w:iCs/>
          <w:color w:val="000000"/>
          <w:lang w:eastAsia="en-GB"/>
        </w:rPr>
        <w:t>Execute SQL</w:t>
      </w:r>
      <w:r w:rsidRPr="00ED467E">
        <w:rPr>
          <w:rFonts w:ascii="Arial" w:eastAsia="Times New Roman" w:hAnsi="Arial" w:cs="Arial"/>
          <w:color w:val="000000"/>
          <w:lang w:eastAsia="en-GB"/>
        </w:rPr>
        <w:t>.</w:t>
      </w:r>
    </w:p>
    <w:p w14:paraId="7B0C482E"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13A146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nu este singurul program de tip client de baze de date. De asemenea, este interesat că acest client nu este doar pentru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oferă posibilitatea de conectare și la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PostgreSQL</w:t>
      </w:r>
      <w:r w:rsidRPr="00ED467E">
        <w:rPr>
          <w:rFonts w:ascii="Arial" w:eastAsia="Times New Roman" w:hAnsi="Arial" w:cs="Arial"/>
          <w:color w:val="000000"/>
          <w:lang w:eastAsia="en-GB"/>
        </w:rPr>
        <w:t>. Astfel că este un program foarte util.</w:t>
      </w:r>
    </w:p>
    <w:p w14:paraId="4C2DB1D2" w14:textId="77777777" w:rsidR="00047D42" w:rsidRDefault="00047D42" w:rsidP="00047D42"/>
    <w:p w14:paraId="100BAF8A" w14:textId="77777777" w:rsidR="00047D42" w:rsidRPr="008B217B" w:rsidRDefault="00047D42" w:rsidP="008B217B">
      <w:pPr>
        <w:pStyle w:val="Title"/>
      </w:pPr>
      <w:r w:rsidRPr="008B217B">
        <w:t xml:space="preserve">2.9.3 </w:t>
      </w:r>
      <w:r w:rsidRPr="008B217B">
        <w:rPr>
          <w:rStyle w:val="ng-binding"/>
        </w:rPr>
        <w:t>Alți clienți de baze de date MySQL cu interfață vizuală</w:t>
      </w:r>
    </w:p>
    <w:p w14:paraId="2B5A0A5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program de acest fel,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Acesta este un client specific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Se poate descărca de pe site-ul oficial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 la următoarea adresă:</w:t>
      </w:r>
      <w:hyperlink r:id="rId12" w:tgtFrame="_blank" w:history="1">
        <w:r w:rsidRPr="00ED467E">
          <w:rPr>
            <w:rFonts w:ascii="Arial" w:eastAsia="Times New Roman" w:hAnsi="Arial" w:cs="Arial"/>
            <w:color w:val="0000FF"/>
            <w:u w:val="single"/>
            <w:lang w:eastAsia="en-GB"/>
          </w:rPr>
          <w:t> </w:t>
        </w:r>
      </w:hyperlink>
      <w:hyperlink r:id="rId13" w:tgtFrame="_blank" w:history="1">
        <w:r w:rsidRPr="00ED467E">
          <w:rPr>
            <w:rFonts w:ascii="Arial" w:eastAsia="Times New Roman" w:hAnsi="Arial" w:cs="Arial"/>
            <w:color w:val="0000FF"/>
            <w:u w:val="single"/>
            <w:lang w:eastAsia="en-GB"/>
          </w:rPr>
          <w:t>https://dev.mysql.com/downloads/workbench/</w:t>
        </w:r>
      </w:hyperlink>
    </w:p>
    <w:p w14:paraId="384B70D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4134BBA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Un alt client utilizat, în special, pentru administrarea bazelor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aplicațiile web, este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Acest client se instalează împreună cu programul de tip server de baze de date (</w:t>
      </w:r>
      <w:r w:rsidRPr="00ED467E">
        <w:rPr>
          <w:rFonts w:ascii="Arial" w:eastAsia="Times New Roman" w:hAnsi="Arial" w:cs="Arial"/>
          <w:b/>
          <w:bCs/>
          <w:color w:val="000000"/>
          <w:lang w:eastAsia="en-GB"/>
        </w:rPr>
        <w:t>WAMP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XAMPP</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EasyPHP</w:t>
      </w:r>
      <w:r w:rsidRPr="00ED467E">
        <w:rPr>
          <w:rFonts w:ascii="Arial" w:eastAsia="Times New Roman" w:hAnsi="Arial" w:cs="Arial"/>
          <w:color w:val="000000"/>
          <w:lang w:eastAsia="en-GB"/>
        </w:rPr>
        <w:t>, etc.) sau cu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dacă neconectăm la un server de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nu la un server instalat local printr-un program de acest fel.</w:t>
      </w:r>
    </w:p>
    <w:p w14:paraId="1F0FBD74"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Poate fi accesat doar într-un browser web, la adresa serverului (IP sau nume) urmată de </w:t>
      </w:r>
      <w:r w:rsidRPr="00ED467E">
        <w:rPr>
          <w:rFonts w:ascii="Arial" w:eastAsia="Times New Roman" w:hAnsi="Arial" w:cs="Arial"/>
          <w:b/>
          <w:bCs/>
          <w:color w:val="000000"/>
          <w:lang w:eastAsia="en-GB"/>
        </w:rPr>
        <w:t>/phpMyAdmin</w:t>
      </w:r>
      <w:r w:rsidRPr="00ED467E">
        <w:rPr>
          <w:rFonts w:ascii="Arial" w:eastAsia="Times New Roman" w:hAnsi="Arial" w:cs="Arial"/>
          <w:color w:val="000000"/>
          <w:lang w:eastAsia="en-GB"/>
        </w:rPr>
        <w:t>. Dacă avem un server instalat local, atunci aplicația se accesează în browser la adresa: </w:t>
      </w:r>
      <w:r w:rsidRPr="00ED467E">
        <w:rPr>
          <w:rFonts w:ascii="Arial" w:eastAsia="Times New Roman" w:hAnsi="Arial" w:cs="Arial"/>
          <w:b/>
          <w:bCs/>
          <w:color w:val="000000"/>
          <w:lang w:eastAsia="en-GB"/>
        </w:rPr>
        <w:t>http://localhost/phpMyAdmin</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http://127.0.0.1/phpMyAdmin</w:t>
      </w:r>
      <w:r w:rsidRPr="00ED467E">
        <w:rPr>
          <w:rFonts w:ascii="Arial" w:eastAsia="Times New Roman" w:hAnsi="Arial" w:cs="Arial"/>
          <w:color w:val="000000"/>
          <w:lang w:eastAsia="en-GB"/>
        </w:rPr>
        <w:t>, unde 127.0.0.1 este IP-ul localhost.</w:t>
      </w:r>
    </w:p>
    <w:p w14:paraId="39E3BF1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Mai există și alte programe de tip client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precum și programe de tip client pentru conectarea la alte sisteme de baze de date (</w:t>
      </w:r>
      <w:r w:rsidRPr="00ED467E">
        <w:rPr>
          <w:rFonts w:ascii="Arial" w:eastAsia="Times New Roman" w:hAnsi="Arial" w:cs="Arial"/>
          <w:b/>
          <w:bCs/>
          <w:color w:val="000000"/>
          <w:lang w:eastAsia="en-GB"/>
        </w:rPr>
        <w:t>SQL Server</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Oracle</w:t>
      </w:r>
      <w:r w:rsidRPr="00ED467E">
        <w:rPr>
          <w:rFonts w:ascii="Arial" w:eastAsia="Times New Roman" w:hAnsi="Arial" w:cs="Arial"/>
          <w:color w:val="000000"/>
          <w:lang w:eastAsia="en-GB"/>
        </w:rPr>
        <w:t>, etc.).</w:t>
      </w:r>
    </w:p>
    <w:p w14:paraId="7125C44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50E85846"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Avantajul acestor programe de tip client este acela că pun la dispoziția utilizatorului o interfață grafică care le fac foarte accesibile și ușor de înțeles și de utilizat. Sunt foarte intuitive și oferă posibilitatea de a vizualiza baza de date, tabelele componente, coloanele unei tabele și proprietățile și constrângerile aplicate lor, precum și înregistrările stocate în tabele.</w:t>
      </w:r>
    </w:p>
    <w:p w14:paraId="7C8F45F9" w14:textId="77777777" w:rsidR="00047D42" w:rsidRDefault="00047D42" w:rsidP="00047D42"/>
    <w:p w14:paraId="1F7C6BC7" w14:textId="77777777" w:rsidR="00047D42" w:rsidRPr="008B217B" w:rsidRDefault="00047D42" w:rsidP="008B217B">
      <w:pPr>
        <w:pStyle w:val="Title"/>
      </w:pPr>
      <w:r w:rsidRPr="008B217B">
        <w:t xml:space="preserve">2.9.4 </w:t>
      </w:r>
      <w:r w:rsidRPr="008B217B">
        <w:rPr>
          <w:rStyle w:val="ng-binding"/>
        </w:rPr>
        <w:t>Clientul linie de comandă</w:t>
      </w:r>
    </w:p>
    <w:p w14:paraId="033F70C3"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Bineînțeles că se poate utiliza și </w:t>
      </w:r>
      <w:r w:rsidRPr="00ED467E">
        <w:rPr>
          <w:rFonts w:ascii="Arial" w:eastAsia="Times New Roman" w:hAnsi="Arial" w:cs="Arial"/>
          <w:b/>
          <w:bCs/>
          <w:color w:val="000000"/>
          <w:lang w:eastAsia="en-GB"/>
        </w:rPr>
        <w:t>clientul linie de comandă</w:t>
      </w:r>
      <w:r w:rsidRPr="00ED467E">
        <w:rPr>
          <w:rFonts w:ascii="Arial" w:eastAsia="Times New Roman" w:hAnsi="Arial" w:cs="Arial"/>
          <w:color w:val="000000"/>
          <w:lang w:eastAsia="en-GB"/>
        </w:rPr>
        <w:t> pentru conectarea și lucrul cu baza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dar și cu alte sisteme de baze de date. Aceasta dă posibilitatea conectării directe la serverul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din linia de comandă. De altfel, acesta este cel mai facil mod de conectare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deoarece nu avem nevoie de alte aplicații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instalate pe calculatoare pentru a ne conecta la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33D596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23FD4B0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Însă, deși conectarea din linia de comandă este foarte ușoară, lucrul cu instrucțiuni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în acest mediu este mai dificil. Mult mai ușor este să utilizăm programe de tip </w:t>
      </w:r>
      <w:r w:rsidRPr="00ED467E">
        <w:rPr>
          <w:rFonts w:ascii="Arial" w:eastAsia="Times New Roman" w:hAnsi="Arial" w:cs="Arial"/>
          <w:b/>
          <w:bCs/>
          <w:color w:val="000000"/>
          <w:lang w:eastAsia="en-GB"/>
        </w:rPr>
        <w:t>client MySQL</w:t>
      </w:r>
      <w:r w:rsidRPr="00ED467E">
        <w:rPr>
          <w:rFonts w:ascii="Arial" w:eastAsia="Times New Roman" w:hAnsi="Arial" w:cs="Arial"/>
          <w:color w:val="000000"/>
          <w:lang w:eastAsia="en-GB"/>
        </w:rPr>
        <w:t> care permit conectarea la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și, în plus, oferă o interfață care permite vizualizarea elementelor componente ale bazei de date (tabele, tabele virtuale, proceduri stocate, etc.).</w:t>
      </w:r>
    </w:p>
    <w:p w14:paraId="473552E5"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3B9E9D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Clientul de tip linie de comandă face parte din kit-ul de instalare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El se numește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și permite conectarea atât la un server local (localhost) cât și la un server la distanță.</w:t>
      </w:r>
    </w:p>
    <w:p w14:paraId="6E4DB8D8"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6B9367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Pornirea clientului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se realizează, în general, din linia de comandă oferită de sistemul de operare (în cazul sistemului de operare </w:t>
      </w:r>
      <w:r w:rsidRPr="00ED467E">
        <w:rPr>
          <w:rFonts w:ascii="Arial" w:eastAsia="Times New Roman" w:hAnsi="Arial" w:cs="Arial"/>
          <w:b/>
          <w:bCs/>
          <w:color w:val="000000"/>
          <w:lang w:eastAsia="en-GB"/>
        </w:rPr>
        <w:t>Windows – Command Prompt</w:t>
      </w:r>
      <w:r w:rsidRPr="00ED467E">
        <w:rPr>
          <w:rFonts w:ascii="Arial" w:eastAsia="Times New Roman" w:hAnsi="Arial" w:cs="Arial"/>
          <w:color w:val="000000"/>
          <w:lang w:eastAsia="en-GB"/>
        </w:rPr>
        <w:t>, iar în cazul sistemelor de operare </w:t>
      </w:r>
      <w:r w:rsidRPr="00ED467E">
        <w:rPr>
          <w:rFonts w:ascii="Arial" w:eastAsia="Times New Roman" w:hAnsi="Arial" w:cs="Arial"/>
          <w:b/>
          <w:bCs/>
          <w:color w:val="000000"/>
          <w:lang w:eastAsia="en-GB"/>
        </w:rPr>
        <w:t>Linux/Unix</w:t>
      </w:r>
      <w:r w:rsidRPr="00ED467E">
        <w:rPr>
          <w:rFonts w:ascii="Arial" w:eastAsia="Times New Roman" w:hAnsi="Arial" w:cs="Arial"/>
          <w:color w:val="000000"/>
          <w:lang w:eastAsia="en-GB"/>
        </w:rPr>
        <w:t> – </w:t>
      </w:r>
      <w:r w:rsidRPr="00ED467E">
        <w:rPr>
          <w:rFonts w:ascii="Arial" w:eastAsia="Times New Roman" w:hAnsi="Arial" w:cs="Arial"/>
          <w:b/>
          <w:bCs/>
          <w:color w:val="000000"/>
          <w:lang w:eastAsia="en-GB"/>
        </w:rPr>
        <w:t>consola</w:t>
      </w:r>
      <w:r w:rsidRPr="00ED467E">
        <w:rPr>
          <w:rFonts w:ascii="Arial" w:eastAsia="Times New Roman" w:hAnsi="Arial" w:cs="Arial"/>
          <w:color w:val="000000"/>
          <w:lang w:eastAsia="en-GB"/>
        </w:rPr>
        <w:t> sau </w:t>
      </w:r>
      <w:r w:rsidRPr="00ED467E">
        <w:rPr>
          <w:rFonts w:ascii="Arial" w:eastAsia="Times New Roman" w:hAnsi="Arial" w:cs="Arial"/>
          <w:b/>
          <w:bCs/>
          <w:color w:val="000000"/>
          <w:lang w:eastAsia="en-GB"/>
        </w:rPr>
        <w:t>emulatorul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de terminal</w:t>
      </w:r>
      <w:r w:rsidRPr="00ED467E">
        <w:rPr>
          <w:rFonts w:ascii="Arial" w:eastAsia="Times New Roman" w:hAnsi="Arial" w:cs="Arial"/>
          <w:color w:val="000000"/>
          <w:lang w:eastAsia="en-GB"/>
        </w:rPr>
        <w:t>).</w:t>
      </w:r>
    </w:p>
    <w:p w14:paraId="7A6A968A"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661E383F"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Pentru accesarea acestei aplicații (</w:t>
      </w:r>
      <w:r w:rsidRPr="00ED467E">
        <w:rPr>
          <w:rFonts w:ascii="Arial" w:eastAsia="Times New Roman" w:hAnsi="Arial" w:cs="Arial"/>
          <w:b/>
          <w:bCs/>
          <w:color w:val="000000"/>
          <w:lang w:eastAsia="en-GB"/>
        </w:rPr>
        <w:t>mysql.exe</w:t>
      </w:r>
      <w:r w:rsidRPr="00ED467E">
        <w:rPr>
          <w:rFonts w:ascii="Arial" w:eastAsia="Times New Roman" w:hAnsi="Arial" w:cs="Arial"/>
          <w:color w:val="000000"/>
          <w:lang w:eastAsia="en-GB"/>
        </w:rPr>
        <w:t>), în cazul folosirii sistemului de operare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deci, dacă serverul de baze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este instalat pe un sistem </w:t>
      </w:r>
      <w:r w:rsidRPr="00ED467E">
        <w:rPr>
          <w:rFonts w:ascii="Arial" w:eastAsia="Times New Roman" w:hAnsi="Arial" w:cs="Arial"/>
          <w:b/>
          <w:bCs/>
          <w:color w:val="000000"/>
          <w:lang w:eastAsia="en-GB"/>
        </w:rPr>
        <w:t>Windows</w:t>
      </w:r>
      <w:r w:rsidRPr="00ED467E">
        <w:rPr>
          <w:rFonts w:ascii="Arial" w:eastAsia="Times New Roman" w:hAnsi="Arial" w:cs="Arial"/>
          <w:color w:val="000000"/>
          <w:lang w:eastAsia="en-GB"/>
        </w:rPr>
        <w:t>, este necesară deschiderea utilitarului </w:t>
      </w:r>
      <w:r w:rsidRPr="00ED467E">
        <w:rPr>
          <w:rFonts w:ascii="Arial" w:eastAsia="Times New Roman" w:hAnsi="Arial" w:cs="Arial"/>
          <w:b/>
          <w:bCs/>
          <w:color w:val="000000"/>
          <w:lang w:eastAsia="en-GB"/>
        </w:rPr>
        <w:t>Command Prompt</w:t>
      </w:r>
      <w:r w:rsidRPr="00ED467E">
        <w:rPr>
          <w:rFonts w:ascii="Arial" w:eastAsia="Times New Roman" w:hAnsi="Arial" w:cs="Arial"/>
          <w:color w:val="000000"/>
          <w:lang w:eastAsia="en-GB"/>
        </w:rPr>
        <w:t> care se găsește </w:t>
      </w:r>
      <w:r w:rsidRPr="00ED467E">
        <w:rPr>
          <w:rFonts w:ascii="Arial" w:eastAsia="Times New Roman" w:hAnsi="Arial" w:cs="Arial"/>
          <w:b/>
          <w:bCs/>
          <w:color w:val="000000"/>
          <w:lang w:eastAsia="en-GB"/>
        </w:rPr>
        <w:t>în Start – All Programs – Accesories – Command Prompt</w:t>
      </w:r>
      <w:r w:rsidRPr="00ED467E">
        <w:rPr>
          <w:rFonts w:ascii="Arial" w:eastAsia="Times New Roman" w:hAnsi="Arial" w:cs="Arial"/>
          <w:color w:val="000000"/>
          <w:lang w:eastAsia="en-GB"/>
        </w:rPr>
        <w:t> pe un sistem de operare </w:t>
      </w:r>
      <w:r w:rsidRPr="00ED467E">
        <w:rPr>
          <w:rFonts w:ascii="Arial" w:eastAsia="Times New Roman" w:hAnsi="Arial" w:cs="Arial"/>
          <w:b/>
          <w:bCs/>
          <w:color w:val="000000"/>
          <w:lang w:eastAsia="en-GB"/>
        </w:rPr>
        <w:t>Windows 7</w:t>
      </w:r>
      <w:r w:rsidRPr="00ED467E">
        <w:rPr>
          <w:rFonts w:ascii="Arial" w:eastAsia="Times New Roman" w:hAnsi="Arial" w:cs="Arial"/>
          <w:color w:val="000000"/>
          <w:lang w:eastAsia="en-GB"/>
        </w:rPr>
        <w:t>.</w:t>
      </w:r>
    </w:p>
    <w:p w14:paraId="3060BC81"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A2C5EC2"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Așa cum spuneam, este de preferat utilizarea unui client cu interfață vizuală, deoarece acesta ne permite vizualizarea bazelor de date și ale obiectelor stocate în bazele de date de pe server, precum și datele efective, concrete stocate în baza de date. Totuși, sunt situații în care este absolut necesară conectarea din linia de comandă la un server de baze de date (resetarea parolei de conectare la baza de date pentru un utilizator, vizualizarea interogărilor care îngreunează rularea procesului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realizarea unui </w:t>
      </w:r>
      <w:r w:rsidRPr="00ED467E">
        <w:rPr>
          <w:rFonts w:ascii="Arial" w:eastAsia="Times New Roman" w:hAnsi="Arial" w:cs="Arial"/>
          <w:b/>
          <w:bCs/>
          <w:color w:val="000000"/>
          <w:lang w:eastAsia="en-GB"/>
        </w:rPr>
        <w:t>backup</w:t>
      </w:r>
      <w:r w:rsidRPr="00ED467E">
        <w:rPr>
          <w:rFonts w:ascii="Arial" w:eastAsia="Times New Roman" w:hAnsi="Arial" w:cs="Arial"/>
          <w:color w:val="000000"/>
          <w:lang w:eastAsia="en-GB"/>
        </w:rPr>
        <w:t> al bazei de date (copie de siguranță) sau </w:t>
      </w:r>
      <w:r w:rsidRPr="00ED467E">
        <w:rPr>
          <w:rFonts w:ascii="Arial" w:eastAsia="Times New Roman" w:hAnsi="Arial" w:cs="Arial"/>
          <w:b/>
          <w:bCs/>
          <w:color w:val="000000"/>
          <w:lang w:eastAsia="en-GB"/>
        </w:rPr>
        <w:t>restaurarea</w:t>
      </w:r>
      <w:r w:rsidRPr="00ED467E">
        <w:rPr>
          <w:rFonts w:ascii="Arial" w:eastAsia="Times New Roman" w:hAnsi="Arial" w:cs="Arial"/>
          <w:color w:val="000000"/>
          <w:lang w:eastAsia="en-GB"/>
        </w:rPr>
        <w:t> unei astfel de copii de siguranță, etc.)</w:t>
      </w:r>
    </w:p>
    <w:p w14:paraId="633BED4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0D0B7EF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Important este să înțelegem deosebire dintre un program de tip </w:t>
      </w:r>
      <w:r w:rsidRPr="00ED467E">
        <w:rPr>
          <w:rFonts w:ascii="Arial" w:eastAsia="Times New Roman" w:hAnsi="Arial" w:cs="Arial"/>
          <w:b/>
          <w:bCs/>
          <w:color w:val="000000"/>
          <w:lang w:eastAsia="en-GB"/>
        </w:rPr>
        <w:t>client</w:t>
      </w:r>
      <w:r w:rsidRPr="00ED467E">
        <w:rPr>
          <w:rFonts w:ascii="Arial" w:eastAsia="Times New Roman" w:hAnsi="Arial" w:cs="Arial"/>
          <w:color w:val="000000"/>
          <w:lang w:eastAsia="en-GB"/>
        </w:rPr>
        <w:t> și </w:t>
      </w:r>
      <w:r w:rsidRPr="00ED467E">
        <w:rPr>
          <w:rFonts w:ascii="Arial" w:eastAsia="Times New Roman" w:hAnsi="Arial" w:cs="Arial"/>
          <w:b/>
          <w:bCs/>
          <w:color w:val="000000"/>
          <w:lang w:eastAsia="en-GB"/>
        </w:rPr>
        <w:t>serverul</w:t>
      </w:r>
      <w:r w:rsidRPr="00ED467E">
        <w:rPr>
          <w:rFonts w:ascii="Arial" w:eastAsia="Times New Roman" w:hAnsi="Arial" w:cs="Arial"/>
          <w:color w:val="000000"/>
          <w:lang w:eastAsia="en-GB"/>
        </w:rPr>
        <w:t> de baze de date. Deci, </w:t>
      </w:r>
      <w:r w:rsidRPr="00ED467E">
        <w:rPr>
          <w:rFonts w:ascii="Arial" w:eastAsia="Times New Roman" w:hAnsi="Arial" w:cs="Arial"/>
          <w:b/>
          <w:bCs/>
          <w:color w:val="000000"/>
          <w:lang w:eastAsia="en-GB"/>
        </w:rPr>
        <w:t>HeidiSQL</w:t>
      </w:r>
      <w:r w:rsidRPr="00ED467E">
        <w:rPr>
          <w:rFonts w:ascii="Arial" w:eastAsia="Times New Roman" w:hAnsi="Arial" w:cs="Arial"/>
          <w:color w:val="000000"/>
          <w:lang w:eastAsia="en-GB"/>
        </w:rPr>
        <w:t>, </w:t>
      </w:r>
      <w:r w:rsidRPr="00ED467E">
        <w:rPr>
          <w:rFonts w:ascii="Arial" w:eastAsia="Times New Roman" w:hAnsi="Arial" w:cs="Arial"/>
          <w:b/>
          <w:bCs/>
          <w:color w:val="000000"/>
          <w:lang w:eastAsia="en-GB"/>
        </w:rPr>
        <w:t>MySQL Workbench</w:t>
      </w:r>
      <w:r w:rsidRPr="00ED467E">
        <w:rPr>
          <w:rFonts w:ascii="Arial" w:eastAsia="Times New Roman" w:hAnsi="Arial" w:cs="Arial"/>
          <w:color w:val="000000"/>
          <w:lang w:eastAsia="en-GB"/>
        </w:rPr>
        <w:t> sau alte programe de tip client nu reprezintă baza de </w:t>
      </w:r>
      <w:r w:rsidRPr="00ED467E">
        <w:rPr>
          <w:rFonts w:ascii="Arial" w:eastAsia="Times New Roman" w:hAnsi="Arial" w:cs="Arial"/>
          <w:b/>
          <w:bCs/>
          <w:color w:val="000000"/>
          <w:lang w:eastAsia="en-GB"/>
        </w:rPr>
        <w:t>date MySQL</w:t>
      </w:r>
      <w:r w:rsidRPr="00ED467E">
        <w:rPr>
          <w:rFonts w:ascii="Arial" w:eastAsia="Times New Roman" w:hAnsi="Arial" w:cs="Arial"/>
          <w:color w:val="000000"/>
          <w:lang w:eastAsia="en-GB"/>
        </w:rPr>
        <w:t>, ci doar un client care se conectează la baza de date și permite atât vizulizarea obiectelor din ea, cât și scrierea de instrucțiuni </w:t>
      </w:r>
      <w:r w:rsidRPr="00ED467E">
        <w:rPr>
          <w:rFonts w:ascii="Arial" w:eastAsia="Times New Roman" w:hAnsi="Arial" w:cs="Arial"/>
          <w:b/>
          <w:bCs/>
          <w:color w:val="000000"/>
          <w:lang w:eastAsia="en-GB"/>
        </w:rPr>
        <w:t>SQL. </w:t>
      </w:r>
      <w:r w:rsidRPr="00ED467E">
        <w:rPr>
          <w:rFonts w:ascii="Arial" w:eastAsia="Times New Roman" w:hAnsi="Arial" w:cs="Arial"/>
          <w:color w:val="000000"/>
          <w:lang w:eastAsia="en-GB"/>
        </w:rPr>
        <w:t>Așadar, să nu confundăm un client care se conectează la un server de baze de date și oferă facilitatea de a interacționa cu baza de date prin modul vizual sau prin scrierea de comenzi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cu baza de date.</w:t>
      </w:r>
    </w:p>
    <w:p w14:paraId="0D13657D" w14:textId="77777777" w:rsidR="00047D42" w:rsidRDefault="00047D42" w:rsidP="00047D42"/>
    <w:p w14:paraId="3C291B04" w14:textId="77777777" w:rsidR="00047D42" w:rsidRDefault="00047D42" w:rsidP="008B217B">
      <w:pPr>
        <w:pStyle w:val="Title"/>
        <w:rPr>
          <w:b/>
          <w:bCs/>
        </w:rPr>
      </w:pPr>
      <w:r>
        <w:rPr>
          <w:rStyle w:val="ng-binding"/>
          <w:rFonts w:ascii="Helvetica" w:hAnsi="Helvetica" w:cs="Helvetica"/>
          <w:color w:val="333333"/>
          <w:sz w:val="54"/>
          <w:szCs w:val="54"/>
        </w:rPr>
        <w:t>2.10</w:t>
      </w:r>
      <w:r>
        <w:t> </w:t>
      </w:r>
      <w:r>
        <w:rPr>
          <w:rStyle w:val="ng-binding"/>
          <w:rFonts w:ascii="Helvetica" w:hAnsi="Helvetica" w:cs="Helvetica"/>
          <w:color w:val="333333"/>
          <w:sz w:val="54"/>
          <w:szCs w:val="54"/>
        </w:rPr>
        <w:t>Concluzii</w:t>
      </w:r>
    </w:p>
    <w:p w14:paraId="0FFE418C"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lastRenderedPageBreak/>
        <w:t>Această lecţie a dezvoltat conceptul de proiectare a unei baze de date relaţionale. Am prezentat în cadrul ei exemple concrete de realizare a design-ului unei baze de date. Conceptul a fost prezentat şi explicat pe larg, cu exemple concrete. Tot în cadrul acestei lecţii s-a realizat şi o introducere în limbajul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w:t>
      </w:r>
    </w:p>
    <w:p w14:paraId="28254A37"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99CD5DB"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De asemenea, s-a făcut şi o prezentare a aplicaţiilor pe care le vom folosi mai departe pentru conectarea la o bază de date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 şi pentru realizarea de operaţii pe baza de date.</w:t>
      </w:r>
    </w:p>
    <w:p w14:paraId="50C4FD09"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 </w:t>
      </w:r>
    </w:p>
    <w:p w14:paraId="302C313D" w14:textId="77777777" w:rsidR="00047D42" w:rsidRPr="00ED467E" w:rsidRDefault="00047D42" w:rsidP="00047D42">
      <w:pPr>
        <w:shd w:val="clear" w:color="auto" w:fill="FFFFFF"/>
        <w:spacing w:after="0" w:line="240" w:lineRule="auto"/>
        <w:jc w:val="both"/>
        <w:rPr>
          <w:rFonts w:ascii="Arial" w:eastAsia="Times New Roman" w:hAnsi="Arial" w:cs="Arial"/>
          <w:color w:val="000000"/>
          <w:lang w:eastAsia="en-GB"/>
        </w:rPr>
      </w:pPr>
      <w:r w:rsidRPr="00ED467E">
        <w:rPr>
          <w:rFonts w:ascii="Arial" w:eastAsia="Times New Roman" w:hAnsi="Arial" w:cs="Arial"/>
          <w:color w:val="000000"/>
          <w:lang w:eastAsia="en-GB"/>
        </w:rPr>
        <w:t>În următoarea lecţie se va trece la prezentarea sintaxei </w:t>
      </w:r>
      <w:r w:rsidRPr="00ED467E">
        <w:rPr>
          <w:rFonts w:ascii="Arial" w:eastAsia="Times New Roman" w:hAnsi="Arial" w:cs="Arial"/>
          <w:b/>
          <w:bCs/>
          <w:color w:val="000000"/>
          <w:lang w:eastAsia="en-GB"/>
        </w:rPr>
        <w:t>SQL</w:t>
      </w:r>
      <w:r w:rsidRPr="00ED467E">
        <w:rPr>
          <w:rFonts w:ascii="Arial" w:eastAsia="Times New Roman" w:hAnsi="Arial" w:cs="Arial"/>
          <w:color w:val="000000"/>
          <w:lang w:eastAsia="en-GB"/>
        </w:rPr>
        <w:t>. Vom discuta pe larg despre </w:t>
      </w:r>
      <w:r w:rsidRPr="00ED467E">
        <w:rPr>
          <w:rFonts w:ascii="Arial" w:eastAsia="Times New Roman" w:hAnsi="Arial" w:cs="Arial"/>
          <w:b/>
          <w:bCs/>
          <w:color w:val="000000"/>
          <w:lang w:eastAsia="en-GB"/>
        </w:rPr>
        <w:t>L</w:t>
      </w:r>
      <w:r w:rsidRPr="00ED467E">
        <w:rPr>
          <w:rFonts w:ascii="Arial" w:eastAsia="Times New Roman" w:hAnsi="Arial" w:cs="Arial"/>
          <w:color w:val="000000"/>
          <w:lang w:eastAsia="en-GB"/>
        </w:rPr>
        <w:t>imbajul de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escriere a </w:t>
      </w:r>
      <w:r w:rsidRPr="00ED467E">
        <w:rPr>
          <w:rFonts w:ascii="Arial" w:eastAsia="Times New Roman" w:hAnsi="Arial" w:cs="Arial"/>
          <w:b/>
          <w:bCs/>
          <w:color w:val="000000"/>
          <w:lang w:eastAsia="en-GB"/>
        </w:rPr>
        <w:t>D</w:t>
      </w:r>
      <w:r w:rsidRPr="00ED467E">
        <w:rPr>
          <w:rFonts w:ascii="Arial" w:eastAsia="Times New Roman" w:hAnsi="Arial" w:cs="Arial"/>
          <w:color w:val="000000"/>
          <w:lang w:eastAsia="en-GB"/>
        </w:rPr>
        <w:t>atelor (</w:t>
      </w:r>
      <w:r w:rsidRPr="00ED467E">
        <w:rPr>
          <w:rFonts w:ascii="Arial" w:eastAsia="Times New Roman" w:hAnsi="Arial" w:cs="Arial"/>
          <w:b/>
          <w:bCs/>
          <w:color w:val="000000"/>
          <w:lang w:eastAsia="en-GB"/>
        </w:rPr>
        <w:t>LDD</w:t>
      </w:r>
      <w:r w:rsidRPr="00ED467E">
        <w:rPr>
          <w:rFonts w:ascii="Arial" w:eastAsia="Times New Roman" w:hAnsi="Arial" w:cs="Arial"/>
          <w:color w:val="000000"/>
          <w:lang w:eastAsia="en-GB"/>
        </w:rPr>
        <w:t>) şi despre comenzile (instrucţiunile) acestui limbaj care se referă la structura bazei de date şi a tabelelor componente. Va fi prezentată sintaxa precum şi exemple concrete de utilizare a acestor comenzi. Vor fi prezentate, de asemenea, tipurile de date existente în </w:t>
      </w:r>
      <w:r w:rsidRPr="00ED467E">
        <w:rPr>
          <w:rFonts w:ascii="Arial" w:eastAsia="Times New Roman" w:hAnsi="Arial" w:cs="Arial"/>
          <w:b/>
          <w:bCs/>
          <w:color w:val="000000"/>
          <w:lang w:eastAsia="en-GB"/>
        </w:rPr>
        <w:t>MySQL</w:t>
      </w:r>
      <w:r w:rsidRPr="00ED467E">
        <w:rPr>
          <w:rFonts w:ascii="Arial" w:eastAsia="Times New Roman" w:hAnsi="Arial" w:cs="Arial"/>
          <w:color w:val="000000"/>
          <w:lang w:eastAsia="en-GB"/>
        </w:rPr>
        <w:t>.</w:t>
      </w:r>
    </w:p>
    <w:p w14:paraId="2A69CB60" w14:textId="77777777" w:rsidR="00047D42" w:rsidRDefault="00047D42" w:rsidP="00047D42"/>
    <w:p w14:paraId="37ABF007"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27" w:name="_Toc505017291"/>
      <w:r>
        <w:rPr>
          <w:rFonts w:ascii="Helvetica" w:hAnsi="Helvetica" w:cs="Helvetica"/>
          <w:color w:val="333333"/>
          <w:sz w:val="42"/>
          <w:szCs w:val="42"/>
        </w:rPr>
        <w:t>Tema Sedinta 2</w:t>
      </w:r>
      <w:bookmarkEnd w:id="27"/>
    </w:p>
    <w:p w14:paraId="5A240153"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Sa se proiecteze diagrama ERD pentru o baza de date. Puteti alege una dintre temele de mai jos sau puteti compune o tema similara:</w:t>
      </w:r>
    </w:p>
    <w:p w14:paraId="3253C39D"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un magazin (entitatile: PRODUS, CATEGORIE, PRODUCATOR, TARA, FURNIZOR, CLIENT, COMANDA, LIVRARE, FACTURA, TIP_PLATA, PROMOTIE, etc.)</w:t>
      </w:r>
    </w:p>
    <w:p w14:paraId="52843E8B"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biblioteca (entitatile: CARTE, AUTOR, CATEGORIE, CITITOR, IMPRUMUT, etc.)</w:t>
      </w:r>
    </w:p>
    <w:p w14:paraId="3660328A"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o companie (entitatile: ANGAJAT, DEPARTAMENT, PROIECT, CLIENT, FACTURA, etc.)</w:t>
      </w:r>
    </w:p>
    <w:p w14:paraId="237F9C05" w14:textId="77777777" w:rsidR="00047D42" w:rsidRPr="00ED467E" w:rsidRDefault="00047D42" w:rsidP="00047D42"/>
    <w:p w14:paraId="2FC80446" w14:textId="592DC31B" w:rsidR="00047D42" w:rsidRDefault="00047D42" w:rsidP="00047D42"/>
    <w:p w14:paraId="2D5EAB76" w14:textId="77777777" w:rsidR="004B0854" w:rsidRDefault="004B0854" w:rsidP="004B0854">
      <w:pPr>
        <w:pStyle w:val="Title"/>
      </w:pPr>
    </w:p>
    <w:p w14:paraId="110C1597" w14:textId="77777777" w:rsidR="004B0854" w:rsidRDefault="004B0854" w:rsidP="004B0854">
      <w:pPr>
        <w:pStyle w:val="Title"/>
      </w:pPr>
    </w:p>
    <w:p w14:paraId="31167084" w14:textId="77777777" w:rsidR="004B0854" w:rsidRDefault="004B0854" w:rsidP="004B0854">
      <w:pPr>
        <w:pStyle w:val="Title"/>
      </w:pPr>
    </w:p>
    <w:p w14:paraId="74AA9EEC" w14:textId="77777777" w:rsidR="004B0854" w:rsidRDefault="004B0854" w:rsidP="004B0854">
      <w:pPr>
        <w:pStyle w:val="Title"/>
      </w:pPr>
    </w:p>
    <w:p w14:paraId="19E23A52" w14:textId="77777777" w:rsidR="004B0854" w:rsidRDefault="004B0854" w:rsidP="004B0854">
      <w:pPr>
        <w:pStyle w:val="Title"/>
      </w:pPr>
    </w:p>
    <w:p w14:paraId="46A60FD0" w14:textId="77777777" w:rsidR="004B0854" w:rsidRDefault="004B0854" w:rsidP="004B0854">
      <w:pPr>
        <w:pStyle w:val="Title"/>
      </w:pPr>
    </w:p>
    <w:p w14:paraId="3DAD5828" w14:textId="51C7C43A" w:rsidR="00047D42" w:rsidRDefault="00047D42" w:rsidP="004B0854">
      <w:pPr>
        <w:pStyle w:val="Title"/>
        <w:numPr>
          <w:ilvl w:val="0"/>
          <w:numId w:val="34"/>
        </w:numPr>
      </w:pPr>
      <w:r>
        <w:t>Limbajul de descriere a datelor (LDD)</w:t>
      </w:r>
    </w:p>
    <w:p w14:paraId="3E1BD64A" w14:textId="77777777" w:rsidR="00047D42" w:rsidRDefault="00047D42" w:rsidP="00047D42"/>
    <w:p w14:paraId="4CF8B3F7" w14:textId="77777777" w:rsidR="00047D42" w:rsidRDefault="00047D42" w:rsidP="00047D42">
      <w:pPr>
        <w:pStyle w:val="Heading1"/>
      </w:pPr>
      <w:bookmarkStart w:id="28" w:name="_Toc505017292"/>
      <w:r>
        <w:t>3.1 Introducere</w:t>
      </w:r>
      <w:bookmarkEnd w:id="28"/>
    </w:p>
    <w:p w14:paraId="7C1CF7D3" w14:textId="77777777" w:rsidR="00047D42" w:rsidRDefault="00047D42" w:rsidP="00047D42"/>
    <w:p w14:paraId="7E5C457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Recapitulând noţiunile prezentate în capitolele anterioare şi raportându-ne concret la o bază de date MySQL, avem următoarele corespondenţe:</w:t>
      </w:r>
    </w:p>
    <w:p w14:paraId="34E21B7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o </w:t>
      </w:r>
      <w:r>
        <w:rPr>
          <w:rFonts w:ascii="Arial" w:hAnsi="Arial" w:cs="Arial"/>
          <w:i/>
          <w:iCs/>
          <w:color w:val="000000"/>
          <w:sz w:val="22"/>
          <w:szCs w:val="22"/>
        </w:rPr>
        <w:t>entitate</w:t>
      </w:r>
      <w:r>
        <w:rPr>
          <w:rFonts w:ascii="Arial" w:hAnsi="Arial" w:cs="Arial"/>
          <w:color w:val="000000"/>
          <w:sz w:val="22"/>
          <w:szCs w:val="22"/>
        </w:rPr>
        <w:t> reprezintă o </w:t>
      </w:r>
      <w:r>
        <w:rPr>
          <w:rFonts w:ascii="Arial" w:hAnsi="Arial" w:cs="Arial"/>
          <w:i/>
          <w:iCs/>
          <w:color w:val="000000"/>
          <w:sz w:val="22"/>
          <w:szCs w:val="22"/>
        </w:rPr>
        <w:t>tabelă</w:t>
      </w:r>
      <w:r>
        <w:rPr>
          <w:rFonts w:ascii="Arial" w:hAnsi="Arial" w:cs="Arial"/>
          <w:color w:val="000000"/>
          <w:sz w:val="22"/>
          <w:szCs w:val="22"/>
        </w:rPr>
        <w:t> din baza de date;</w:t>
      </w:r>
    </w:p>
    <w:p w14:paraId="6145268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atribut</w:t>
      </w:r>
      <w:r>
        <w:rPr>
          <w:rFonts w:ascii="Arial" w:hAnsi="Arial" w:cs="Arial"/>
          <w:color w:val="000000"/>
          <w:sz w:val="22"/>
          <w:szCs w:val="22"/>
        </w:rPr>
        <w:t> reprezintă un </w:t>
      </w:r>
      <w:r>
        <w:rPr>
          <w:rFonts w:ascii="Arial" w:hAnsi="Arial" w:cs="Arial"/>
          <w:i/>
          <w:iCs/>
          <w:color w:val="000000"/>
          <w:sz w:val="22"/>
          <w:szCs w:val="22"/>
        </w:rPr>
        <w:t>câmp</w:t>
      </w:r>
      <w:r>
        <w:rPr>
          <w:rFonts w:ascii="Arial" w:hAnsi="Arial" w:cs="Arial"/>
          <w:color w:val="000000"/>
          <w:sz w:val="22"/>
          <w:szCs w:val="22"/>
        </w:rPr>
        <w:t> sau o </w:t>
      </w:r>
      <w:r>
        <w:rPr>
          <w:rFonts w:ascii="Arial" w:hAnsi="Arial" w:cs="Arial"/>
          <w:i/>
          <w:iCs/>
          <w:color w:val="000000"/>
          <w:sz w:val="22"/>
          <w:szCs w:val="22"/>
        </w:rPr>
        <w:t>coloană</w:t>
      </w:r>
      <w:r>
        <w:rPr>
          <w:rFonts w:ascii="Arial" w:hAnsi="Arial" w:cs="Arial"/>
          <w:color w:val="000000"/>
          <w:sz w:val="22"/>
          <w:szCs w:val="22"/>
        </w:rPr>
        <w:t> din baza de date;</w:t>
      </w:r>
    </w:p>
    <w:p w14:paraId="34E3277D"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un </w:t>
      </w:r>
      <w:r>
        <w:rPr>
          <w:rFonts w:ascii="Arial" w:hAnsi="Arial" w:cs="Arial"/>
          <w:i/>
          <w:iCs/>
          <w:color w:val="000000"/>
          <w:sz w:val="22"/>
          <w:szCs w:val="22"/>
        </w:rPr>
        <w:t>tuplu</w:t>
      </w:r>
      <w:r>
        <w:rPr>
          <w:rFonts w:ascii="Arial" w:hAnsi="Arial" w:cs="Arial"/>
          <w:color w:val="000000"/>
          <w:sz w:val="22"/>
          <w:szCs w:val="22"/>
        </w:rPr>
        <w:t> reprezintă o înregistrare din baza de date;</w:t>
      </w:r>
    </w:p>
    <w:p w14:paraId="096EAD39"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UID</w:t>
      </w:r>
      <w:r>
        <w:rPr>
          <w:rFonts w:ascii="Arial" w:hAnsi="Arial" w:cs="Arial"/>
          <w:color w:val="000000"/>
          <w:sz w:val="22"/>
          <w:szCs w:val="22"/>
        </w:rPr>
        <w:t> reprezintă </w:t>
      </w:r>
      <w:r>
        <w:rPr>
          <w:rFonts w:ascii="Arial" w:hAnsi="Arial" w:cs="Arial"/>
          <w:i/>
          <w:iCs/>
          <w:color w:val="000000"/>
          <w:sz w:val="22"/>
          <w:szCs w:val="22"/>
        </w:rPr>
        <w:t>cheia primară</w:t>
      </w:r>
      <w:r>
        <w:rPr>
          <w:rFonts w:ascii="Arial" w:hAnsi="Arial" w:cs="Arial"/>
          <w:color w:val="000000"/>
          <w:sz w:val="22"/>
          <w:szCs w:val="22"/>
        </w:rPr>
        <w:t> a unei tabele.</w:t>
      </w:r>
    </w:p>
    <w:p w14:paraId="75F809C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479BAE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Limbajul de Desciere a Datelor (LDD, </w:t>
      </w:r>
      <w:r>
        <w:rPr>
          <w:rFonts w:ascii="Arial" w:hAnsi="Arial" w:cs="Arial"/>
          <w:color w:val="000000"/>
          <w:sz w:val="22"/>
          <w:szCs w:val="22"/>
        </w:rPr>
        <w:t>în limba engleză</w:t>
      </w:r>
      <w:r>
        <w:rPr>
          <w:rFonts w:ascii="Arial" w:hAnsi="Arial" w:cs="Arial"/>
          <w:b/>
          <w:bCs/>
          <w:color w:val="000000"/>
          <w:sz w:val="22"/>
          <w:szCs w:val="22"/>
        </w:rPr>
        <w:t> Data Description Language</w:t>
      </w:r>
      <w:r>
        <w:rPr>
          <w:rFonts w:ascii="Arial" w:hAnsi="Arial" w:cs="Arial"/>
          <w:color w:val="000000"/>
          <w:sz w:val="22"/>
          <w:szCs w:val="22"/>
        </w:rPr>
        <w:t>,</w:t>
      </w:r>
      <w:r>
        <w:rPr>
          <w:rFonts w:ascii="Arial" w:hAnsi="Arial" w:cs="Arial"/>
          <w:b/>
          <w:bCs/>
          <w:color w:val="000000"/>
          <w:sz w:val="22"/>
          <w:szCs w:val="22"/>
        </w:rPr>
        <w:t> </w:t>
      </w:r>
      <w:r>
        <w:rPr>
          <w:rFonts w:ascii="Arial" w:hAnsi="Arial" w:cs="Arial"/>
          <w:color w:val="000000"/>
          <w:sz w:val="22"/>
          <w:szCs w:val="22"/>
        </w:rPr>
        <w:t>prescurtat</w:t>
      </w:r>
      <w:r>
        <w:rPr>
          <w:rFonts w:ascii="Arial" w:hAnsi="Arial" w:cs="Arial"/>
          <w:b/>
          <w:bCs/>
          <w:color w:val="000000"/>
          <w:sz w:val="22"/>
          <w:szCs w:val="22"/>
        </w:rPr>
        <w:t> DDL)</w:t>
      </w:r>
      <w:r>
        <w:rPr>
          <w:rFonts w:ascii="Arial" w:hAnsi="Arial" w:cs="Arial"/>
          <w:color w:val="000000"/>
          <w:sz w:val="22"/>
          <w:szCs w:val="22"/>
        </w:rPr>
        <w:t> conţine comenzi pentru:</w:t>
      </w:r>
    </w:p>
    <w:p w14:paraId="3A91696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baze de date;</w:t>
      </w:r>
    </w:p>
    <w:p w14:paraId="7786331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baze de date;</w:t>
      </w:r>
    </w:p>
    <w:p w14:paraId="7262F7E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crearea unei tabele;</w:t>
      </w:r>
    </w:p>
    <w:p w14:paraId="59CD778A"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ştergerea unei tabele;</w:t>
      </w:r>
    </w:p>
    <w:p w14:paraId="3A6FD78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modificarea structurii unei tabele.</w:t>
      </w:r>
    </w:p>
    <w:p w14:paraId="6FAB38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ACD6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vom prezenta elemente ce ţin de sintaxa limbajului </w:t>
      </w:r>
      <w:r>
        <w:rPr>
          <w:rFonts w:ascii="Arial" w:hAnsi="Arial" w:cs="Arial"/>
          <w:b/>
          <w:bCs/>
          <w:color w:val="000000"/>
          <w:sz w:val="22"/>
          <w:szCs w:val="22"/>
        </w:rPr>
        <w:t>MySQL</w:t>
      </w:r>
      <w:r>
        <w:rPr>
          <w:rFonts w:ascii="Arial" w:hAnsi="Arial" w:cs="Arial"/>
          <w:color w:val="000000"/>
          <w:sz w:val="22"/>
          <w:szCs w:val="22"/>
        </w:rPr>
        <w:t>. </w:t>
      </w:r>
      <w:r>
        <w:rPr>
          <w:rFonts w:ascii="Arial" w:hAnsi="Arial" w:cs="Arial"/>
          <w:i/>
          <w:iCs/>
          <w:color w:val="000000"/>
          <w:sz w:val="22"/>
          <w:szCs w:val="22"/>
        </w:rPr>
        <w:t>Sintaxa limbajului</w:t>
      </w:r>
      <w:r>
        <w:rPr>
          <w:rFonts w:ascii="Arial" w:hAnsi="Arial" w:cs="Arial"/>
          <w:color w:val="000000"/>
          <w:sz w:val="22"/>
          <w:szCs w:val="22"/>
        </w:rPr>
        <w:t> se referă la un </w:t>
      </w:r>
      <w:r>
        <w:rPr>
          <w:rFonts w:ascii="Arial" w:hAnsi="Arial" w:cs="Arial"/>
          <w:i/>
          <w:iCs/>
          <w:color w:val="000000"/>
          <w:sz w:val="22"/>
          <w:szCs w:val="22"/>
        </w:rPr>
        <w:t>set de reguli</w:t>
      </w:r>
      <w:r>
        <w:rPr>
          <w:rFonts w:ascii="Arial" w:hAnsi="Arial" w:cs="Arial"/>
          <w:color w:val="000000"/>
          <w:sz w:val="22"/>
          <w:szCs w:val="22"/>
        </w:rPr>
        <w:t> ce trebuie respectate atunci când scriem o </w:t>
      </w:r>
      <w:r>
        <w:rPr>
          <w:rFonts w:ascii="Arial" w:hAnsi="Arial" w:cs="Arial"/>
          <w:i/>
          <w:iCs/>
          <w:color w:val="000000"/>
          <w:sz w:val="22"/>
          <w:szCs w:val="22"/>
        </w:rPr>
        <w:t>instrucţiune</w:t>
      </w:r>
      <w:r>
        <w:rPr>
          <w:rFonts w:ascii="Arial" w:hAnsi="Arial" w:cs="Arial"/>
          <w:color w:val="000000"/>
          <w:sz w:val="22"/>
          <w:szCs w:val="22"/>
        </w:rPr>
        <w:t>. Pentru </w:t>
      </w:r>
      <w:r>
        <w:rPr>
          <w:rFonts w:ascii="Arial" w:hAnsi="Arial" w:cs="Arial"/>
          <w:i/>
          <w:iCs/>
          <w:color w:val="000000"/>
          <w:sz w:val="22"/>
          <w:szCs w:val="22"/>
        </w:rPr>
        <w:t>instrucţiune</w:t>
      </w:r>
      <w:r>
        <w:rPr>
          <w:rFonts w:ascii="Arial" w:hAnsi="Arial" w:cs="Arial"/>
          <w:color w:val="000000"/>
          <w:sz w:val="22"/>
          <w:szCs w:val="22"/>
        </w:rPr>
        <w:t> vom mai întâlni denumirile de </w:t>
      </w:r>
      <w:r>
        <w:rPr>
          <w:rFonts w:ascii="Arial" w:hAnsi="Arial" w:cs="Arial"/>
          <w:i/>
          <w:iCs/>
          <w:color w:val="000000"/>
          <w:sz w:val="22"/>
          <w:szCs w:val="22"/>
        </w:rPr>
        <w:t>comandă</w:t>
      </w:r>
      <w:r>
        <w:rPr>
          <w:rFonts w:ascii="Arial" w:hAnsi="Arial" w:cs="Arial"/>
          <w:color w:val="000000"/>
          <w:sz w:val="22"/>
          <w:szCs w:val="22"/>
        </w:rPr>
        <w:t>, respectiv, de </w:t>
      </w:r>
      <w:r>
        <w:rPr>
          <w:rFonts w:ascii="Arial" w:hAnsi="Arial" w:cs="Arial"/>
          <w:i/>
          <w:iCs/>
          <w:color w:val="000000"/>
          <w:sz w:val="22"/>
          <w:szCs w:val="22"/>
        </w:rPr>
        <w:t>frază SQL</w:t>
      </w:r>
      <w:r>
        <w:rPr>
          <w:rFonts w:ascii="Arial" w:hAnsi="Arial" w:cs="Arial"/>
          <w:color w:val="000000"/>
          <w:sz w:val="22"/>
          <w:szCs w:val="22"/>
        </w:rPr>
        <w:t>.</w:t>
      </w:r>
    </w:p>
    <w:p w14:paraId="31976A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8CE0D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pe parcursul acestui curs vom întâlni în foarte multe rânduri termenii de </w:t>
      </w:r>
      <w:r>
        <w:rPr>
          <w:rFonts w:ascii="Arial" w:hAnsi="Arial" w:cs="Arial"/>
          <w:b/>
          <w:bCs/>
          <w:i/>
          <w:iCs/>
          <w:color w:val="000000"/>
          <w:sz w:val="22"/>
          <w:szCs w:val="22"/>
        </w:rPr>
        <w:t>instrucţiune SQL</w:t>
      </w:r>
      <w:r>
        <w:rPr>
          <w:rFonts w:ascii="Arial" w:hAnsi="Arial" w:cs="Arial"/>
          <w:color w:val="000000"/>
          <w:sz w:val="22"/>
          <w:szCs w:val="22"/>
        </w:rPr>
        <w:t>,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De asemenea, trebuie precizat că, spunem la modul generic </w:t>
      </w:r>
      <w:r>
        <w:rPr>
          <w:rFonts w:ascii="Arial" w:hAnsi="Arial" w:cs="Arial"/>
          <w:b/>
          <w:bCs/>
          <w:i/>
          <w:iCs/>
          <w:color w:val="000000"/>
          <w:sz w:val="22"/>
          <w:szCs w:val="22"/>
        </w:rPr>
        <w:t>comandă SQL</w:t>
      </w:r>
      <w:r>
        <w:rPr>
          <w:rFonts w:ascii="Arial" w:hAnsi="Arial" w:cs="Arial"/>
          <w:color w:val="000000"/>
          <w:sz w:val="22"/>
          <w:szCs w:val="22"/>
        </w:rPr>
        <w:t> sau </w:t>
      </w:r>
      <w:r>
        <w:rPr>
          <w:rFonts w:ascii="Arial" w:hAnsi="Arial" w:cs="Arial"/>
          <w:b/>
          <w:bCs/>
          <w:i/>
          <w:iCs/>
          <w:color w:val="000000"/>
          <w:sz w:val="22"/>
          <w:szCs w:val="22"/>
        </w:rPr>
        <w:t>frază SQL</w:t>
      </w:r>
      <w:r>
        <w:rPr>
          <w:rFonts w:ascii="Arial" w:hAnsi="Arial" w:cs="Arial"/>
          <w:color w:val="000000"/>
          <w:sz w:val="22"/>
          <w:szCs w:val="22"/>
        </w:rPr>
        <w:t> sau </w:t>
      </w:r>
      <w:r>
        <w:rPr>
          <w:rFonts w:ascii="Arial" w:hAnsi="Arial" w:cs="Arial"/>
          <w:b/>
          <w:bCs/>
          <w:i/>
          <w:iCs/>
          <w:color w:val="000000"/>
          <w:sz w:val="22"/>
          <w:szCs w:val="22"/>
        </w:rPr>
        <w:t>instrucţiune SQL</w:t>
      </w:r>
      <w:r>
        <w:rPr>
          <w:rFonts w:ascii="Arial" w:hAnsi="Arial" w:cs="Arial"/>
          <w:color w:val="000000"/>
          <w:sz w:val="22"/>
          <w:szCs w:val="22"/>
        </w:rPr>
        <w:t>, deşi, în cazul nostru, este limpede că ne vom referi la </w:t>
      </w:r>
      <w:r>
        <w:rPr>
          <w:rFonts w:ascii="Arial" w:hAnsi="Arial" w:cs="Arial"/>
          <w:b/>
          <w:bCs/>
          <w:i/>
          <w:iCs/>
          <w:color w:val="000000"/>
          <w:sz w:val="22"/>
          <w:szCs w:val="22"/>
        </w:rPr>
        <w:t>instrucţiuni/comenzi/fraze MySQL</w:t>
      </w:r>
      <w:r>
        <w:rPr>
          <w:rFonts w:ascii="Arial" w:hAnsi="Arial" w:cs="Arial"/>
          <w:color w:val="000000"/>
          <w:sz w:val="22"/>
          <w:szCs w:val="22"/>
        </w:rPr>
        <w:t>. După cum am precizat şi în lecţia precedentă, </w:t>
      </w:r>
      <w:r>
        <w:rPr>
          <w:rFonts w:ascii="Arial" w:hAnsi="Arial" w:cs="Arial"/>
          <w:b/>
          <w:bCs/>
          <w:color w:val="000000"/>
          <w:sz w:val="22"/>
          <w:szCs w:val="22"/>
        </w:rPr>
        <w:t>MySQL</w:t>
      </w:r>
      <w:r>
        <w:rPr>
          <w:rFonts w:ascii="Arial" w:hAnsi="Arial" w:cs="Arial"/>
          <w:color w:val="000000"/>
          <w:sz w:val="22"/>
          <w:szCs w:val="22"/>
        </w:rPr>
        <w:t> este un </w:t>
      </w:r>
      <w:r>
        <w:rPr>
          <w:rFonts w:ascii="Arial" w:hAnsi="Arial" w:cs="Arial"/>
          <w:b/>
          <w:bCs/>
          <w:color w:val="000000"/>
          <w:sz w:val="22"/>
          <w:szCs w:val="22"/>
        </w:rPr>
        <w:t>S</w:t>
      </w:r>
      <w:r>
        <w:rPr>
          <w:rFonts w:ascii="Arial" w:hAnsi="Arial" w:cs="Arial"/>
          <w:color w:val="000000"/>
          <w:sz w:val="22"/>
          <w:szCs w:val="22"/>
        </w:rPr>
        <w:t>istem de </w:t>
      </w:r>
      <w:r>
        <w:rPr>
          <w:rFonts w:ascii="Arial" w:hAnsi="Arial" w:cs="Arial"/>
          <w:b/>
          <w:bCs/>
          <w:color w:val="000000"/>
          <w:sz w:val="22"/>
          <w:szCs w:val="22"/>
        </w:rPr>
        <w:t>G</w:t>
      </w:r>
      <w:r>
        <w:rPr>
          <w:rFonts w:ascii="Arial" w:hAnsi="Arial" w:cs="Arial"/>
          <w:color w:val="000000"/>
          <w:sz w:val="22"/>
          <w:szCs w:val="22"/>
        </w:rPr>
        <w:t>estiune al </w:t>
      </w:r>
      <w:r>
        <w:rPr>
          <w:rFonts w:ascii="Arial" w:hAnsi="Arial" w:cs="Arial"/>
          <w:b/>
          <w:bCs/>
          <w:color w:val="000000"/>
          <w:sz w:val="22"/>
          <w:szCs w:val="22"/>
        </w:rPr>
        <w:t>B</w:t>
      </w:r>
      <w:r>
        <w:rPr>
          <w:rFonts w:ascii="Arial" w:hAnsi="Arial" w:cs="Arial"/>
          <w:color w:val="000000"/>
          <w:sz w:val="22"/>
          <w:szCs w:val="22"/>
        </w:rPr>
        <w:t>azelor de </w:t>
      </w:r>
      <w:r>
        <w:rPr>
          <w:rFonts w:ascii="Arial" w:hAnsi="Arial" w:cs="Arial"/>
          <w:b/>
          <w:bCs/>
          <w:color w:val="000000"/>
          <w:sz w:val="22"/>
          <w:szCs w:val="22"/>
        </w:rPr>
        <w:t>D</w:t>
      </w:r>
      <w:r>
        <w:rPr>
          <w:rFonts w:ascii="Arial" w:hAnsi="Arial" w:cs="Arial"/>
          <w:color w:val="000000"/>
          <w:sz w:val="22"/>
          <w:szCs w:val="22"/>
        </w:rPr>
        <w:t>ate (</w:t>
      </w:r>
      <w:r>
        <w:rPr>
          <w:rFonts w:ascii="Arial" w:hAnsi="Arial" w:cs="Arial"/>
          <w:b/>
          <w:bCs/>
          <w:color w:val="000000"/>
          <w:sz w:val="22"/>
          <w:szCs w:val="22"/>
        </w:rPr>
        <w:t>SGBD</w:t>
      </w:r>
      <w:r>
        <w:rPr>
          <w:rFonts w:ascii="Arial" w:hAnsi="Arial" w:cs="Arial"/>
          <w:color w:val="000000"/>
          <w:sz w:val="22"/>
          <w:szCs w:val="22"/>
        </w:rPr>
        <w:t>) bazat pe standardul </w:t>
      </w:r>
      <w:r>
        <w:rPr>
          <w:rFonts w:ascii="Arial" w:hAnsi="Arial" w:cs="Arial"/>
          <w:b/>
          <w:bCs/>
          <w:color w:val="000000"/>
          <w:sz w:val="22"/>
          <w:szCs w:val="22"/>
        </w:rPr>
        <w:t>SQL (S</w:t>
      </w:r>
      <w:r>
        <w:rPr>
          <w:rFonts w:ascii="Arial" w:hAnsi="Arial" w:cs="Arial"/>
          <w:color w:val="000000"/>
          <w:sz w:val="22"/>
          <w:szCs w:val="22"/>
        </w:rPr>
        <w:t>tructured </w:t>
      </w:r>
      <w:r>
        <w:rPr>
          <w:rFonts w:ascii="Arial" w:hAnsi="Arial" w:cs="Arial"/>
          <w:b/>
          <w:bCs/>
          <w:color w:val="000000"/>
          <w:sz w:val="22"/>
          <w:szCs w:val="22"/>
        </w:rPr>
        <w:t>Q</w:t>
      </w:r>
      <w:r>
        <w:rPr>
          <w:rFonts w:ascii="Arial" w:hAnsi="Arial" w:cs="Arial"/>
          <w:color w:val="000000"/>
          <w:sz w:val="22"/>
          <w:szCs w:val="22"/>
        </w:rPr>
        <w:t>uery </w:t>
      </w:r>
      <w:r>
        <w:rPr>
          <w:rFonts w:ascii="Arial" w:hAnsi="Arial" w:cs="Arial"/>
          <w:b/>
          <w:bCs/>
          <w:color w:val="000000"/>
          <w:sz w:val="22"/>
          <w:szCs w:val="22"/>
        </w:rPr>
        <w:t>L</w:t>
      </w:r>
      <w:r>
        <w:rPr>
          <w:rFonts w:ascii="Arial" w:hAnsi="Arial" w:cs="Arial"/>
          <w:color w:val="000000"/>
          <w:sz w:val="22"/>
          <w:szCs w:val="22"/>
        </w:rPr>
        <w:t>anguage</w:t>
      </w:r>
      <w:r>
        <w:rPr>
          <w:rFonts w:ascii="Arial" w:hAnsi="Arial" w:cs="Arial"/>
          <w:b/>
          <w:bCs/>
          <w:color w:val="000000"/>
          <w:sz w:val="22"/>
          <w:szCs w:val="22"/>
        </w:rPr>
        <w:t>).</w:t>
      </w:r>
    </w:p>
    <w:p w14:paraId="33FA5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6065D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Deşi prezintă particularităţi, ca de altfel orice </w:t>
      </w:r>
      <w:r>
        <w:rPr>
          <w:rFonts w:ascii="Arial" w:hAnsi="Arial" w:cs="Arial"/>
          <w:b/>
          <w:bCs/>
          <w:color w:val="000000"/>
          <w:sz w:val="22"/>
          <w:szCs w:val="22"/>
        </w:rPr>
        <w:t>SGBD</w:t>
      </w:r>
      <w:r>
        <w:rPr>
          <w:rFonts w:ascii="Arial" w:hAnsi="Arial" w:cs="Arial"/>
          <w:color w:val="000000"/>
          <w:sz w:val="22"/>
          <w:szCs w:val="22"/>
        </w:rPr>
        <w:t>, totuşi instrucţiunile </w:t>
      </w:r>
      <w:r>
        <w:rPr>
          <w:rFonts w:ascii="Arial" w:hAnsi="Arial" w:cs="Arial"/>
          <w:b/>
          <w:bCs/>
          <w:color w:val="000000"/>
          <w:sz w:val="22"/>
          <w:szCs w:val="22"/>
        </w:rPr>
        <w:t>MySQL</w:t>
      </w:r>
      <w:r>
        <w:rPr>
          <w:rFonts w:ascii="Arial" w:hAnsi="Arial" w:cs="Arial"/>
          <w:color w:val="000000"/>
          <w:sz w:val="22"/>
          <w:szCs w:val="22"/>
        </w:rPr>
        <w:t> sunt foarte asemănătoare cu cele ale standardului </w:t>
      </w:r>
      <w:r>
        <w:rPr>
          <w:rFonts w:ascii="Arial" w:hAnsi="Arial" w:cs="Arial"/>
          <w:b/>
          <w:bCs/>
          <w:color w:val="000000"/>
          <w:sz w:val="22"/>
          <w:szCs w:val="22"/>
        </w:rPr>
        <w:t>SQL</w:t>
      </w:r>
      <w:r>
        <w:rPr>
          <w:rFonts w:ascii="Arial" w:hAnsi="Arial" w:cs="Arial"/>
          <w:color w:val="000000"/>
          <w:sz w:val="22"/>
          <w:szCs w:val="22"/>
        </w:rPr>
        <w:t>. Din acest motiv, în mod uzual, vorbim de instrucţiuni </w:t>
      </w:r>
      <w:r>
        <w:rPr>
          <w:rFonts w:ascii="Arial" w:hAnsi="Arial" w:cs="Arial"/>
          <w:b/>
          <w:bCs/>
          <w:color w:val="000000"/>
          <w:sz w:val="22"/>
          <w:szCs w:val="22"/>
        </w:rPr>
        <w:t>SQL</w:t>
      </w:r>
      <w:r>
        <w:rPr>
          <w:rFonts w:ascii="Arial" w:hAnsi="Arial" w:cs="Arial"/>
          <w:color w:val="000000"/>
          <w:sz w:val="22"/>
          <w:szCs w:val="22"/>
        </w:rPr>
        <w:t>. Cu alte cuvinte, putem spune că </w:t>
      </w:r>
      <w:r>
        <w:rPr>
          <w:rFonts w:ascii="Arial" w:hAnsi="Arial" w:cs="Arial"/>
          <w:b/>
          <w:bCs/>
          <w:color w:val="000000"/>
          <w:sz w:val="22"/>
          <w:szCs w:val="22"/>
        </w:rPr>
        <w:t>SQL</w:t>
      </w:r>
      <w:r>
        <w:rPr>
          <w:rFonts w:ascii="Arial" w:hAnsi="Arial" w:cs="Arial"/>
          <w:color w:val="000000"/>
          <w:sz w:val="22"/>
          <w:szCs w:val="22"/>
        </w:rPr>
        <w:t> este un nucleu de la care s-au dezvoltat aceste aplicaţii complexe utilizate pentru interacţiunea cu bazele de date, denumite </w:t>
      </w:r>
      <w:r>
        <w:rPr>
          <w:rFonts w:ascii="Arial" w:hAnsi="Arial" w:cs="Arial"/>
          <w:b/>
          <w:bCs/>
          <w:color w:val="000000"/>
          <w:sz w:val="22"/>
          <w:szCs w:val="22"/>
        </w:rPr>
        <w:t>SGBD</w:t>
      </w:r>
      <w:r>
        <w:rPr>
          <w:rFonts w:ascii="Arial" w:hAnsi="Arial" w:cs="Arial"/>
          <w:color w:val="000000"/>
          <w:sz w:val="22"/>
          <w:szCs w:val="22"/>
        </w:rPr>
        <w:t>-uri.</w:t>
      </w:r>
    </w:p>
    <w:p w14:paraId="5D2DEF2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63BB2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spuneam, în </w:t>
      </w:r>
      <w:r>
        <w:rPr>
          <w:rFonts w:ascii="Arial" w:hAnsi="Arial" w:cs="Arial"/>
          <w:b/>
          <w:bCs/>
          <w:color w:val="000000"/>
          <w:sz w:val="22"/>
          <w:szCs w:val="22"/>
        </w:rPr>
        <w:t>MySQL</w:t>
      </w:r>
      <w:r>
        <w:rPr>
          <w:rFonts w:ascii="Arial" w:hAnsi="Arial" w:cs="Arial"/>
          <w:color w:val="000000"/>
          <w:sz w:val="22"/>
          <w:szCs w:val="22"/>
        </w:rPr>
        <w:t>, ca de altfel în orice alt </w:t>
      </w:r>
      <w:r>
        <w:rPr>
          <w:rFonts w:ascii="Arial" w:hAnsi="Arial" w:cs="Arial"/>
          <w:b/>
          <w:bCs/>
          <w:color w:val="000000"/>
          <w:sz w:val="22"/>
          <w:szCs w:val="22"/>
        </w:rPr>
        <w:t>SGBD</w:t>
      </w:r>
      <w:r>
        <w:rPr>
          <w:rFonts w:ascii="Arial" w:hAnsi="Arial" w:cs="Arial"/>
          <w:color w:val="000000"/>
          <w:sz w:val="22"/>
          <w:szCs w:val="22"/>
        </w:rPr>
        <w:t>, pentru fiecare instrucţiune/comandă avem o sintaxă, adică un set de reguli de scriere care trebuie respectat pentru a nu fi generate erori la rularea instrucţiunilor.</w:t>
      </w:r>
    </w:p>
    <w:p w14:paraId="7B3CFAA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există un set de </w:t>
      </w:r>
      <w:r>
        <w:rPr>
          <w:rFonts w:ascii="Arial" w:hAnsi="Arial" w:cs="Arial"/>
          <w:b/>
          <w:bCs/>
          <w:color w:val="000000"/>
          <w:sz w:val="22"/>
          <w:szCs w:val="22"/>
        </w:rPr>
        <w:t>cuvinte rezervate</w:t>
      </w:r>
      <w:r>
        <w:rPr>
          <w:rFonts w:ascii="Arial" w:hAnsi="Arial" w:cs="Arial"/>
          <w:color w:val="000000"/>
          <w:sz w:val="22"/>
          <w:szCs w:val="22"/>
        </w:rPr>
        <w:t> ale limbajului care definesc anumite acţiuni şi care trebuie specificate în cadrul unei instrucţiuni </w:t>
      </w:r>
      <w:r>
        <w:rPr>
          <w:rFonts w:ascii="Arial" w:hAnsi="Arial" w:cs="Arial"/>
          <w:b/>
          <w:bCs/>
          <w:color w:val="000000"/>
          <w:sz w:val="22"/>
          <w:szCs w:val="22"/>
        </w:rPr>
        <w:t>MySQL</w:t>
      </w:r>
      <w:r>
        <w:rPr>
          <w:rFonts w:ascii="Arial" w:hAnsi="Arial" w:cs="Arial"/>
          <w:color w:val="000000"/>
          <w:sz w:val="22"/>
          <w:szCs w:val="22"/>
        </w:rPr>
        <w:t>. Aceste cuvinte speciale (rezervate) se numesc </w:t>
      </w:r>
      <w:r>
        <w:rPr>
          <w:rFonts w:ascii="Arial" w:hAnsi="Arial" w:cs="Arial"/>
          <w:b/>
          <w:bCs/>
          <w:color w:val="000000"/>
          <w:sz w:val="22"/>
          <w:szCs w:val="22"/>
        </w:rPr>
        <w:t>cuvinte cheie</w:t>
      </w:r>
      <w:r>
        <w:rPr>
          <w:rFonts w:ascii="Arial" w:hAnsi="Arial" w:cs="Arial"/>
          <w:color w:val="000000"/>
          <w:sz w:val="22"/>
          <w:szCs w:val="22"/>
        </w:rPr>
        <w:t>. Atunci când scriem o instrucţiune </w:t>
      </w:r>
      <w:r>
        <w:rPr>
          <w:rFonts w:ascii="Arial" w:hAnsi="Arial" w:cs="Arial"/>
          <w:b/>
          <w:bCs/>
          <w:color w:val="000000"/>
          <w:sz w:val="22"/>
          <w:szCs w:val="22"/>
        </w:rPr>
        <w:t>MySQL</w:t>
      </w:r>
      <w:r>
        <w:rPr>
          <w:rFonts w:ascii="Arial" w:hAnsi="Arial" w:cs="Arial"/>
          <w:color w:val="000000"/>
          <w:sz w:val="22"/>
          <w:szCs w:val="22"/>
        </w:rPr>
        <w:t> trebuie, aşadar, să folosim aceste cuvinte cheie, plus alte cuvinte (nume de tabele, nume de câmpuri, valori, operatori, etc.) scrise într-o anumită ordine.</w:t>
      </w:r>
    </w:p>
    <w:p w14:paraId="6D698E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58F5B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Important de reţinut este şi faptul că orice instrucţiune </w:t>
      </w:r>
      <w:r>
        <w:rPr>
          <w:rFonts w:ascii="Arial" w:hAnsi="Arial" w:cs="Arial"/>
          <w:b/>
          <w:bCs/>
          <w:color w:val="000000"/>
          <w:sz w:val="22"/>
          <w:szCs w:val="22"/>
        </w:rPr>
        <w:t>MySQL</w:t>
      </w:r>
      <w:r>
        <w:rPr>
          <w:rFonts w:ascii="Arial" w:hAnsi="Arial" w:cs="Arial"/>
          <w:color w:val="000000"/>
          <w:sz w:val="22"/>
          <w:szCs w:val="22"/>
        </w:rPr>
        <w:t> se încheie cu </w:t>
      </w:r>
      <w:r>
        <w:rPr>
          <w:rFonts w:ascii="Arial" w:hAnsi="Arial" w:cs="Arial"/>
          <w:b/>
          <w:bCs/>
          <w:color w:val="000000"/>
          <w:sz w:val="22"/>
          <w:szCs w:val="22"/>
        </w:rPr>
        <w:t>caracterul „;”</w:t>
      </w:r>
      <w:r>
        <w:rPr>
          <w:rFonts w:ascii="Arial" w:hAnsi="Arial" w:cs="Arial"/>
          <w:color w:val="000000"/>
          <w:sz w:val="22"/>
          <w:szCs w:val="22"/>
        </w:rPr>
        <w:t>.</w:t>
      </w:r>
    </w:p>
    <w:p w14:paraId="67A587E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45B4B8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general, clienţii </w:t>
      </w:r>
      <w:r>
        <w:rPr>
          <w:rFonts w:ascii="Arial" w:hAnsi="Arial" w:cs="Arial"/>
          <w:b/>
          <w:bCs/>
          <w:color w:val="000000"/>
          <w:sz w:val="22"/>
          <w:szCs w:val="22"/>
        </w:rPr>
        <w:t>MySQL</w:t>
      </w:r>
      <w:r>
        <w:rPr>
          <w:rFonts w:ascii="Arial" w:hAnsi="Arial" w:cs="Arial"/>
          <w:color w:val="000000"/>
          <w:sz w:val="22"/>
          <w:szCs w:val="22"/>
        </w:rPr>
        <w:t>, adică programele cu ajutorul cărora se realizează conectarea la o bază de date </w:t>
      </w:r>
      <w:r>
        <w:rPr>
          <w:rFonts w:ascii="Arial" w:hAnsi="Arial" w:cs="Arial"/>
          <w:b/>
          <w:bCs/>
          <w:color w:val="000000"/>
          <w:sz w:val="22"/>
          <w:szCs w:val="22"/>
        </w:rPr>
        <w:t>MySQL</w:t>
      </w:r>
      <w:r>
        <w:rPr>
          <w:rFonts w:ascii="Arial" w:hAnsi="Arial" w:cs="Arial"/>
          <w:color w:val="000000"/>
          <w:sz w:val="22"/>
          <w:szCs w:val="22"/>
        </w:rPr>
        <w:t> şi se execută instrucţiuni </w:t>
      </w:r>
      <w:r>
        <w:rPr>
          <w:rFonts w:ascii="Arial" w:hAnsi="Arial" w:cs="Arial"/>
          <w:b/>
          <w:bCs/>
          <w:color w:val="000000"/>
          <w:sz w:val="22"/>
          <w:szCs w:val="22"/>
        </w:rPr>
        <w:t>MySQL</w:t>
      </w:r>
      <w:r>
        <w:rPr>
          <w:rFonts w:ascii="Arial" w:hAnsi="Arial" w:cs="Arial"/>
          <w:color w:val="000000"/>
          <w:sz w:val="22"/>
          <w:szCs w:val="22"/>
        </w:rPr>
        <w:t>, recunosc aceste </w:t>
      </w:r>
      <w:r>
        <w:rPr>
          <w:rFonts w:ascii="Arial" w:hAnsi="Arial" w:cs="Arial"/>
          <w:i/>
          <w:iCs/>
          <w:color w:val="000000"/>
          <w:sz w:val="22"/>
          <w:szCs w:val="22"/>
        </w:rPr>
        <w:t>cuvinte cheie</w:t>
      </w:r>
      <w:r>
        <w:rPr>
          <w:rFonts w:ascii="Arial" w:hAnsi="Arial" w:cs="Arial"/>
          <w:color w:val="000000"/>
          <w:sz w:val="22"/>
          <w:szCs w:val="22"/>
        </w:rPr>
        <w:t> şi le </w:t>
      </w:r>
      <w:r>
        <w:rPr>
          <w:rFonts w:ascii="Arial" w:hAnsi="Arial" w:cs="Arial"/>
          <w:i/>
          <w:iCs/>
          <w:color w:val="000000"/>
          <w:sz w:val="22"/>
          <w:szCs w:val="22"/>
        </w:rPr>
        <w:t>colorează</w:t>
      </w:r>
      <w:r>
        <w:rPr>
          <w:rFonts w:ascii="Arial" w:hAnsi="Arial" w:cs="Arial"/>
          <w:color w:val="000000"/>
          <w:sz w:val="22"/>
          <w:szCs w:val="22"/>
        </w:rPr>
        <w:t> diferit de celelalte cuvinte comune (nerezervate) utilizate în cadrul instrucţiunilor.</w:t>
      </w:r>
    </w:p>
    <w:p w14:paraId="4D6D9D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13E97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Acest fapt uşurează în mare parte scrierea unei instrucţiuni. O altă menţiune importantă este aceea că </w:t>
      </w:r>
      <w:r>
        <w:rPr>
          <w:rFonts w:ascii="Arial" w:hAnsi="Arial" w:cs="Arial"/>
          <w:b/>
          <w:bCs/>
          <w:color w:val="000000"/>
          <w:sz w:val="22"/>
          <w:szCs w:val="22"/>
        </w:rPr>
        <w:t>nu este indicat</w:t>
      </w:r>
      <w:r>
        <w:rPr>
          <w:rFonts w:ascii="Arial" w:hAnsi="Arial" w:cs="Arial"/>
          <w:color w:val="000000"/>
          <w:sz w:val="22"/>
          <w:szCs w:val="22"/>
        </w:rPr>
        <w:t> să denumim baze de date, tabele sau coloane (câmpuri) ale tabelelor cu nume care să fie cuvinte din limbajul rezervat al </w:t>
      </w:r>
      <w:r>
        <w:rPr>
          <w:rFonts w:ascii="Arial" w:hAnsi="Arial" w:cs="Arial"/>
          <w:b/>
          <w:bCs/>
          <w:color w:val="000000"/>
          <w:sz w:val="22"/>
          <w:szCs w:val="22"/>
        </w:rPr>
        <w:t>MySQL</w:t>
      </w:r>
      <w:r>
        <w:rPr>
          <w:rFonts w:ascii="Arial" w:hAnsi="Arial" w:cs="Arial"/>
          <w:color w:val="000000"/>
          <w:sz w:val="22"/>
          <w:szCs w:val="22"/>
        </w:rPr>
        <w:t>. Dacă se întâmplă acest lucru există riscul să avem erori la execuţia unor comenzi ce conţin aceste denumiri. Un câmp denumit astfel ar trebui prefixat de numele tabelei în fiecare instrucţiune pentru a nu fi eroare, deci s-ar complica mult codul instrucţiunii scrise.</w:t>
      </w:r>
    </w:p>
    <w:p w14:paraId="595173F3" w14:textId="77777777" w:rsidR="00047D42" w:rsidRDefault="00047D42" w:rsidP="00047D42"/>
    <w:p w14:paraId="24DA162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29" w:name="_Toc505017293"/>
      <w:r>
        <w:rPr>
          <w:rStyle w:val="ng-binding"/>
          <w:rFonts w:ascii="Helvetica" w:hAnsi="Helvetica" w:cs="Helvetica"/>
          <w:b/>
          <w:bCs/>
          <w:color w:val="333333"/>
          <w:sz w:val="54"/>
          <w:szCs w:val="54"/>
        </w:rPr>
        <w:lastRenderedPageBreak/>
        <w:t>3.2</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baze de date</w:t>
      </w:r>
      <w:bookmarkEnd w:id="29"/>
    </w:p>
    <w:p w14:paraId="5D8FE80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74C507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5C03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unde </w:t>
      </w:r>
      <w:r>
        <w:rPr>
          <w:rFonts w:ascii="Arial" w:hAnsi="Arial" w:cs="Arial"/>
          <w:i/>
          <w:iCs/>
          <w:color w:val="000000"/>
          <w:sz w:val="22"/>
          <w:szCs w:val="22"/>
        </w:rPr>
        <w:t>nume_bd</w:t>
      </w:r>
      <w:r>
        <w:rPr>
          <w:rFonts w:ascii="Arial" w:hAnsi="Arial" w:cs="Arial"/>
          <w:color w:val="000000"/>
          <w:sz w:val="22"/>
          <w:szCs w:val="22"/>
        </w:rPr>
        <w:t> reprzintă numele pe care vrem să îl aibă baza de date.</w:t>
      </w:r>
    </w:p>
    <w:p w14:paraId="7A880E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Denumirea bazei de date poate să conţină doar caractere alfanumerice şi semnul „_”.</w:t>
      </w:r>
    </w:p>
    <w:p w14:paraId="509F6A7B" w14:textId="77777777" w:rsidR="00047D42" w:rsidRDefault="00047D42" w:rsidP="00047D42"/>
    <w:p w14:paraId="0EC4D1B8"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0" w:name="_Toc505017294"/>
      <w:r>
        <w:rPr>
          <w:rStyle w:val="ng-binding"/>
          <w:rFonts w:ascii="Helvetica" w:hAnsi="Helvetica" w:cs="Helvetica"/>
          <w:b/>
          <w:bCs/>
          <w:color w:val="333333"/>
          <w:sz w:val="54"/>
          <w:szCs w:val="54"/>
        </w:rPr>
        <w:t>3.3</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baze de date</w:t>
      </w:r>
      <w:bookmarkEnd w:id="30"/>
    </w:p>
    <w:p w14:paraId="2FAE3B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baze de date în MySQL este:</w:t>
      </w:r>
    </w:p>
    <w:p w14:paraId="4A3E339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DATABASE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4F4DF3AF" w14:textId="77777777" w:rsidR="00047D42" w:rsidRDefault="00047D42" w:rsidP="00047D42"/>
    <w:p w14:paraId="7C8A5384"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1" w:name="_Toc505017295"/>
      <w:r>
        <w:rPr>
          <w:rStyle w:val="ng-binding"/>
          <w:rFonts w:ascii="Helvetica" w:hAnsi="Helvetica" w:cs="Helvetica"/>
          <w:b/>
          <w:bCs/>
          <w:color w:val="333333"/>
          <w:sz w:val="54"/>
          <w:szCs w:val="54"/>
        </w:rPr>
        <w:t>3.4</w:t>
      </w:r>
      <w:r>
        <w:rPr>
          <w:rFonts w:ascii="Helvetica" w:hAnsi="Helvetica" w:cs="Helvetica"/>
          <w:b/>
          <w:bCs/>
          <w:color w:val="333333"/>
          <w:sz w:val="54"/>
          <w:szCs w:val="54"/>
        </w:rPr>
        <w:t> </w:t>
      </w:r>
      <w:r>
        <w:rPr>
          <w:rStyle w:val="ng-binding"/>
          <w:rFonts w:ascii="Helvetica" w:hAnsi="Helvetica" w:cs="Helvetica"/>
          <w:b/>
          <w:bCs/>
          <w:color w:val="333333"/>
          <w:sz w:val="54"/>
          <w:szCs w:val="54"/>
        </w:rPr>
        <w:t>Utilizarea unei baze de date</w:t>
      </w:r>
      <w:bookmarkEnd w:id="31"/>
    </w:p>
    <w:p w14:paraId="61B2F2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stabilirea unei baze de date ca fiind curentă este următoarea:</w:t>
      </w:r>
    </w:p>
    <w:p w14:paraId="28FDBE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USE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nume_bd</w:t>
      </w:r>
      <w:r>
        <w:rPr>
          <w:rFonts w:ascii="Calibri" w:hAnsi="Calibri" w:cs="Calibri"/>
          <w:color w:val="333333"/>
          <w:sz w:val="22"/>
          <w:szCs w:val="22"/>
          <w:shd w:val="clear" w:color="auto" w:fill="E8EAF6"/>
        </w:rPr>
        <w:t>;</w:t>
      </w:r>
    </w:p>
    <w:p w14:paraId="297ABC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4A833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Această comandă specifică faptul că din momentul executării acestei instrucţiuni se foloseşte baza de date specificată (se pot realiza operaţii pe această bază de date). Comanda este utilă atunci când avem mai multe baze de date.</w:t>
      </w:r>
    </w:p>
    <w:p w14:paraId="23BC1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instrucţiune MySQL se încheie cu caracterul „</w:t>
      </w:r>
      <w:r>
        <w:rPr>
          <w:rFonts w:ascii="Arial" w:hAnsi="Arial" w:cs="Arial"/>
          <w:b/>
          <w:bCs/>
          <w:color w:val="000000"/>
          <w:sz w:val="22"/>
          <w:szCs w:val="22"/>
        </w:rPr>
        <w:t>;</w:t>
      </w:r>
      <w:r>
        <w:rPr>
          <w:rFonts w:ascii="Arial" w:hAnsi="Arial" w:cs="Arial"/>
          <w:color w:val="000000"/>
          <w:sz w:val="22"/>
          <w:szCs w:val="22"/>
        </w:rPr>
        <w:t>”.</w:t>
      </w:r>
    </w:p>
    <w:p w14:paraId="01AA9D21" w14:textId="77777777" w:rsidR="00047D42" w:rsidRDefault="00047D42" w:rsidP="00047D42"/>
    <w:p w14:paraId="095AAEFE"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2" w:name="_Toc505017296"/>
      <w:r>
        <w:rPr>
          <w:rStyle w:val="ng-binding"/>
          <w:rFonts w:ascii="Helvetica" w:hAnsi="Helvetica" w:cs="Helvetica"/>
          <w:b/>
          <w:bCs/>
          <w:color w:val="333333"/>
          <w:sz w:val="54"/>
          <w:szCs w:val="54"/>
        </w:rPr>
        <w:t>3.5</w:t>
      </w:r>
      <w:r>
        <w:rPr>
          <w:rFonts w:ascii="Helvetica" w:hAnsi="Helvetica" w:cs="Helvetica"/>
          <w:b/>
          <w:bCs/>
          <w:color w:val="333333"/>
          <w:sz w:val="54"/>
          <w:szCs w:val="54"/>
        </w:rPr>
        <w:t> </w:t>
      </w:r>
      <w:r>
        <w:rPr>
          <w:rStyle w:val="ng-binding"/>
          <w:rFonts w:ascii="Helvetica" w:hAnsi="Helvetica" w:cs="Helvetica"/>
          <w:b/>
          <w:bCs/>
          <w:color w:val="333333"/>
          <w:sz w:val="54"/>
          <w:szCs w:val="54"/>
        </w:rPr>
        <w:t>Crearea unei tabele</w:t>
      </w:r>
      <w:bookmarkEnd w:id="32"/>
    </w:p>
    <w:p w14:paraId="76F7FBF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crearea unei tabele într-o bază de date este următoarea:</w:t>
      </w:r>
    </w:p>
    <w:p w14:paraId="228B5F8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w:t>
      </w:r>
    </w:p>
    <w:p w14:paraId="57DCE9B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tip_dată(dimensiune) [modificatori],</w:t>
      </w:r>
    </w:p>
    <w:p w14:paraId="50FE7D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nume_atribut2</w:t>
      </w:r>
      <w:r>
        <w:rPr>
          <w:rFonts w:ascii="Calibri" w:hAnsi="Calibri" w:cs="Calibri"/>
          <w:color w:val="000000"/>
          <w:sz w:val="22"/>
          <w:szCs w:val="22"/>
          <w:shd w:val="clear" w:color="auto" w:fill="E8EAF6"/>
        </w:rPr>
        <w:t> tip_dată(dimensiune) [modificatori],</w:t>
      </w:r>
    </w:p>
    <w:p w14:paraId="4E2357E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p>
    <w:p w14:paraId="3CF0E07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nume_atribut</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tip_dată(dimensiune) [modificatori][,]</w:t>
      </w:r>
    </w:p>
    <w:p w14:paraId="7FDEEB2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[restricții]</w:t>
      </w:r>
    </w:p>
    <w:p w14:paraId="25EFEF1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00B326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CAC0B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comanda aceasta, </w:t>
      </w:r>
      <w:r>
        <w:rPr>
          <w:rFonts w:ascii="Arial" w:hAnsi="Arial" w:cs="Arial"/>
          <w:i/>
          <w:iCs/>
          <w:color w:val="000000"/>
          <w:sz w:val="22"/>
          <w:szCs w:val="22"/>
        </w:rPr>
        <w:t>nume_atribut</w:t>
      </w:r>
      <w:r>
        <w:rPr>
          <w:rFonts w:ascii="Arial" w:hAnsi="Arial" w:cs="Arial"/>
          <w:color w:val="000000"/>
          <w:sz w:val="22"/>
          <w:szCs w:val="22"/>
        </w:rPr>
        <w:t> reprezintă numele coloanelor (câmpurilor) tabelei, </w:t>
      </w:r>
      <w:r>
        <w:rPr>
          <w:rFonts w:ascii="Arial" w:hAnsi="Arial" w:cs="Arial"/>
          <w:i/>
          <w:iCs/>
          <w:color w:val="000000"/>
          <w:sz w:val="22"/>
          <w:szCs w:val="22"/>
        </w:rPr>
        <w:t>tip_dată </w:t>
      </w:r>
      <w:r>
        <w:rPr>
          <w:rFonts w:ascii="Arial" w:hAnsi="Arial" w:cs="Arial"/>
          <w:color w:val="000000"/>
          <w:sz w:val="22"/>
          <w:szCs w:val="22"/>
        </w:rPr>
        <w:t>reprezintă tipul de dată al câmpului respectiv (de exemplu: numeric, șir de caractere, dată calendaristică, etc.), </w:t>
      </w:r>
      <w:r>
        <w:rPr>
          <w:rFonts w:ascii="Arial" w:hAnsi="Arial" w:cs="Arial"/>
          <w:i/>
          <w:iCs/>
          <w:color w:val="000000"/>
          <w:sz w:val="22"/>
          <w:szCs w:val="22"/>
        </w:rPr>
        <w:t>modificatori</w:t>
      </w:r>
      <w:r>
        <w:rPr>
          <w:rFonts w:ascii="Arial" w:hAnsi="Arial" w:cs="Arial"/>
          <w:color w:val="000000"/>
          <w:sz w:val="22"/>
          <w:szCs w:val="22"/>
        </w:rPr>
        <w:t> este opţional la fel ca şi </w:t>
      </w:r>
      <w:r>
        <w:rPr>
          <w:rFonts w:ascii="Arial" w:hAnsi="Arial" w:cs="Arial"/>
          <w:i/>
          <w:iCs/>
          <w:color w:val="000000"/>
          <w:sz w:val="22"/>
          <w:szCs w:val="22"/>
        </w:rPr>
        <w:t>restricţiile</w:t>
      </w:r>
      <w:r>
        <w:rPr>
          <w:rFonts w:ascii="Arial" w:hAnsi="Arial" w:cs="Arial"/>
          <w:color w:val="000000"/>
          <w:sz w:val="22"/>
          <w:szCs w:val="22"/>
        </w:rPr>
        <w:t> ce se pot aplica pe anumite câmpuri. Modificatorii reprezintă anumite opțiuni sau restricții ce se pot aplica asupra coloanelor din tabelă.</w:t>
      </w:r>
    </w:p>
    <w:p w14:paraId="4450089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3" w:name="_Toc505017297"/>
      <w:r>
        <w:rPr>
          <w:rStyle w:val="ng-binding"/>
          <w:rFonts w:ascii="Helvetica" w:hAnsi="Helvetica" w:cs="Helvetica"/>
          <w:b/>
          <w:bCs/>
          <w:color w:val="333333"/>
          <w:sz w:val="54"/>
          <w:szCs w:val="54"/>
        </w:rPr>
        <w:t>3.6</w:t>
      </w:r>
      <w:r>
        <w:rPr>
          <w:rFonts w:ascii="Helvetica" w:hAnsi="Helvetica" w:cs="Helvetica"/>
          <w:b/>
          <w:bCs/>
          <w:color w:val="333333"/>
          <w:sz w:val="54"/>
          <w:szCs w:val="54"/>
        </w:rPr>
        <w:t> </w:t>
      </w:r>
      <w:r>
        <w:rPr>
          <w:rStyle w:val="ng-binding"/>
          <w:rFonts w:ascii="Helvetica" w:hAnsi="Helvetica" w:cs="Helvetica"/>
          <w:b/>
          <w:bCs/>
          <w:color w:val="333333"/>
          <w:sz w:val="54"/>
          <w:szCs w:val="54"/>
        </w:rPr>
        <w:t>Ştergerea unei tabele</w:t>
      </w:r>
      <w:bookmarkEnd w:id="33"/>
    </w:p>
    <w:p w14:paraId="4D6591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a şterge o tabelă dintr-o bază de date este următoarea:</w:t>
      </w:r>
    </w:p>
    <w:p w14:paraId="4C8001E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DROP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w:t>
      </w:r>
    </w:p>
    <w:p w14:paraId="65D6EE56" w14:textId="77777777" w:rsidR="00047D42" w:rsidRDefault="00047D42" w:rsidP="00047D42"/>
    <w:p w14:paraId="01824225"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4" w:name="_Toc505017298"/>
      <w:r>
        <w:rPr>
          <w:rStyle w:val="ng-binding"/>
          <w:rFonts w:ascii="Helvetica" w:hAnsi="Helvetica" w:cs="Helvetica"/>
          <w:b/>
          <w:bCs/>
          <w:color w:val="333333"/>
          <w:sz w:val="54"/>
          <w:szCs w:val="54"/>
        </w:rPr>
        <w:lastRenderedPageBreak/>
        <w:t>3.7</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unei tabele</w:t>
      </w:r>
      <w:bookmarkEnd w:id="34"/>
    </w:p>
    <w:p w14:paraId="7D3044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care se foloseşte pentru modificarea numelui unei tabele dintr-o bază de date este următoarea:</w:t>
      </w:r>
    </w:p>
    <w:p w14:paraId="3FB94D6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RENAME 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42DAA7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sau</w:t>
      </w:r>
    </w:p>
    <w:p w14:paraId="59513B1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RENAME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TO</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nume_nou_tabelă</w:t>
      </w:r>
      <w:r>
        <w:rPr>
          <w:rFonts w:ascii="Calibri" w:hAnsi="Calibri" w:cs="Calibri"/>
          <w:color w:val="333333"/>
          <w:sz w:val="22"/>
          <w:szCs w:val="22"/>
          <w:shd w:val="clear" w:color="auto" w:fill="E8EAF6"/>
        </w:rPr>
        <w:t>;</w:t>
      </w:r>
    </w:p>
    <w:p w14:paraId="1C54E6CE" w14:textId="77777777" w:rsidR="00047D42" w:rsidRDefault="00047D42" w:rsidP="00047D42"/>
    <w:p w14:paraId="00273393"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5" w:name="_Toc505017299"/>
      <w:r>
        <w:rPr>
          <w:rStyle w:val="ng-binding"/>
          <w:rFonts w:ascii="Helvetica" w:hAnsi="Helvetica" w:cs="Helvetica"/>
          <w:b/>
          <w:bCs/>
          <w:color w:val="333333"/>
          <w:sz w:val="54"/>
          <w:szCs w:val="54"/>
        </w:rPr>
        <w:t>3.8</w:t>
      </w:r>
      <w:r>
        <w:rPr>
          <w:rFonts w:ascii="Helvetica" w:hAnsi="Helvetica" w:cs="Helvetica"/>
          <w:b/>
          <w:bCs/>
          <w:color w:val="333333"/>
          <w:sz w:val="54"/>
          <w:szCs w:val="54"/>
        </w:rPr>
        <w:t> </w:t>
      </w:r>
      <w:r>
        <w:rPr>
          <w:rStyle w:val="ng-binding"/>
          <w:rFonts w:ascii="Helvetica" w:hAnsi="Helvetica" w:cs="Helvetica"/>
          <w:b/>
          <w:bCs/>
          <w:color w:val="333333"/>
          <w:sz w:val="54"/>
          <w:szCs w:val="54"/>
        </w:rPr>
        <w:t>Modificarea structurii unei tabele</w:t>
      </w:r>
      <w:bookmarkEnd w:id="35"/>
    </w:p>
    <w:p w14:paraId="7AF22D7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Comenzile folosite pentru modificarea structurii unei tabele sunt următoarele:</w:t>
      </w:r>
    </w:p>
    <w:p w14:paraId="37C84997"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modificarea definiţiei unui câmp:</w:t>
      </w:r>
    </w:p>
    <w:p w14:paraId="19BBEFA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CHANGE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59E5FD03" w14:textId="77777777" w:rsidR="00047D42" w:rsidRDefault="00047D42" w:rsidP="00047D42">
      <w:pPr>
        <w:pStyle w:val="ng-scope"/>
        <w:shd w:val="clear" w:color="auto" w:fill="FFFFFF"/>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sau</w:t>
      </w:r>
    </w:p>
    <w:p w14:paraId="6728350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MODIFY</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0C873EB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adăugarea unui câmp într-o tabelă</w:t>
      </w:r>
    </w:p>
    <w:p w14:paraId="3B7CA40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ADD</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 definiţie_câmp;</w:t>
      </w:r>
    </w:p>
    <w:p w14:paraId="37AE76D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pentru ştergerea unui câmp dintr-o tabelă</w:t>
      </w:r>
    </w:p>
    <w:p w14:paraId="3B10FF9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ALTER TABLE</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nume_tabelă</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DROP</w:t>
      </w:r>
      <w:r>
        <w:rPr>
          <w:rFonts w:ascii="Calibri" w:hAnsi="Calibri" w:cs="Calibri"/>
          <w:color w:val="333333"/>
          <w:sz w:val="22"/>
          <w:szCs w:val="22"/>
          <w:shd w:val="clear" w:color="auto" w:fill="E8EAF6"/>
        </w:rPr>
        <w:t> </w:t>
      </w:r>
      <w:r>
        <w:rPr>
          <w:rFonts w:ascii="Calibri" w:hAnsi="Calibri" w:cs="Calibri"/>
          <w:i/>
          <w:iCs/>
          <w:color w:val="333333"/>
          <w:sz w:val="22"/>
          <w:szCs w:val="22"/>
          <w:shd w:val="clear" w:color="auto" w:fill="E8EAF6"/>
        </w:rPr>
        <w:t>nume_câmp</w:t>
      </w:r>
      <w:r>
        <w:rPr>
          <w:rFonts w:ascii="Calibri" w:hAnsi="Calibri" w:cs="Calibri"/>
          <w:color w:val="333333"/>
          <w:sz w:val="22"/>
          <w:szCs w:val="22"/>
          <w:shd w:val="clear" w:color="auto" w:fill="E8EAF6"/>
        </w:rPr>
        <w:t>;</w:t>
      </w:r>
    </w:p>
    <w:p w14:paraId="16298777" w14:textId="77777777" w:rsidR="00047D42" w:rsidRDefault="00047D42" w:rsidP="00047D42"/>
    <w:p w14:paraId="523EAAA2" w14:textId="77777777" w:rsidR="00047D42" w:rsidRDefault="00047D42" w:rsidP="00047D42">
      <w:pPr>
        <w:pStyle w:val="Heading1"/>
        <w:shd w:val="clear" w:color="auto" w:fill="FFFFFF"/>
        <w:spacing w:before="0" w:after="150"/>
        <w:rPr>
          <w:rFonts w:ascii="Helvetica" w:hAnsi="Helvetica" w:cs="Helvetica"/>
          <w:color w:val="333333"/>
          <w:sz w:val="54"/>
          <w:szCs w:val="54"/>
        </w:rPr>
      </w:pPr>
      <w:bookmarkStart w:id="36" w:name="_Toc505017300"/>
      <w:r>
        <w:rPr>
          <w:rStyle w:val="ng-binding"/>
          <w:rFonts w:ascii="Helvetica" w:hAnsi="Helvetica" w:cs="Helvetica"/>
          <w:b/>
          <w:bCs/>
          <w:color w:val="333333"/>
          <w:sz w:val="54"/>
          <w:szCs w:val="54"/>
        </w:rPr>
        <w:t>3.9</w:t>
      </w:r>
      <w:r>
        <w:rPr>
          <w:rFonts w:ascii="Helvetica" w:hAnsi="Helvetica" w:cs="Helvetica"/>
          <w:b/>
          <w:bCs/>
          <w:color w:val="333333"/>
          <w:sz w:val="54"/>
          <w:szCs w:val="54"/>
        </w:rPr>
        <w:t> </w:t>
      </w:r>
      <w:r>
        <w:rPr>
          <w:rStyle w:val="ng-binding"/>
          <w:rFonts w:ascii="Helvetica" w:hAnsi="Helvetica" w:cs="Helvetica"/>
          <w:b/>
          <w:bCs/>
          <w:color w:val="333333"/>
          <w:sz w:val="54"/>
          <w:szCs w:val="54"/>
        </w:rPr>
        <w:t>Tipuri de date</w:t>
      </w:r>
      <w:bookmarkEnd w:id="36"/>
    </w:p>
    <w:p w14:paraId="4924F0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w:t>
      </w:r>
      <w:r>
        <w:rPr>
          <w:rFonts w:ascii="Arial" w:hAnsi="Arial" w:cs="Arial"/>
          <w:b/>
          <w:bCs/>
          <w:color w:val="000000"/>
          <w:sz w:val="22"/>
          <w:szCs w:val="22"/>
        </w:rPr>
        <w:t>MySQL</w:t>
      </w:r>
      <w:r>
        <w:rPr>
          <w:rFonts w:ascii="Arial" w:hAnsi="Arial" w:cs="Arial"/>
          <w:color w:val="000000"/>
          <w:sz w:val="22"/>
          <w:szCs w:val="22"/>
        </w:rPr>
        <w:t> întâlnim următoarele tipuri de date:</w:t>
      </w:r>
    </w:p>
    <w:p w14:paraId="2938B988"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numerice</w:t>
      </w:r>
    </w:p>
    <w:p w14:paraId="00326430"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şiruri de caractere</w:t>
      </w:r>
    </w:p>
    <w:p w14:paraId="283A2762"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binare</w:t>
      </w:r>
    </w:p>
    <w:p w14:paraId="5A0598F1"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date calendaristice</w:t>
      </w:r>
    </w:p>
    <w:p w14:paraId="23C9429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color w:val="000000"/>
          <w:sz w:val="22"/>
          <w:szCs w:val="22"/>
        </w:rPr>
        <w:t>text</w:t>
      </w:r>
    </w:p>
    <w:p w14:paraId="7B0BBF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CD7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Tipurile de date numerice sunt următoarele:</w:t>
      </w:r>
    </w:p>
    <w:p w14:paraId="05A6AEBB" w14:textId="77777777" w:rsidR="008B217B" w:rsidRDefault="00047D42" w:rsidP="008B217B">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întregi:</w:t>
      </w:r>
    </w:p>
    <w:p w14:paraId="68FF79AB" w14:textId="5AC2FE6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TINYINT</w:t>
      </w:r>
      <w:r>
        <w:rPr>
          <w:rFonts w:ascii="Arial" w:hAnsi="Arial" w:cs="Arial"/>
          <w:color w:val="000000"/>
          <w:sz w:val="22"/>
          <w:szCs w:val="22"/>
        </w:rPr>
        <w:t> – poate lua valori de la -128 până la 127 sau de la 0 la 255 unsigned</w:t>
      </w:r>
    </w:p>
    <w:p w14:paraId="0E525730" w14:textId="2816D363" w:rsidR="008B217B"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SMALLINT</w:t>
      </w:r>
      <w:r>
        <w:rPr>
          <w:rFonts w:ascii="Arial" w:hAnsi="Arial" w:cs="Arial"/>
          <w:color w:val="000000"/>
          <w:sz w:val="22"/>
          <w:szCs w:val="22"/>
        </w:rPr>
        <w:t> – valori în intervalul -32 768 până la 32 767 sau de la 0 la 65 535 unsigned</w:t>
      </w:r>
    </w:p>
    <w:p w14:paraId="6703D645" w14:textId="77777777" w:rsidR="008B217B"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MEDIUMINT</w:t>
      </w:r>
      <w:r>
        <w:rPr>
          <w:rFonts w:ascii="Arial" w:hAnsi="Arial" w:cs="Arial"/>
          <w:color w:val="000000"/>
          <w:sz w:val="22"/>
          <w:szCs w:val="22"/>
        </w:rPr>
        <w:t> – de la </w:t>
      </w:r>
      <w:r>
        <w:rPr>
          <w:rFonts w:ascii="Courier New" w:hAnsi="Courier New" w:cs="Courier New"/>
          <w:b/>
          <w:bCs/>
          <w:color w:val="026789"/>
          <w:sz w:val="20"/>
          <w:szCs w:val="20"/>
          <w:shd w:val="clear" w:color="auto" w:fill="FFFFFF"/>
        </w:rPr>
        <w:t>-</w:t>
      </w:r>
      <w:r>
        <w:rPr>
          <w:rFonts w:ascii="Arial" w:hAnsi="Arial" w:cs="Arial"/>
          <w:color w:val="000000"/>
          <w:sz w:val="22"/>
          <w:szCs w:val="22"/>
        </w:rPr>
        <w:t>8 388 608 până la 8 388 607 sau de la 0 la 16 777 215 unsigned</w:t>
      </w:r>
    </w:p>
    <w:p w14:paraId="2B5EB04B" w14:textId="2ABF6265"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INT</w:t>
      </w:r>
      <w:r>
        <w:rPr>
          <w:rFonts w:ascii="Arial" w:hAnsi="Arial" w:cs="Arial"/>
          <w:color w:val="000000"/>
          <w:sz w:val="22"/>
          <w:szCs w:val="22"/>
        </w:rPr>
        <w:t> – de la -2 147 483 648 până la 2 147 483 647 sau de la 0 la 4 294 967 295 unsigned</w:t>
      </w:r>
    </w:p>
    <w:p w14:paraId="6A9E0177" w14:textId="7C7426BD"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BIGINT</w:t>
      </w:r>
      <w:r>
        <w:rPr>
          <w:rFonts w:ascii="Arial" w:hAnsi="Arial" w:cs="Arial"/>
          <w:color w:val="000000"/>
          <w:sz w:val="22"/>
          <w:szCs w:val="22"/>
        </w:rPr>
        <w:t> – de la -9 223 372 036 854 775 808 până la 9 223 372 036 854 775 807 sau de la 0 la 18 446 744 073 709 551 615 unsigned</w:t>
      </w:r>
    </w:p>
    <w:p w14:paraId="4AAB12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EC55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 mai folosit tip de date numeric întreg este </w:t>
      </w:r>
      <w:r>
        <w:rPr>
          <w:rFonts w:ascii="Arial" w:hAnsi="Arial" w:cs="Arial"/>
          <w:b/>
          <w:bCs/>
          <w:color w:val="000000"/>
          <w:sz w:val="22"/>
          <w:szCs w:val="22"/>
        </w:rPr>
        <w:t>INT</w:t>
      </w:r>
      <w:r>
        <w:rPr>
          <w:rFonts w:ascii="Arial" w:hAnsi="Arial" w:cs="Arial"/>
          <w:color w:val="000000"/>
          <w:sz w:val="22"/>
          <w:szCs w:val="22"/>
        </w:rPr>
        <w:t>, sau dacă avem valori numerice mici într-un câmp putem folosi </w:t>
      </w:r>
      <w:r>
        <w:rPr>
          <w:rFonts w:ascii="Arial" w:hAnsi="Arial" w:cs="Arial"/>
          <w:b/>
          <w:bCs/>
          <w:color w:val="000000"/>
          <w:sz w:val="22"/>
          <w:szCs w:val="22"/>
        </w:rPr>
        <w:t>SMALLINT</w:t>
      </w:r>
      <w:r>
        <w:rPr>
          <w:rFonts w:ascii="Arial" w:hAnsi="Arial" w:cs="Arial"/>
          <w:color w:val="000000"/>
          <w:sz w:val="22"/>
          <w:szCs w:val="22"/>
        </w:rPr>
        <w:t> sau </w:t>
      </w:r>
      <w:r>
        <w:rPr>
          <w:rFonts w:ascii="Arial" w:hAnsi="Arial" w:cs="Arial"/>
          <w:b/>
          <w:bCs/>
          <w:color w:val="000000"/>
          <w:sz w:val="22"/>
          <w:szCs w:val="22"/>
        </w:rPr>
        <w:t>TINYINT</w:t>
      </w:r>
      <w:r>
        <w:rPr>
          <w:rFonts w:ascii="Arial" w:hAnsi="Arial" w:cs="Arial"/>
          <w:color w:val="000000"/>
          <w:sz w:val="22"/>
          <w:szCs w:val="22"/>
        </w:rPr>
        <w:t> care ocupă spaţiu mai puţin pe disc.</w:t>
      </w:r>
    </w:p>
    <w:p w14:paraId="48930F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CD2D8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Fiecărui tip de dată i se specifică şi lungimea, de exemplu dacă avem valori de la 1 la 100 într-un câmp putem aloca ca tip de dată </w:t>
      </w:r>
      <w:r>
        <w:rPr>
          <w:rFonts w:ascii="Arial" w:hAnsi="Arial" w:cs="Arial"/>
          <w:b/>
          <w:bCs/>
          <w:color w:val="000000"/>
          <w:sz w:val="22"/>
          <w:szCs w:val="22"/>
        </w:rPr>
        <w:t>INT</w:t>
      </w:r>
      <w:r>
        <w:rPr>
          <w:rFonts w:ascii="Arial" w:hAnsi="Arial" w:cs="Arial"/>
          <w:color w:val="000000"/>
          <w:sz w:val="22"/>
          <w:szCs w:val="22"/>
        </w:rPr>
        <w:t>(3), adică numere întregi cu lungimea maximă 3.</w:t>
      </w:r>
    </w:p>
    <w:p w14:paraId="4FDB1263"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pentru numere cu zecimală:</w:t>
      </w:r>
    </w:p>
    <w:p w14:paraId="225D4DD0" w14:textId="0575AE0B"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FLOAT</w:t>
      </w:r>
      <w:r>
        <w:rPr>
          <w:rFonts w:ascii="Arial" w:hAnsi="Arial" w:cs="Arial"/>
          <w:color w:val="000000"/>
          <w:sz w:val="22"/>
          <w:szCs w:val="22"/>
        </w:rPr>
        <w:t> – folosit pentru numere mici cu virgulă;</w:t>
      </w:r>
    </w:p>
    <w:p w14:paraId="707EE2FA" w14:textId="3F7185CD"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DOUBLE</w:t>
      </w:r>
      <w:r>
        <w:rPr>
          <w:rFonts w:ascii="Arial" w:hAnsi="Arial" w:cs="Arial"/>
          <w:color w:val="000000"/>
          <w:sz w:val="22"/>
          <w:szCs w:val="22"/>
        </w:rPr>
        <w:t> – folosit pentru numere mari cu virgulă;</w:t>
      </w:r>
    </w:p>
    <w:p w14:paraId="4ED6766C" w14:textId="3C35289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lastRenderedPageBreak/>
        <w:t> </w:t>
      </w:r>
      <w:r>
        <w:rPr>
          <w:rFonts w:ascii="Arial" w:hAnsi="Arial" w:cs="Arial"/>
          <w:b/>
          <w:bCs/>
          <w:color w:val="000000"/>
          <w:sz w:val="22"/>
          <w:szCs w:val="22"/>
        </w:rPr>
        <w:t>DECIMAL</w:t>
      </w:r>
      <w:r>
        <w:rPr>
          <w:rFonts w:ascii="Arial" w:hAnsi="Arial" w:cs="Arial"/>
          <w:color w:val="000000"/>
          <w:sz w:val="22"/>
          <w:szCs w:val="22"/>
        </w:rPr>
        <w:t> – permite alocarea unui număr fix de zecimale.</w:t>
      </w:r>
    </w:p>
    <w:p w14:paraId="1489F2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B3301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un câmp ce conţine preţul unui produs poate fi definit de tip </w:t>
      </w:r>
      <w:r>
        <w:rPr>
          <w:rFonts w:ascii="Arial" w:hAnsi="Arial" w:cs="Arial"/>
          <w:b/>
          <w:bCs/>
          <w:color w:val="000000"/>
          <w:sz w:val="22"/>
          <w:szCs w:val="22"/>
        </w:rPr>
        <w:t>DOUBLE</w:t>
      </w:r>
      <w:r>
        <w:rPr>
          <w:rFonts w:ascii="Arial" w:hAnsi="Arial" w:cs="Arial"/>
          <w:color w:val="000000"/>
          <w:sz w:val="22"/>
          <w:szCs w:val="22"/>
        </w:rPr>
        <w:t>(5,2).</w:t>
      </w:r>
    </w:p>
    <w:p w14:paraId="3EC988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paranteză este trecut numărul total de cifre al preţului (5) respectiv numărul obligatoriu de zecimale care va fi afişat (2). Prin urmare, datele introduse în câmpul preş definit de tipul </w:t>
      </w:r>
      <w:r>
        <w:rPr>
          <w:rFonts w:ascii="Arial" w:hAnsi="Arial" w:cs="Arial"/>
          <w:b/>
          <w:bCs/>
          <w:color w:val="000000"/>
          <w:sz w:val="22"/>
          <w:szCs w:val="22"/>
        </w:rPr>
        <w:t>DOUBLE</w:t>
      </w:r>
      <w:r>
        <w:rPr>
          <w:rFonts w:ascii="Arial" w:hAnsi="Arial" w:cs="Arial"/>
          <w:color w:val="000000"/>
          <w:sz w:val="22"/>
          <w:szCs w:val="22"/>
        </w:rPr>
        <w:t>(5,2) poate lua valori cuprinse în intervalul închis [-999.99,999.99]. Delimitatorul pentru un număr cu zecimale recunoscut de MySQL este „.”.</w:t>
      </w:r>
    </w:p>
    <w:p w14:paraId="548F76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EC5D7C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şiruri de caractere sunt următoarele:</w:t>
      </w:r>
    </w:p>
    <w:p w14:paraId="26F39B00" w14:textId="2E7582B3"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CHAR </w:t>
      </w:r>
      <w:r>
        <w:rPr>
          <w:rFonts w:ascii="Arial" w:hAnsi="Arial" w:cs="Arial"/>
          <w:color w:val="000000"/>
          <w:sz w:val="22"/>
          <w:szCs w:val="22"/>
        </w:rPr>
        <w:t>– lungime fixă de la 0 la 255 de caractere</w:t>
      </w:r>
    </w:p>
    <w:p w14:paraId="6A8E2132" w14:textId="4D3D290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t> </w:t>
      </w:r>
      <w:r>
        <w:rPr>
          <w:rFonts w:ascii="Arial" w:hAnsi="Arial" w:cs="Arial"/>
          <w:b/>
          <w:bCs/>
          <w:color w:val="000000"/>
          <w:sz w:val="22"/>
          <w:szCs w:val="22"/>
        </w:rPr>
        <w:t>VARCHAR</w:t>
      </w:r>
      <w:r>
        <w:rPr>
          <w:rFonts w:ascii="Arial" w:hAnsi="Arial" w:cs="Arial"/>
          <w:color w:val="000000"/>
          <w:sz w:val="22"/>
          <w:szCs w:val="22"/>
        </w:rPr>
        <w:t> – lungime variabilă de la 0 până la 65 535 de caractere. La versiunile mai vechi de 5.0.3 ale </w:t>
      </w:r>
      <w:r>
        <w:rPr>
          <w:rFonts w:ascii="Arial" w:hAnsi="Arial" w:cs="Arial"/>
          <w:b/>
          <w:bCs/>
          <w:color w:val="000000"/>
          <w:sz w:val="22"/>
          <w:szCs w:val="22"/>
        </w:rPr>
        <w:t>MySQL</w:t>
      </w:r>
      <w:r>
        <w:rPr>
          <w:rFonts w:ascii="Arial" w:hAnsi="Arial" w:cs="Arial"/>
          <w:color w:val="000000"/>
          <w:sz w:val="22"/>
          <w:szCs w:val="22"/>
        </w:rPr>
        <w:t> lungimea era variabilă de la 0 la 255 de caractere.</w:t>
      </w:r>
    </w:p>
    <w:p w14:paraId="699C5EF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EF427D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practică, tipul </w:t>
      </w:r>
      <w:r>
        <w:rPr>
          <w:rFonts w:ascii="Arial" w:hAnsi="Arial" w:cs="Arial"/>
          <w:b/>
          <w:bCs/>
          <w:color w:val="000000"/>
          <w:sz w:val="22"/>
          <w:szCs w:val="22"/>
        </w:rPr>
        <w:t>VARCHAR</w:t>
      </w:r>
      <w:r>
        <w:rPr>
          <w:rFonts w:ascii="Arial" w:hAnsi="Arial" w:cs="Arial"/>
          <w:color w:val="000000"/>
          <w:sz w:val="22"/>
          <w:szCs w:val="22"/>
        </w:rPr>
        <w:t> este cel mai folosit pentru definirea câmpurilor de tip şir de caractere sau string. Într-o tabelă cu informaţii despre angajaţii unei companii, de exemplu, numele angajaţilor poate fi ţinut într-un câmp nume de tip </w:t>
      </w:r>
      <w:r>
        <w:rPr>
          <w:rFonts w:ascii="Arial" w:hAnsi="Arial" w:cs="Arial"/>
          <w:b/>
          <w:bCs/>
          <w:color w:val="000000"/>
          <w:sz w:val="22"/>
          <w:szCs w:val="22"/>
        </w:rPr>
        <w:t>VARCHAR</w:t>
      </w:r>
      <w:r>
        <w:rPr>
          <w:rFonts w:ascii="Arial" w:hAnsi="Arial" w:cs="Arial"/>
          <w:color w:val="000000"/>
          <w:sz w:val="22"/>
          <w:szCs w:val="22"/>
        </w:rPr>
        <w:t>(70), între paranteze fiind trecută dimensiunea maximă pe care o poate avea valoarea introdusă în acest câmp.</w:t>
      </w:r>
    </w:p>
    <w:p w14:paraId="67A90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B1C579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câmpul nume poate avea maxim 70 de caractere ceea ce considerăm a fi suficient pentru a nu avea probleme de trunchiere a vreunui nume.</w:t>
      </w:r>
    </w:p>
    <w:p w14:paraId="6958FF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52257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defini, de asemenea, şi un câmp prenume de tip </w:t>
      </w:r>
      <w:r>
        <w:rPr>
          <w:rFonts w:ascii="Arial" w:hAnsi="Arial" w:cs="Arial"/>
          <w:b/>
          <w:bCs/>
          <w:color w:val="000000"/>
          <w:sz w:val="22"/>
          <w:szCs w:val="22"/>
        </w:rPr>
        <w:t>VARCHAR</w:t>
      </w:r>
      <w:r>
        <w:rPr>
          <w:rFonts w:ascii="Arial" w:hAnsi="Arial" w:cs="Arial"/>
          <w:color w:val="000000"/>
          <w:sz w:val="22"/>
          <w:szCs w:val="22"/>
        </w:rPr>
        <w:t>, de dimensiune 100 de caractere, adică </w:t>
      </w:r>
      <w:r>
        <w:rPr>
          <w:rFonts w:ascii="Arial" w:hAnsi="Arial" w:cs="Arial"/>
          <w:b/>
          <w:bCs/>
          <w:color w:val="000000"/>
          <w:sz w:val="22"/>
          <w:szCs w:val="22"/>
        </w:rPr>
        <w:t>VARCHAR</w:t>
      </w:r>
      <w:r>
        <w:rPr>
          <w:rFonts w:ascii="Arial" w:hAnsi="Arial" w:cs="Arial"/>
          <w:color w:val="000000"/>
          <w:sz w:val="22"/>
          <w:szCs w:val="22"/>
        </w:rPr>
        <w:t>(100).</w:t>
      </w:r>
    </w:p>
    <w:p w14:paraId="6874F9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AA34C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w:t>
      </w:r>
      <w:r>
        <w:rPr>
          <w:rFonts w:ascii="Arial" w:hAnsi="Arial" w:cs="Arial"/>
          <w:b/>
          <w:bCs/>
          <w:color w:val="000000"/>
          <w:sz w:val="22"/>
          <w:szCs w:val="22"/>
        </w:rPr>
        <w:t>CHAR</w:t>
      </w:r>
      <w:r>
        <w:rPr>
          <w:rFonts w:ascii="Arial" w:hAnsi="Arial" w:cs="Arial"/>
          <w:color w:val="000000"/>
          <w:sz w:val="22"/>
          <w:szCs w:val="22"/>
        </w:rPr>
        <w:t> şi </w:t>
      </w:r>
      <w:r>
        <w:rPr>
          <w:rFonts w:ascii="Arial" w:hAnsi="Arial" w:cs="Arial"/>
          <w:b/>
          <w:bCs/>
          <w:color w:val="000000"/>
          <w:sz w:val="22"/>
          <w:szCs w:val="22"/>
        </w:rPr>
        <w:t>VARCHAR</w:t>
      </w:r>
      <w:r>
        <w:rPr>
          <w:rFonts w:ascii="Arial" w:hAnsi="Arial" w:cs="Arial"/>
          <w:color w:val="000000"/>
          <w:sz w:val="22"/>
          <w:szCs w:val="22"/>
        </w:rPr>
        <w:t> acceptă şi definirea unei valori implicite (default) pe care o va avea acel câmp în cazul în care nu se introduce nici o valoare în el.</w:t>
      </w:r>
    </w:p>
    <w:p w14:paraId="15B1752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3E8A96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Principala diferenţă între aceste două tipuri este că şirul dintr-un tip </w:t>
      </w:r>
      <w:r>
        <w:rPr>
          <w:rFonts w:ascii="Arial" w:hAnsi="Arial" w:cs="Arial"/>
          <w:b/>
          <w:bCs/>
          <w:color w:val="000000"/>
          <w:sz w:val="22"/>
          <w:szCs w:val="22"/>
        </w:rPr>
        <w:t>CHAR</w:t>
      </w:r>
      <w:r>
        <w:rPr>
          <w:rFonts w:ascii="Arial" w:hAnsi="Arial" w:cs="Arial"/>
          <w:color w:val="000000"/>
          <w:sz w:val="22"/>
          <w:szCs w:val="22"/>
        </w:rPr>
        <w:t> va fi stocat întotdeauna ca un şir cu lungimea maximă a coloanei, folosind spaţii pentru completare, dacă şirul introdus este mai mic decât lungimea coloanei.</w:t>
      </w:r>
    </w:p>
    <w:p w14:paraId="1FB7591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E09EB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 text sunt următoarele:</w:t>
      </w:r>
    </w:p>
    <w:p w14:paraId="5F34CB02" w14:textId="42D80FDF"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TINYTEXT </w:t>
      </w:r>
      <w:r>
        <w:rPr>
          <w:rFonts w:ascii="Arial" w:hAnsi="Arial" w:cs="Arial"/>
          <w:color w:val="000000"/>
          <w:sz w:val="22"/>
          <w:szCs w:val="22"/>
        </w:rPr>
        <w:t>– un şir cu lungime maximă de 255 de caractere;</w:t>
      </w:r>
    </w:p>
    <w:p w14:paraId="075CFC59" w14:textId="2A32CAF5"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TEXT</w:t>
      </w:r>
      <w:r>
        <w:rPr>
          <w:rFonts w:ascii="Arial" w:hAnsi="Arial" w:cs="Arial"/>
          <w:color w:val="000000"/>
          <w:sz w:val="22"/>
          <w:szCs w:val="22"/>
        </w:rPr>
        <w:t> – un şir cu o lungime amximă de 65 535 de caractere;</w:t>
      </w:r>
    </w:p>
    <w:p w14:paraId="15499609" w14:textId="503156E8"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MEDIUMTEXT</w:t>
      </w:r>
      <w:r>
        <w:rPr>
          <w:rFonts w:ascii="Arial" w:hAnsi="Arial" w:cs="Arial"/>
          <w:color w:val="000000"/>
          <w:sz w:val="22"/>
          <w:szCs w:val="22"/>
        </w:rPr>
        <w:t> – un şir cu o lungime maximă de 16 777 215 de caractere;</w:t>
      </w:r>
    </w:p>
    <w:p w14:paraId="430D977C" w14:textId="42A7974B"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LONGTEXT</w:t>
      </w:r>
      <w:r>
        <w:rPr>
          <w:rFonts w:ascii="Arial" w:hAnsi="Arial" w:cs="Arial"/>
          <w:color w:val="000000"/>
          <w:sz w:val="22"/>
          <w:szCs w:val="22"/>
        </w:rPr>
        <w:t> – un şir cu o lungime maximă de 4 294 967 295 de caractere.</w:t>
      </w:r>
    </w:p>
    <w:p w14:paraId="7B793D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528D1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câmpuri în care este necesară stocarea unui text de mari dimensiuni, în general, se foloseşte tipul </w:t>
      </w:r>
      <w:r>
        <w:rPr>
          <w:rFonts w:ascii="Arial" w:hAnsi="Arial" w:cs="Arial"/>
          <w:b/>
          <w:bCs/>
          <w:color w:val="000000"/>
          <w:sz w:val="22"/>
          <w:szCs w:val="22"/>
        </w:rPr>
        <w:t>TEXT</w:t>
      </w:r>
      <w:r>
        <w:rPr>
          <w:rFonts w:ascii="Arial" w:hAnsi="Arial" w:cs="Arial"/>
          <w:color w:val="000000"/>
          <w:sz w:val="22"/>
          <w:szCs w:val="22"/>
        </w:rPr>
        <w:t>. Unui câmp de tip text nu i se poate specifica lungimea.</w:t>
      </w:r>
    </w:p>
    <w:p w14:paraId="39F06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767524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exemplu, într-o tabelă a unei baze de date în care sunt stocate articole, câmpul ce conţine conţinutul (corpul) articolului poate fi de tip </w:t>
      </w:r>
      <w:r>
        <w:rPr>
          <w:rFonts w:ascii="Arial" w:hAnsi="Arial" w:cs="Arial"/>
          <w:b/>
          <w:bCs/>
          <w:color w:val="000000"/>
          <w:sz w:val="22"/>
          <w:szCs w:val="22"/>
        </w:rPr>
        <w:t>TEXT</w:t>
      </w:r>
      <w:r>
        <w:rPr>
          <w:rFonts w:ascii="Arial" w:hAnsi="Arial" w:cs="Arial"/>
          <w:color w:val="000000"/>
          <w:sz w:val="22"/>
          <w:szCs w:val="22"/>
        </w:rPr>
        <w:t>.</w:t>
      </w:r>
    </w:p>
    <w:p w14:paraId="31CD63B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F7619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Spre deosebire de </w:t>
      </w:r>
      <w:r>
        <w:rPr>
          <w:rFonts w:ascii="Arial" w:hAnsi="Arial" w:cs="Arial"/>
          <w:b/>
          <w:bCs/>
          <w:color w:val="000000"/>
          <w:sz w:val="22"/>
          <w:szCs w:val="22"/>
        </w:rPr>
        <w:t>VARCHAR</w:t>
      </w:r>
      <w:r>
        <w:rPr>
          <w:rFonts w:ascii="Arial" w:hAnsi="Arial" w:cs="Arial"/>
          <w:color w:val="000000"/>
          <w:sz w:val="22"/>
          <w:szCs w:val="22"/>
        </w:rPr>
        <w:t>, tipul de date </w:t>
      </w:r>
      <w:r>
        <w:rPr>
          <w:rFonts w:ascii="Arial" w:hAnsi="Arial" w:cs="Arial"/>
          <w:b/>
          <w:bCs/>
          <w:color w:val="000000"/>
          <w:sz w:val="22"/>
          <w:szCs w:val="22"/>
        </w:rPr>
        <w:t>TEXT</w:t>
      </w:r>
      <w:r>
        <w:rPr>
          <w:rFonts w:ascii="Arial" w:hAnsi="Arial" w:cs="Arial"/>
          <w:color w:val="000000"/>
          <w:sz w:val="22"/>
          <w:szCs w:val="22"/>
        </w:rPr>
        <w:t> nu permite definirea unei valori implicite (default) pentru acel câmp.</w:t>
      </w:r>
    </w:p>
    <w:p w14:paraId="60B37C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0BEE27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La ultimele versiuni de </w:t>
      </w:r>
      <w:r>
        <w:rPr>
          <w:rFonts w:ascii="Arial" w:hAnsi="Arial" w:cs="Arial"/>
          <w:b/>
          <w:bCs/>
          <w:color w:val="000000"/>
          <w:sz w:val="22"/>
          <w:szCs w:val="22"/>
        </w:rPr>
        <w:t>MySQL</w:t>
      </w:r>
      <w:r>
        <w:rPr>
          <w:rFonts w:ascii="Arial" w:hAnsi="Arial" w:cs="Arial"/>
          <w:color w:val="000000"/>
          <w:sz w:val="22"/>
          <w:szCs w:val="22"/>
        </w:rPr>
        <w:t>, a fost mărită dimensiunea maximă a tipului de date </w:t>
      </w:r>
      <w:r>
        <w:rPr>
          <w:rFonts w:ascii="Arial" w:hAnsi="Arial" w:cs="Arial"/>
          <w:b/>
          <w:bCs/>
          <w:color w:val="000000"/>
          <w:sz w:val="22"/>
          <w:szCs w:val="22"/>
        </w:rPr>
        <w:t>VARCHAR</w:t>
      </w:r>
      <w:r>
        <w:rPr>
          <w:rFonts w:ascii="Arial" w:hAnsi="Arial" w:cs="Arial"/>
          <w:color w:val="000000"/>
          <w:sz w:val="22"/>
          <w:szCs w:val="22"/>
        </w:rPr>
        <w:t>, astfel încât poate fi folosit acesta şi pentru câmpurile cu texte lungi.</w:t>
      </w:r>
    </w:p>
    <w:p w14:paraId="160247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08A084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binare întâlnite în cadrul MySQL sunt următoarele:</w:t>
      </w:r>
    </w:p>
    <w:p w14:paraId="7A6D309C" w14:textId="7B453A73"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TINYBLOB </w:t>
      </w:r>
      <w:r>
        <w:rPr>
          <w:rFonts w:ascii="Arial" w:hAnsi="Arial" w:cs="Arial"/>
          <w:color w:val="000000"/>
          <w:sz w:val="22"/>
          <w:szCs w:val="22"/>
        </w:rPr>
        <w:t>– stochează până la 255 bytes;</w:t>
      </w:r>
    </w:p>
    <w:p w14:paraId="49EECB2E" w14:textId="0B5631E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BLOB</w:t>
      </w:r>
      <w:r>
        <w:rPr>
          <w:rFonts w:ascii="Arial" w:hAnsi="Arial" w:cs="Arial"/>
          <w:color w:val="000000"/>
          <w:sz w:val="22"/>
          <w:szCs w:val="22"/>
        </w:rPr>
        <w:t> (</w:t>
      </w:r>
      <w:r>
        <w:rPr>
          <w:rFonts w:ascii="Arial" w:hAnsi="Arial" w:cs="Arial"/>
          <w:b/>
          <w:bCs/>
          <w:color w:val="000000"/>
          <w:sz w:val="22"/>
          <w:szCs w:val="22"/>
        </w:rPr>
        <w:t>B</w:t>
      </w:r>
      <w:r>
        <w:rPr>
          <w:rFonts w:ascii="Arial" w:hAnsi="Arial" w:cs="Arial"/>
          <w:color w:val="000000"/>
          <w:sz w:val="22"/>
          <w:szCs w:val="22"/>
        </w:rPr>
        <w:t>inary </w:t>
      </w:r>
      <w:r>
        <w:rPr>
          <w:rFonts w:ascii="Arial" w:hAnsi="Arial" w:cs="Arial"/>
          <w:b/>
          <w:bCs/>
          <w:color w:val="000000"/>
          <w:sz w:val="22"/>
          <w:szCs w:val="22"/>
        </w:rPr>
        <w:t>L</w:t>
      </w:r>
      <w:r>
        <w:rPr>
          <w:rFonts w:ascii="Arial" w:hAnsi="Arial" w:cs="Arial"/>
          <w:color w:val="000000"/>
          <w:sz w:val="22"/>
          <w:szCs w:val="22"/>
        </w:rPr>
        <w:t>arge </w:t>
      </w:r>
      <w:r>
        <w:rPr>
          <w:rFonts w:ascii="Arial" w:hAnsi="Arial" w:cs="Arial"/>
          <w:b/>
          <w:bCs/>
          <w:color w:val="000000"/>
          <w:sz w:val="22"/>
          <w:szCs w:val="22"/>
        </w:rPr>
        <w:t>Ob</w:t>
      </w:r>
      <w:r>
        <w:rPr>
          <w:rFonts w:ascii="Arial" w:hAnsi="Arial" w:cs="Arial"/>
          <w:color w:val="000000"/>
          <w:sz w:val="22"/>
          <w:szCs w:val="22"/>
        </w:rPr>
        <w:t>ject) </w:t>
      </w:r>
      <w:r>
        <w:rPr>
          <w:rFonts w:ascii="Arial" w:hAnsi="Arial" w:cs="Arial"/>
          <w:b/>
          <w:bCs/>
          <w:color w:val="000000"/>
          <w:sz w:val="22"/>
          <w:szCs w:val="22"/>
        </w:rPr>
        <w:t>– </w:t>
      </w:r>
      <w:r>
        <w:rPr>
          <w:rFonts w:ascii="Arial" w:hAnsi="Arial" w:cs="Arial"/>
          <w:color w:val="000000"/>
          <w:sz w:val="22"/>
          <w:szCs w:val="22"/>
        </w:rPr>
        <w:t>stochează până la 64 KB;</w:t>
      </w:r>
    </w:p>
    <w:p w14:paraId="68F57CF3" w14:textId="7D4E1CB7"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t> </w:t>
      </w:r>
      <w:r>
        <w:rPr>
          <w:rFonts w:ascii="Arial" w:hAnsi="Arial" w:cs="Arial"/>
          <w:b/>
          <w:bCs/>
          <w:color w:val="000000"/>
          <w:sz w:val="22"/>
          <w:szCs w:val="22"/>
        </w:rPr>
        <w:t>MEDIUMBLOB</w:t>
      </w:r>
      <w:r>
        <w:rPr>
          <w:rFonts w:ascii="Arial" w:hAnsi="Arial" w:cs="Arial"/>
          <w:color w:val="000000"/>
          <w:sz w:val="22"/>
          <w:szCs w:val="22"/>
        </w:rPr>
        <w:t> – stochează până la 16 MB;</w:t>
      </w:r>
    </w:p>
    <w:p w14:paraId="2CC75CEE" w14:textId="397FDB7C"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color w:val="000000"/>
          <w:sz w:val="14"/>
          <w:szCs w:val="14"/>
        </w:rPr>
        <w:t> </w:t>
      </w:r>
      <w:r>
        <w:rPr>
          <w:rFonts w:ascii="Arial" w:hAnsi="Arial" w:cs="Arial"/>
          <w:b/>
          <w:bCs/>
          <w:color w:val="000000"/>
          <w:sz w:val="22"/>
          <w:szCs w:val="22"/>
        </w:rPr>
        <w:t>LONGBLOB</w:t>
      </w:r>
      <w:r>
        <w:rPr>
          <w:rFonts w:ascii="Arial" w:hAnsi="Arial" w:cs="Arial"/>
          <w:color w:val="000000"/>
          <w:sz w:val="22"/>
          <w:szCs w:val="22"/>
        </w:rPr>
        <w:t> – stochează până la 4 GB.</w:t>
      </w:r>
    </w:p>
    <w:p w14:paraId="7744EA7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9E355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Aceste tipuri de date sunt folosite pentru stocarea obiectelor binare de mari dimensiuni cum ar fi imaginile. Valorile din câmpurile de tip </w:t>
      </w:r>
      <w:r>
        <w:rPr>
          <w:rFonts w:ascii="Arial" w:hAnsi="Arial" w:cs="Arial"/>
          <w:b/>
          <w:bCs/>
          <w:color w:val="000000"/>
          <w:sz w:val="22"/>
          <w:szCs w:val="22"/>
        </w:rPr>
        <w:t>BLOB</w:t>
      </w:r>
      <w:r>
        <w:rPr>
          <w:rFonts w:ascii="Arial" w:hAnsi="Arial" w:cs="Arial"/>
          <w:color w:val="000000"/>
          <w:sz w:val="22"/>
          <w:szCs w:val="22"/>
        </w:rPr>
        <w:t> sunt tratate ca şiruri binare.</w:t>
      </w:r>
    </w:p>
    <w:p w14:paraId="115CCED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078A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Ele nu au un set de caractere iar sortarea şi compararea lor se bazează pe valorile numerice ale octeţilor din valoarea câmpului respectiv definit cu acest tip.</w:t>
      </w:r>
    </w:p>
    <w:p w14:paraId="1F69D9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AD49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Tipurile de date folosite pentru stocarea datelor calendaristice sunt următoarele:</w:t>
      </w:r>
    </w:p>
    <w:p w14:paraId="087B83B9" w14:textId="3D6568B8"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w:t>
      </w:r>
      <w:r>
        <w:rPr>
          <w:rFonts w:ascii="Arial" w:hAnsi="Arial" w:cs="Arial"/>
          <w:color w:val="000000"/>
          <w:sz w:val="22"/>
          <w:szCs w:val="22"/>
        </w:rPr>
        <w:t> – stochează o dată calendaristică în formatul </w:t>
      </w:r>
      <w:r>
        <w:rPr>
          <w:rFonts w:ascii="Arial" w:hAnsi="Arial" w:cs="Arial"/>
          <w:i/>
          <w:iCs/>
          <w:color w:val="000000"/>
          <w:sz w:val="22"/>
          <w:szCs w:val="22"/>
        </w:rPr>
        <w:t>an-lună-zi</w:t>
      </w:r>
      <w:r>
        <w:rPr>
          <w:rFonts w:ascii="Arial" w:hAnsi="Arial" w:cs="Arial"/>
          <w:color w:val="000000"/>
          <w:sz w:val="22"/>
          <w:szCs w:val="22"/>
        </w:rPr>
        <w:t>;</w:t>
      </w:r>
    </w:p>
    <w:p w14:paraId="0578F6B9" w14:textId="07C8F376"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TIME</w:t>
      </w:r>
      <w:r>
        <w:rPr>
          <w:rFonts w:ascii="Arial" w:hAnsi="Arial" w:cs="Arial"/>
          <w:color w:val="000000"/>
          <w:sz w:val="22"/>
          <w:szCs w:val="22"/>
        </w:rPr>
        <w:t> – stochează ora în formatul </w:t>
      </w:r>
      <w:r>
        <w:rPr>
          <w:rFonts w:ascii="Arial" w:hAnsi="Arial" w:cs="Arial"/>
          <w:i/>
          <w:iCs/>
          <w:color w:val="000000"/>
          <w:sz w:val="22"/>
          <w:szCs w:val="22"/>
        </w:rPr>
        <w:t>oră-minut-secunda</w:t>
      </w:r>
      <w:r>
        <w:rPr>
          <w:rFonts w:ascii="Arial" w:hAnsi="Arial" w:cs="Arial"/>
          <w:color w:val="000000"/>
          <w:sz w:val="22"/>
          <w:szCs w:val="22"/>
        </w:rPr>
        <w:t>;</w:t>
      </w:r>
    </w:p>
    <w:p w14:paraId="0C9DD89F" w14:textId="55CEC25C"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DATETIME</w:t>
      </w:r>
      <w:r>
        <w:rPr>
          <w:rFonts w:ascii="Arial" w:hAnsi="Arial" w:cs="Arial"/>
          <w:color w:val="000000"/>
          <w:sz w:val="22"/>
          <w:szCs w:val="22"/>
        </w:rPr>
        <w:t> – stochează data şi ora în formatul </w:t>
      </w:r>
      <w:r>
        <w:rPr>
          <w:rFonts w:ascii="Arial" w:hAnsi="Arial" w:cs="Arial"/>
          <w:i/>
          <w:iCs/>
          <w:color w:val="000000"/>
          <w:sz w:val="22"/>
          <w:szCs w:val="22"/>
        </w:rPr>
        <w:t>an-lună-zi ora-minut-secundă</w:t>
      </w:r>
      <w:r>
        <w:rPr>
          <w:rFonts w:ascii="Arial" w:hAnsi="Arial" w:cs="Arial"/>
          <w:color w:val="000000"/>
          <w:sz w:val="22"/>
          <w:szCs w:val="22"/>
        </w:rPr>
        <w:t>;</w:t>
      </w:r>
    </w:p>
    <w:p w14:paraId="1E8C1532" w14:textId="6A0C6B1A"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TIMESTAMP</w:t>
      </w:r>
      <w:r>
        <w:rPr>
          <w:rFonts w:ascii="Arial" w:hAnsi="Arial" w:cs="Arial"/>
          <w:color w:val="000000"/>
          <w:sz w:val="22"/>
          <w:szCs w:val="22"/>
        </w:rPr>
        <w:t> – este util la înregistrarea unor operaţii precum inserare sau actualizare pentru că reţine implicit data efectuării ultimei operaţii.</w:t>
      </w:r>
    </w:p>
    <w:p w14:paraId="7F15D2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34A2EB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Singurul format în care </w:t>
      </w:r>
      <w:r>
        <w:rPr>
          <w:rFonts w:ascii="Arial" w:hAnsi="Arial" w:cs="Arial"/>
          <w:b/>
          <w:bCs/>
          <w:color w:val="000000"/>
          <w:sz w:val="22"/>
          <w:szCs w:val="22"/>
        </w:rPr>
        <w:t>MySQL</w:t>
      </w:r>
      <w:r>
        <w:rPr>
          <w:rFonts w:ascii="Arial" w:hAnsi="Arial" w:cs="Arial"/>
          <w:color w:val="000000"/>
          <w:sz w:val="22"/>
          <w:szCs w:val="22"/>
        </w:rPr>
        <w:t> păstrează şi afişează datele calendaristice este formatul </w:t>
      </w:r>
      <w:r>
        <w:rPr>
          <w:rFonts w:ascii="Arial" w:hAnsi="Arial" w:cs="Arial"/>
          <w:i/>
          <w:iCs/>
          <w:color w:val="000000"/>
          <w:sz w:val="22"/>
          <w:szCs w:val="22"/>
        </w:rPr>
        <w:t>an-lună-zi </w:t>
      </w:r>
      <w:r>
        <w:rPr>
          <w:rFonts w:ascii="Arial" w:hAnsi="Arial" w:cs="Arial"/>
          <w:color w:val="000000"/>
          <w:sz w:val="22"/>
          <w:szCs w:val="22"/>
        </w:rPr>
        <w:t>(</w:t>
      </w:r>
      <w:r>
        <w:rPr>
          <w:rFonts w:ascii="Arial" w:hAnsi="Arial" w:cs="Arial"/>
          <w:i/>
          <w:iCs/>
          <w:color w:val="000000"/>
          <w:sz w:val="22"/>
          <w:szCs w:val="22"/>
        </w:rPr>
        <w:t>AAAA-LL-ZZ</w:t>
      </w:r>
      <w:r>
        <w:rPr>
          <w:rFonts w:ascii="Arial" w:hAnsi="Arial" w:cs="Arial"/>
          <w:color w:val="000000"/>
          <w:sz w:val="22"/>
          <w:szCs w:val="22"/>
        </w:rPr>
        <w:t>), sau, mai cunoscut acest format după denumirea în limba engleză </w:t>
      </w:r>
      <w:r>
        <w:rPr>
          <w:rFonts w:ascii="Arial" w:hAnsi="Arial" w:cs="Arial"/>
          <w:i/>
          <w:iCs/>
          <w:color w:val="000000"/>
          <w:sz w:val="22"/>
          <w:szCs w:val="22"/>
        </w:rPr>
        <w:t>year-month-day</w:t>
      </w:r>
      <w:r>
        <w:rPr>
          <w:rFonts w:ascii="Arial" w:hAnsi="Arial" w:cs="Arial"/>
          <w:color w:val="000000"/>
          <w:sz w:val="22"/>
          <w:szCs w:val="22"/>
        </w:rPr>
        <w:t>, sau prescurtarea </w:t>
      </w:r>
      <w:r>
        <w:rPr>
          <w:rFonts w:ascii="Arial" w:hAnsi="Arial" w:cs="Arial"/>
          <w:i/>
          <w:iCs/>
          <w:color w:val="000000"/>
          <w:sz w:val="22"/>
          <w:szCs w:val="22"/>
        </w:rPr>
        <w:t>YYYY-MM-DD</w:t>
      </w:r>
      <w:r>
        <w:rPr>
          <w:rFonts w:ascii="Arial" w:hAnsi="Arial" w:cs="Arial"/>
          <w:color w:val="000000"/>
          <w:sz w:val="22"/>
          <w:szCs w:val="22"/>
        </w:rPr>
        <w:t>.</w:t>
      </w:r>
    </w:p>
    <w:p w14:paraId="4FEFAB5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88D795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Intervalul în care poate lua valori o dată calendaristică este foarte mare, de la '1000-01-01' pînă la '9999-12-31'. Dacă avem într-o tabelă a unei baze de date stocată data naşterii unei persoane care presupunem că este 20 martie 1981. Informația cu privire la data nașterii va fi stocată în baza de date în următorul format '1981-03-20'.</w:t>
      </w:r>
    </w:p>
    <w:p w14:paraId="26758AD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65C8B2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TIME</w:t>
      </w:r>
      <w:r>
        <w:rPr>
          <w:rFonts w:ascii="Arial" w:hAnsi="Arial" w:cs="Arial"/>
          <w:color w:val="000000"/>
          <w:sz w:val="22"/>
          <w:szCs w:val="22"/>
        </w:rPr>
        <w:t>, câmp care păstrează ora în baza de date, este </w:t>
      </w:r>
      <w:r>
        <w:rPr>
          <w:rFonts w:ascii="Arial" w:hAnsi="Arial" w:cs="Arial"/>
          <w:i/>
          <w:iCs/>
          <w:color w:val="000000"/>
          <w:sz w:val="22"/>
          <w:szCs w:val="22"/>
        </w:rPr>
        <w:t>oră-minut-secundă</w:t>
      </w:r>
      <w:r>
        <w:rPr>
          <w:rFonts w:ascii="Arial" w:hAnsi="Arial" w:cs="Arial"/>
          <w:color w:val="000000"/>
          <w:sz w:val="22"/>
          <w:szCs w:val="22"/>
        </w:rPr>
        <w:t> (</w:t>
      </w:r>
      <w:r>
        <w:rPr>
          <w:rFonts w:ascii="Arial" w:hAnsi="Arial" w:cs="Arial"/>
          <w:i/>
          <w:iCs/>
          <w:color w:val="000000"/>
          <w:sz w:val="22"/>
          <w:szCs w:val="22"/>
        </w:rPr>
        <w:t>HH-MM-SS</w:t>
      </w:r>
      <w:r>
        <w:rPr>
          <w:rFonts w:ascii="Arial" w:hAnsi="Arial" w:cs="Arial"/>
          <w:color w:val="000000"/>
          <w:sz w:val="22"/>
          <w:szCs w:val="22"/>
        </w:rPr>
        <w:t>), format mult mai cunoscut după denumirea în limba engleză, hour-minute-second sau după prescurtarea </w:t>
      </w:r>
      <w:r>
        <w:rPr>
          <w:rFonts w:ascii="Arial" w:hAnsi="Arial" w:cs="Arial"/>
          <w:i/>
          <w:iCs/>
          <w:color w:val="000000"/>
          <w:sz w:val="22"/>
          <w:szCs w:val="22"/>
        </w:rPr>
        <w:t>HH-MM-SS</w:t>
      </w:r>
      <w:r>
        <w:rPr>
          <w:rFonts w:ascii="Arial" w:hAnsi="Arial" w:cs="Arial"/>
          <w:color w:val="000000"/>
          <w:sz w:val="22"/>
          <w:szCs w:val="22"/>
        </w:rPr>
        <w:t>.</w:t>
      </w:r>
    </w:p>
    <w:p w14:paraId="275386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A4A789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Formatul în care se salvează un câmp de tip </w:t>
      </w:r>
      <w:r>
        <w:rPr>
          <w:rFonts w:ascii="Arial" w:hAnsi="Arial" w:cs="Arial"/>
          <w:b/>
          <w:bCs/>
          <w:color w:val="000000"/>
          <w:sz w:val="22"/>
          <w:szCs w:val="22"/>
        </w:rPr>
        <w:t>DATETIME</w:t>
      </w:r>
      <w:r>
        <w:rPr>
          <w:rFonts w:ascii="Arial" w:hAnsi="Arial" w:cs="Arial"/>
          <w:color w:val="000000"/>
          <w:sz w:val="22"/>
          <w:szCs w:val="22"/>
        </w:rPr>
        <w:t> care stochează atât data cât şi ora este </w:t>
      </w:r>
      <w:r>
        <w:rPr>
          <w:rFonts w:ascii="Arial" w:hAnsi="Arial" w:cs="Arial"/>
          <w:i/>
          <w:iCs/>
          <w:color w:val="000000"/>
          <w:sz w:val="22"/>
          <w:szCs w:val="22"/>
        </w:rPr>
        <w:t>year-month-day hour-minute-second</w:t>
      </w:r>
      <w:r>
        <w:rPr>
          <w:rFonts w:ascii="Arial" w:hAnsi="Arial" w:cs="Arial"/>
          <w:color w:val="000000"/>
          <w:sz w:val="22"/>
          <w:szCs w:val="22"/>
        </w:rPr>
        <w:t> (AAAA-LL-ZZ HH-MM-SS sau YYYY-MM-DD HH-MM-SS).</w:t>
      </w:r>
    </w:p>
    <w:p w14:paraId="2601FB5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456C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Domeniul de valori este între '1970-01-01 00:00:00' până în ‘2037-01-01 00:00:00’. Formatul în care păstrează valorile pentru </w:t>
      </w:r>
      <w:r>
        <w:rPr>
          <w:rFonts w:ascii="Arial" w:hAnsi="Arial" w:cs="Arial"/>
          <w:b/>
          <w:bCs/>
          <w:color w:val="000000"/>
          <w:sz w:val="22"/>
          <w:szCs w:val="22"/>
        </w:rPr>
        <w:t>TIMESTAMP</w:t>
      </w:r>
      <w:r>
        <w:rPr>
          <w:rFonts w:ascii="Arial" w:hAnsi="Arial" w:cs="Arial"/>
          <w:color w:val="000000"/>
          <w:sz w:val="22"/>
          <w:szCs w:val="22"/>
        </w:rPr>
        <w:t> este YYYYMMDDHHMMSS.</w:t>
      </w:r>
    </w:p>
    <w:p w14:paraId="6851F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C1C6E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cazul în care o dată calendaristică nu este introdusă în formatul corect sunt convertite la valoarea zero, adică '0000-00-00' dacă este cu câmp de tip </w:t>
      </w:r>
      <w:r>
        <w:rPr>
          <w:rFonts w:ascii="Arial" w:hAnsi="Arial" w:cs="Arial"/>
          <w:b/>
          <w:bCs/>
          <w:color w:val="000000"/>
          <w:sz w:val="22"/>
          <w:szCs w:val="22"/>
        </w:rPr>
        <w:t>DATE</w:t>
      </w:r>
      <w:r>
        <w:rPr>
          <w:rFonts w:ascii="Arial" w:hAnsi="Arial" w:cs="Arial"/>
          <w:color w:val="000000"/>
          <w:sz w:val="22"/>
          <w:szCs w:val="22"/>
        </w:rPr>
        <w:t> sau, dacă este şi ora, de exemplu, tipul de date </w:t>
      </w:r>
      <w:r>
        <w:rPr>
          <w:rFonts w:ascii="Arial" w:hAnsi="Arial" w:cs="Arial"/>
          <w:b/>
          <w:bCs/>
          <w:color w:val="000000"/>
          <w:sz w:val="22"/>
          <w:szCs w:val="22"/>
        </w:rPr>
        <w:t>DATETIME</w:t>
      </w:r>
      <w:r>
        <w:rPr>
          <w:rFonts w:ascii="Arial" w:hAnsi="Arial" w:cs="Arial"/>
          <w:color w:val="000000"/>
          <w:sz w:val="22"/>
          <w:szCs w:val="22"/>
        </w:rPr>
        <w:t>, '0000-00-00 00-00-00'.</w:t>
      </w:r>
    </w:p>
    <w:p w14:paraId="59CE60C0" w14:textId="77777777" w:rsidR="00047D42" w:rsidRDefault="00047D42" w:rsidP="00047D42"/>
    <w:p w14:paraId="5D627C4A" w14:textId="77777777" w:rsidR="00047D42" w:rsidRPr="00611221" w:rsidRDefault="00047D42" w:rsidP="00611221">
      <w:pPr>
        <w:pStyle w:val="Title"/>
      </w:pPr>
      <w:r w:rsidRPr="00611221">
        <w:t>3.10 Modificatori</w:t>
      </w:r>
    </w:p>
    <w:p w14:paraId="26471B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sunt constrângeri ce pot fi definite pentru câmpurile tabelelor stocate în baza de date. Modificatorii se definesc prin utilizarea unor cuvinte cheie şi a unei sintaxe specifice.</w:t>
      </w:r>
    </w:p>
    <w:p w14:paraId="10EC023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91EE8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Modificatorii ce pot fi întâlniţi în definiţiile de descriere ale unui câmp sunt:</w:t>
      </w:r>
    </w:p>
    <w:p w14:paraId="41CF35BD" w14:textId="372BB292"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NOT NULL</w:t>
      </w:r>
      <w:r>
        <w:rPr>
          <w:rFonts w:ascii="Arial" w:hAnsi="Arial" w:cs="Arial"/>
          <w:color w:val="000000"/>
          <w:sz w:val="22"/>
          <w:szCs w:val="22"/>
        </w:rPr>
        <w:t> – modificator sau constrângere care stabileşte pentru câmpul la care este definit să nu permită valoarea </w:t>
      </w:r>
      <w:r>
        <w:rPr>
          <w:rFonts w:ascii="Arial" w:hAnsi="Arial" w:cs="Arial"/>
          <w:b/>
          <w:bCs/>
          <w:color w:val="000000"/>
          <w:sz w:val="22"/>
          <w:szCs w:val="22"/>
        </w:rPr>
        <w:t>NULL</w:t>
      </w:r>
      <w:r>
        <w:rPr>
          <w:rFonts w:ascii="Arial" w:hAnsi="Arial" w:cs="Arial"/>
          <w:color w:val="000000"/>
          <w:sz w:val="22"/>
          <w:szCs w:val="22"/>
        </w:rPr>
        <w:t>;</w:t>
      </w:r>
    </w:p>
    <w:p w14:paraId="454D77EA" w14:textId="5053E696"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DEFAULT</w:t>
      </w:r>
      <w:r>
        <w:rPr>
          <w:rFonts w:ascii="Arial" w:hAnsi="Arial" w:cs="Arial"/>
          <w:color w:val="000000"/>
          <w:sz w:val="22"/>
          <w:szCs w:val="22"/>
        </w:rPr>
        <w:t> – permite stabilirea unei valori implicite pentru acel câmp care are setat acest modifcator;</w:t>
      </w:r>
    </w:p>
    <w:p w14:paraId="47FE2732" w14:textId="6D6A9E9A"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AUTO_INCREMENT</w:t>
      </w:r>
      <w:r>
        <w:rPr>
          <w:rFonts w:ascii="Arial" w:hAnsi="Arial" w:cs="Arial"/>
          <w:color w:val="000000"/>
          <w:sz w:val="22"/>
          <w:szCs w:val="22"/>
        </w:rPr>
        <w:t> – constrângere care este stabilită pentru un câmp care este cheie primară, în general un id care este incrementat automat la fiecare inserare de înregistrări în tabelă;</w:t>
      </w:r>
    </w:p>
    <w:p w14:paraId="1107B704" w14:textId="77777777" w:rsidR="008B217B"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PRIMARY KEY</w:t>
      </w:r>
      <w:r>
        <w:rPr>
          <w:rFonts w:ascii="Arial" w:hAnsi="Arial" w:cs="Arial"/>
          <w:color w:val="000000"/>
          <w:sz w:val="22"/>
          <w:szCs w:val="22"/>
        </w:rPr>
        <w:t> – constrângere care defineşte acel câmp ca fiind cheie primară a unei tabele;</w:t>
      </w:r>
    </w:p>
    <w:p w14:paraId="392BEB49" w14:textId="1778D172"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FOREIGN KEY</w:t>
      </w:r>
      <w:r>
        <w:rPr>
          <w:rFonts w:ascii="Arial" w:hAnsi="Arial" w:cs="Arial"/>
          <w:color w:val="000000"/>
          <w:sz w:val="22"/>
          <w:szCs w:val="22"/>
        </w:rPr>
        <w:t> – constrângere care defineşte o cheie externă pentru o tabelă;</w:t>
      </w:r>
    </w:p>
    <w:p w14:paraId="64EE2490" w14:textId="4D1BCDEB"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UNIQUE</w:t>
      </w:r>
      <w:r>
        <w:rPr>
          <w:rFonts w:ascii="Arial" w:hAnsi="Arial" w:cs="Arial"/>
          <w:color w:val="000000"/>
          <w:sz w:val="22"/>
          <w:szCs w:val="22"/>
        </w:rPr>
        <w:t> – constrângere de unicitate care impune valori unice pentru cîmpurile care au definit acest modificator;</w:t>
      </w:r>
    </w:p>
    <w:p w14:paraId="1EFD885F" w14:textId="2874ECB2" w:rsidR="00047D42" w:rsidRDefault="00047D42" w:rsidP="008B217B">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INDEX</w:t>
      </w:r>
      <w:r>
        <w:rPr>
          <w:rFonts w:ascii="Arial" w:hAnsi="Arial" w:cs="Arial"/>
          <w:color w:val="000000"/>
          <w:sz w:val="22"/>
          <w:szCs w:val="22"/>
        </w:rPr>
        <w:t> – constrângere care aplică un index pe un câmp al unei tabele.</w:t>
      </w:r>
    </w:p>
    <w:p w14:paraId="7F6579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2E3DD6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continuare prezentăm câteva exemple de folosire a instrucţiunilor prezentate în cadrul limbajului de descriere a datelor (</w:t>
      </w:r>
      <w:r>
        <w:rPr>
          <w:rFonts w:ascii="Arial" w:hAnsi="Arial" w:cs="Arial"/>
          <w:b/>
          <w:bCs/>
          <w:color w:val="000000"/>
          <w:sz w:val="22"/>
          <w:szCs w:val="22"/>
        </w:rPr>
        <w:t>LDD</w:t>
      </w:r>
      <w:r>
        <w:rPr>
          <w:rFonts w:ascii="Arial" w:hAnsi="Arial" w:cs="Arial"/>
          <w:color w:val="000000"/>
          <w:sz w:val="22"/>
          <w:szCs w:val="22"/>
        </w:rPr>
        <w:t>). Aceste instrucţiuni se referă doar la structura unei baze de date cu tabelele aferente şi nu au legătură cu valorile din baza de date (cu datele propriu zise).</w:t>
      </w:r>
    </w:p>
    <w:p w14:paraId="2AB23F3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32F153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Considerăm crearea unei aplicaţii care gestionează cărţile aflate într-o bibliotecă. Primul pas pentru realizarea acestei aplicaţii ar fi crearea bazei de date, bază de date care va primi numele </w:t>
      </w:r>
      <w:r>
        <w:rPr>
          <w:rFonts w:ascii="Arial" w:hAnsi="Arial" w:cs="Arial"/>
          <w:i/>
          <w:iCs/>
          <w:color w:val="000000"/>
          <w:sz w:val="22"/>
          <w:szCs w:val="22"/>
        </w:rPr>
        <w:t>biblioteca</w:t>
      </w:r>
      <w:r>
        <w:rPr>
          <w:rFonts w:ascii="Arial" w:hAnsi="Arial" w:cs="Arial"/>
          <w:color w:val="000000"/>
          <w:sz w:val="22"/>
          <w:szCs w:val="22"/>
        </w:rPr>
        <w:t>.</w:t>
      </w:r>
    </w:p>
    <w:p w14:paraId="104EA83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49824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Deci instrucţiunea de creare este următoarea:</w:t>
      </w:r>
    </w:p>
    <w:p w14:paraId="4BC7446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DATABASE</w:t>
      </w:r>
      <w:r>
        <w:rPr>
          <w:rFonts w:ascii="Calibri" w:hAnsi="Calibri" w:cs="Calibri"/>
          <w:color w:val="333333"/>
          <w:sz w:val="22"/>
          <w:szCs w:val="22"/>
          <w:shd w:val="clear" w:color="auto" w:fill="E8EAF6"/>
        </w:rPr>
        <w:t> bibilioteca;</w:t>
      </w:r>
    </w:p>
    <w:p w14:paraId="3698DF8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1C498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în continuare comanda de creare a unei tabele, autori ce conţine informaţii despre autorii cărţilor din această bibliotecă.</w:t>
      </w:r>
    </w:p>
    <w:p w14:paraId="0E0B4D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CREATE TABLE</w:t>
      </w:r>
      <w:r>
        <w:rPr>
          <w:rFonts w:ascii="Calibri" w:hAnsi="Calibri" w:cs="Calibri"/>
          <w:color w:val="333333"/>
          <w:sz w:val="22"/>
          <w:szCs w:val="22"/>
          <w:shd w:val="clear" w:color="auto" w:fill="E8EAF6"/>
        </w:rPr>
        <w:t> autori(</w:t>
      </w:r>
    </w:p>
    <w:p w14:paraId="62A8E23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id_autor INT(11) </w:t>
      </w:r>
      <w:r>
        <w:rPr>
          <w:rFonts w:ascii="Calibri" w:hAnsi="Calibri" w:cs="Calibri"/>
          <w:b/>
          <w:bCs/>
          <w:color w:val="333333"/>
          <w:sz w:val="22"/>
          <w:szCs w:val="22"/>
          <w:shd w:val="clear" w:color="auto" w:fill="E8EAF6"/>
        </w:rPr>
        <w:t>NOT NULL AUTO_INCREMENT PRIMARY KEY</w:t>
      </w:r>
      <w:r>
        <w:rPr>
          <w:rFonts w:ascii="Calibri" w:hAnsi="Calibri" w:cs="Calibri"/>
          <w:color w:val="333333"/>
          <w:sz w:val="22"/>
          <w:szCs w:val="22"/>
          <w:shd w:val="clear" w:color="auto" w:fill="E8EAF6"/>
        </w:rPr>
        <w:t>,</w:t>
      </w:r>
    </w:p>
    <w:p w14:paraId="03FC4DF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nume VARCHAR(200)</w:t>
      </w:r>
    </w:p>
    <w:p w14:paraId="01472C9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w:t>
      </w:r>
    </w:p>
    <w:p w14:paraId="2285362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avem o instrucţiune de creare a unei tabele din baza de date, este vorba de o tabelă simplă cu doar 2 câmpuri ce conţine numele autorilor cărţilor. Primul câmp, </w:t>
      </w:r>
      <w:r>
        <w:rPr>
          <w:rFonts w:ascii="Arial" w:hAnsi="Arial" w:cs="Arial"/>
          <w:i/>
          <w:iCs/>
          <w:color w:val="000000"/>
          <w:sz w:val="22"/>
          <w:szCs w:val="22"/>
        </w:rPr>
        <w:t>id_autor</w:t>
      </w:r>
      <w:r>
        <w:rPr>
          <w:rFonts w:ascii="Arial" w:hAnsi="Arial" w:cs="Arial"/>
          <w:color w:val="000000"/>
          <w:sz w:val="22"/>
          <w:szCs w:val="22"/>
        </w:rPr>
        <w:t>, conţine valori care identifică în mod unic o înregistrare, deci acest câmp este utilizat drept cheie primară a tabelei.</w:t>
      </w:r>
    </w:p>
    <w:p w14:paraId="6B7B45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329ABE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descrierea definiţiei acestui câmp se aplică modificatorii pentru cheie primară, valori nenule şi incrementare automată.</w:t>
      </w:r>
    </w:p>
    <w:p w14:paraId="20B395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248A9D8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Al doilea câmp, </w:t>
      </w:r>
      <w:r>
        <w:rPr>
          <w:rFonts w:ascii="Arial" w:hAnsi="Arial" w:cs="Arial"/>
          <w:i/>
          <w:iCs/>
          <w:color w:val="000000"/>
          <w:sz w:val="22"/>
          <w:szCs w:val="22"/>
        </w:rPr>
        <w:t>nume</w:t>
      </w:r>
      <w:r>
        <w:rPr>
          <w:rFonts w:ascii="Arial" w:hAnsi="Arial" w:cs="Arial"/>
          <w:color w:val="000000"/>
          <w:sz w:val="22"/>
          <w:szCs w:val="22"/>
        </w:rPr>
        <w:t>, conţine un şir de caractere de lungime maximă 200 de caractere ce va stoca numele şi prenumele fiecărui autor.</w:t>
      </w:r>
    </w:p>
    <w:p w14:paraId="74CB13DE" w14:textId="77777777" w:rsidR="00047D42" w:rsidRDefault="00047D42" w:rsidP="00047D42"/>
    <w:p w14:paraId="2DC63033" w14:textId="77777777" w:rsidR="00047D42" w:rsidRPr="00611221" w:rsidRDefault="00047D42" w:rsidP="00611221">
      <w:pPr>
        <w:pStyle w:val="Title"/>
      </w:pPr>
      <w:r w:rsidRPr="00611221">
        <w:t>3.11 Chei externe</w:t>
      </w:r>
    </w:p>
    <w:p w14:paraId="2733D47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Instrucţiunea prin care se aplică restricţia de cheie externă este următoarea:</w:t>
      </w:r>
    </w:p>
    <w:p w14:paraId="0A69CA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FOREIGN KEY</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b/>
          <w:bCs/>
          <w:color w:val="000000"/>
          <w:sz w:val="22"/>
          <w:szCs w:val="22"/>
          <w:shd w:val="clear" w:color="auto" w:fill="E8EAF6"/>
        </w:rPr>
        <w:t>REFERENCES</w:t>
      </w:r>
      <w:r>
        <w:rPr>
          <w:rFonts w:ascii="Calibri" w:hAnsi="Calibri" w:cs="Calibri"/>
          <w:i/>
          <w:iCs/>
          <w:color w:val="000000"/>
          <w:sz w:val="22"/>
          <w:szCs w:val="22"/>
          <w:shd w:val="clear" w:color="auto" w:fill="E8EAF6"/>
        </w:rPr>
        <w:t> nume_tabelă</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w:t>
      </w:r>
    </w:p>
    <w:p w14:paraId="178CFC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16BFED4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FOREIGN KEY</w:t>
      </w:r>
      <w:r>
        <w:rPr>
          <w:rFonts w:ascii="Arial" w:hAnsi="Arial" w:cs="Arial"/>
          <w:color w:val="000000"/>
          <w:sz w:val="22"/>
          <w:szCs w:val="22"/>
        </w:rPr>
        <w:t> şi </w:t>
      </w:r>
      <w:r>
        <w:rPr>
          <w:rFonts w:ascii="Arial" w:hAnsi="Arial" w:cs="Arial"/>
          <w:b/>
          <w:bCs/>
          <w:color w:val="000000"/>
          <w:sz w:val="22"/>
          <w:szCs w:val="22"/>
        </w:rPr>
        <w:t>REFERENCES</w:t>
      </w:r>
      <w:r>
        <w:rPr>
          <w:rFonts w:ascii="Arial" w:hAnsi="Arial" w:cs="Arial"/>
          <w:color w:val="000000"/>
          <w:sz w:val="22"/>
          <w:szCs w:val="22"/>
        </w:rPr>
        <w:t> sunt cuvinte cheie în timp ce </w:t>
      </w:r>
      <w:r>
        <w:rPr>
          <w:rFonts w:ascii="Arial" w:hAnsi="Arial" w:cs="Arial"/>
          <w:b/>
          <w:bCs/>
          <w:i/>
          <w:iCs/>
          <w:color w:val="000000"/>
          <w:sz w:val="22"/>
          <w:szCs w:val="22"/>
        </w:rPr>
        <w:t>nume_câmp</w:t>
      </w:r>
      <w:r>
        <w:rPr>
          <w:rFonts w:ascii="Arial" w:hAnsi="Arial" w:cs="Arial"/>
          <w:b/>
          <w:bCs/>
          <w:i/>
          <w:iCs/>
          <w:color w:val="000000"/>
          <w:sz w:val="22"/>
          <w:szCs w:val="22"/>
          <w:vertAlign w:val="subscript"/>
        </w:rPr>
        <w:t>1</w:t>
      </w:r>
      <w:r>
        <w:rPr>
          <w:rFonts w:ascii="Arial" w:hAnsi="Arial" w:cs="Arial"/>
          <w:color w:val="000000"/>
          <w:sz w:val="22"/>
          <w:szCs w:val="22"/>
        </w:rPr>
        <w:t>reprezintă câmpul din tabelă care este cheie externă în tabelă, în timp </w:t>
      </w:r>
      <w:r>
        <w:rPr>
          <w:rFonts w:ascii="Arial" w:hAnsi="Arial" w:cs="Arial"/>
          <w:b/>
          <w:bCs/>
          <w:i/>
          <w:iCs/>
          <w:color w:val="000000"/>
          <w:sz w:val="22"/>
          <w:szCs w:val="22"/>
        </w:rPr>
        <w:t>nume_câmp</w:t>
      </w:r>
      <w:r>
        <w:rPr>
          <w:rFonts w:ascii="Arial" w:hAnsi="Arial" w:cs="Arial"/>
          <w:b/>
          <w:bCs/>
          <w:i/>
          <w:iCs/>
          <w:color w:val="000000"/>
          <w:sz w:val="22"/>
          <w:szCs w:val="22"/>
          <w:vertAlign w:val="subscript"/>
        </w:rPr>
        <w:t>2</w:t>
      </w:r>
      <w:r>
        <w:rPr>
          <w:rFonts w:ascii="Arial" w:hAnsi="Arial" w:cs="Arial"/>
          <w:color w:val="000000"/>
          <w:sz w:val="22"/>
          <w:szCs w:val="22"/>
        </w:rPr>
        <w:t> reprezintă câmpul la care face referire, adică cheia primară din tabela </w:t>
      </w:r>
      <w:r>
        <w:rPr>
          <w:rFonts w:ascii="Arial" w:hAnsi="Arial" w:cs="Arial"/>
          <w:i/>
          <w:iCs/>
          <w:color w:val="000000"/>
          <w:sz w:val="22"/>
          <w:szCs w:val="22"/>
        </w:rPr>
        <w:t>nume_tabelă</w:t>
      </w:r>
      <w:r>
        <w:rPr>
          <w:rFonts w:ascii="Arial" w:hAnsi="Arial" w:cs="Arial"/>
          <w:color w:val="000000"/>
          <w:sz w:val="22"/>
          <w:szCs w:val="22"/>
        </w:rPr>
        <w:t>.</w:t>
      </w:r>
    </w:p>
    <w:p w14:paraId="5BFEA5C4" w14:textId="77777777" w:rsidR="00047D42" w:rsidRDefault="00047D42" w:rsidP="00047D42"/>
    <w:p w14:paraId="532A3C66" w14:textId="77777777" w:rsidR="00047D42" w:rsidRPr="00611221" w:rsidRDefault="00047D42" w:rsidP="00611221">
      <w:pPr>
        <w:pStyle w:val="Title"/>
      </w:pPr>
      <w:r w:rsidRPr="00611221">
        <w:t>3.12 Index</w:t>
      </w:r>
    </w:p>
    <w:p w14:paraId="165BF9F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Introducem în continuare noţiunea de index. Indecşii sunt folosiţi pentru sortarea logică a datelor în vederea îmbunătăţirii vitezei operaţiilor de căutare şi sortare.</w:t>
      </w:r>
    </w:p>
    <w:p w14:paraId="619205B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9F2677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Indecşii dintr-o bază de date funcţionează în maniera următoare: datele din cheile primare sunt întotdeauna sortate; este o operaţie pe care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o execută. Deci, regăsirea anumitor rânduri în funcţie de cheia primară este întotdeauna o operaţie rapidă şi eficientă.</w:t>
      </w:r>
    </w:p>
    <w:p w14:paraId="23792C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A9CFD4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Un index se poate definii pe una sau mai multe coloane. Indecşii îmbunătăţesc performanţele operaţiilor de regăsire dar le degradează pe acelea ale operaţiilor de inserare, modificare şi ştergere a datelor. Când sunt executate aceste operaţii, programul </w:t>
      </w:r>
      <w:r w:rsidRPr="00EC4D6E">
        <w:rPr>
          <w:rFonts w:ascii="Arial" w:eastAsia="Times New Roman" w:hAnsi="Arial" w:cs="Arial"/>
          <w:b/>
          <w:bCs/>
          <w:color w:val="000000"/>
          <w:lang w:eastAsia="en-GB"/>
        </w:rPr>
        <w:t>SGBD</w:t>
      </w:r>
      <w:r w:rsidRPr="00EC4D6E">
        <w:rPr>
          <w:rFonts w:ascii="Arial" w:eastAsia="Times New Roman" w:hAnsi="Arial" w:cs="Arial"/>
          <w:color w:val="000000"/>
          <w:lang w:eastAsia="en-GB"/>
        </w:rPr>
        <w:t> trebuie să actualizeze indexul în mod dinamic. Datele din index pot ocupa o cantitate mare de spaţiu de stocare.</w:t>
      </w:r>
    </w:p>
    <w:p w14:paraId="73ACF92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DF839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Atunci când se defineşte un index se creează un fişier de index, iar în momentul în care este executată o instrucţiune de interogare pe câmpul indexat, se face practic o căutare în fişierul de index, din acest motiv avem o viteză foarte mare de execuţie. Vom reveni, într-un capitol separat care este special dedicat conceptului de indexare, pentru a discuta pe larg despre conceptul de indexare și despre tipurile de indecși ce pot fi definiți pe coloanele din tabelele bazelor de date.</w:t>
      </w:r>
    </w:p>
    <w:p w14:paraId="12C929A1" w14:textId="77777777" w:rsidR="00047D42" w:rsidRDefault="00047D42" w:rsidP="00047D42"/>
    <w:p w14:paraId="4A4EC82D" w14:textId="77777777" w:rsidR="00047D42" w:rsidRDefault="00047D42" w:rsidP="00047D42"/>
    <w:p w14:paraId="4B623326" w14:textId="77777777" w:rsidR="00047D42" w:rsidRPr="00611221" w:rsidRDefault="00047D42" w:rsidP="00611221">
      <w:pPr>
        <w:pStyle w:val="Title"/>
      </w:pPr>
      <w:r w:rsidRPr="00611221">
        <w:t>3.13 Exemple</w:t>
      </w:r>
    </w:p>
    <w:p w14:paraId="1151199D"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Următoarea comandă modifică numele tabelei autori în autori_noi:</w:t>
      </w:r>
    </w:p>
    <w:p w14:paraId="6F50699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RENAME TO</w:t>
      </w:r>
      <w:r w:rsidRPr="00EC4D6E">
        <w:rPr>
          <w:rFonts w:ascii="Calibri" w:eastAsia="Times New Roman" w:hAnsi="Calibri" w:cs="Calibri"/>
          <w:color w:val="000000"/>
          <w:shd w:val="clear" w:color="auto" w:fill="E8EAF6"/>
          <w:lang w:eastAsia="en-GB"/>
        </w:rPr>
        <w:t> autori_noi;</w:t>
      </w:r>
    </w:p>
    <w:p w14:paraId="7AEF794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Aceeaşi comandă poate fi scrisă şi în felul următor:</w:t>
      </w:r>
    </w:p>
    <w:p w14:paraId="500BA3D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RENAME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TO</w:t>
      </w:r>
      <w:r w:rsidRPr="00EC4D6E">
        <w:rPr>
          <w:rFonts w:ascii="Calibri" w:eastAsia="Times New Roman" w:hAnsi="Calibri" w:cs="Calibri"/>
          <w:color w:val="000000"/>
          <w:shd w:val="clear" w:color="auto" w:fill="E8EAF6"/>
          <w:lang w:eastAsia="en-GB"/>
        </w:rPr>
        <w:t> autori_noi;</w:t>
      </w:r>
    </w:p>
    <w:p w14:paraId="6998E78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Comanda de mai jos modifică lungimea maximă a câmpului nume:</w:t>
      </w:r>
    </w:p>
    <w:p w14:paraId="29F765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nume nume VARCHAR(70);</w:t>
      </w:r>
    </w:p>
    <w:p w14:paraId="1305C30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Iată şi o comandă care adaugă un nou câmp în această tabelă, câmpul </w:t>
      </w:r>
      <w:r w:rsidRPr="00EC4D6E">
        <w:rPr>
          <w:rFonts w:ascii="Arial" w:eastAsia="Times New Roman" w:hAnsi="Arial" w:cs="Arial"/>
          <w:i/>
          <w:iCs/>
          <w:color w:val="000000"/>
          <w:lang w:eastAsia="en-GB"/>
        </w:rPr>
        <w:t>prenume</w:t>
      </w:r>
      <w:r w:rsidRPr="00EC4D6E">
        <w:rPr>
          <w:rFonts w:ascii="Arial" w:eastAsia="Times New Roman" w:hAnsi="Arial" w:cs="Arial"/>
          <w:color w:val="000000"/>
          <w:lang w:eastAsia="en-GB"/>
        </w:rPr>
        <w:t>:</w:t>
      </w:r>
    </w:p>
    <w:p w14:paraId="5F1770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prenume VARCHAR(100);</w:t>
      </w:r>
    </w:p>
    <w:p w14:paraId="214C8E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Arial" w:eastAsia="Times New Roman" w:hAnsi="Arial" w:cs="Arial"/>
          <w:color w:val="000000"/>
          <w:lang w:eastAsia="en-GB"/>
        </w:rPr>
        <w:t>De asemenea, prezentă şi instrucţiunea pentru ştergerea unui cîmp:</w:t>
      </w:r>
    </w:p>
    <w:p w14:paraId="110672A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autori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prenume;</w:t>
      </w:r>
    </w:p>
    <w:p w14:paraId="3F69FF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Prezentăm în continuare alte exemple de utilizare a instrucţiunilor din limbajul de desciere a datelor. Astfel, vom realiza o instrucţiune de creare a unei baze de date, apoi vom crea 2 tabele în această bază de date şi vom aplica diverse constrângeri.</w:t>
      </w:r>
    </w:p>
    <w:p w14:paraId="606BB73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F60E37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Presupunem crearea unei baze de date în care se păstrează informaţii despre angajaţii şi departamentele unei companii. Aşadar, vom avea o bază de date pe care o vom denumi companie şi în această bază de date vom crea două tabele pentru evidenţa departamentelor, respectiv a angajaţilor.</w:t>
      </w:r>
    </w:p>
    <w:p w14:paraId="630248C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9AFF01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bazei de date </w:t>
      </w:r>
      <w:r w:rsidRPr="00EC4D6E">
        <w:rPr>
          <w:rFonts w:ascii="Arial" w:eastAsia="Times New Roman" w:hAnsi="Arial" w:cs="Arial"/>
          <w:i/>
          <w:iCs/>
          <w:color w:val="000000"/>
          <w:lang w:eastAsia="en-GB"/>
        </w:rPr>
        <w:t>companie</w:t>
      </w:r>
      <w:r w:rsidRPr="00EC4D6E">
        <w:rPr>
          <w:rFonts w:ascii="Arial" w:eastAsia="Times New Roman" w:hAnsi="Arial" w:cs="Arial"/>
          <w:color w:val="000000"/>
          <w:lang w:eastAsia="en-GB"/>
        </w:rPr>
        <w:t>:</w:t>
      </w:r>
    </w:p>
    <w:p w14:paraId="1D9B43E1"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DATABASE</w:t>
      </w:r>
      <w:r w:rsidRPr="00EC4D6E">
        <w:rPr>
          <w:rFonts w:ascii="Calibri" w:eastAsia="Times New Roman" w:hAnsi="Calibri" w:cs="Calibri"/>
          <w:color w:val="000000"/>
          <w:shd w:val="clear" w:color="auto" w:fill="E8EAF6"/>
          <w:lang w:eastAsia="en-GB"/>
        </w:rPr>
        <w:t> companie;</w:t>
      </w:r>
    </w:p>
    <w:p w14:paraId="6887E32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02350C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w:t>
      </w:r>
    </w:p>
    <w:p w14:paraId="25DDA4F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departamente(</w:t>
      </w:r>
    </w:p>
    <w:p w14:paraId="430DD7E4"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id_departament INT(4)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052028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denumire VARCHAR(100),</w:t>
      </w:r>
    </w:p>
    <w:p w14:paraId="3DD024C2"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manager VARCHAR (100)</w:t>
      </w:r>
    </w:p>
    <w:p w14:paraId="751EF39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3F734B1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crearea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4514480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CREATE TABLE</w:t>
      </w:r>
      <w:r w:rsidRPr="00EC4D6E">
        <w:rPr>
          <w:rFonts w:ascii="Calibri" w:eastAsia="Times New Roman" w:hAnsi="Calibri" w:cs="Calibri"/>
          <w:color w:val="000000"/>
          <w:shd w:val="clear" w:color="auto" w:fill="E8EAF6"/>
          <w:lang w:eastAsia="en-GB"/>
        </w:rPr>
        <w:t> angajati(</w:t>
      </w:r>
    </w:p>
    <w:p w14:paraId="361D42B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id_angajat INT (6) </w:t>
      </w:r>
      <w:r w:rsidRPr="00EC4D6E">
        <w:rPr>
          <w:rFonts w:ascii="Calibri" w:eastAsia="Times New Roman" w:hAnsi="Calibri" w:cs="Calibri"/>
          <w:b/>
          <w:bCs/>
          <w:color w:val="000000"/>
          <w:shd w:val="clear" w:color="auto" w:fill="E8EAF6"/>
          <w:lang w:eastAsia="en-GB"/>
        </w:rPr>
        <w:t>NOT NULL AUTO_INCREMENT PRIMARY KEY</w:t>
      </w:r>
      <w:r w:rsidRPr="00EC4D6E">
        <w:rPr>
          <w:rFonts w:ascii="Calibri" w:eastAsia="Times New Roman" w:hAnsi="Calibri" w:cs="Calibri"/>
          <w:color w:val="000000"/>
          <w:shd w:val="clear" w:color="auto" w:fill="E8EAF6"/>
          <w:lang w:eastAsia="en-GB"/>
        </w:rPr>
        <w:t>,</w:t>
      </w:r>
    </w:p>
    <w:p w14:paraId="1B95231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nume VARCHAR (100),</w:t>
      </w:r>
    </w:p>
    <w:p w14:paraId="43704D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prenume VARCHAR (100),</w:t>
      </w:r>
    </w:p>
    <w:p w14:paraId="466945E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cnp VARCHAR (13),</w:t>
      </w:r>
    </w:p>
    <w:p w14:paraId="4FAB5E1F"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data_nasterii DATE,</w:t>
      </w:r>
    </w:p>
    <w:p w14:paraId="7C46B5BB"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lastRenderedPageBreak/>
        <w:t>                   data_angajarii DATE,</w:t>
      </w:r>
    </w:p>
    <w:p w14:paraId="3FB6CB6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id_departament INT (4),</w:t>
      </w:r>
    </w:p>
    <w:p w14:paraId="62A6340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1D265220"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color w:val="000000"/>
          <w:shd w:val="clear" w:color="auto" w:fill="E8EAF6"/>
          <w:lang w:eastAsia="en-GB"/>
        </w:rPr>
        <w:t>);</w:t>
      </w:r>
    </w:p>
    <w:p w14:paraId="622952D7"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65BEB4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Observăm în definiţia de creare 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aplicarea unei constrângeri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cu referire la câmpul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câmp care este cheie primară în această tabelă.</w:t>
      </w:r>
    </w:p>
    <w:p w14:paraId="6F5EEA1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746B37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 cum am precizat anterior, o cheie externă poate fi definită în instrucţiunea de creare a unei tabele, după ce au fost enumerate toate coloanele tabelei sau poate fi creată prin instrucţiuni de modificare a structurii unei tabele din baza de date.</w:t>
      </w:r>
    </w:p>
    <w:p w14:paraId="5E5FD10B"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CE373A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Pentru a prezenta şi cea de-a doua modalitate, mai întâi vom elimina (şterge) constrângerea de cheie externă aplicată câmpului </w:t>
      </w:r>
      <w:r w:rsidRPr="00EC4D6E">
        <w:rPr>
          <w:rFonts w:ascii="Arial" w:eastAsia="Times New Roman" w:hAnsi="Arial" w:cs="Arial"/>
          <w:i/>
          <w:iCs/>
          <w:color w:val="000000"/>
          <w:lang w:eastAsia="en-GB"/>
        </w:rPr>
        <w:t>id_departament</w:t>
      </w:r>
      <w:r w:rsidRPr="00EC4D6E">
        <w:rPr>
          <w:rFonts w:ascii="Arial" w:eastAsia="Times New Roman" w:hAnsi="Arial" w:cs="Arial"/>
          <w:color w:val="000000"/>
          <w:lang w:eastAsia="en-GB"/>
        </w:rPr>
        <w:t> din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5CD8B3A5"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0070A2F4"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Instrucţiunea pentru eliminarea unei constrângeri de tip </w:t>
      </w:r>
      <w:r w:rsidRPr="00EC4D6E">
        <w:rPr>
          <w:rFonts w:ascii="Arial" w:eastAsia="Times New Roman" w:hAnsi="Arial" w:cs="Arial"/>
          <w:b/>
          <w:bCs/>
          <w:color w:val="000000"/>
          <w:lang w:eastAsia="en-GB"/>
        </w:rPr>
        <w:t>FOREIGN KEY </w:t>
      </w:r>
      <w:r w:rsidRPr="00EC4D6E">
        <w:rPr>
          <w:rFonts w:ascii="Arial" w:eastAsia="Times New Roman" w:hAnsi="Arial" w:cs="Arial"/>
          <w:color w:val="000000"/>
          <w:lang w:eastAsia="en-GB"/>
        </w:rPr>
        <w:t>este următoarea:</w:t>
      </w:r>
    </w:p>
    <w:p w14:paraId="7C280E3A"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nume_cheie;</w:t>
      </w:r>
    </w:p>
    <w:p w14:paraId="27B6D1FE"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2BA2B32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Fiecare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primeşte automat un nume dacă noi nu am asociat un nume în definirea constrângerii. Pentru a defini un nume unei chei externe, în faţa instrucţiunii de creare şi referire trebuie să mai avem cuvântul cheie </w:t>
      </w:r>
      <w:r w:rsidRPr="00EC4D6E">
        <w:rPr>
          <w:rFonts w:ascii="Arial" w:eastAsia="Times New Roman" w:hAnsi="Arial" w:cs="Arial"/>
          <w:b/>
          <w:bCs/>
          <w:color w:val="000000"/>
          <w:lang w:eastAsia="en-GB"/>
        </w:rPr>
        <w:t>CONSTRAINT</w:t>
      </w:r>
      <w:r w:rsidRPr="00EC4D6E">
        <w:rPr>
          <w:rFonts w:ascii="Arial" w:eastAsia="Times New Roman" w:hAnsi="Arial" w:cs="Arial"/>
          <w:color w:val="000000"/>
          <w:lang w:eastAsia="en-GB"/>
        </w:rPr>
        <w:t> urmat de numele dat cheii externe. De exemplu, în cazul nostru, vom denumi cheia externă </w:t>
      </w:r>
      <w:r w:rsidRPr="00EC4D6E">
        <w:rPr>
          <w:rFonts w:ascii="Arial" w:eastAsia="Times New Roman" w:hAnsi="Arial" w:cs="Arial"/>
          <w:i/>
          <w:iCs/>
          <w:color w:val="000000"/>
          <w:lang w:eastAsia="en-GB"/>
        </w:rPr>
        <w:t>fk_deptAng</w:t>
      </w:r>
      <w:r w:rsidRPr="00EC4D6E">
        <w:rPr>
          <w:rFonts w:ascii="Arial" w:eastAsia="Times New Roman" w:hAnsi="Arial" w:cs="Arial"/>
          <w:color w:val="000000"/>
          <w:lang w:eastAsia="en-GB"/>
        </w:rPr>
        <w:t>. Deci am fi avut următoarea instrucţiune:</w:t>
      </w:r>
    </w:p>
    <w:p w14:paraId="1BBF8349"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1D1C502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623AB5D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Aşadar, instrucţiunea de ştergere a cheii externe, în cazul nostru concret, va fi:</w:t>
      </w:r>
    </w:p>
    <w:p w14:paraId="015EC74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DROP FOREIGN KEY</w:t>
      </w:r>
      <w:r w:rsidRPr="00EC4D6E">
        <w:rPr>
          <w:rFonts w:ascii="Calibri" w:eastAsia="Times New Roman" w:hAnsi="Calibri" w:cs="Calibri"/>
          <w:color w:val="000000"/>
          <w:shd w:val="clear" w:color="auto" w:fill="E8EAF6"/>
          <w:lang w:eastAsia="en-GB"/>
        </w:rPr>
        <w:t> fk_deptAng;</w:t>
      </w:r>
    </w:p>
    <w:p w14:paraId="2C0EF3C3"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54AA4FF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vom crea din nou, constrângerea de tip </w:t>
      </w:r>
      <w:r w:rsidRPr="00EC4D6E">
        <w:rPr>
          <w:rFonts w:ascii="Arial" w:eastAsia="Times New Roman" w:hAnsi="Arial" w:cs="Arial"/>
          <w:b/>
          <w:bCs/>
          <w:color w:val="000000"/>
          <w:lang w:eastAsia="en-GB"/>
        </w:rPr>
        <w:t>FOREIGN KEY</w:t>
      </w:r>
      <w:r w:rsidRPr="00EC4D6E">
        <w:rPr>
          <w:rFonts w:ascii="Arial" w:eastAsia="Times New Roman" w:hAnsi="Arial" w:cs="Arial"/>
          <w:color w:val="000000"/>
          <w:lang w:eastAsia="en-GB"/>
        </w:rPr>
        <w:t> pentru tabela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w:t>
      </w:r>
    </w:p>
    <w:p w14:paraId="24C99633"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CONSTRAINT</w:t>
      </w:r>
      <w:r w:rsidRPr="00EC4D6E">
        <w:rPr>
          <w:rFonts w:ascii="Calibri" w:eastAsia="Times New Roman" w:hAnsi="Calibri" w:cs="Calibri"/>
          <w:color w:val="000000"/>
          <w:shd w:val="clear" w:color="auto" w:fill="E8EAF6"/>
          <w:lang w:eastAsia="en-GB"/>
        </w:rPr>
        <w:t> fk_deptAng </w:t>
      </w:r>
      <w:r w:rsidRPr="00EC4D6E">
        <w:rPr>
          <w:rFonts w:ascii="Calibri" w:eastAsia="Times New Roman" w:hAnsi="Calibri" w:cs="Calibri"/>
          <w:b/>
          <w:bCs/>
          <w:color w:val="000000"/>
          <w:shd w:val="clear" w:color="auto" w:fill="E8EAF6"/>
          <w:lang w:eastAsia="en-GB"/>
        </w:rPr>
        <w:t>FOREIGN KEY</w:t>
      </w:r>
      <w:r w:rsidRPr="00EC4D6E">
        <w:rPr>
          <w:rFonts w:ascii="Calibri" w:eastAsia="Times New Roman" w:hAnsi="Calibri" w:cs="Calibri"/>
          <w:color w:val="000000"/>
          <w:shd w:val="clear" w:color="auto" w:fill="E8EAF6"/>
          <w:lang w:eastAsia="en-GB"/>
        </w:rPr>
        <w:t>(id_departament) </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6493E2D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18713FE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avem şi forma în care nu atribuim un nume constrângerii, iar, în acest caz, </w:t>
      </w:r>
      <w:r w:rsidRPr="00EC4D6E">
        <w:rPr>
          <w:rFonts w:ascii="Arial" w:eastAsia="Times New Roman" w:hAnsi="Arial" w:cs="Arial"/>
          <w:b/>
          <w:bCs/>
          <w:color w:val="000000"/>
          <w:lang w:eastAsia="en-GB"/>
        </w:rPr>
        <w:t>SGBD-ul</w:t>
      </w:r>
      <w:r w:rsidRPr="00EC4D6E">
        <w:rPr>
          <w:rFonts w:ascii="Arial" w:eastAsia="Times New Roman" w:hAnsi="Arial" w:cs="Arial"/>
          <w:color w:val="000000"/>
          <w:lang w:eastAsia="en-GB"/>
        </w:rPr>
        <w:t> va atribui un nume automat pentru constrângere:</w:t>
      </w:r>
    </w:p>
    <w:p w14:paraId="4BAE0BF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ADD FOREIGN KEY</w:t>
      </w:r>
      <w:r w:rsidRPr="00EC4D6E">
        <w:rPr>
          <w:rFonts w:ascii="Calibri" w:eastAsia="Times New Roman" w:hAnsi="Calibri" w:cs="Calibri"/>
          <w:color w:val="000000"/>
          <w:shd w:val="clear" w:color="auto" w:fill="E8EAF6"/>
          <w:lang w:eastAsia="en-GB"/>
        </w:rPr>
        <w:t>(id_departament)</w:t>
      </w:r>
      <w:r w:rsidRPr="00EC4D6E">
        <w:rPr>
          <w:rFonts w:ascii="Calibri" w:eastAsia="Times New Roman" w:hAnsi="Calibri" w:cs="Calibri"/>
          <w:b/>
          <w:bCs/>
          <w:color w:val="000000"/>
          <w:shd w:val="clear" w:color="auto" w:fill="E8EAF6"/>
          <w:lang w:eastAsia="en-GB"/>
        </w:rPr>
        <w:t>REFERENCES</w:t>
      </w:r>
      <w:r w:rsidRPr="00EC4D6E">
        <w:rPr>
          <w:rFonts w:ascii="Calibri" w:eastAsia="Times New Roman" w:hAnsi="Calibri" w:cs="Calibri"/>
          <w:color w:val="000000"/>
          <w:shd w:val="clear" w:color="auto" w:fill="E8EAF6"/>
          <w:lang w:eastAsia="en-GB"/>
        </w:rPr>
        <w:t> departamente(id_departament);</w:t>
      </w:r>
    </w:p>
    <w:p w14:paraId="6F0DC44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7E30489C"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Important de precizat este faptul că, dacă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nu ar fi fost creată înaintea tabelei </w:t>
      </w:r>
      <w:r w:rsidRPr="00EC4D6E">
        <w:rPr>
          <w:rFonts w:ascii="Arial" w:eastAsia="Times New Roman" w:hAnsi="Arial" w:cs="Arial"/>
          <w:i/>
          <w:iCs/>
          <w:color w:val="000000"/>
          <w:lang w:eastAsia="en-GB"/>
        </w:rPr>
        <w:t>angajati</w:t>
      </w:r>
      <w:r w:rsidRPr="00EC4D6E">
        <w:rPr>
          <w:rFonts w:ascii="Arial" w:eastAsia="Times New Roman" w:hAnsi="Arial" w:cs="Arial"/>
          <w:color w:val="000000"/>
          <w:lang w:eastAsia="en-GB"/>
        </w:rPr>
        <w:t> ar fi aparut o problemă de integritate a datelor în momentul în care încercam să creăm o constrângere de tip cheie externă care ar fi făcut referire la un câmp dintr-o tabelă care nu exista.</w:t>
      </w:r>
    </w:p>
    <w:p w14:paraId="1D5E8116"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4D8AD892"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În continuare prezentăm alte câteva exemple de instrucţiuni de modificare a structurii unei tabele din baza de date. De exemplu, eliminarea cheii primare din tabela </w:t>
      </w:r>
      <w:r w:rsidRPr="00EC4D6E">
        <w:rPr>
          <w:rFonts w:ascii="Arial" w:eastAsia="Times New Roman" w:hAnsi="Arial" w:cs="Arial"/>
          <w:i/>
          <w:iCs/>
          <w:color w:val="000000"/>
          <w:lang w:eastAsia="en-GB"/>
        </w:rPr>
        <w:t>departamente</w:t>
      </w:r>
      <w:r w:rsidRPr="00EC4D6E">
        <w:rPr>
          <w:rFonts w:ascii="Arial" w:eastAsia="Times New Roman" w:hAnsi="Arial" w:cs="Arial"/>
          <w:color w:val="000000"/>
          <w:lang w:eastAsia="en-GB"/>
        </w:rPr>
        <w:t> se face cu instrucţiunea:</w:t>
      </w:r>
    </w:p>
    <w:p w14:paraId="62A33FFD"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 PRIMARY KEY</w:t>
      </w:r>
      <w:r w:rsidRPr="00EC4D6E">
        <w:rPr>
          <w:rFonts w:ascii="Calibri" w:eastAsia="Times New Roman" w:hAnsi="Calibri" w:cs="Calibri"/>
          <w:color w:val="000000"/>
          <w:shd w:val="clear" w:color="auto" w:fill="E8EAF6"/>
          <w:lang w:eastAsia="en-GB"/>
        </w:rPr>
        <w:t>;</w:t>
      </w:r>
    </w:p>
    <w:p w14:paraId="2BDABCC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chei primare la o tabelă deja creată se poate face cu instrucţiunea:</w:t>
      </w:r>
    </w:p>
    <w:p w14:paraId="0188FF6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 PRIMARY KEY</w:t>
      </w:r>
      <w:r w:rsidRPr="00EC4D6E">
        <w:rPr>
          <w:rFonts w:ascii="Calibri" w:eastAsia="Times New Roman" w:hAnsi="Calibri" w:cs="Calibri"/>
          <w:color w:val="000000"/>
          <w:shd w:val="clear" w:color="auto" w:fill="E8EAF6"/>
          <w:lang w:eastAsia="en-GB"/>
        </w:rPr>
        <w:t> (id_departament);</w:t>
      </w:r>
    </w:p>
    <w:p w14:paraId="7FBAD57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Schimbarea dimensiunii unui câmp dintr-o tabelă se face cu instrucţiunea:</w:t>
      </w:r>
    </w:p>
    <w:p w14:paraId="3D9C98F7"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prenume prenume VARCHAR(150);</w:t>
      </w:r>
    </w:p>
    <w:p w14:paraId="3BA51379"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Ştergerea unui câmp dintr-o tabelă se poate face cu următoarea instrucţiune:</w:t>
      </w:r>
    </w:p>
    <w:p w14:paraId="46E8D755"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DROP</w:t>
      </w:r>
      <w:r w:rsidRPr="00EC4D6E">
        <w:rPr>
          <w:rFonts w:ascii="Calibri" w:eastAsia="Times New Roman" w:hAnsi="Calibri" w:cs="Calibri"/>
          <w:color w:val="000000"/>
          <w:shd w:val="clear" w:color="auto" w:fill="E8EAF6"/>
          <w:lang w:eastAsia="en-GB"/>
        </w:rPr>
        <w:t> manager;</w:t>
      </w:r>
    </w:p>
    <w:p w14:paraId="6D99B191"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lastRenderedPageBreak/>
        <w:t>Adăugarea unui câmp într-o tabelă se poate face cu următoarea instrucţiune:</w:t>
      </w:r>
    </w:p>
    <w:p w14:paraId="3C3DF1C6"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departamente </w:t>
      </w:r>
      <w:r w:rsidRPr="00EC4D6E">
        <w:rPr>
          <w:rFonts w:ascii="Calibri" w:eastAsia="Times New Roman" w:hAnsi="Calibri" w:cs="Calibri"/>
          <w:b/>
          <w:bCs/>
          <w:color w:val="000000"/>
          <w:shd w:val="clear" w:color="auto" w:fill="E8EAF6"/>
          <w:lang w:eastAsia="en-GB"/>
        </w:rPr>
        <w:t>ADD</w:t>
      </w:r>
      <w:r w:rsidRPr="00EC4D6E">
        <w:rPr>
          <w:rFonts w:ascii="Calibri" w:eastAsia="Times New Roman" w:hAnsi="Calibri" w:cs="Calibri"/>
          <w:color w:val="000000"/>
          <w:shd w:val="clear" w:color="auto" w:fill="E8EAF6"/>
          <w:lang w:eastAsia="en-GB"/>
        </w:rPr>
        <w:t> manager VARCHAR(150)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2F711A90"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De asemenea, observăm în instrucţiunea anterioară şi stabilirea unei constrângeri de tip </w:t>
      </w:r>
      <w:r w:rsidRPr="00EC4D6E">
        <w:rPr>
          <w:rFonts w:ascii="Arial" w:eastAsia="Times New Roman" w:hAnsi="Arial" w:cs="Arial"/>
          <w:b/>
          <w:bCs/>
          <w:color w:val="000000"/>
          <w:lang w:eastAsia="en-GB"/>
        </w:rPr>
        <w:t>NOT NULL</w:t>
      </w:r>
      <w:r w:rsidRPr="00EC4D6E">
        <w:rPr>
          <w:rFonts w:ascii="Arial" w:eastAsia="Times New Roman" w:hAnsi="Arial" w:cs="Arial"/>
          <w:color w:val="000000"/>
          <w:lang w:eastAsia="en-GB"/>
        </w:rPr>
        <w:t> pentru câmpul adăugat în tabelă.</w:t>
      </w:r>
    </w:p>
    <w:p w14:paraId="2114D3C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Redenumirea unui câmp dintr-o tabelă se face astfel:</w:t>
      </w:r>
    </w:p>
    <w:p w14:paraId="370DBF2E"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data_angajarii data_ang DATE;</w:t>
      </w:r>
    </w:p>
    <w:p w14:paraId="256C168A"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 </w:t>
      </w:r>
    </w:p>
    <w:p w14:paraId="3EA962E8" w14:textId="77777777" w:rsidR="00047D42" w:rsidRPr="00EC4D6E" w:rsidRDefault="00047D42" w:rsidP="00047D42">
      <w:pPr>
        <w:shd w:val="clear" w:color="auto" w:fill="FFFFFF"/>
        <w:spacing w:after="0" w:line="240" w:lineRule="auto"/>
        <w:jc w:val="both"/>
        <w:rPr>
          <w:rFonts w:ascii="Arial" w:eastAsia="Times New Roman" w:hAnsi="Arial" w:cs="Arial"/>
          <w:color w:val="000000"/>
          <w:lang w:eastAsia="en-GB"/>
        </w:rPr>
      </w:pPr>
      <w:r w:rsidRPr="00EC4D6E">
        <w:rPr>
          <w:rFonts w:ascii="Arial" w:eastAsia="Times New Roman" w:hAnsi="Arial" w:cs="Arial"/>
          <w:color w:val="000000"/>
          <w:lang w:eastAsia="en-GB"/>
        </w:rPr>
        <w:t>Adăugarea unei constrângeri pe un câmp deja existent se face cu instrucţiunea:</w:t>
      </w:r>
    </w:p>
    <w:p w14:paraId="03442FA8" w14:textId="77777777" w:rsidR="00047D42" w:rsidRPr="00EC4D6E" w:rsidRDefault="00047D42" w:rsidP="00047D42">
      <w:pPr>
        <w:shd w:val="clear" w:color="auto" w:fill="FFFFFF"/>
        <w:spacing w:after="0" w:line="240" w:lineRule="auto"/>
        <w:rPr>
          <w:rFonts w:ascii="Arial" w:eastAsia="Times New Roman" w:hAnsi="Arial" w:cs="Arial"/>
          <w:color w:val="000000"/>
          <w:lang w:eastAsia="en-GB"/>
        </w:rPr>
      </w:pPr>
      <w:r w:rsidRPr="00EC4D6E">
        <w:rPr>
          <w:rFonts w:ascii="Calibri" w:eastAsia="Times New Roman" w:hAnsi="Calibri" w:cs="Calibri"/>
          <w:b/>
          <w:bCs/>
          <w:color w:val="000000"/>
          <w:shd w:val="clear" w:color="auto" w:fill="E8EAF6"/>
          <w:lang w:eastAsia="en-GB"/>
        </w:rPr>
        <w:t>ALTER TABLE</w:t>
      </w:r>
      <w:r w:rsidRPr="00EC4D6E">
        <w:rPr>
          <w:rFonts w:ascii="Calibri" w:eastAsia="Times New Roman" w:hAnsi="Calibri" w:cs="Calibri"/>
          <w:color w:val="000000"/>
          <w:shd w:val="clear" w:color="auto" w:fill="E8EAF6"/>
          <w:lang w:eastAsia="en-GB"/>
        </w:rPr>
        <w:t> angajati </w:t>
      </w:r>
      <w:r w:rsidRPr="00EC4D6E">
        <w:rPr>
          <w:rFonts w:ascii="Calibri" w:eastAsia="Times New Roman" w:hAnsi="Calibri" w:cs="Calibri"/>
          <w:b/>
          <w:bCs/>
          <w:color w:val="000000"/>
          <w:shd w:val="clear" w:color="auto" w:fill="E8EAF6"/>
          <w:lang w:eastAsia="en-GB"/>
        </w:rPr>
        <w:t>CHANGE</w:t>
      </w:r>
      <w:r w:rsidRPr="00EC4D6E">
        <w:rPr>
          <w:rFonts w:ascii="Calibri" w:eastAsia="Times New Roman" w:hAnsi="Calibri" w:cs="Calibri"/>
          <w:color w:val="000000"/>
          <w:shd w:val="clear" w:color="auto" w:fill="E8EAF6"/>
          <w:lang w:eastAsia="en-GB"/>
        </w:rPr>
        <w:t> cnp cnp VARCHAR(13) </w:t>
      </w:r>
      <w:r w:rsidRPr="00EC4D6E">
        <w:rPr>
          <w:rFonts w:ascii="Calibri" w:eastAsia="Times New Roman" w:hAnsi="Calibri" w:cs="Calibri"/>
          <w:b/>
          <w:bCs/>
          <w:color w:val="000000"/>
          <w:shd w:val="clear" w:color="auto" w:fill="E8EAF6"/>
          <w:lang w:eastAsia="en-GB"/>
        </w:rPr>
        <w:t>NOT NULL</w:t>
      </w:r>
      <w:r w:rsidRPr="00EC4D6E">
        <w:rPr>
          <w:rFonts w:ascii="Calibri" w:eastAsia="Times New Roman" w:hAnsi="Calibri" w:cs="Calibri"/>
          <w:color w:val="000000"/>
          <w:shd w:val="clear" w:color="auto" w:fill="E8EAF6"/>
          <w:lang w:eastAsia="en-GB"/>
        </w:rPr>
        <w:t>;</w:t>
      </w:r>
    </w:p>
    <w:p w14:paraId="69E4FD8C" w14:textId="77777777" w:rsidR="00047D42" w:rsidRDefault="00047D42" w:rsidP="00047D42"/>
    <w:p w14:paraId="10DFC293" w14:textId="77777777" w:rsidR="00047D42" w:rsidRPr="00611221" w:rsidRDefault="00047D42" w:rsidP="00611221">
      <w:pPr>
        <w:pStyle w:val="Title"/>
      </w:pPr>
      <w:r w:rsidRPr="00611221">
        <w:t>3.14 Concluzii</w:t>
      </w:r>
    </w:p>
    <w:p w14:paraId="73383C4B" w14:textId="77777777" w:rsidR="00047D42" w:rsidRDefault="00047D42" w:rsidP="00047D42">
      <w:pPr>
        <w:rPr>
          <w:rFonts w:ascii="Arial" w:hAnsi="Arial" w:cs="Arial"/>
          <w:color w:val="000000"/>
          <w:shd w:val="clear" w:color="auto" w:fill="FFFFFF"/>
        </w:rPr>
      </w:pPr>
      <w:r>
        <w:rPr>
          <w:rFonts w:ascii="Arial" w:hAnsi="Arial" w:cs="Arial"/>
          <w:color w:val="000000"/>
          <w:shd w:val="clear" w:color="auto" w:fill="FFFFFF"/>
        </w:rPr>
        <w:t>Aşadar, în această lecţie, au fost prezentate instrucţiuni şi am trecut în revistă, comenzi din limbajul de descriere a datelor (</w:t>
      </w:r>
      <w:r>
        <w:rPr>
          <w:rFonts w:ascii="Arial" w:hAnsi="Arial" w:cs="Arial"/>
          <w:b/>
          <w:bCs/>
          <w:color w:val="000000"/>
          <w:shd w:val="clear" w:color="auto" w:fill="FFFFFF"/>
        </w:rPr>
        <w:t>LDD</w:t>
      </w:r>
      <w:r>
        <w:rPr>
          <w:rFonts w:ascii="Arial" w:hAnsi="Arial" w:cs="Arial"/>
          <w:color w:val="000000"/>
          <w:shd w:val="clear" w:color="auto" w:fill="FFFFFF"/>
        </w:rPr>
        <w:t>). Aceste comenzi afectează structura bazei de date, în timp ce limbajul de manipulare a datelor (</w:t>
      </w:r>
      <w:r>
        <w:rPr>
          <w:rFonts w:ascii="Arial" w:hAnsi="Arial" w:cs="Arial"/>
          <w:b/>
          <w:bCs/>
          <w:color w:val="000000"/>
          <w:shd w:val="clear" w:color="auto" w:fill="FFFFFF"/>
        </w:rPr>
        <w:t>LMD</w:t>
      </w:r>
      <w:r>
        <w:rPr>
          <w:rFonts w:ascii="Arial" w:hAnsi="Arial" w:cs="Arial"/>
          <w:color w:val="000000"/>
          <w:shd w:val="clear" w:color="auto" w:fill="FFFFFF"/>
        </w:rPr>
        <w:t>), de care ne vom ocupa în lecţia următoare, conţine instrucţiuni care afectează înregistrările din tabelele unei baze de date. De asemenea, tot în cadrul acestei lecții s-a discutat și despre tipurile de date ale </w:t>
      </w:r>
      <w:r>
        <w:rPr>
          <w:rFonts w:ascii="Arial" w:hAnsi="Arial" w:cs="Arial"/>
          <w:b/>
          <w:bCs/>
          <w:color w:val="000000"/>
          <w:shd w:val="clear" w:color="auto" w:fill="FFFFFF"/>
        </w:rPr>
        <w:t>MySQL </w:t>
      </w:r>
      <w:r>
        <w:rPr>
          <w:rFonts w:ascii="Arial" w:hAnsi="Arial" w:cs="Arial"/>
          <w:color w:val="000000"/>
          <w:shd w:val="clear" w:color="auto" w:fill="FFFFFF"/>
        </w:rPr>
        <w:t>și au fost prezentate și exemplificate constrângerile ce pot fi aplicate asupra coloanelor din tabelele unei baze de date, precum și anumiți modificatori ce pot fi definiți pe coloanele unei tabele.</w:t>
      </w:r>
    </w:p>
    <w:p w14:paraId="4F6E009B" w14:textId="77777777" w:rsidR="00047D42" w:rsidRDefault="00047D42" w:rsidP="00047D42"/>
    <w:p w14:paraId="2F53EA08" w14:textId="77777777" w:rsidR="004B0854" w:rsidRDefault="004B0854" w:rsidP="004B0854">
      <w:pPr>
        <w:pStyle w:val="Heading2"/>
        <w:shd w:val="clear" w:color="auto" w:fill="FFFFFF"/>
        <w:spacing w:before="150" w:after="150" w:line="600" w:lineRule="atLeast"/>
        <w:rPr>
          <w:rFonts w:ascii="Helvetica" w:hAnsi="Helvetica" w:cs="Helvetica"/>
          <w:color w:val="333333"/>
          <w:sz w:val="42"/>
          <w:szCs w:val="42"/>
        </w:rPr>
      </w:pPr>
      <w:bookmarkStart w:id="37" w:name="_Toc505017301"/>
      <w:r>
        <w:rPr>
          <w:rFonts w:ascii="Helvetica" w:hAnsi="Helvetica" w:cs="Helvetica"/>
          <w:color w:val="333333"/>
          <w:sz w:val="42"/>
          <w:szCs w:val="42"/>
        </w:rPr>
        <w:t>Tema Sedinta 3</w:t>
      </w:r>
      <w:bookmarkEnd w:id="37"/>
    </w:p>
    <w:p w14:paraId="41460681"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Creaţi o </w:t>
      </w:r>
      <w:r>
        <w:rPr>
          <w:rFonts w:ascii="Arial" w:hAnsi="Arial" w:cs="Arial"/>
          <w:b/>
          <w:bCs/>
          <w:color w:val="333333"/>
          <w:sz w:val="21"/>
          <w:szCs w:val="21"/>
          <w:lang w:val="ro-RO"/>
        </w:rPr>
        <w:t>bază de date</w:t>
      </w:r>
      <w:r>
        <w:rPr>
          <w:rFonts w:ascii="Arial" w:hAnsi="Arial" w:cs="Arial"/>
          <w:color w:val="333333"/>
          <w:sz w:val="21"/>
          <w:szCs w:val="21"/>
          <w:lang w:val="ro-RO"/>
        </w:rPr>
        <w:t> în care să se păstreze evidenţa clienţilor unei companii, precum şi facturile emise clienților. Un client poate să aibă mai multe facturi, în timp ce o factură este emisă unui singur client. Baza de date se va numi </w:t>
      </w:r>
      <w:r>
        <w:rPr>
          <w:rFonts w:ascii="Arial" w:hAnsi="Arial" w:cs="Arial"/>
          <w:b/>
          <w:bCs/>
          <w:color w:val="333333"/>
          <w:sz w:val="21"/>
          <w:szCs w:val="21"/>
          <w:lang w:val="ro-RO"/>
        </w:rPr>
        <w:t>clienti_companie</w:t>
      </w:r>
      <w:r>
        <w:rPr>
          <w:rFonts w:ascii="Arial" w:hAnsi="Arial" w:cs="Arial"/>
          <w:color w:val="333333"/>
          <w:sz w:val="21"/>
          <w:szCs w:val="21"/>
          <w:lang w:val="ro-RO"/>
        </w:rPr>
        <w:t>.</w:t>
      </w:r>
    </w:p>
    <w:p w14:paraId="36745549"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Tabela </w:t>
      </w:r>
      <w:r>
        <w:rPr>
          <w:rFonts w:ascii="Arial" w:hAnsi="Arial" w:cs="Arial"/>
          <w:b/>
          <w:bCs/>
          <w:color w:val="333333"/>
          <w:sz w:val="21"/>
          <w:szCs w:val="21"/>
          <w:lang w:val="ro-RO"/>
        </w:rPr>
        <w:t>clienti</w:t>
      </w:r>
      <w:r>
        <w:rPr>
          <w:rFonts w:ascii="Arial" w:hAnsi="Arial" w:cs="Arial"/>
          <w:color w:val="333333"/>
          <w:sz w:val="21"/>
          <w:szCs w:val="21"/>
          <w:lang w:val="ro-RO"/>
        </w:rPr>
        <w:t> reţine informaţii de bază despre clienţii companiei: </w:t>
      </w:r>
      <w:r>
        <w:rPr>
          <w:rFonts w:ascii="Arial" w:hAnsi="Arial" w:cs="Arial"/>
          <w:b/>
          <w:bCs/>
          <w:color w:val="333333"/>
          <w:sz w:val="21"/>
          <w:szCs w:val="21"/>
          <w:lang w:val="ro-RO"/>
        </w:rPr>
        <w:t>id_client</w:t>
      </w:r>
      <w:r>
        <w:rPr>
          <w:rFonts w:ascii="Arial" w:hAnsi="Arial" w:cs="Arial"/>
          <w:color w:val="333333"/>
          <w:sz w:val="21"/>
          <w:szCs w:val="21"/>
          <w:lang w:val="ro-RO"/>
        </w:rPr>
        <w:t>, </w:t>
      </w:r>
      <w:r>
        <w:rPr>
          <w:rFonts w:ascii="Arial" w:hAnsi="Arial" w:cs="Arial"/>
          <w:b/>
          <w:bCs/>
          <w:color w:val="333333"/>
          <w:sz w:val="21"/>
          <w:szCs w:val="21"/>
          <w:lang w:val="ro-RO"/>
        </w:rPr>
        <w:t>nume</w:t>
      </w:r>
      <w:r>
        <w:rPr>
          <w:rFonts w:ascii="Arial" w:hAnsi="Arial" w:cs="Arial"/>
          <w:color w:val="333333"/>
          <w:sz w:val="21"/>
          <w:szCs w:val="21"/>
          <w:lang w:val="ro-RO"/>
        </w:rPr>
        <w:t>, </w:t>
      </w:r>
      <w:r>
        <w:rPr>
          <w:rFonts w:ascii="Arial" w:hAnsi="Arial" w:cs="Arial"/>
          <w:b/>
          <w:bCs/>
          <w:color w:val="333333"/>
          <w:sz w:val="21"/>
          <w:szCs w:val="21"/>
          <w:lang w:val="ro-RO"/>
        </w:rPr>
        <w:t>prenume</w:t>
      </w:r>
      <w:r>
        <w:rPr>
          <w:rFonts w:ascii="Arial" w:hAnsi="Arial" w:cs="Arial"/>
          <w:color w:val="333333"/>
          <w:sz w:val="21"/>
          <w:szCs w:val="21"/>
          <w:lang w:val="ro-RO"/>
        </w:rPr>
        <w:t>, </w:t>
      </w:r>
      <w:r>
        <w:rPr>
          <w:rFonts w:ascii="Arial" w:hAnsi="Arial" w:cs="Arial"/>
          <w:b/>
          <w:bCs/>
          <w:color w:val="333333"/>
          <w:sz w:val="21"/>
          <w:szCs w:val="21"/>
          <w:lang w:val="ro-RO"/>
        </w:rPr>
        <w:t>număr de telefon</w:t>
      </w:r>
      <w:r>
        <w:rPr>
          <w:rFonts w:ascii="Arial" w:hAnsi="Arial" w:cs="Arial"/>
          <w:color w:val="333333"/>
          <w:sz w:val="21"/>
          <w:szCs w:val="21"/>
          <w:lang w:val="ro-RO"/>
        </w:rPr>
        <w:t>,</w:t>
      </w:r>
      <w:r>
        <w:rPr>
          <w:rFonts w:ascii="Arial" w:hAnsi="Arial" w:cs="Arial"/>
          <w:b/>
          <w:bCs/>
          <w:color w:val="333333"/>
          <w:sz w:val="21"/>
          <w:szCs w:val="21"/>
          <w:lang w:val="ro-RO"/>
        </w:rPr>
        <w:t>localitate</w:t>
      </w:r>
      <w:r>
        <w:rPr>
          <w:rFonts w:ascii="Arial" w:hAnsi="Arial" w:cs="Arial"/>
          <w:color w:val="333333"/>
          <w:sz w:val="21"/>
          <w:szCs w:val="21"/>
          <w:lang w:val="ro-RO"/>
        </w:rPr>
        <w:t>. Tabela </w:t>
      </w:r>
      <w:r>
        <w:rPr>
          <w:rFonts w:ascii="Arial" w:hAnsi="Arial" w:cs="Arial"/>
          <w:b/>
          <w:bCs/>
          <w:color w:val="333333"/>
          <w:sz w:val="21"/>
          <w:szCs w:val="21"/>
          <w:lang w:val="ro-RO"/>
        </w:rPr>
        <w:t>facturi</w:t>
      </w:r>
      <w:r>
        <w:rPr>
          <w:rFonts w:ascii="Arial" w:hAnsi="Arial" w:cs="Arial"/>
          <w:color w:val="333333"/>
          <w:sz w:val="21"/>
          <w:szCs w:val="21"/>
          <w:lang w:val="ro-RO"/>
        </w:rPr>
        <w:t> conţine informaţii despre facturile clienţilor: </w:t>
      </w:r>
      <w:r>
        <w:rPr>
          <w:rFonts w:ascii="Arial" w:hAnsi="Arial" w:cs="Arial"/>
          <w:b/>
          <w:bCs/>
          <w:color w:val="333333"/>
          <w:sz w:val="21"/>
          <w:szCs w:val="21"/>
          <w:lang w:val="ro-RO"/>
        </w:rPr>
        <w:t>id_factura</w:t>
      </w:r>
      <w:r>
        <w:rPr>
          <w:rFonts w:ascii="Arial" w:hAnsi="Arial" w:cs="Arial"/>
          <w:color w:val="333333"/>
          <w:sz w:val="21"/>
          <w:szCs w:val="21"/>
          <w:lang w:val="ro-RO"/>
        </w:rPr>
        <w:t>, </w:t>
      </w:r>
      <w:r>
        <w:rPr>
          <w:rFonts w:ascii="Arial" w:hAnsi="Arial" w:cs="Arial"/>
          <w:b/>
          <w:bCs/>
          <w:color w:val="333333"/>
          <w:sz w:val="21"/>
          <w:szCs w:val="21"/>
          <w:lang w:val="ro-RO"/>
        </w:rPr>
        <w:t>data_factura</w:t>
      </w:r>
      <w:r>
        <w:rPr>
          <w:rFonts w:ascii="Arial" w:hAnsi="Arial" w:cs="Arial"/>
          <w:color w:val="333333"/>
          <w:sz w:val="21"/>
          <w:szCs w:val="21"/>
          <w:lang w:val="ro-RO"/>
        </w:rPr>
        <w:t>, </w:t>
      </w:r>
      <w:r>
        <w:rPr>
          <w:rFonts w:ascii="Arial" w:hAnsi="Arial" w:cs="Arial"/>
          <w:b/>
          <w:bCs/>
          <w:color w:val="333333"/>
          <w:sz w:val="21"/>
          <w:szCs w:val="21"/>
          <w:lang w:val="ro-RO"/>
        </w:rPr>
        <w:t>valoare</w:t>
      </w:r>
      <w:r>
        <w:rPr>
          <w:rFonts w:ascii="Arial" w:hAnsi="Arial" w:cs="Arial"/>
          <w:color w:val="333333"/>
          <w:sz w:val="21"/>
          <w:szCs w:val="21"/>
          <w:lang w:val="ro-RO"/>
        </w:rPr>
        <w:t>, </w:t>
      </w:r>
      <w:r>
        <w:rPr>
          <w:rFonts w:ascii="Arial" w:hAnsi="Arial" w:cs="Arial"/>
          <w:b/>
          <w:bCs/>
          <w:color w:val="333333"/>
          <w:sz w:val="21"/>
          <w:szCs w:val="21"/>
          <w:lang w:val="ro-RO"/>
        </w:rPr>
        <w:t>clientul</w:t>
      </w:r>
      <w:r>
        <w:rPr>
          <w:rFonts w:ascii="Arial" w:hAnsi="Arial" w:cs="Arial"/>
          <w:color w:val="333333"/>
          <w:sz w:val="21"/>
          <w:szCs w:val="21"/>
          <w:lang w:val="ro-RO"/>
        </w:rPr>
        <w:t>caruia i-a fost emisă factura.</w:t>
      </w:r>
    </w:p>
    <w:p w14:paraId="27F8A3DE" w14:textId="77777777" w:rsidR="004B0854" w:rsidRDefault="004B0854" w:rsidP="004B0854">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1"/>
          <w:szCs w:val="21"/>
          <w:lang w:val="ro-RO"/>
        </w:rPr>
        <w:t>Cerinţe:</w:t>
      </w:r>
    </w:p>
    <w:p w14:paraId="08B3470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instrucțiunea pentru crearea bazei de date.</w:t>
      </w:r>
    </w:p>
    <w:p w14:paraId="60B8A70A"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instrucțiunile pentru crearea tabelelor </w:t>
      </w:r>
      <w:r>
        <w:rPr>
          <w:rFonts w:ascii="Arial" w:hAnsi="Arial" w:cs="Arial"/>
          <w:b/>
          <w:bCs/>
          <w:color w:val="333333"/>
          <w:sz w:val="21"/>
          <w:szCs w:val="21"/>
          <w:lang w:val="ro-RO"/>
        </w:rPr>
        <w:t>clienti</w:t>
      </w:r>
      <w:r>
        <w:rPr>
          <w:rFonts w:ascii="Arial" w:hAnsi="Arial" w:cs="Arial"/>
          <w:color w:val="333333"/>
          <w:sz w:val="21"/>
          <w:szCs w:val="21"/>
          <w:lang w:val="ro-RO"/>
        </w:rPr>
        <w:t> și </w:t>
      </w:r>
      <w:r>
        <w:rPr>
          <w:rFonts w:ascii="Arial" w:hAnsi="Arial" w:cs="Arial"/>
          <w:b/>
          <w:bCs/>
          <w:color w:val="333333"/>
          <w:sz w:val="21"/>
          <w:szCs w:val="21"/>
          <w:lang w:val="ro-RO"/>
        </w:rPr>
        <w:t>facturi</w:t>
      </w:r>
      <w:r>
        <w:rPr>
          <w:rFonts w:ascii="Arial" w:hAnsi="Arial" w:cs="Arial"/>
          <w:color w:val="333333"/>
          <w:sz w:val="21"/>
          <w:szCs w:val="21"/>
          <w:lang w:val="ro-RO"/>
        </w:rPr>
        <w:t>.</w:t>
      </w:r>
    </w:p>
    <w:p w14:paraId="26ED201F"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tipurile de dată și dimensiunile pentru fiecare câmp al celor două tabele.</w:t>
      </w:r>
    </w:p>
    <w:p w14:paraId="71F617E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modificați numele tabelei </w:t>
      </w:r>
      <w:r>
        <w:rPr>
          <w:rFonts w:ascii="Arial" w:hAnsi="Arial" w:cs="Arial"/>
          <w:b/>
          <w:bCs/>
          <w:color w:val="333333"/>
          <w:sz w:val="21"/>
          <w:szCs w:val="21"/>
          <w:lang w:val="ro-RO"/>
        </w:rPr>
        <w:t>facturi</w:t>
      </w:r>
      <w:r>
        <w:rPr>
          <w:rFonts w:ascii="Arial" w:hAnsi="Arial" w:cs="Arial"/>
          <w:color w:val="333333"/>
          <w:sz w:val="21"/>
          <w:szCs w:val="21"/>
          <w:lang w:val="ro-RO"/>
        </w:rPr>
        <w:t> în </w:t>
      </w:r>
      <w:r>
        <w:rPr>
          <w:rFonts w:ascii="Arial" w:hAnsi="Arial" w:cs="Arial"/>
          <w:b/>
          <w:bCs/>
          <w:color w:val="333333"/>
          <w:sz w:val="21"/>
          <w:szCs w:val="21"/>
          <w:lang w:val="ro-RO"/>
        </w:rPr>
        <w:t>facturi_clienti</w:t>
      </w:r>
      <w:r>
        <w:rPr>
          <w:rFonts w:ascii="Arial" w:hAnsi="Arial" w:cs="Arial"/>
          <w:color w:val="333333"/>
          <w:sz w:val="21"/>
          <w:szCs w:val="21"/>
          <w:lang w:val="ro-RO"/>
        </w:rPr>
        <w:t>.</w:t>
      </w:r>
    </w:p>
    <w:p w14:paraId="09000689"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reveniți la numele </w:t>
      </w:r>
      <w:r>
        <w:rPr>
          <w:rFonts w:ascii="Arial" w:hAnsi="Arial" w:cs="Arial"/>
          <w:b/>
          <w:bCs/>
          <w:color w:val="333333"/>
          <w:sz w:val="21"/>
          <w:szCs w:val="21"/>
          <w:lang w:val="ro-RO"/>
        </w:rPr>
        <w:t>facturi</w:t>
      </w:r>
      <w:r>
        <w:rPr>
          <w:rFonts w:ascii="Arial" w:hAnsi="Arial" w:cs="Arial"/>
          <w:color w:val="333333"/>
          <w:sz w:val="21"/>
          <w:szCs w:val="21"/>
          <w:lang w:val="ro-RO"/>
        </w:rPr>
        <w:t> pentru tabela </w:t>
      </w:r>
      <w:r>
        <w:rPr>
          <w:rFonts w:ascii="Arial" w:hAnsi="Arial" w:cs="Arial"/>
          <w:b/>
          <w:bCs/>
          <w:color w:val="333333"/>
          <w:sz w:val="21"/>
          <w:szCs w:val="21"/>
          <w:lang w:val="ro-RO"/>
        </w:rPr>
        <w:t>facturi_clienti</w:t>
      </w:r>
      <w:r>
        <w:rPr>
          <w:rFonts w:ascii="Arial" w:hAnsi="Arial" w:cs="Arial"/>
          <w:color w:val="333333"/>
          <w:sz w:val="21"/>
          <w:szCs w:val="21"/>
          <w:lang w:val="ro-RO"/>
        </w:rPr>
        <w:t>.</w:t>
      </w:r>
    </w:p>
    <w:p w14:paraId="610774EF"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adăugați o constrângere </w:t>
      </w:r>
      <w:r>
        <w:rPr>
          <w:rFonts w:ascii="Arial" w:hAnsi="Arial" w:cs="Arial"/>
          <w:b/>
          <w:bCs/>
          <w:color w:val="333333"/>
          <w:sz w:val="21"/>
          <w:szCs w:val="21"/>
          <w:lang w:val="ro-RO"/>
        </w:rPr>
        <w:t>NOT NULL</w:t>
      </w:r>
      <w:r>
        <w:rPr>
          <w:rFonts w:ascii="Arial" w:hAnsi="Arial" w:cs="Arial"/>
          <w:color w:val="333333"/>
          <w:sz w:val="21"/>
          <w:szCs w:val="21"/>
          <w:lang w:val="ro-RO"/>
        </w:rPr>
        <w:t> pe câmpul </w:t>
      </w:r>
      <w:r>
        <w:rPr>
          <w:rFonts w:ascii="Arial" w:hAnsi="Arial" w:cs="Arial"/>
          <w:b/>
          <w:bCs/>
          <w:color w:val="333333"/>
          <w:sz w:val="21"/>
          <w:szCs w:val="21"/>
          <w:lang w:val="ro-RO"/>
        </w:rPr>
        <w:t>data_factura</w:t>
      </w:r>
      <w:r>
        <w:rPr>
          <w:rFonts w:ascii="Arial" w:hAnsi="Arial" w:cs="Arial"/>
          <w:color w:val="333333"/>
          <w:sz w:val="21"/>
          <w:szCs w:val="21"/>
          <w:lang w:val="ro-RO"/>
        </w:rPr>
        <w:t> din câmpul </w:t>
      </w:r>
      <w:r>
        <w:rPr>
          <w:rFonts w:ascii="Arial" w:hAnsi="Arial" w:cs="Arial"/>
          <w:b/>
          <w:bCs/>
          <w:color w:val="333333"/>
          <w:sz w:val="21"/>
          <w:szCs w:val="21"/>
          <w:lang w:val="ro-RO"/>
        </w:rPr>
        <w:t>facturi</w:t>
      </w:r>
      <w:r>
        <w:rPr>
          <w:rFonts w:ascii="Arial" w:hAnsi="Arial" w:cs="Arial"/>
          <w:color w:val="333333"/>
          <w:sz w:val="21"/>
          <w:szCs w:val="21"/>
          <w:lang w:val="ro-RO"/>
        </w:rPr>
        <w:t>.</w:t>
      </w:r>
    </w:p>
    <w:p w14:paraId="761DD361"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măriți dimensiunea câmpului </w:t>
      </w:r>
      <w:r>
        <w:rPr>
          <w:rFonts w:ascii="Arial" w:hAnsi="Arial" w:cs="Arial"/>
          <w:b/>
          <w:bCs/>
          <w:color w:val="333333"/>
          <w:sz w:val="21"/>
          <w:szCs w:val="21"/>
          <w:lang w:val="ro-RO"/>
        </w:rPr>
        <w:t>nume</w:t>
      </w:r>
      <w:r>
        <w:rPr>
          <w:rFonts w:ascii="Arial" w:hAnsi="Arial" w:cs="Arial"/>
          <w:color w:val="333333"/>
          <w:sz w:val="21"/>
          <w:szCs w:val="21"/>
          <w:lang w:val="ro-RO"/>
        </w:rPr>
        <w:t> din tabela </w:t>
      </w:r>
      <w:r>
        <w:rPr>
          <w:rFonts w:ascii="Arial" w:hAnsi="Arial" w:cs="Arial"/>
          <w:b/>
          <w:bCs/>
          <w:color w:val="333333"/>
          <w:sz w:val="21"/>
          <w:szCs w:val="21"/>
          <w:lang w:val="ro-RO"/>
        </w:rPr>
        <w:t>clienti</w:t>
      </w:r>
      <w:r>
        <w:rPr>
          <w:rFonts w:ascii="Arial" w:hAnsi="Arial" w:cs="Arial"/>
          <w:color w:val="333333"/>
          <w:sz w:val="21"/>
          <w:szCs w:val="21"/>
          <w:lang w:val="ro-RO"/>
        </w:rPr>
        <w:t>.</w:t>
      </w:r>
    </w:p>
    <w:p w14:paraId="71433948"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lastRenderedPageBreak/>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eliminați constrângerea </w:t>
      </w:r>
      <w:r>
        <w:rPr>
          <w:rFonts w:ascii="Arial" w:hAnsi="Arial" w:cs="Arial"/>
          <w:b/>
          <w:bCs/>
          <w:color w:val="333333"/>
          <w:sz w:val="21"/>
          <w:szCs w:val="21"/>
          <w:lang w:val="ro-RO"/>
        </w:rPr>
        <w:t>FOREIGN KEY</w:t>
      </w:r>
      <w:r>
        <w:rPr>
          <w:rFonts w:ascii="Arial" w:hAnsi="Arial" w:cs="Arial"/>
          <w:color w:val="333333"/>
          <w:sz w:val="21"/>
          <w:szCs w:val="21"/>
          <w:lang w:val="ro-RO"/>
        </w:rPr>
        <w:t> din tabela </w:t>
      </w:r>
      <w:r>
        <w:rPr>
          <w:rFonts w:ascii="Arial" w:hAnsi="Arial" w:cs="Arial"/>
          <w:b/>
          <w:bCs/>
          <w:color w:val="333333"/>
          <w:sz w:val="21"/>
          <w:szCs w:val="21"/>
          <w:lang w:val="ro-RO"/>
        </w:rPr>
        <w:t>facturi</w:t>
      </w:r>
      <w:r>
        <w:rPr>
          <w:rFonts w:ascii="Arial" w:hAnsi="Arial" w:cs="Arial"/>
          <w:color w:val="333333"/>
          <w:sz w:val="21"/>
          <w:szCs w:val="21"/>
          <w:lang w:val="ro-RO"/>
        </w:rPr>
        <w:t>.</w:t>
      </w:r>
    </w:p>
    <w:p w14:paraId="3AF9618A"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adăugați o constrângere </w:t>
      </w:r>
      <w:r>
        <w:rPr>
          <w:rFonts w:ascii="Arial" w:hAnsi="Arial" w:cs="Arial"/>
          <w:b/>
          <w:bCs/>
          <w:color w:val="333333"/>
          <w:sz w:val="21"/>
          <w:szCs w:val="21"/>
          <w:lang w:val="ro-RO"/>
        </w:rPr>
        <w:t>FOREIGN KEY</w:t>
      </w:r>
      <w:r>
        <w:rPr>
          <w:rFonts w:ascii="Arial" w:hAnsi="Arial" w:cs="Arial"/>
          <w:color w:val="333333"/>
          <w:sz w:val="21"/>
          <w:szCs w:val="21"/>
          <w:lang w:val="ro-RO"/>
        </w:rPr>
        <w:t> pe  tabela </w:t>
      </w:r>
      <w:r>
        <w:rPr>
          <w:rFonts w:ascii="Arial" w:hAnsi="Arial" w:cs="Arial"/>
          <w:b/>
          <w:bCs/>
          <w:color w:val="333333"/>
          <w:sz w:val="21"/>
          <w:szCs w:val="21"/>
          <w:lang w:val="ro-RO"/>
        </w:rPr>
        <w:t>facturi </w:t>
      </w:r>
      <w:r>
        <w:rPr>
          <w:rFonts w:ascii="Arial" w:hAnsi="Arial" w:cs="Arial"/>
          <w:color w:val="333333"/>
          <w:sz w:val="21"/>
          <w:szCs w:val="21"/>
          <w:lang w:val="ro-RO"/>
        </w:rPr>
        <w:t>cu numele </w:t>
      </w:r>
      <w:r>
        <w:rPr>
          <w:rFonts w:ascii="Arial" w:hAnsi="Arial" w:cs="Arial"/>
          <w:b/>
          <w:bCs/>
          <w:color w:val="333333"/>
          <w:sz w:val="21"/>
          <w:szCs w:val="21"/>
          <w:lang w:val="ro-RO"/>
        </w:rPr>
        <w:t>fk_fact</w:t>
      </w:r>
      <w:r>
        <w:rPr>
          <w:rFonts w:ascii="Arial" w:hAnsi="Arial" w:cs="Arial"/>
          <w:color w:val="333333"/>
          <w:sz w:val="21"/>
          <w:szCs w:val="21"/>
          <w:lang w:val="ro-RO"/>
        </w:rPr>
        <w:t>.</w:t>
      </w:r>
    </w:p>
    <w:p w14:paraId="0C1FB1A5" w14:textId="77777777" w:rsidR="004B0854" w:rsidRDefault="004B0854" w:rsidP="004B0854">
      <w:pPr>
        <w:numPr>
          <w:ilvl w:val="0"/>
          <w:numId w:val="35"/>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adăugați valoarea implicită (</w:t>
      </w:r>
      <w:r>
        <w:rPr>
          <w:rFonts w:ascii="Arial" w:hAnsi="Arial" w:cs="Arial"/>
          <w:b/>
          <w:bCs/>
          <w:color w:val="333333"/>
          <w:sz w:val="21"/>
          <w:szCs w:val="21"/>
          <w:lang w:val="ro-RO"/>
        </w:rPr>
        <w:t>DEFAULT) 0</w:t>
      </w:r>
      <w:r>
        <w:rPr>
          <w:rFonts w:ascii="Arial" w:hAnsi="Arial" w:cs="Arial"/>
          <w:color w:val="333333"/>
          <w:sz w:val="21"/>
          <w:szCs w:val="21"/>
          <w:lang w:val="ro-RO"/>
        </w:rPr>
        <w:t> pe câmpul </w:t>
      </w:r>
      <w:r>
        <w:rPr>
          <w:rFonts w:ascii="Arial" w:hAnsi="Arial" w:cs="Arial"/>
          <w:b/>
          <w:bCs/>
          <w:color w:val="333333"/>
          <w:sz w:val="21"/>
          <w:szCs w:val="21"/>
          <w:lang w:val="ro-RO"/>
        </w:rPr>
        <w:t>valoare</w:t>
      </w:r>
      <w:r>
        <w:rPr>
          <w:rFonts w:ascii="Arial" w:hAnsi="Arial" w:cs="Arial"/>
          <w:color w:val="333333"/>
          <w:sz w:val="21"/>
          <w:szCs w:val="21"/>
          <w:lang w:val="ro-RO"/>
        </w:rPr>
        <w:t> din tabela </w:t>
      </w:r>
      <w:r>
        <w:rPr>
          <w:rFonts w:ascii="Arial" w:hAnsi="Arial" w:cs="Arial"/>
          <w:b/>
          <w:bCs/>
          <w:color w:val="333333"/>
          <w:sz w:val="21"/>
          <w:szCs w:val="21"/>
          <w:lang w:val="ro-RO"/>
        </w:rPr>
        <w:t>facturi</w:t>
      </w:r>
      <w:r>
        <w:rPr>
          <w:rFonts w:ascii="Arial" w:hAnsi="Arial" w:cs="Arial"/>
          <w:color w:val="333333"/>
          <w:sz w:val="21"/>
          <w:szCs w:val="21"/>
          <w:lang w:val="ro-RO"/>
        </w:rPr>
        <w:t>.</w:t>
      </w:r>
    </w:p>
    <w:p w14:paraId="4A1A21C9" w14:textId="36EEB77F" w:rsidR="00047D42" w:rsidRDefault="00047D42" w:rsidP="00047D42"/>
    <w:p w14:paraId="7F025195" w14:textId="1700C827" w:rsidR="004B0854" w:rsidRDefault="004B0854" w:rsidP="00047D42"/>
    <w:p w14:paraId="140B3FEF" w14:textId="0EA07D68" w:rsidR="004B0854" w:rsidRDefault="004B0854" w:rsidP="00047D42"/>
    <w:p w14:paraId="3DF7C07E" w14:textId="64A08713" w:rsidR="004B0854" w:rsidRDefault="004B0854" w:rsidP="00047D42"/>
    <w:p w14:paraId="7D6AD3EB" w14:textId="0650CD6B" w:rsidR="004B0854" w:rsidRDefault="004B0854" w:rsidP="00047D42"/>
    <w:p w14:paraId="64E53CD6" w14:textId="495BDC12" w:rsidR="004B0854" w:rsidRDefault="004B0854" w:rsidP="00047D42"/>
    <w:p w14:paraId="641681D1" w14:textId="4E7F229D" w:rsidR="004B0854" w:rsidRDefault="004B0854" w:rsidP="00047D42"/>
    <w:p w14:paraId="7E5FCC41" w14:textId="3C2BD70B" w:rsidR="004B0854" w:rsidRDefault="004B0854" w:rsidP="00047D42"/>
    <w:p w14:paraId="78E59D88" w14:textId="1BD950C3" w:rsidR="004B0854" w:rsidRDefault="004B0854" w:rsidP="00047D42"/>
    <w:p w14:paraId="7AFC011C" w14:textId="30C378D2" w:rsidR="004B0854" w:rsidRDefault="004B0854" w:rsidP="00047D42"/>
    <w:p w14:paraId="55FEEE9F" w14:textId="30153DE7" w:rsidR="004B0854" w:rsidRDefault="004B0854" w:rsidP="00047D42"/>
    <w:p w14:paraId="39F48F39" w14:textId="76276268" w:rsidR="004B0854" w:rsidRDefault="004B0854" w:rsidP="00047D42"/>
    <w:p w14:paraId="5FF734C7" w14:textId="77777777" w:rsidR="004B0854" w:rsidRPr="00EC4D6E" w:rsidRDefault="004B0854" w:rsidP="00047D42"/>
    <w:p w14:paraId="6336F7F6" w14:textId="77777777" w:rsidR="00047D42" w:rsidRDefault="00047D42" w:rsidP="00047D42">
      <w:pPr>
        <w:pStyle w:val="Title"/>
        <w:rPr>
          <w:rStyle w:val="instancename"/>
        </w:rPr>
      </w:pPr>
      <w:r>
        <w:rPr>
          <w:rStyle w:val="instancename"/>
        </w:rPr>
        <w:t xml:space="preserve">4. </w:t>
      </w:r>
      <w:r w:rsidRPr="00437C92">
        <w:rPr>
          <w:rStyle w:val="instancename"/>
        </w:rPr>
        <w:t>Limbajul de manipulare a datelor (LMD)</w:t>
      </w:r>
    </w:p>
    <w:p w14:paraId="4ED38E27" w14:textId="77777777" w:rsidR="00047D42" w:rsidRDefault="00047D42" w:rsidP="00047D42"/>
    <w:p w14:paraId="25015CB0" w14:textId="77777777" w:rsidR="00047D42" w:rsidRDefault="00047D42" w:rsidP="00047D42">
      <w:pPr>
        <w:pStyle w:val="Title"/>
      </w:pPr>
      <w:r>
        <w:t>4.1 Introducere</w:t>
      </w:r>
    </w:p>
    <w:p w14:paraId="404DA2B4" w14:textId="77777777" w:rsidR="00047D42" w:rsidRDefault="00047D42" w:rsidP="00047D42"/>
    <w:p w14:paraId="7D67BA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Limbajul de manipulare a datelor conţine comenzile de actualizare a datelor în interiorul tabelelor dintr-o bază de date, precum şi comanda de regăsire a datelor. Aceste patru comenzi de manipulare sunt cele mai folosite deoarece ele permit interacțiunea cu datele stocate efectiv într-o bază de date.</w:t>
      </w:r>
    </w:p>
    <w:p w14:paraId="0F61AB9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Cele trei comenzi de actualizare a datelor dintr-o tabelă sunt: </w:t>
      </w:r>
      <w:r>
        <w:rPr>
          <w:rFonts w:ascii="Arial" w:hAnsi="Arial" w:cs="Arial"/>
          <w:b/>
          <w:bCs/>
          <w:color w:val="000000"/>
          <w:sz w:val="22"/>
          <w:szCs w:val="22"/>
        </w:rPr>
        <w:t>INSERT</w:t>
      </w:r>
      <w:r>
        <w:rPr>
          <w:rFonts w:ascii="Arial" w:hAnsi="Arial" w:cs="Arial"/>
          <w:color w:val="000000"/>
          <w:sz w:val="22"/>
          <w:szCs w:val="22"/>
        </w:rPr>
        <w:t>, </w:t>
      </w:r>
      <w:r>
        <w:rPr>
          <w:rFonts w:ascii="Arial" w:hAnsi="Arial" w:cs="Arial"/>
          <w:b/>
          <w:bCs/>
          <w:color w:val="000000"/>
          <w:sz w:val="22"/>
          <w:szCs w:val="22"/>
        </w:rPr>
        <w:t>UPDATE</w:t>
      </w:r>
      <w:r>
        <w:rPr>
          <w:rFonts w:ascii="Arial" w:hAnsi="Arial" w:cs="Arial"/>
          <w:color w:val="000000"/>
          <w:sz w:val="22"/>
          <w:szCs w:val="22"/>
        </w:rPr>
        <w:t> şi </w:t>
      </w:r>
      <w:r>
        <w:rPr>
          <w:rFonts w:ascii="Arial" w:hAnsi="Arial" w:cs="Arial"/>
          <w:b/>
          <w:bCs/>
          <w:color w:val="000000"/>
          <w:sz w:val="22"/>
          <w:szCs w:val="22"/>
        </w:rPr>
        <w:t>DELETE</w:t>
      </w:r>
      <w:r>
        <w:rPr>
          <w:rFonts w:ascii="Arial" w:hAnsi="Arial" w:cs="Arial"/>
          <w:color w:val="000000"/>
          <w:sz w:val="22"/>
          <w:szCs w:val="22"/>
        </w:rPr>
        <w:t>.</w:t>
      </w:r>
    </w:p>
    <w:p w14:paraId="310118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20939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Iată în continuare prezentată sintaxa </w:t>
      </w:r>
      <w:r>
        <w:rPr>
          <w:rFonts w:ascii="Arial" w:hAnsi="Arial" w:cs="Arial"/>
          <w:b/>
          <w:bCs/>
          <w:color w:val="000000"/>
          <w:sz w:val="22"/>
          <w:szCs w:val="22"/>
        </w:rPr>
        <w:t>MySQL</w:t>
      </w:r>
      <w:r>
        <w:rPr>
          <w:rFonts w:ascii="Arial" w:hAnsi="Arial" w:cs="Arial"/>
          <w:color w:val="000000"/>
          <w:sz w:val="22"/>
          <w:szCs w:val="22"/>
        </w:rPr>
        <w:t> a acestor comenzi:</w:t>
      </w:r>
    </w:p>
    <w:p w14:paraId="06DDDB1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inserarea (adăugarea/introducerea) datelor într-o tabelă a bazei de date este </w:t>
      </w:r>
      <w:r>
        <w:rPr>
          <w:rFonts w:ascii="Arial" w:hAnsi="Arial" w:cs="Arial"/>
          <w:b/>
          <w:bCs/>
          <w:color w:val="000000"/>
          <w:sz w:val="22"/>
          <w:szCs w:val="22"/>
        </w:rPr>
        <w:t>INSERT</w:t>
      </w:r>
      <w:r>
        <w:rPr>
          <w:rFonts w:ascii="Arial" w:hAnsi="Arial" w:cs="Arial"/>
          <w:color w:val="000000"/>
          <w:sz w:val="22"/>
          <w:szCs w:val="22"/>
        </w:rPr>
        <w:t> şi are următoarea sintaxă:</w:t>
      </w:r>
    </w:p>
    <w:p w14:paraId="082A22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3747D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70E20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Instrucţiunea </w:t>
      </w:r>
      <w:r>
        <w:rPr>
          <w:rFonts w:ascii="Arial" w:hAnsi="Arial" w:cs="Arial"/>
          <w:b/>
          <w:bCs/>
          <w:color w:val="000000"/>
          <w:sz w:val="22"/>
          <w:szCs w:val="22"/>
        </w:rPr>
        <w:t>INSERT</w:t>
      </w:r>
      <w:r>
        <w:rPr>
          <w:rFonts w:ascii="Arial" w:hAnsi="Arial" w:cs="Arial"/>
          <w:color w:val="000000"/>
          <w:sz w:val="22"/>
          <w:szCs w:val="22"/>
        </w:rPr>
        <w:t> mai are şi alte forme în care poate fi utilizată. Una dintre ele este aceea în care se vor insera valori în toate coloanele unei tabele și are sintaxa:</w:t>
      </w:r>
    </w:p>
    <w:p w14:paraId="340FAF5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58C6ED3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286D8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Următoarea formă a instrucţiunii de introducere date va insera valorile default (implicite) în toate câmpurile. Această formă este foarte puțin folosită.</w:t>
      </w:r>
    </w:p>
    <w:p w14:paraId="6A1D5315"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p>
    <w:p w14:paraId="02092D3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5184F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Prezentăm și forma în care se inserează valori doar în anumite coloane specificate:</w:t>
      </w:r>
    </w:p>
    <w:p w14:paraId="00B3934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3</w:t>
      </w:r>
      <w:r>
        <w:rPr>
          <w:rFonts w:ascii="Calibri" w:hAnsi="Calibri" w:cs="Calibri"/>
          <w:color w:val="000000"/>
          <w:sz w:val="22"/>
          <w:szCs w:val="22"/>
          <w:shd w:val="clear" w:color="auto" w:fill="E8EAF6"/>
        </w:rPr>
        <w:t>);</w:t>
      </w:r>
    </w:p>
    <w:p w14:paraId="0425053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452E2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Urmează o formă diferită de celelalte a comenzii </w:t>
      </w:r>
      <w:r>
        <w:rPr>
          <w:rFonts w:ascii="Arial" w:hAnsi="Arial" w:cs="Arial"/>
          <w:b/>
          <w:bCs/>
          <w:color w:val="000000"/>
          <w:sz w:val="22"/>
          <w:szCs w:val="22"/>
        </w:rPr>
        <w:t>INSERT</w:t>
      </w:r>
      <w:r>
        <w:rPr>
          <w:rFonts w:ascii="Arial" w:hAnsi="Arial" w:cs="Arial"/>
          <w:color w:val="000000"/>
          <w:sz w:val="22"/>
          <w:szCs w:val="22"/>
        </w:rPr>
        <w:t>, asemănătoare, vom vedea cu sintaxa comenzii de actualizare </w:t>
      </w:r>
      <w:r>
        <w:rPr>
          <w:rFonts w:ascii="Arial" w:hAnsi="Arial" w:cs="Arial"/>
          <w:b/>
          <w:bCs/>
          <w:color w:val="000000"/>
          <w:sz w:val="22"/>
          <w:szCs w:val="22"/>
        </w:rPr>
        <w:t>UPDATE</w:t>
      </w:r>
      <w:r>
        <w:rPr>
          <w:rFonts w:ascii="Arial" w:hAnsi="Arial" w:cs="Arial"/>
          <w:color w:val="000000"/>
          <w:sz w:val="22"/>
          <w:szCs w:val="22"/>
        </w:rPr>
        <w:t>:</w:t>
      </w:r>
    </w:p>
    <w:p w14:paraId="48093F9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p>
    <w:p w14:paraId="25DA144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A47FC3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Ultima formă permite inserearea mai multor înregistrări printr-o singură instrucţiune </w:t>
      </w:r>
      <w:r>
        <w:rPr>
          <w:rFonts w:ascii="Arial" w:hAnsi="Arial" w:cs="Arial"/>
          <w:b/>
          <w:bCs/>
          <w:color w:val="000000"/>
          <w:sz w:val="22"/>
          <w:szCs w:val="22"/>
        </w:rPr>
        <w:t>INSERT:</w:t>
      </w:r>
    </w:p>
    <w:p w14:paraId="76A2EA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INSERT INTO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w:t>
      </w:r>
      <w:r>
        <w:rPr>
          <w:rFonts w:ascii="Calibri" w:hAnsi="Calibri" w:cs="Calibri"/>
          <w:b/>
          <w:bCs/>
          <w:color w:val="000000"/>
          <w:sz w:val="22"/>
          <w:szCs w:val="22"/>
          <w:shd w:val="clear" w:color="auto" w:fill="E8EAF6"/>
        </w:rPr>
        <w:t> </w:t>
      </w:r>
      <w:r>
        <w:rPr>
          <w:rFonts w:ascii="Calibri" w:hAnsi="Calibri" w:cs="Calibri"/>
          <w:b/>
          <w:bCs/>
          <w:color w:val="333333"/>
          <w:sz w:val="22"/>
          <w:szCs w:val="22"/>
          <w:shd w:val="clear" w:color="auto" w:fill="E8EAF6"/>
        </w:rPr>
        <w:t>VALUES</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1n</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21</w:t>
      </w:r>
      <w:r>
        <w:rPr>
          <w:rFonts w:ascii="Calibri" w:hAnsi="Calibri" w:cs="Calibri"/>
          <w:color w:val="000000"/>
          <w:sz w:val="22"/>
          <w:szCs w:val="22"/>
          <w:shd w:val="clear" w:color="auto" w:fill="E8EAF6"/>
        </w:rPr>
        <w:t>,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2n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n1</w:t>
      </w:r>
      <w:r>
        <w:rPr>
          <w:rFonts w:ascii="Calibri" w:hAnsi="Calibri" w:cs="Calibri"/>
          <w:color w:val="000000"/>
          <w:sz w:val="22"/>
          <w:szCs w:val="22"/>
          <w:shd w:val="clear" w:color="auto" w:fill="E8EAF6"/>
        </w:rPr>
        <w:t>,</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n2</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nn</w:t>
      </w:r>
      <w:r>
        <w:rPr>
          <w:rFonts w:ascii="Calibri" w:hAnsi="Calibri" w:cs="Calibri"/>
          <w:color w:val="000000"/>
          <w:sz w:val="22"/>
          <w:szCs w:val="22"/>
          <w:shd w:val="clear" w:color="auto" w:fill="E8EAF6"/>
        </w:rPr>
        <w:t>) ;</w:t>
      </w:r>
    </w:p>
    <w:p w14:paraId="6303412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EE80DA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actualizarea sau modificarea unei înregistrări este </w:t>
      </w:r>
      <w:r>
        <w:rPr>
          <w:rFonts w:ascii="Arial" w:hAnsi="Arial" w:cs="Arial"/>
          <w:b/>
          <w:bCs/>
          <w:color w:val="000000"/>
          <w:sz w:val="22"/>
          <w:szCs w:val="22"/>
        </w:rPr>
        <w:t>UPDATE</w:t>
      </w:r>
      <w:r>
        <w:rPr>
          <w:rFonts w:ascii="Arial" w:hAnsi="Arial" w:cs="Arial"/>
          <w:color w:val="000000"/>
          <w:sz w:val="22"/>
          <w:szCs w:val="22"/>
        </w:rPr>
        <w:t>.</w:t>
      </w:r>
    </w:p>
    <w:p w14:paraId="775F886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actualizare a datelor este următoarea:</w:t>
      </w:r>
    </w:p>
    <w:p w14:paraId="2700594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UPDATE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SET</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1</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1 </w:t>
      </w:r>
      <w:r>
        <w:rPr>
          <w:rFonts w:ascii="Calibri" w:hAnsi="Calibri" w:cs="Calibri"/>
          <w:i/>
          <w:iCs/>
          <w:color w:val="000000"/>
          <w:sz w:val="22"/>
          <w:szCs w:val="22"/>
          <w:shd w:val="clear" w:color="auto" w:fill="E8EAF6"/>
        </w:rPr>
        <w:t>[</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nume_câmp</w:t>
      </w:r>
      <w:r>
        <w:rPr>
          <w:rFonts w:ascii="Calibri" w:hAnsi="Calibri" w:cs="Calibri"/>
          <w:i/>
          <w:iCs/>
          <w:color w:val="000000"/>
          <w:sz w:val="22"/>
          <w:szCs w:val="22"/>
          <w:shd w:val="clear" w:color="auto" w:fill="E8EAF6"/>
          <w:vertAlign w:val="subscript"/>
        </w:rPr>
        <w:t>n</w:t>
      </w:r>
      <w:r>
        <w:rPr>
          <w:rFonts w:ascii="Calibri" w:hAnsi="Calibri" w:cs="Calibri"/>
          <w:color w:val="000000"/>
          <w:sz w:val="22"/>
          <w:szCs w:val="22"/>
          <w:shd w:val="clear" w:color="auto" w:fill="E8EAF6"/>
        </w:rPr>
        <w:t> = </w:t>
      </w:r>
      <w:r>
        <w:rPr>
          <w:rFonts w:ascii="Calibri" w:hAnsi="Calibri" w:cs="Calibri"/>
          <w:i/>
          <w:iCs/>
          <w:color w:val="000000"/>
          <w:sz w:val="22"/>
          <w:szCs w:val="22"/>
          <w:shd w:val="clear" w:color="auto" w:fill="E8EAF6"/>
        </w:rPr>
        <w:t>valoare</w:t>
      </w:r>
      <w:r>
        <w:rPr>
          <w:rFonts w:ascii="Calibri" w:hAnsi="Calibri" w:cs="Calibri"/>
          <w:i/>
          <w:iCs/>
          <w:color w:val="000000"/>
          <w:sz w:val="22"/>
          <w:szCs w:val="22"/>
          <w:shd w:val="clear" w:color="auto" w:fill="E8EAF6"/>
          <w:vertAlign w:val="subscript"/>
        </w:rPr>
        <w:t>n</w:t>
      </w:r>
      <w:r>
        <w:rPr>
          <w:rFonts w:ascii="Calibri" w:hAnsi="Calibri" w:cs="Calibri"/>
          <w:i/>
          <w:iCs/>
          <w:color w:val="000000"/>
          <w:sz w:val="22"/>
          <w:szCs w:val="22"/>
          <w:shd w:val="clear" w:color="auto" w:fill="E8EAF6"/>
        </w:rPr>
        <w:t>]</w:t>
      </w:r>
    </w:p>
    <w:p w14:paraId="536E5A8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B94B7ED"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2360DDB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5627389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înseamnă că se vor actualiza toate înregistrările din tabelă.</w:t>
      </w:r>
    </w:p>
    <w:p w14:paraId="39B28A5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171054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pentru ştergerea datelor dintr-o tabelă este </w:t>
      </w:r>
      <w:r>
        <w:rPr>
          <w:rFonts w:ascii="Arial" w:hAnsi="Arial" w:cs="Arial"/>
          <w:b/>
          <w:bCs/>
          <w:color w:val="000000"/>
          <w:sz w:val="22"/>
          <w:szCs w:val="22"/>
        </w:rPr>
        <w:t>DELETE</w:t>
      </w:r>
      <w:r>
        <w:rPr>
          <w:rFonts w:ascii="Arial" w:hAnsi="Arial" w:cs="Arial"/>
          <w:color w:val="000000"/>
          <w:sz w:val="22"/>
          <w:szCs w:val="22"/>
        </w:rPr>
        <w:t>.</w:t>
      </w:r>
    </w:p>
    <w:p w14:paraId="37E3D2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de ştergere a datelor este următoarea:</w:t>
      </w:r>
    </w:p>
    <w:p w14:paraId="3A05C534"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DELETE FROM </w:t>
      </w:r>
      <w:r>
        <w:rPr>
          <w:rFonts w:ascii="Calibri" w:hAnsi="Calibri" w:cs="Calibri"/>
          <w:i/>
          <w:iCs/>
          <w:color w:val="000000"/>
          <w:sz w:val="22"/>
          <w:szCs w:val="22"/>
          <w:shd w:val="clear" w:color="auto" w:fill="E8EAF6"/>
        </w:rPr>
        <w:t>nume_tabelă</w:t>
      </w:r>
    </w:p>
    <w:p w14:paraId="0A6B419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i/>
          <w:i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condiții]</w:t>
      </w:r>
    </w:p>
    <w:p w14:paraId="4FBF442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000000"/>
          <w:sz w:val="22"/>
          <w:szCs w:val="22"/>
          <w:shd w:val="clear" w:color="auto" w:fill="E8EAF6"/>
        </w:rPr>
        <w:t> coloane]</w:t>
      </w:r>
    </w:p>
    <w:p w14:paraId="77A7266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000000"/>
          <w:sz w:val="22"/>
          <w:szCs w:val="22"/>
          <w:shd w:val="clear" w:color="auto" w:fill="E8EAF6"/>
        </w:rPr>
        <w:t> număr_rânduri];</w:t>
      </w:r>
    </w:p>
    <w:p w14:paraId="6279E0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lipseşte clauza </w:t>
      </w:r>
      <w:r>
        <w:rPr>
          <w:rFonts w:ascii="Arial" w:hAnsi="Arial" w:cs="Arial"/>
          <w:b/>
          <w:bCs/>
          <w:color w:val="000000"/>
          <w:sz w:val="22"/>
          <w:szCs w:val="22"/>
        </w:rPr>
        <w:t>WHERE</w:t>
      </w:r>
      <w:r>
        <w:rPr>
          <w:rFonts w:ascii="Arial" w:hAnsi="Arial" w:cs="Arial"/>
          <w:color w:val="000000"/>
          <w:sz w:val="22"/>
          <w:szCs w:val="22"/>
        </w:rPr>
        <w:t> se vor şterge toate înregistrările din tabelă.</w:t>
      </w:r>
    </w:p>
    <w:p w14:paraId="789E55D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D4F121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Comanda de regăsire a datelor este </w:t>
      </w:r>
      <w:r>
        <w:rPr>
          <w:rFonts w:ascii="Arial" w:hAnsi="Arial" w:cs="Arial"/>
          <w:b/>
          <w:bCs/>
          <w:color w:val="000000"/>
          <w:sz w:val="22"/>
          <w:szCs w:val="22"/>
        </w:rPr>
        <w:t>SELECT</w:t>
      </w:r>
      <w:r>
        <w:rPr>
          <w:rFonts w:ascii="Arial" w:hAnsi="Arial" w:cs="Arial"/>
          <w:color w:val="000000"/>
          <w:sz w:val="22"/>
          <w:szCs w:val="22"/>
        </w:rPr>
        <w:t>. Aceasta este cea mai utilizată comandă a limbajului SQL. Dacă pentru alte operații efectuate asupra bazei de date, nu toți utilizatorii primesc drepturi (privilegii), pentru comanda de regăsire se dă acest privilegiu, deoarece ea nu afectează datele stocate în tabele, ci doar le afișează potrivit condiționărilor impuse.</w:t>
      </w:r>
    </w:p>
    <w:p w14:paraId="0D75A3D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comenzii </w:t>
      </w:r>
      <w:r>
        <w:rPr>
          <w:rFonts w:ascii="Arial" w:hAnsi="Arial" w:cs="Arial"/>
          <w:b/>
          <w:bCs/>
          <w:color w:val="000000"/>
          <w:sz w:val="22"/>
          <w:szCs w:val="22"/>
        </w:rPr>
        <w:t>SELECT</w:t>
      </w:r>
      <w:r>
        <w:rPr>
          <w:rFonts w:ascii="Arial" w:hAnsi="Arial" w:cs="Arial"/>
          <w:color w:val="000000"/>
          <w:sz w:val="22"/>
          <w:szCs w:val="22"/>
        </w:rPr>
        <w:t> este următoarea:</w:t>
      </w:r>
    </w:p>
    <w:p w14:paraId="751B64D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DISTINCT</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 </w:t>
      </w:r>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1</w:t>
      </w:r>
      <w:r>
        <w:rPr>
          <w:rFonts w:ascii="Calibri" w:hAnsi="Calibri" w:cs="Calibri"/>
          <w:color w:val="000000"/>
          <w:sz w:val="22"/>
          <w:szCs w:val="22"/>
          <w:shd w:val="clear" w:color="auto" w:fill="E8EAF6"/>
        </w:rPr>
        <w:t>, câmp</w:t>
      </w:r>
      <w:r>
        <w:rPr>
          <w:rFonts w:ascii="Calibri" w:hAnsi="Calibri" w:cs="Calibri"/>
          <w:color w:val="000000"/>
          <w:sz w:val="22"/>
          <w:szCs w:val="22"/>
          <w:shd w:val="clear" w:color="auto" w:fill="E8EAF6"/>
          <w:vertAlign w:val="subscript"/>
        </w:rPr>
        <w:t>2</w:t>
      </w:r>
      <w:r>
        <w:rPr>
          <w:rFonts w:ascii="Calibri" w:hAnsi="Calibri" w:cs="Calibri"/>
          <w:color w:val="000000"/>
          <w:sz w:val="22"/>
          <w:szCs w:val="22"/>
          <w:shd w:val="clear" w:color="auto" w:fill="E8EAF6"/>
        </w:rPr>
        <w:t>,...,câmp</w:t>
      </w:r>
      <w:r>
        <w:rPr>
          <w:rFonts w:ascii="Calibri" w:hAnsi="Calibri" w:cs="Calibri"/>
          <w:color w:val="000000"/>
          <w:sz w:val="22"/>
          <w:szCs w:val="22"/>
          <w:shd w:val="clear" w:color="auto" w:fill="E8EAF6"/>
          <w:vertAlign w:val="subscript"/>
        </w:rPr>
        <w:t>n</w:t>
      </w: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FROM</w:t>
      </w:r>
      <w:r>
        <w:rPr>
          <w:rFonts w:ascii="Calibri" w:hAnsi="Calibri" w:cs="Calibri"/>
          <w:b/>
          <w:bCs/>
          <w:color w:val="000000"/>
          <w:sz w:val="22"/>
          <w:szCs w:val="22"/>
          <w:shd w:val="clear" w:color="auto" w:fill="E8EAF6"/>
        </w:rPr>
        <w:t> </w:t>
      </w:r>
      <w:r>
        <w:rPr>
          <w:rFonts w:ascii="Calibri" w:hAnsi="Calibri" w:cs="Calibri"/>
          <w:i/>
          <w:iCs/>
          <w:color w:val="000000"/>
          <w:sz w:val="22"/>
          <w:szCs w:val="22"/>
          <w:shd w:val="clear" w:color="auto" w:fill="E8EAF6"/>
        </w:rPr>
        <w:t>nume_tabelă</w:t>
      </w:r>
      <w:r>
        <w:rPr>
          <w:rFonts w:ascii="Calibri" w:hAnsi="Calibri" w:cs="Calibri"/>
          <w:color w:val="000000"/>
          <w:sz w:val="22"/>
          <w:szCs w:val="22"/>
          <w:shd w:val="clear" w:color="auto" w:fill="E8EAF6"/>
        </w:rPr>
        <w:t>]</w:t>
      </w:r>
    </w:p>
    <w:p w14:paraId="36F78D7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000000"/>
          <w:sz w:val="22"/>
          <w:szCs w:val="22"/>
          <w:shd w:val="clear" w:color="auto" w:fill="E8EAF6"/>
        </w:rPr>
        <w:t>                   </w:t>
      </w:r>
      <w:r>
        <w:rPr>
          <w:rFonts w:ascii="Calibri" w:hAnsi="Calibri" w:cs="Calibri"/>
          <w:color w:val="000000"/>
          <w:sz w:val="22"/>
          <w:szCs w:val="22"/>
          <w:shd w:val="clear" w:color="auto" w:fill="E8EAF6"/>
        </w:rPr>
        <w:t>[</w:t>
      </w:r>
      <w:r>
        <w:rPr>
          <w:rFonts w:ascii="Calibri" w:hAnsi="Calibri" w:cs="Calibri"/>
          <w:b/>
          <w:bCs/>
          <w:color w:val="333333"/>
          <w:sz w:val="22"/>
          <w:szCs w:val="22"/>
          <w:shd w:val="clear" w:color="auto" w:fill="E8EAF6"/>
        </w:rPr>
        <w:t>WHERE</w:t>
      </w:r>
      <w:r>
        <w:rPr>
          <w:rFonts w:ascii="Calibri" w:hAnsi="Calibri" w:cs="Calibri"/>
          <w:color w:val="000000"/>
          <w:sz w:val="22"/>
          <w:szCs w:val="22"/>
          <w:shd w:val="clear" w:color="auto" w:fill="E8EAF6"/>
        </w:rPr>
        <w:t> condiţii]</w:t>
      </w:r>
    </w:p>
    <w:p w14:paraId="51FB5C5B"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000000"/>
          <w:sz w:val="22"/>
          <w:szCs w:val="22"/>
          <w:shd w:val="clear" w:color="auto" w:fill="E8EAF6"/>
        </w:rPr>
        <w:t>                   </w:t>
      </w:r>
      <w:r>
        <w:rPr>
          <w:rFonts w:ascii="Calibri" w:hAnsi="Calibri" w:cs="Calibri"/>
          <w:color w:val="333333"/>
          <w:sz w:val="22"/>
          <w:szCs w:val="22"/>
          <w:shd w:val="clear" w:color="auto" w:fill="E8EAF6"/>
        </w:rPr>
        <w:t>[</w:t>
      </w:r>
      <w:r>
        <w:rPr>
          <w:rFonts w:ascii="Calibri" w:hAnsi="Calibri" w:cs="Calibri"/>
          <w:b/>
          <w:bCs/>
          <w:color w:val="333333"/>
          <w:sz w:val="22"/>
          <w:szCs w:val="22"/>
          <w:shd w:val="clear" w:color="auto" w:fill="E8EAF6"/>
        </w:rPr>
        <w:t>GROUP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2 </w:t>
      </w:r>
      <w:r>
        <w:rPr>
          <w:rFonts w:ascii="Calibri" w:hAnsi="Calibri" w:cs="Calibri"/>
          <w:color w:val="333333"/>
          <w:sz w:val="22"/>
          <w:szCs w:val="22"/>
          <w:shd w:val="clear" w:color="auto" w:fill="E8EAF6"/>
        </w:rPr>
        <w:t>…]]</w:t>
      </w:r>
    </w:p>
    <w:p w14:paraId="3313038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HAVING</w:t>
      </w:r>
      <w:r>
        <w:rPr>
          <w:rFonts w:ascii="Calibri" w:hAnsi="Calibri" w:cs="Calibri"/>
          <w:color w:val="333333"/>
          <w:sz w:val="22"/>
          <w:szCs w:val="22"/>
          <w:shd w:val="clear" w:color="auto" w:fill="E8EAF6"/>
        </w:rPr>
        <w:t> condiţii]</w:t>
      </w:r>
    </w:p>
    <w:p w14:paraId="7B7A035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ORDER BY</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1</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[,câmp</w:t>
      </w:r>
      <w:r>
        <w:rPr>
          <w:rFonts w:ascii="Calibri" w:hAnsi="Calibri" w:cs="Calibri"/>
          <w:color w:val="333333"/>
          <w:sz w:val="22"/>
          <w:szCs w:val="22"/>
          <w:shd w:val="clear" w:color="auto" w:fill="E8EAF6"/>
          <w:vertAlign w:val="subscript"/>
        </w:rPr>
        <w:t>2</w:t>
      </w: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ASC</w:t>
      </w:r>
      <w:r>
        <w:rPr>
          <w:rFonts w:ascii="Calibri" w:hAnsi="Calibri" w:cs="Calibri"/>
          <w:color w:val="333333"/>
          <w:sz w:val="22"/>
          <w:szCs w:val="22"/>
          <w:shd w:val="clear" w:color="auto" w:fill="E8EAF6"/>
        </w:rPr>
        <w:t> | </w:t>
      </w:r>
      <w:r>
        <w:rPr>
          <w:rFonts w:ascii="Calibri" w:hAnsi="Calibri" w:cs="Calibri"/>
          <w:b/>
          <w:bCs/>
          <w:color w:val="333333"/>
          <w:sz w:val="22"/>
          <w:szCs w:val="22"/>
          <w:shd w:val="clear" w:color="auto" w:fill="E8EAF6"/>
        </w:rPr>
        <w:t>DESC</w:t>
      </w:r>
      <w:r>
        <w:rPr>
          <w:rFonts w:ascii="Calibri" w:hAnsi="Calibri" w:cs="Calibri"/>
          <w:color w:val="333333"/>
          <w:sz w:val="22"/>
          <w:szCs w:val="22"/>
          <w:shd w:val="clear" w:color="auto" w:fill="E8EAF6"/>
        </w:rPr>
        <w:t>], …] ]</w:t>
      </w:r>
    </w:p>
    <w:p w14:paraId="12DE0E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33333"/>
          <w:sz w:val="22"/>
          <w:szCs w:val="22"/>
          <w:shd w:val="clear" w:color="auto" w:fill="E8EAF6"/>
        </w:rPr>
        <w:t>                   [</w:t>
      </w:r>
      <w:r>
        <w:rPr>
          <w:rFonts w:ascii="Calibri" w:hAnsi="Calibri" w:cs="Calibri"/>
          <w:b/>
          <w:bCs/>
          <w:color w:val="333333"/>
          <w:sz w:val="22"/>
          <w:szCs w:val="22"/>
          <w:shd w:val="clear" w:color="auto" w:fill="E8EAF6"/>
        </w:rPr>
        <w:t>LIMIT</w:t>
      </w:r>
      <w:r>
        <w:rPr>
          <w:rFonts w:ascii="Calibri" w:hAnsi="Calibri" w:cs="Calibri"/>
          <w:color w:val="333333"/>
          <w:sz w:val="22"/>
          <w:szCs w:val="22"/>
          <w:shd w:val="clear" w:color="auto" w:fill="E8EAF6"/>
        </w:rPr>
        <w:t> nr_rânduri];</w:t>
      </w:r>
    </w:p>
    <w:p w14:paraId="6BE4B0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3F43A4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Aşadar, acestea sunt cele 4 instrucţiuni ce compun limbajul de manipulare a datelor. Ele au o sintaxă relativ simplă şi uşor de înţeles. În continuare vom explica fiecare comandă în parte şi vom prezenta câteva exemple de utilizare practică.</w:t>
      </w:r>
    </w:p>
    <w:p w14:paraId="210941DF" w14:textId="77777777" w:rsidR="00047D42" w:rsidRDefault="00047D42" w:rsidP="00047D42"/>
    <w:p w14:paraId="7B30DD47"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38" w:name="_Toc505017302"/>
      <w:r w:rsidRPr="00437C92">
        <w:rPr>
          <w:rFonts w:ascii="Helvetica" w:eastAsia="Times New Roman" w:hAnsi="Helvetica" w:cs="Helvetica"/>
          <w:color w:val="333333"/>
          <w:kern w:val="36"/>
          <w:sz w:val="54"/>
          <w:szCs w:val="54"/>
          <w:lang w:eastAsia="en-GB"/>
        </w:rPr>
        <w:lastRenderedPageBreak/>
        <w:t>4.2 Instrucţiunea INSERT</w:t>
      </w:r>
      <w:bookmarkEnd w:id="38"/>
    </w:p>
    <w:p w14:paraId="1CA5E1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Reluăm, în continuare, sintaxa instrucţiunii de adăugare înregistrări într-o tabelă a unei baze de date. Este vorba despre instrucțiunea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asemenea, vom prezenta, mai departe, și câteva exemple de utilizare:</w:t>
      </w:r>
    </w:p>
    <w:p w14:paraId="22D297C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0415B8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4E80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Instrucțiunea de adăugare de informaţii în baza de date mai are și alte forme pe care le-am menționat anterior, dintre care reluăm aici două care au o frecvență mai mare de folosire (formele în care se inserează date în toate coloanele unei tabele și, în această situație, nu mai trebuie menționate coloanele tabelei, dar valorile trebuie inserate în ordinea în care se regăsesc coloanele în tabelă și varianta asemănătoare comenzii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în care se face inserarea prin specificarea explicită a coloanei și a valorii care se inserează în acea coloană):</w:t>
      </w:r>
    </w:p>
    <w:p w14:paraId="6E9382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2C0B447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p>
    <w:p w14:paraId="474F08F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E179C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reluăm și sintaxa comenzii INSERT care permite inserarea mai multor înregistrări printr-o singură instrucțiune:</w:t>
      </w:r>
    </w:p>
    <w:p w14:paraId="2AEA69F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VALUES</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1n</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21</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2n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n1</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n2</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nn</w:t>
      </w:r>
      <w:r w:rsidRPr="00437C92">
        <w:rPr>
          <w:rFonts w:ascii="Calibri" w:eastAsia="Times New Roman" w:hAnsi="Calibri" w:cs="Calibri"/>
          <w:color w:val="000000"/>
          <w:shd w:val="clear" w:color="auto" w:fill="E8EAF6"/>
          <w:lang w:eastAsia="en-GB"/>
        </w:rPr>
        <w:t>) ;</w:t>
      </w:r>
    </w:p>
    <w:p w14:paraId="7DEEDBE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F76095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câteva exemple concrete de utilizare a comenzii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pentru a înțelege mai clar modul în care funcționează.</w:t>
      </w:r>
    </w:p>
    <w:p w14:paraId="7E5187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CC0AD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ce am creat o tabelă într-o bază de date, următorul pas pe care îl facem este să populăm tabela respectivă cu date, deci vom insera înregistrări în tabelă. Aşa cum am prezentat mai sus,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este folosită pentru acastă operaţie.</w:t>
      </w:r>
    </w:p>
    <w:p w14:paraId="66C8C98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FE7F7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Considerăm tabela </w:t>
      </w:r>
      <w:r w:rsidRPr="00437C92">
        <w:rPr>
          <w:rFonts w:ascii="Arial" w:eastAsia="Times New Roman" w:hAnsi="Arial" w:cs="Arial"/>
          <w:i/>
          <w:iCs/>
          <w:color w:val="000000"/>
          <w:lang w:eastAsia="en-GB"/>
        </w:rPr>
        <w:t>angajaţi</w:t>
      </w:r>
      <w:r w:rsidRPr="00437C92">
        <w:rPr>
          <w:rFonts w:ascii="Arial" w:eastAsia="Times New Roman" w:hAnsi="Arial" w:cs="Arial"/>
          <w:color w:val="000000"/>
          <w:lang w:eastAsia="en-GB"/>
        </w:rPr>
        <w:t> ce conţine informaţii despre angajaţii unei companii (nume, prenume, data naşterii, data angajării, salariul).</w:t>
      </w:r>
    </w:p>
    <w:p w14:paraId="4108A06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pentru crearea acestei tabele este următoarea:</w:t>
      </w:r>
    </w:p>
    <w:p w14:paraId="02FE09B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CREATE TABLE</w:t>
      </w:r>
      <w:r w:rsidRPr="00437C92">
        <w:rPr>
          <w:rFonts w:ascii="Calibri" w:eastAsia="Times New Roman" w:hAnsi="Calibri" w:cs="Calibri"/>
          <w:color w:val="000000"/>
          <w:shd w:val="clear" w:color="auto" w:fill="E8EAF6"/>
          <w:lang w:eastAsia="en-GB"/>
        </w:rPr>
        <w:t> angajati(</w:t>
      </w:r>
    </w:p>
    <w:p w14:paraId="66C7DF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id INT (11) </w:t>
      </w:r>
      <w:r w:rsidRPr="00437C92">
        <w:rPr>
          <w:rFonts w:ascii="Calibri" w:eastAsia="Times New Roman" w:hAnsi="Calibri" w:cs="Calibri"/>
          <w:b/>
          <w:bCs/>
          <w:color w:val="000000"/>
          <w:shd w:val="clear" w:color="auto" w:fill="E8EAF6"/>
          <w:lang w:eastAsia="en-GB"/>
        </w:rPr>
        <w:t>NOT NULL AUTO_INCREMENT PRIMARY KEY</w:t>
      </w:r>
      <w:r w:rsidRPr="00437C92">
        <w:rPr>
          <w:rFonts w:ascii="Calibri" w:eastAsia="Times New Roman" w:hAnsi="Calibri" w:cs="Calibri"/>
          <w:color w:val="000000"/>
          <w:shd w:val="clear" w:color="auto" w:fill="E8EAF6"/>
          <w:lang w:eastAsia="en-GB"/>
        </w:rPr>
        <w:t>,</w:t>
      </w:r>
    </w:p>
    <w:p w14:paraId="1CD7891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nume VARCHAR (70),</w:t>
      </w:r>
    </w:p>
    <w:p w14:paraId="13B37E5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prenume VARCHAR (100),</w:t>
      </w:r>
    </w:p>
    <w:p w14:paraId="6803A0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data_nasterii DATE,</w:t>
      </w:r>
    </w:p>
    <w:p w14:paraId="6E2DA1D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data_angajarii DATE,</w:t>
      </w:r>
    </w:p>
    <w:p w14:paraId="67A6190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salariu DOUBLE(7,2)</w:t>
      </w:r>
    </w:p>
    <w:p w14:paraId="6A1A373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w:t>
      </w:r>
    </w:p>
    <w:p w14:paraId="0AC542D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CA2611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introduce date în această tabelă:</w:t>
      </w:r>
    </w:p>
    <w:p w14:paraId="0C7281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(id, nume, prenume, data_nasterii, data_angajarii, salariu)</w:t>
      </w:r>
    </w:p>
    <w:p w14:paraId="1FE57BA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(null,  'Popescu',  'Maria' , '1981-06-08, '2010-02-15', 2000);</w:t>
      </w:r>
    </w:p>
    <w:p w14:paraId="41C66DA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46A207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Se observă că în câmpul </w:t>
      </w:r>
      <w:r w:rsidRPr="00437C92">
        <w:rPr>
          <w:rFonts w:ascii="Arial" w:eastAsia="Times New Roman" w:hAnsi="Arial" w:cs="Arial"/>
          <w:b/>
          <w:bCs/>
          <w:i/>
          <w:iCs/>
          <w:color w:val="000000"/>
          <w:lang w:eastAsia="en-GB"/>
        </w:rPr>
        <w:t>id </w:t>
      </w:r>
      <w:r w:rsidRPr="00437C92">
        <w:rPr>
          <w:rFonts w:ascii="Arial" w:eastAsia="Times New Roman" w:hAnsi="Arial" w:cs="Arial"/>
          <w:color w:val="000000"/>
          <w:lang w:eastAsia="en-GB"/>
        </w:rPr>
        <w:t>care este definit cu restricţia </w:t>
      </w:r>
      <w:r w:rsidRPr="00437C92">
        <w:rPr>
          <w:rFonts w:ascii="Arial" w:eastAsia="Times New Roman" w:hAnsi="Arial" w:cs="Arial"/>
          <w:b/>
          <w:bCs/>
          <w:color w:val="000000"/>
          <w:lang w:eastAsia="en-GB"/>
        </w:rPr>
        <w:t>AUTO_INCREMENT </w:t>
      </w:r>
      <w:r w:rsidRPr="00437C92">
        <w:rPr>
          <w:rFonts w:ascii="Arial" w:eastAsia="Times New Roman" w:hAnsi="Arial" w:cs="Arial"/>
          <w:color w:val="000000"/>
          <w:lang w:eastAsia="en-GB"/>
        </w:rPr>
        <w:t>nu este introdusă nici o valoare (apare null), deoarece se va insera automat pentru coloana id un număr întreg care creşte la fiecare înregistrare (se auto incrementează). Altfel, dacă nu ar fi definită această proprietate de auto incrementare, în coloana care este cheie primară nu ar fi permisă inserearea de valori nule.</w:t>
      </w:r>
    </w:p>
    <w:p w14:paraId="266BA1C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A2982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una din înregistrări este ştearsă nu se va aloca id-ul ei unei înregistrări nou introdusă în tabelă. În memoria internă se păstează valorea la care a ajuns incrementul.</w:t>
      </w:r>
    </w:p>
    <w:p w14:paraId="757FEE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7F305B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În câmpul </w:t>
      </w:r>
      <w:r w:rsidRPr="00437C92">
        <w:rPr>
          <w:rFonts w:ascii="Arial" w:eastAsia="Times New Roman" w:hAnsi="Arial" w:cs="Arial"/>
          <w:i/>
          <w:iCs/>
          <w:color w:val="000000"/>
          <w:lang w:eastAsia="en-GB"/>
        </w:rPr>
        <w:t>nume</w:t>
      </w:r>
      <w:r w:rsidRPr="00437C92">
        <w:rPr>
          <w:rFonts w:ascii="Arial" w:eastAsia="Times New Roman" w:hAnsi="Arial" w:cs="Arial"/>
          <w:color w:val="000000"/>
          <w:lang w:eastAsia="en-GB"/>
        </w:rPr>
        <w:t> şi în câmpul </w:t>
      </w:r>
      <w:r w:rsidRPr="00437C92">
        <w:rPr>
          <w:rFonts w:ascii="Arial" w:eastAsia="Times New Roman" w:hAnsi="Arial" w:cs="Arial"/>
          <w:i/>
          <w:iCs/>
          <w:color w:val="000000"/>
          <w:lang w:eastAsia="en-GB"/>
        </w:rPr>
        <w:t>prenume</w:t>
      </w:r>
      <w:r w:rsidRPr="00437C92">
        <w:rPr>
          <w:rFonts w:ascii="Arial" w:eastAsia="Times New Roman" w:hAnsi="Arial" w:cs="Arial"/>
          <w:color w:val="000000"/>
          <w:lang w:eastAsia="en-GB"/>
        </w:rPr>
        <w:t> se introduc şiruri de caractere, în câmpurile </w:t>
      </w:r>
      <w:r w:rsidRPr="00437C92">
        <w:rPr>
          <w:rFonts w:ascii="Arial" w:eastAsia="Times New Roman" w:hAnsi="Arial" w:cs="Arial"/>
          <w:i/>
          <w:iCs/>
          <w:color w:val="000000"/>
          <w:lang w:eastAsia="en-GB"/>
        </w:rPr>
        <w:t>data_nasterii</w:t>
      </w:r>
      <w:r w:rsidRPr="00437C92">
        <w:rPr>
          <w:rFonts w:ascii="Arial" w:eastAsia="Times New Roman" w:hAnsi="Arial" w:cs="Arial"/>
          <w:color w:val="000000"/>
          <w:lang w:eastAsia="en-GB"/>
        </w:rPr>
        <w:t> şi </w:t>
      </w:r>
      <w:r w:rsidRPr="00437C92">
        <w:rPr>
          <w:rFonts w:ascii="Arial" w:eastAsia="Times New Roman" w:hAnsi="Arial" w:cs="Arial"/>
          <w:i/>
          <w:iCs/>
          <w:color w:val="000000"/>
          <w:lang w:eastAsia="en-GB"/>
        </w:rPr>
        <w:t>data_angajarii</w:t>
      </w:r>
      <w:r w:rsidRPr="00437C92">
        <w:rPr>
          <w:rFonts w:ascii="Arial" w:eastAsia="Times New Roman" w:hAnsi="Arial" w:cs="Arial"/>
          <w:color w:val="000000"/>
          <w:lang w:eastAsia="en-GB"/>
        </w:rPr>
        <w:t> se introduc valori de tip </w:t>
      </w:r>
      <w:r w:rsidRPr="00437C92">
        <w:rPr>
          <w:rFonts w:ascii="Arial" w:eastAsia="Times New Roman" w:hAnsi="Arial" w:cs="Arial"/>
          <w:b/>
          <w:bCs/>
          <w:color w:val="000000"/>
          <w:lang w:eastAsia="en-GB"/>
        </w:rPr>
        <w:t>date</w:t>
      </w:r>
      <w:r w:rsidRPr="00437C92">
        <w:rPr>
          <w:rFonts w:ascii="Arial" w:eastAsia="Times New Roman" w:hAnsi="Arial" w:cs="Arial"/>
          <w:color w:val="000000"/>
          <w:lang w:eastAsia="en-GB"/>
        </w:rPr>
        <w:t>, iar în câmpul </w:t>
      </w:r>
      <w:r w:rsidRPr="00437C92">
        <w:rPr>
          <w:rFonts w:ascii="Arial" w:eastAsia="Times New Roman" w:hAnsi="Arial" w:cs="Arial"/>
          <w:i/>
          <w:iCs/>
          <w:color w:val="000000"/>
          <w:lang w:eastAsia="en-GB"/>
        </w:rPr>
        <w:t>salariu</w:t>
      </w:r>
      <w:r w:rsidRPr="00437C92">
        <w:rPr>
          <w:rFonts w:ascii="Arial" w:eastAsia="Times New Roman" w:hAnsi="Arial" w:cs="Arial"/>
          <w:color w:val="000000"/>
          <w:lang w:eastAsia="en-GB"/>
        </w:rPr>
        <w:t> valori de tip </w:t>
      </w:r>
      <w:r w:rsidRPr="00437C92">
        <w:rPr>
          <w:rFonts w:ascii="Arial" w:eastAsia="Times New Roman" w:hAnsi="Arial" w:cs="Arial"/>
          <w:b/>
          <w:bCs/>
          <w:color w:val="000000"/>
          <w:lang w:eastAsia="en-GB"/>
        </w:rPr>
        <w:t>double </w:t>
      </w:r>
      <w:r w:rsidRPr="00437C92">
        <w:rPr>
          <w:rFonts w:ascii="Arial" w:eastAsia="Times New Roman" w:hAnsi="Arial" w:cs="Arial"/>
          <w:color w:val="000000"/>
          <w:lang w:eastAsia="en-GB"/>
        </w:rPr>
        <w:t>(numere cu zecimală).</w:t>
      </w:r>
    </w:p>
    <w:p w14:paraId="512FD66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3406CA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Însă, nu este obligatoriu ca toate câmpurile să fie prezente în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de introducere a datelor în tabelă, mai ales că nu am aplicat restricţia </w:t>
      </w:r>
      <w:r w:rsidRPr="00437C92">
        <w:rPr>
          <w:rFonts w:ascii="Arial" w:eastAsia="Times New Roman" w:hAnsi="Arial" w:cs="Arial"/>
          <w:b/>
          <w:bCs/>
          <w:color w:val="000000"/>
          <w:lang w:eastAsia="en-GB"/>
        </w:rPr>
        <w:t>NOT NULL</w:t>
      </w:r>
      <w:r w:rsidRPr="00437C92">
        <w:rPr>
          <w:rFonts w:ascii="Arial" w:eastAsia="Times New Roman" w:hAnsi="Arial" w:cs="Arial"/>
          <w:color w:val="000000"/>
          <w:lang w:eastAsia="en-GB"/>
        </w:rPr>
        <w:t> pe câmpurile tabelei (doar cîmpul </w:t>
      </w:r>
      <w:r w:rsidRPr="00437C92">
        <w:rPr>
          <w:rFonts w:ascii="Arial" w:eastAsia="Times New Roman" w:hAnsi="Arial" w:cs="Arial"/>
          <w:b/>
          <w:bCs/>
          <w:color w:val="000000"/>
          <w:lang w:eastAsia="en-GB"/>
        </w:rPr>
        <w:t>id</w:t>
      </w:r>
      <w:r w:rsidRPr="00437C92">
        <w:rPr>
          <w:rFonts w:ascii="Arial" w:eastAsia="Times New Roman" w:hAnsi="Arial" w:cs="Arial"/>
          <w:color w:val="000000"/>
          <w:lang w:eastAsia="en-GB"/>
        </w:rPr>
        <w:t>, care este cheie primară are această restricţie, dar acest câmp se şi auto incrementează şi atunci nu trebuie specificat în comanda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w:t>
      </w:r>
    </w:p>
    <w:p w14:paraId="49962B7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DA54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avem un exemplu în care introducem o înregistrare doar cu numele şi prenumele unui angajat:</w:t>
      </w:r>
    </w:p>
    <w:p w14:paraId="23899D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(nume, prenume)</w:t>
      </w:r>
    </w:p>
    <w:p w14:paraId="716F375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 </w:t>
      </w:r>
      <w:r w:rsidRPr="00437C92">
        <w:rPr>
          <w:rFonts w:ascii="Calibri" w:eastAsia="Times New Roman" w:hAnsi="Calibri" w:cs="Calibri"/>
          <w:color w:val="333333"/>
          <w:shd w:val="clear" w:color="auto" w:fill="E8EAF6"/>
          <w:lang w:eastAsia="en-GB"/>
        </w:rPr>
        <w:t>('Ionescu',  'George');</w:t>
      </w:r>
    </w:p>
    <w:p w14:paraId="52AAF9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423DF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o instrucţiune care inserează mai multe înregistrări în tabelă (este omisă specificarea coloanelor, deci, se vor insera valori în toate coloanele tabelei, în ordinea corespunzătoare):</w:t>
      </w:r>
    </w:p>
    <w:p w14:paraId="6F337F5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INSERT INTO </w:t>
      </w:r>
      <w:r w:rsidRPr="00437C92">
        <w:rPr>
          <w:rFonts w:ascii="Calibri" w:eastAsia="Times New Roman" w:hAnsi="Calibri" w:cs="Calibri"/>
          <w:i/>
          <w:iCs/>
          <w:color w:val="333333"/>
          <w:shd w:val="clear" w:color="auto" w:fill="E8EAF6"/>
          <w:lang w:eastAsia="en-GB"/>
        </w:rPr>
        <w:t>angajati</w:t>
      </w:r>
    </w:p>
    <w:p w14:paraId="25A895E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VALUES</w:t>
      </w:r>
    </w:p>
    <w:p w14:paraId="4F8B97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333333"/>
          <w:shd w:val="clear" w:color="auto" w:fill="E8EAF6"/>
          <w:lang w:eastAsia="en-GB"/>
        </w:rPr>
        <w:t>(null,  'Cristescu',  'Ionut' , '1991-11-28, '2014-01-10', 1500),</w:t>
      </w:r>
    </w:p>
    <w:p w14:paraId="393C5E7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(null,  'Georgescu',  'Elena' , '1987-01-21', '2015-02-01', 1700),</w:t>
      </w:r>
    </w:p>
    <w:p w14:paraId="5C01452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(null,  'Popescu',  'Florin' , '1986-04-16', '2014-07-01', 2000);</w:t>
      </w:r>
    </w:p>
    <w:p w14:paraId="37C723B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DB2EE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instrucţiune va introduce 3 înregistrări în tabelă. Observăm faptul că lipseşte partea instrucţiunii în care sunt specificate câmpurile în care se introduc date. Acest lucru este posibil deoarece sunt inserate date în toate câmpurile tabelei. Atenţie, însă, în momentul în care sunt completate valorile care se introduc, trebuie păstrată ordinea în care avem definite câmpurile (coloanele) în tabelă. În caz contrar, putem să avem erori la execuţia comenzii (de exemplu, dacă încercăm să introducem un şir de caractere într-un câmp de tip int, sau o dată într-un câmp de tip double).</w:t>
      </w:r>
    </w:p>
    <w:p w14:paraId="047224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4FD87C0" w14:textId="32707828" w:rsidR="00F75C38" w:rsidRPr="00217904" w:rsidRDefault="00047D42" w:rsidP="00217904">
      <w:pPr>
        <w:shd w:val="clear" w:color="auto" w:fill="FFFFFF"/>
        <w:spacing w:after="0" w:line="240" w:lineRule="auto"/>
        <w:jc w:val="both"/>
        <w:rPr>
          <w:rStyle w:val="ng-binding"/>
          <w:rFonts w:ascii="Arial" w:eastAsia="Times New Roman" w:hAnsi="Arial" w:cs="Arial"/>
          <w:color w:val="000000"/>
          <w:lang w:eastAsia="en-GB"/>
        </w:rPr>
      </w:pPr>
      <w:r w:rsidRPr="00437C92">
        <w:rPr>
          <w:rFonts w:ascii="Arial" w:eastAsia="Times New Roman" w:hAnsi="Arial" w:cs="Arial"/>
          <w:color w:val="000000"/>
          <w:lang w:eastAsia="en-GB"/>
        </w:rPr>
        <w:t>Dacă execuţia instrucţiunii va genera o eroare, datele nu sunt inserate în tabelă, chiar dacă o parte din ele sunt date care corespund tipurilor specificate. Instrucţiunea este evaluată în întregime, dacă ea generează o eroare atunci nu se inserează nimic.</w:t>
      </w:r>
    </w:p>
    <w:p w14:paraId="206D6AB5" w14:textId="781CD3FD"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39" w:name="_Toc505017303"/>
      <w:r>
        <w:rPr>
          <w:rStyle w:val="ng-binding"/>
          <w:rFonts w:ascii="Helvetica" w:hAnsi="Helvetica" w:cs="Helvetica"/>
          <w:color w:val="333333"/>
          <w:sz w:val="54"/>
          <w:szCs w:val="54"/>
        </w:rPr>
        <w:t>4.3</w:t>
      </w:r>
      <w:r>
        <w:rPr>
          <w:rFonts w:ascii="Helvetica" w:hAnsi="Helvetica" w:cs="Helvetica"/>
          <w:color w:val="333333"/>
          <w:sz w:val="54"/>
          <w:szCs w:val="54"/>
        </w:rPr>
        <w:t> </w:t>
      </w:r>
      <w:r>
        <w:rPr>
          <w:rStyle w:val="ng-binding"/>
          <w:rFonts w:ascii="Helvetica" w:hAnsi="Helvetica" w:cs="Helvetica"/>
          <w:color w:val="333333"/>
          <w:sz w:val="54"/>
          <w:szCs w:val="54"/>
        </w:rPr>
        <w:t>Instrucţiunea UPDATE</w:t>
      </w:r>
      <w:bookmarkEnd w:id="39"/>
    </w:p>
    <w:p w14:paraId="20A35E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Modificarea (editarea, actualizarea) datelor stocate într-o tabelă a unei baze de date se realizează folosind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w:t>
      </w:r>
    </w:p>
    <w:p w14:paraId="365CBA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unei instrucţiuni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următoarea:</w:t>
      </w:r>
    </w:p>
    <w:p w14:paraId="1E78D64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1 </w:t>
      </w:r>
      <w:r w:rsidRPr="00437C92">
        <w:rPr>
          <w:rFonts w:ascii="Calibri" w:eastAsia="Times New Roman" w:hAnsi="Calibri" w:cs="Calibri"/>
          <w:i/>
          <w:iCs/>
          <w:color w:val="000000"/>
          <w:shd w:val="clear" w:color="auto" w:fill="E8EAF6"/>
          <w:lang w:eastAsia="en-GB"/>
        </w:rPr>
        <w:t>[</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nume_câmp</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color w:val="000000"/>
          <w:shd w:val="clear" w:color="auto" w:fill="E8EAF6"/>
          <w:lang w:eastAsia="en-GB"/>
        </w:rPr>
        <w:t> = </w:t>
      </w:r>
      <w:r w:rsidRPr="00437C92">
        <w:rPr>
          <w:rFonts w:ascii="Calibri" w:eastAsia="Times New Roman" w:hAnsi="Calibri" w:cs="Calibri"/>
          <w:i/>
          <w:iCs/>
          <w:color w:val="000000"/>
          <w:shd w:val="clear" w:color="auto" w:fill="E8EAF6"/>
          <w:lang w:eastAsia="en-GB"/>
        </w:rPr>
        <w:t>valoare</w:t>
      </w:r>
      <w:r w:rsidRPr="00437C92">
        <w:rPr>
          <w:rFonts w:ascii="Calibri" w:eastAsia="Times New Roman" w:hAnsi="Calibri" w:cs="Calibri"/>
          <w:i/>
          <w:iCs/>
          <w:color w:val="000000"/>
          <w:shd w:val="clear" w:color="auto" w:fill="E8EAF6"/>
          <w:vertAlign w:val="subscript"/>
          <w:lang w:eastAsia="en-GB"/>
        </w:rPr>
        <w:t>n</w:t>
      </w:r>
      <w:r w:rsidRPr="00437C92">
        <w:rPr>
          <w:rFonts w:ascii="Calibri" w:eastAsia="Times New Roman" w:hAnsi="Calibri" w:cs="Calibri"/>
          <w:i/>
          <w:iCs/>
          <w:color w:val="000000"/>
          <w:shd w:val="clear" w:color="auto" w:fill="E8EAF6"/>
          <w:lang w:eastAsia="en-GB"/>
        </w:rPr>
        <w:t>]</w:t>
      </w:r>
    </w:p>
    <w:p w14:paraId="1CC1F5A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57FAE66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F6607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83DDD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85D152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explicăm această instrucţiune folosită pentru actualizarea/modificarea datelor dintr-o tabelă a unei baze de date, precum şi câteva exemple concrete de utilizare.</w:t>
      </w:r>
    </w:p>
    <w:p w14:paraId="460212A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8933A9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Considerând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pe care am utilizat-o şi la exemplul precedent, pentru actualizarea salariului angajatului cu id-ul 2 se va folosi comanda:</w:t>
      </w:r>
    </w:p>
    <w:p w14:paraId="233B47C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2000</w:t>
      </w:r>
    </w:p>
    <w:p w14:paraId="343CD1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2</w:t>
      </w:r>
    </w:p>
    <w:p w14:paraId="1C36E33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0B7D0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într-o instrucţiune de actualizare (modificare),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xml:space="preserve"> se vor modifica informaţiile din toate înregistrările tabelei. Deci, trebuie să fim atenţi atunci când </w:t>
      </w:r>
      <w:r w:rsidRPr="00437C92">
        <w:rPr>
          <w:rFonts w:ascii="Arial" w:eastAsia="Times New Roman" w:hAnsi="Arial" w:cs="Arial"/>
          <w:color w:val="000000"/>
          <w:lang w:eastAsia="en-GB"/>
        </w:rPr>
        <w:lastRenderedPageBreak/>
        <w:t>folosim această instrucţiune de actualizare deoarece, în cele mai multe din cazuri, nu se doreşte actualizarea tuturor înregistrărilor dintr-o tabelă.</w:t>
      </w:r>
    </w:p>
    <w:p w14:paraId="26C7CE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A4B7BD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Pot fi actualizate valorile din mai multe câmpuri printr-o singură instrucţiune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De asemenea, pot exista mai multe condiţii care se doresc a fi îndeplinite pentru a realiza actualizarea (deci,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va avea mai multe condiţii).</w:t>
      </w:r>
    </w:p>
    <w:p w14:paraId="1CDBE3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A170F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comanda de actualizare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mai pot să apară clauzele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care determină ordonarea sau sortarea (</w:t>
      </w:r>
      <w:r w:rsidRPr="00437C92">
        <w:rPr>
          <w:rFonts w:ascii="Arial" w:eastAsia="Times New Roman" w:hAnsi="Arial" w:cs="Arial"/>
          <w:b/>
          <w:bCs/>
          <w:color w:val="000000"/>
          <w:lang w:eastAsia="en-GB"/>
        </w:rPr>
        <w:t>ORDERR BY</w:t>
      </w:r>
      <w:r w:rsidRPr="00437C92">
        <w:rPr>
          <w:rFonts w:ascii="Arial" w:eastAsia="Times New Roman" w:hAnsi="Arial" w:cs="Arial"/>
          <w:color w:val="000000"/>
          <w:lang w:eastAsia="en-GB"/>
        </w:rPr>
        <w:t>) ascendentă sau descendentă a înregistrărilor din tabelă în funcție de una sau mai multe coloane și aplicarea instrucţiunii de modificare la un număr limitat de înregistrări care este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w:t>
      </w:r>
    </w:p>
    <w:p w14:paraId="5E76888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4602E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considerând că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conţine câteva sute de înregistrări, dacă dorim actualizarea salariului la valoarea 2500 pentru primii 10 de angajaţi în funcție de vechimea lor vom folosi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pentru ordonare ascendentă după data angajării și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după cum urmează:</w:t>
      </w:r>
    </w:p>
    <w:p w14:paraId="78DC636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UPDATE </w:t>
      </w:r>
      <w:r w:rsidRPr="00437C92">
        <w:rPr>
          <w:rFonts w:ascii="Calibri" w:eastAsia="Times New Roman" w:hAnsi="Calibri" w:cs="Calibri"/>
          <w:i/>
          <w:iCs/>
          <w:color w:val="000000"/>
          <w:shd w:val="clear" w:color="auto" w:fill="E8EAF6"/>
          <w:lang w:eastAsia="en-GB"/>
        </w:rPr>
        <w:t>angajati</w:t>
      </w: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SET</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salariu = 2500</w:t>
      </w:r>
    </w:p>
    <w:p w14:paraId="39DF8D0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 </w:t>
      </w:r>
      <w:r w:rsidRPr="00437C92">
        <w:rPr>
          <w:rFonts w:ascii="Calibri" w:eastAsia="Times New Roman" w:hAnsi="Calibri" w:cs="Calibri"/>
          <w:color w:val="333333"/>
          <w:shd w:val="clear" w:color="auto" w:fill="E8EAF6"/>
          <w:lang w:eastAsia="en-GB"/>
        </w:rPr>
        <w:t>data_angajarii</w:t>
      </w:r>
    </w:p>
    <w:p w14:paraId="5031975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1986AF2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EF9616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în instrucţiunea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nu mai există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dar, totuşi actualizarea nu se face pentru toate înregistrările tabelei, ci doar pentru primele 10 întrucât s-a specificat această limită prin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Recomandarea este, însă, ca în majoritatea situațiilor să utilizăm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instrucțiune de actualizare, altfel, există riscul de a modifica valorile din toată tabela.</w:t>
      </w:r>
    </w:p>
    <w:p w14:paraId="2019784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B4CEEF3" w14:textId="026DD0F1" w:rsidR="00F75C38" w:rsidRPr="00217904" w:rsidRDefault="00047D42" w:rsidP="00217904">
      <w:pPr>
        <w:shd w:val="clear" w:color="auto" w:fill="FFFFFF"/>
        <w:spacing w:after="0" w:line="240" w:lineRule="auto"/>
        <w:jc w:val="both"/>
        <w:rPr>
          <w:rStyle w:val="ng-binding"/>
          <w:rFonts w:ascii="Arial" w:eastAsia="Times New Roman" w:hAnsi="Arial" w:cs="Arial"/>
          <w:color w:val="000000"/>
          <w:lang w:eastAsia="en-GB"/>
        </w:rPr>
      </w:pPr>
      <w:r w:rsidRPr="00437C92">
        <w:rPr>
          <w:rFonts w:ascii="Arial" w:eastAsia="Times New Roman" w:hAnsi="Arial" w:cs="Arial"/>
          <w:color w:val="000000"/>
          <w:lang w:eastAsia="en-GB"/>
        </w:rPr>
        <w:t>Așadar, cu toate că avem şi această variantă de limitare la un anumit număr de înregistrări, totuşi cea mai folosită formă a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este cea care conţine una sau mai multe condiţii care trebuie să fie îndeplinite pentru a realiza actualizarea datelor. În acest mod vom şti cu certitudine că nu au fost actualizate înregistrări care nu îndeplinesc condiţiile dorite pentru a se realiza modificarea.</w:t>
      </w:r>
    </w:p>
    <w:p w14:paraId="0C005CA3" w14:textId="40CBF398"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0" w:name="_Toc505017304"/>
      <w:r>
        <w:rPr>
          <w:rStyle w:val="ng-binding"/>
          <w:rFonts w:ascii="Helvetica" w:hAnsi="Helvetica" w:cs="Helvetica"/>
          <w:color w:val="333333"/>
          <w:sz w:val="54"/>
          <w:szCs w:val="54"/>
        </w:rPr>
        <w:t>4.4</w:t>
      </w:r>
      <w:r>
        <w:rPr>
          <w:rFonts w:ascii="Helvetica" w:hAnsi="Helvetica" w:cs="Helvetica"/>
          <w:color w:val="333333"/>
          <w:sz w:val="54"/>
          <w:szCs w:val="54"/>
        </w:rPr>
        <w:t> </w:t>
      </w:r>
      <w:r>
        <w:rPr>
          <w:rStyle w:val="ng-binding"/>
          <w:rFonts w:ascii="Helvetica" w:hAnsi="Helvetica" w:cs="Helvetica"/>
          <w:color w:val="333333"/>
          <w:sz w:val="54"/>
          <w:szCs w:val="54"/>
        </w:rPr>
        <w:t>Instrucţiunea DELETE</w:t>
      </w:r>
      <w:bookmarkEnd w:id="40"/>
    </w:p>
    <w:p w14:paraId="04EEA0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folosită pentru ştergerea înregistrărilor din baza de date este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w:t>
      </w:r>
    </w:p>
    <w:p w14:paraId="518952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instrucţiunii de ştergere a înregistrărilor dintr-o tabelă este următoarea:</w:t>
      </w:r>
    </w:p>
    <w:p w14:paraId="1C1F103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nume_tabelă</w:t>
      </w:r>
    </w:p>
    <w:p w14:paraId="6EBD582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condiții]</w:t>
      </w:r>
    </w:p>
    <w:p w14:paraId="70ECCCE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000000"/>
          <w:shd w:val="clear" w:color="auto" w:fill="E8EAF6"/>
          <w:lang w:eastAsia="en-GB"/>
        </w:rPr>
        <w:t> coloane]</w:t>
      </w:r>
    </w:p>
    <w:p w14:paraId="477CAA6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000000"/>
          <w:shd w:val="clear" w:color="auto" w:fill="E8EAF6"/>
          <w:lang w:eastAsia="en-GB"/>
        </w:rPr>
        <w:t> număr_rânduri];</w:t>
      </w:r>
    </w:p>
    <w:p w14:paraId="14A31D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C09A8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un exemplu de folosire a acestei comenzi, considerăm că avem aceeaşi tabelă pe care am utilizat-o mai înainte,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ştergerea înregstrării cu id-ul 3 se face prin următoarea comandă:</w:t>
      </w:r>
    </w:p>
    <w:p w14:paraId="07F580D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DELETE FROM </w:t>
      </w:r>
      <w:r w:rsidRPr="00437C92">
        <w:rPr>
          <w:rFonts w:ascii="Calibri" w:eastAsia="Times New Roman" w:hAnsi="Calibri" w:cs="Calibri"/>
          <w:i/>
          <w:iCs/>
          <w:color w:val="000000"/>
          <w:shd w:val="clear" w:color="auto" w:fill="E8EAF6"/>
          <w:lang w:eastAsia="en-GB"/>
        </w:rPr>
        <w:t>angajati</w:t>
      </w:r>
    </w:p>
    <w:p w14:paraId="705D8B3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i/>
          <w:iCs/>
          <w:color w:val="000000"/>
          <w:shd w:val="clear" w:color="auto" w:fill="E8EAF6"/>
          <w:lang w:eastAsia="en-GB"/>
        </w:rPr>
        <w:t>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id = 3;</w:t>
      </w:r>
    </w:p>
    <w:p w14:paraId="4FB3345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EAF83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La fel ca în cazul instrucţiunii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într-o instrucţiunea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dacă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care stabileşte condiţia ce trebuie să fie îndeplinită pentru a se executa ştergerea înregistrărilor, se vor şterge toate înregistrările din tabelă. Deci, trebuie folosită cu atenţie această instrucţiune, astfel încât să fim siguri că am stabilit condiţiile necesare a fi îndeplinite pentru a şterge anumite înregistrări.</w:t>
      </w:r>
    </w:p>
    <w:p w14:paraId="594057C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47531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În general, se evită folosirea instrucţiunii de ştergere din tabelele unei baze de date a unei aplicaţii aflată în utilizare. Comanda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va fi utilizată atunci când ştim sigur că datele respective nu ne mai sunt necesare în baza de date.</w:t>
      </w:r>
    </w:p>
    <w:p w14:paraId="6F049F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concluzie, acestea sunt cele 3 instrucţiuni folosite pentru actualizarea datelor din tabelele unei baze de date. Sunt instrucţiuni cu sintaxă destul de simplă şi cu o logică uşor de înţeles. Dacă instrucţiunea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are mai multe forme, în schimb, instrucţiunile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au o singură formă asemănătoare şi uşor de înţeles şi de utilizat.</w:t>
      </w:r>
    </w:p>
    <w:p w14:paraId="1F7A022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5246811" w14:textId="55871155" w:rsidR="00F75C38" w:rsidRPr="00217904" w:rsidRDefault="00047D42" w:rsidP="00217904">
      <w:pPr>
        <w:shd w:val="clear" w:color="auto" w:fill="FFFFFF"/>
        <w:spacing w:after="0" w:line="240" w:lineRule="auto"/>
        <w:jc w:val="both"/>
        <w:rPr>
          <w:rStyle w:val="ng-binding"/>
          <w:rFonts w:ascii="Arial" w:eastAsia="Times New Roman" w:hAnsi="Arial" w:cs="Arial"/>
          <w:color w:val="000000"/>
          <w:lang w:eastAsia="en-GB"/>
        </w:rPr>
      </w:pPr>
      <w:r w:rsidRPr="00437C92">
        <w:rPr>
          <w:rFonts w:ascii="Arial" w:eastAsia="Times New Roman" w:hAnsi="Arial" w:cs="Arial"/>
          <w:color w:val="000000"/>
          <w:lang w:eastAsia="en-GB"/>
        </w:rPr>
        <w:t>Atenție, nu există o comandă care să anuleze rezultatul generat de executarea instrucțiunilor </w:t>
      </w:r>
      <w:r w:rsidRPr="00437C92">
        <w:rPr>
          <w:rFonts w:ascii="Arial" w:eastAsia="Times New Roman" w:hAnsi="Arial" w:cs="Arial"/>
          <w:b/>
          <w:bCs/>
          <w:color w:val="000000"/>
          <w:lang w:eastAsia="en-GB"/>
        </w:rPr>
        <w:t>INSERT</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Astfel, mai ales, în cazul comenzilor </w:t>
      </w:r>
      <w:r w:rsidRPr="00437C92">
        <w:rPr>
          <w:rFonts w:ascii="Arial" w:eastAsia="Times New Roman" w:hAnsi="Arial" w:cs="Arial"/>
          <w:b/>
          <w:bCs/>
          <w:color w:val="000000"/>
          <w:lang w:eastAsia="en-GB"/>
        </w:rPr>
        <w:t>UPDATE</w:t>
      </w:r>
      <w:r w:rsidRPr="00437C92">
        <w:rPr>
          <w:rFonts w:ascii="Arial" w:eastAsia="Times New Roman" w:hAnsi="Arial" w:cs="Arial"/>
          <w:color w:val="000000"/>
          <w:lang w:eastAsia="en-GB"/>
        </w:rPr>
        <w:t> și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trebuie să avem foarte mare grijă cum le utilizăm deoarece putem altera baza de date. Deci, neexistând o operație de anulare (undo), singura variantă pentru a reface baza de date dacă s-a executat greșit o comandă de actualizare sau de ștergere este să se restaureze o copie de siguranță (cea mai recentă), dacă există o astfel de copie de siguranță (backup) a bazei de date.</w:t>
      </w:r>
    </w:p>
    <w:p w14:paraId="58EED705" w14:textId="6BAC1EBF"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1" w:name="_Toc505017305"/>
      <w:r>
        <w:rPr>
          <w:rStyle w:val="ng-binding"/>
          <w:rFonts w:ascii="Helvetica" w:hAnsi="Helvetica" w:cs="Helvetica"/>
          <w:color w:val="333333"/>
          <w:sz w:val="54"/>
          <w:szCs w:val="54"/>
        </w:rPr>
        <w:t>4.5</w:t>
      </w:r>
      <w:r>
        <w:rPr>
          <w:rFonts w:ascii="Helvetica" w:hAnsi="Helvetica" w:cs="Helvetica"/>
          <w:color w:val="333333"/>
          <w:sz w:val="54"/>
          <w:szCs w:val="54"/>
        </w:rPr>
        <w:t>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tuturor datelor dintr-o tabelă şi resetarea auto incrementului</w:t>
      </w:r>
      <w:bookmarkEnd w:id="41"/>
    </w:p>
    <w:p w14:paraId="5DBBC05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Comanda care se foloseşte pentru a şterge toate datele dintr-o tabelă este următoarea:</w:t>
      </w:r>
    </w:p>
    <w:p w14:paraId="06CECE8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TRUNCATE TABLE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46D5F3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8F3E2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Această comandă, pe lângă ștergerea tuturor înregistrărilor din tabelă, va reseta şi valorile din câmpul unei tabele care se incrementează automat. Astfel, în momentul în care se vor adăuga din nou informații, câmpul care are definită proprietatea de auto incrementare va începe să ia valori de la 1. Această instrucțiune poate fi utilă pentru curățarea datelor de test introduse într-o tabelă, înainte de a porni aplicația cu date reale în tabelele bazei de date.</w:t>
      </w:r>
    </w:p>
    <w:p w14:paraId="5F45A16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D4E59F2"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Deși nu face parte dintre instrucțiunile de manipulare, ea fiind instrucțiuni de descriere sau de definire, deci face parte din </w:t>
      </w:r>
      <w:r w:rsidRPr="00437C92">
        <w:rPr>
          <w:rFonts w:ascii="Arial" w:eastAsia="Times New Roman" w:hAnsi="Arial" w:cs="Arial"/>
          <w:b/>
          <w:bCs/>
          <w:color w:val="000000"/>
          <w:lang w:eastAsia="en-GB"/>
        </w:rPr>
        <w:t>LDD</w:t>
      </w:r>
      <w:r w:rsidRPr="00437C92">
        <w:rPr>
          <w:rFonts w:ascii="Arial" w:eastAsia="Times New Roman" w:hAnsi="Arial" w:cs="Arial"/>
          <w:color w:val="000000"/>
          <w:lang w:eastAsia="en-GB"/>
        </w:rPr>
        <w:t>, se potrivește prezentarea ei, mult mai bine, în acest context, alături de instrucțiunea de manipulare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tocmai pentru a sesiza diferența dintre cele două – </w:t>
      </w:r>
      <w:r w:rsidRPr="00437C92">
        <w:rPr>
          <w:rFonts w:ascii="Arial" w:eastAsia="Times New Roman" w:hAnsi="Arial" w:cs="Arial"/>
          <w:b/>
          <w:bCs/>
          <w:color w:val="000000"/>
          <w:lang w:eastAsia="en-GB"/>
        </w:rPr>
        <w:t>DELETE</w:t>
      </w:r>
      <w:r w:rsidRPr="00437C92">
        <w:rPr>
          <w:rFonts w:ascii="Arial" w:eastAsia="Times New Roman" w:hAnsi="Arial" w:cs="Arial"/>
          <w:color w:val="000000"/>
          <w:lang w:eastAsia="en-GB"/>
        </w:rPr>
        <w:t> șterge înregistrările dar nu modifică alte valori care există definite pe anumite coloane din tabele în urma aplicării unor constrângeri sau modificatori, în timp ce </w:t>
      </w:r>
      <w:r w:rsidRPr="00437C92">
        <w:rPr>
          <w:rFonts w:ascii="Arial" w:eastAsia="Times New Roman" w:hAnsi="Arial" w:cs="Arial"/>
          <w:b/>
          <w:bCs/>
          <w:color w:val="000000"/>
          <w:lang w:eastAsia="en-GB"/>
        </w:rPr>
        <w:t>TRUNCATE,</w:t>
      </w:r>
      <w:r w:rsidRPr="00437C92">
        <w:rPr>
          <w:rFonts w:ascii="Arial" w:eastAsia="Times New Roman" w:hAnsi="Arial" w:cs="Arial"/>
          <w:color w:val="000000"/>
          <w:lang w:eastAsia="en-GB"/>
        </w:rPr>
        <w:t> pe lângă ștergere, va reseta și toate aceste valori.</w:t>
      </w:r>
    </w:p>
    <w:p w14:paraId="11DD44C0"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0A33730" w14:textId="77777777" w:rsidR="00047D42" w:rsidRPr="00F75C38" w:rsidRDefault="00047D42" w:rsidP="00F75C38">
      <w:pPr>
        <w:pStyle w:val="Title"/>
      </w:pPr>
      <w:r w:rsidRPr="00F75C38">
        <w:t>4.6 Instrucţiunea SELECT</w:t>
      </w:r>
    </w:p>
    <w:p w14:paraId="40892A8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Cea de-a patra comandă care aparţine limbajului de manipulare a datelor este comanda de regăsire a datelor din tabelele unei baze de date. Aceasta este comanda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care realizează o selecţie (regăsire) a datelor care îndeplinesc anumite condiţii.</w:t>
      </w:r>
    </w:p>
    <w:p w14:paraId="6931E4F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A28F89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 comenzi a fost prezentată în prima parte a lecţiei, dar o vom relua şi aici, urmând ca apoi să explicăm fiecare clauză care poate să apară într-o astfel de instrucţiune de interogare a tabelelor dintr-o bază de date.</w:t>
      </w:r>
    </w:p>
    <w:p w14:paraId="50D4DF0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Aşadar, reluăm sintaxa instrucţiunii de regăsire a datelor, care a fost prezentată și în prima parte a lecției:</w:t>
      </w:r>
    </w:p>
    <w:p w14:paraId="117C7E7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DISTINCT</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 </w:t>
      </w:r>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1</w:t>
      </w:r>
      <w:r w:rsidRPr="00437C92">
        <w:rPr>
          <w:rFonts w:ascii="Calibri" w:eastAsia="Times New Roman" w:hAnsi="Calibri" w:cs="Calibri"/>
          <w:color w:val="000000"/>
          <w:shd w:val="clear" w:color="auto" w:fill="E8EAF6"/>
          <w:lang w:eastAsia="en-GB"/>
        </w:rPr>
        <w:t>, câmp</w:t>
      </w:r>
      <w:r w:rsidRPr="00437C92">
        <w:rPr>
          <w:rFonts w:ascii="Calibri" w:eastAsia="Times New Roman" w:hAnsi="Calibri" w:cs="Calibri"/>
          <w:color w:val="000000"/>
          <w:shd w:val="clear" w:color="auto" w:fill="E8EAF6"/>
          <w:vertAlign w:val="subscript"/>
          <w:lang w:eastAsia="en-GB"/>
        </w:rPr>
        <w:t>2</w:t>
      </w:r>
      <w:r w:rsidRPr="00437C92">
        <w:rPr>
          <w:rFonts w:ascii="Calibri" w:eastAsia="Times New Roman" w:hAnsi="Calibri" w:cs="Calibri"/>
          <w:color w:val="000000"/>
          <w:shd w:val="clear" w:color="auto" w:fill="E8EAF6"/>
          <w:lang w:eastAsia="en-GB"/>
        </w:rPr>
        <w:t>,...,câmp</w:t>
      </w:r>
      <w:r w:rsidRPr="00437C92">
        <w:rPr>
          <w:rFonts w:ascii="Calibri" w:eastAsia="Times New Roman" w:hAnsi="Calibri" w:cs="Calibri"/>
          <w:color w:val="000000"/>
          <w:shd w:val="clear" w:color="auto" w:fill="E8EAF6"/>
          <w:vertAlign w:val="subscript"/>
          <w:lang w:eastAsia="en-GB"/>
        </w:rPr>
        <w:t>n</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i/>
          <w:iCs/>
          <w:color w:val="000000"/>
          <w:shd w:val="clear" w:color="auto" w:fill="E8EAF6"/>
          <w:lang w:eastAsia="en-GB"/>
        </w:rPr>
        <w:t>nume_tabelă</w:t>
      </w:r>
      <w:r w:rsidRPr="00437C92">
        <w:rPr>
          <w:rFonts w:ascii="Calibri" w:eastAsia="Times New Roman" w:hAnsi="Calibri" w:cs="Calibri"/>
          <w:color w:val="000000"/>
          <w:shd w:val="clear" w:color="auto" w:fill="E8EAF6"/>
          <w:lang w:eastAsia="en-GB"/>
        </w:rPr>
        <w:t>]</w:t>
      </w:r>
    </w:p>
    <w:p w14:paraId="700C3ED2"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000000"/>
          <w:shd w:val="clear" w:color="auto" w:fill="E8EAF6"/>
          <w:lang w:eastAsia="en-GB"/>
        </w:rPr>
        <w:t>                   </w:t>
      </w:r>
      <w:r w:rsidRPr="00437C92">
        <w:rPr>
          <w:rFonts w:ascii="Calibri" w:eastAsia="Times New Roman" w:hAnsi="Calibri" w:cs="Calibri"/>
          <w:color w:val="000000"/>
          <w:shd w:val="clear" w:color="auto" w:fill="E8EAF6"/>
          <w:lang w:eastAsia="en-GB"/>
        </w:rPr>
        <w:t>[</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000000"/>
          <w:shd w:val="clear" w:color="auto" w:fill="E8EAF6"/>
          <w:lang w:eastAsia="en-GB"/>
        </w:rPr>
        <w:t> condiţii]</w:t>
      </w:r>
    </w:p>
    <w:p w14:paraId="20D2E2D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000000"/>
          <w:shd w:val="clear" w:color="auto" w:fill="E8EAF6"/>
          <w:lang w:eastAsia="en-GB"/>
        </w:rPr>
        <w:t>                   </w:t>
      </w:r>
      <w:r w:rsidRPr="00437C92">
        <w:rPr>
          <w:rFonts w:ascii="Calibri" w:eastAsia="Times New Roman" w:hAnsi="Calibri" w:cs="Calibri"/>
          <w:color w:val="333333"/>
          <w:shd w:val="clear" w:color="auto" w:fill="E8EAF6"/>
          <w:lang w:eastAsia="en-GB"/>
        </w:rPr>
        <w:t>[</w:t>
      </w:r>
      <w:r w:rsidRPr="00437C92">
        <w:rPr>
          <w:rFonts w:ascii="Calibri" w:eastAsia="Times New Roman" w:hAnsi="Calibri" w:cs="Calibri"/>
          <w:b/>
          <w:bCs/>
          <w:color w:val="333333"/>
          <w:shd w:val="clear" w:color="auto" w:fill="E8EAF6"/>
          <w:lang w:eastAsia="en-GB"/>
        </w:rPr>
        <w:t>GROUP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2 </w:t>
      </w:r>
      <w:r w:rsidRPr="00437C92">
        <w:rPr>
          <w:rFonts w:ascii="Calibri" w:eastAsia="Times New Roman" w:hAnsi="Calibri" w:cs="Calibri"/>
          <w:color w:val="333333"/>
          <w:shd w:val="clear" w:color="auto" w:fill="E8EAF6"/>
          <w:lang w:eastAsia="en-GB"/>
        </w:rPr>
        <w:t>…]]</w:t>
      </w:r>
    </w:p>
    <w:p w14:paraId="5555495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condiţii]</w:t>
      </w:r>
    </w:p>
    <w:p w14:paraId="43EA81E4"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ORDER BY</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1</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[,câmp</w:t>
      </w:r>
      <w:r w:rsidRPr="00437C92">
        <w:rPr>
          <w:rFonts w:ascii="Calibri" w:eastAsia="Times New Roman" w:hAnsi="Calibri" w:cs="Calibri"/>
          <w:color w:val="333333"/>
          <w:shd w:val="clear" w:color="auto" w:fill="E8EAF6"/>
          <w:vertAlign w:val="subscript"/>
          <w:lang w:eastAsia="en-GB"/>
        </w:rPr>
        <w:t>2</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 …] ]</w:t>
      </w:r>
    </w:p>
    <w:p w14:paraId="1685DD0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lastRenderedPageBreak/>
        <w:t>                   [</w:t>
      </w:r>
      <w:r w:rsidRPr="00437C92">
        <w:rPr>
          <w:rFonts w:ascii="Calibri" w:eastAsia="Times New Roman" w:hAnsi="Calibri" w:cs="Calibri"/>
          <w:b/>
          <w:bCs/>
          <w:color w:val="333333"/>
          <w:shd w:val="clear" w:color="auto" w:fill="E8EAF6"/>
          <w:lang w:eastAsia="en-GB"/>
        </w:rPr>
        <w:t>LIMIT</w:t>
      </w:r>
      <w:r w:rsidRPr="00437C92">
        <w:rPr>
          <w:rFonts w:ascii="Calibri" w:eastAsia="Times New Roman" w:hAnsi="Calibri" w:cs="Calibri"/>
          <w:color w:val="333333"/>
          <w:shd w:val="clear" w:color="auto" w:fill="E8EAF6"/>
          <w:lang w:eastAsia="en-GB"/>
        </w:rPr>
        <w:t> nr_rânduri];</w:t>
      </w:r>
    </w:p>
    <w:p w14:paraId="287CF6D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D1555E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din prezentarea completă a sintaxei, instrucţiunea </w:t>
      </w:r>
      <w:r w:rsidRPr="00437C92">
        <w:rPr>
          <w:rFonts w:ascii="Arial" w:eastAsia="Times New Roman" w:hAnsi="Arial" w:cs="Arial"/>
          <w:b/>
          <w:bCs/>
          <w:color w:val="000000"/>
          <w:lang w:eastAsia="en-GB"/>
        </w:rPr>
        <w:t>SELECT </w:t>
      </w:r>
      <w:r w:rsidRPr="00437C92">
        <w:rPr>
          <w:rFonts w:ascii="Arial" w:eastAsia="Times New Roman" w:hAnsi="Arial" w:cs="Arial"/>
          <w:color w:val="000000"/>
          <w:lang w:eastAsia="en-GB"/>
        </w:rPr>
        <w:t>are mai multe clauze pe care le vom explica în continuare. </w:t>
      </w:r>
      <w:r w:rsidRPr="00437C92">
        <w:rPr>
          <w:rFonts w:ascii="Arial" w:eastAsia="Times New Roman" w:hAnsi="Arial" w:cs="Arial"/>
          <w:i/>
          <w:iCs/>
          <w:color w:val="000000"/>
          <w:u w:val="single"/>
          <w:lang w:eastAsia="en-GB"/>
        </w:rPr>
        <w:t>Ordinea în care apar clauzele este cea specificată în sintaxă, inversarea anumitor clauze va duce la apariția erorilor de sintaxă</w:t>
      </w:r>
      <w:r w:rsidRPr="00437C92">
        <w:rPr>
          <w:rFonts w:ascii="Arial" w:eastAsia="Times New Roman" w:hAnsi="Arial" w:cs="Arial"/>
          <w:color w:val="000000"/>
          <w:lang w:eastAsia="en-GB"/>
        </w:rPr>
        <w:t>. Pot să lipsească din clauze, întrucât mare parte sunt opționale, dar atunci când apar în instrucțiune o parte dintre ele sau chiar toate, ele trebuie specificate, obligatoriu, în această ordine.</w:t>
      </w:r>
    </w:p>
    <w:p w14:paraId="168DCF5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592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Clauzele care sunt plasate între paranteze drepte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sunt opționale, pot sa lipsească din instrucțiunea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Dacă aceste clauze sunt folosite ele sunt scrise fără paranteze drepte. Deci, parantezele sunt folosite doar în prezentarea sintaxei instrucțiunii cu înțelesul că acele clauze sunt opționale.</w:t>
      </w:r>
    </w:p>
    <w:p w14:paraId="4D7D401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11785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utiliza comanda de regăsire a datelor,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trebuie să precizăm cel puţin două informaţii: ce anume dorim să selectăm şi locaţia de unde dorim să selectăm. Deci,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urmează enumerarea câmpurilor (coloanelor) din tabela din care dorim să le extragem.</w:t>
      </w:r>
    </w:p>
    <w:p w14:paraId="0E4394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99518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extragerea datelor din toate câmpurile unei tabele se foloseşte caracterul asterisc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reprezintă selectarea tuturor coloanelor dintr-o tabelă.</w:t>
      </w:r>
    </w:p>
    <w:p w14:paraId="01D887B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ADA9C9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Instrucţiunea următoare va extrage şi va afişa toate înregistrările 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w:t>
      </w:r>
    </w:p>
    <w:p w14:paraId="5FB6406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DD1570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1305914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Continuăm cu o instrucţiune în care este selectat un singur câmp (doar numele angajaţilor) dintr-o tabelă:</w:t>
      </w:r>
    </w:p>
    <w:p w14:paraId="57A3E8F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462C9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6EB425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Specificarea mai multor coloane ale unei tabele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se face prin separarea câmpurilor (coloanelor) tabelelor prin virgulă. Pentru a selecta numele, prenumele şi salariul angajaţilor stocate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se va utiliza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7A5D63CA"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nume, prenume, salariu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6BCA2834"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5753B6A" w14:textId="77777777" w:rsidR="00047D42" w:rsidRPr="00F75C38" w:rsidRDefault="00047D42" w:rsidP="00F75C38">
      <w:pPr>
        <w:pStyle w:val="Title"/>
      </w:pPr>
      <w:r w:rsidRPr="00F75C38">
        <w:t>4.7 Clauza WHERE</w:t>
      </w:r>
    </w:p>
    <w:p w14:paraId="3D753A5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descrie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a instrucţiunii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o clauză opţională, dar este foarte des folosită şi foarte importantă. În cazul în care lipseşte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dintr-o interogare, atunci se vor afişa toate înregistrările din coloanele specificate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din tabela respectivă.</w:t>
      </w:r>
    </w:p>
    <w:p w14:paraId="554BAD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33E04E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cele mai multe situaţii însă nu avem nevoie de extragerea tuturor înregistrărilor din tabelă, ci doar de acele înregistrări care îndeplinesc anumite condiţii. Aceste condiţii sunt specificate în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 cadrul instrucţiunii de regăsire a datelor. După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într-o interogare sunt specficate diverse condiții ce se cer îndeplinite pentru a extrage anumite date.</w:t>
      </w:r>
    </w:p>
    <w:p w14:paraId="4FF6FA41" w14:textId="77777777" w:rsidR="00F75C38" w:rsidRDefault="00F75C38" w:rsidP="00047D42">
      <w:pPr>
        <w:pStyle w:val="Heading1"/>
        <w:shd w:val="clear" w:color="auto" w:fill="FFFFFF"/>
        <w:spacing w:before="0" w:after="150"/>
        <w:rPr>
          <w:rStyle w:val="ng-binding"/>
          <w:rFonts w:ascii="Helvetica" w:hAnsi="Helvetica" w:cs="Helvetica"/>
          <w:color w:val="333333"/>
          <w:sz w:val="54"/>
          <w:szCs w:val="54"/>
        </w:rPr>
      </w:pPr>
    </w:p>
    <w:p w14:paraId="0D4E44E5" w14:textId="1488677E" w:rsidR="00047D42" w:rsidRPr="00F75C38" w:rsidRDefault="00047D42" w:rsidP="00F75C38">
      <w:pPr>
        <w:pStyle w:val="Title"/>
      </w:pPr>
      <w:r w:rsidRPr="00F75C38">
        <w:t>4.8 Operatori folosiţi în clauza WHERE</w:t>
      </w:r>
    </w:p>
    <w:p w14:paraId="0EB5C3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interiorul clauzei WHERE putem folosi următorii operatori:</w:t>
      </w:r>
    </w:p>
    <w:p w14:paraId="6E0CB7AF"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 = </w:t>
      </w:r>
      <w:r w:rsidRPr="00437C92">
        <w:rPr>
          <w:rFonts w:ascii="Arial" w:eastAsia="Times New Roman" w:hAnsi="Arial" w:cs="Arial"/>
          <w:color w:val="000000"/>
          <w:lang w:eastAsia="en-GB"/>
        </w:rPr>
        <w:t>este operatorul de </w:t>
      </w:r>
      <w:r w:rsidRPr="00437C92">
        <w:rPr>
          <w:rFonts w:ascii="Arial" w:eastAsia="Times New Roman" w:hAnsi="Arial" w:cs="Arial"/>
          <w:b/>
          <w:bCs/>
          <w:color w:val="000000"/>
          <w:lang w:eastAsia="en-GB"/>
        </w:rPr>
        <w:t>egalitate</w:t>
      </w:r>
      <w:r w:rsidRPr="00437C92">
        <w:rPr>
          <w:rFonts w:ascii="Arial" w:eastAsia="Times New Roman" w:hAnsi="Arial" w:cs="Arial"/>
          <w:color w:val="000000"/>
          <w:lang w:eastAsia="en-GB"/>
        </w:rPr>
        <w:t>, poate fi egalitate între două coloane sau între valoarea dintr-o coloană şi o valoare specificată;</w:t>
      </w:r>
    </w:p>
    <w:p w14:paraId="78EFB2D3"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 sau &lt; &gt; </w:t>
      </w:r>
      <w:r w:rsidRPr="00437C92">
        <w:rPr>
          <w:rFonts w:ascii="Arial" w:eastAsia="Times New Roman" w:hAnsi="Arial" w:cs="Arial"/>
          <w:color w:val="000000"/>
          <w:lang w:eastAsia="en-GB"/>
        </w:rPr>
        <w:t>este operatorul </w:t>
      </w:r>
      <w:r w:rsidRPr="00437C92">
        <w:rPr>
          <w:rFonts w:ascii="Arial" w:eastAsia="Times New Roman" w:hAnsi="Arial" w:cs="Arial"/>
          <w:b/>
          <w:bCs/>
          <w:color w:val="000000"/>
          <w:lang w:eastAsia="en-GB"/>
        </w:rPr>
        <w:t>diferit de</w:t>
      </w:r>
      <w:r w:rsidRPr="00437C92">
        <w:rPr>
          <w:rFonts w:ascii="Arial" w:eastAsia="Times New Roman" w:hAnsi="Arial" w:cs="Arial"/>
          <w:color w:val="000000"/>
          <w:lang w:eastAsia="en-GB"/>
        </w:rPr>
        <w:t>, deci verifică dacă două coloane sunt diferite sau o valoarea dintr-o coloană este diferită de o anumită valoare specificată;</w:t>
      </w:r>
    </w:p>
    <w:p w14:paraId="1EAC4B6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&lt; </w:t>
      </w:r>
      <w:r w:rsidRPr="00437C92">
        <w:rPr>
          <w:rFonts w:ascii="Arial" w:eastAsia="Times New Roman" w:hAnsi="Arial" w:cs="Arial"/>
          <w:color w:val="000000"/>
          <w:lang w:eastAsia="en-GB"/>
        </w:rPr>
        <w:t> este operatorul </w:t>
      </w:r>
      <w:r w:rsidRPr="00437C92">
        <w:rPr>
          <w:rFonts w:ascii="Arial" w:eastAsia="Times New Roman" w:hAnsi="Arial" w:cs="Arial"/>
          <w:b/>
          <w:bCs/>
          <w:color w:val="000000"/>
          <w:lang w:eastAsia="en-GB"/>
        </w:rPr>
        <w:t>mai mic</w:t>
      </w:r>
      <w:r w:rsidRPr="00437C92">
        <w:rPr>
          <w:rFonts w:ascii="Arial" w:eastAsia="Times New Roman" w:hAnsi="Arial" w:cs="Arial"/>
          <w:color w:val="000000"/>
          <w:lang w:eastAsia="en-GB"/>
        </w:rPr>
        <w:t>, acest operator compară dacă valoarea dintr-o coloană este strict mai mică decât o valoare din altă coloană sau decât o valoare specificată;</w:t>
      </w:r>
    </w:p>
    <w:p w14:paraId="52D586E8"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&lt;= </w:t>
      </w:r>
      <w:r w:rsidRPr="00437C92">
        <w:rPr>
          <w:rFonts w:ascii="Arial" w:eastAsia="Times New Roman" w:hAnsi="Arial" w:cs="Arial"/>
          <w:color w:val="000000"/>
          <w:lang w:eastAsia="en-GB"/>
        </w:rPr>
        <w:t> este operatorul </w:t>
      </w:r>
      <w:r w:rsidRPr="00437C92">
        <w:rPr>
          <w:rFonts w:ascii="Arial" w:eastAsia="Times New Roman" w:hAnsi="Arial" w:cs="Arial"/>
          <w:b/>
          <w:bCs/>
          <w:color w:val="000000"/>
          <w:lang w:eastAsia="en-GB"/>
        </w:rPr>
        <w:t>mai mic sau egal</w:t>
      </w:r>
      <w:r w:rsidRPr="00437C92">
        <w:rPr>
          <w:rFonts w:ascii="Arial" w:eastAsia="Times New Roman" w:hAnsi="Arial" w:cs="Arial"/>
          <w:color w:val="000000"/>
          <w:lang w:eastAsia="en-GB"/>
        </w:rPr>
        <w:t>, acest operator compară dacă valoarea dintr-o coloană este mai mică sau egală cu o valoare din altă coloană sau cu o valoare specificată;</w:t>
      </w:r>
    </w:p>
    <w:p w14:paraId="64A55FF9"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&gt; </w:t>
      </w:r>
      <w:r w:rsidRPr="00437C92">
        <w:rPr>
          <w:rFonts w:ascii="Arial" w:eastAsia="Times New Roman" w:hAnsi="Arial" w:cs="Arial"/>
          <w:color w:val="000000"/>
          <w:lang w:eastAsia="en-GB"/>
        </w:rPr>
        <w:t> este operatorul </w:t>
      </w:r>
      <w:r w:rsidRPr="00437C92">
        <w:rPr>
          <w:rFonts w:ascii="Arial" w:eastAsia="Times New Roman" w:hAnsi="Arial" w:cs="Arial"/>
          <w:b/>
          <w:bCs/>
          <w:color w:val="000000"/>
          <w:lang w:eastAsia="en-GB"/>
        </w:rPr>
        <w:t>mai mare</w:t>
      </w:r>
      <w:r w:rsidRPr="00437C92">
        <w:rPr>
          <w:rFonts w:ascii="Arial" w:eastAsia="Times New Roman" w:hAnsi="Arial" w:cs="Arial"/>
          <w:color w:val="000000"/>
          <w:lang w:eastAsia="en-GB"/>
        </w:rPr>
        <w:t>, acest operator compară dacă valoarea dintr-o coloană este strict mai mare decât o valoare din altă coloană sau decât o valoare specificată;</w:t>
      </w:r>
    </w:p>
    <w:p w14:paraId="375FD0AA"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&gt;= </w:t>
      </w:r>
      <w:r w:rsidRPr="00437C92">
        <w:rPr>
          <w:rFonts w:ascii="Arial" w:eastAsia="Times New Roman" w:hAnsi="Arial" w:cs="Arial"/>
          <w:color w:val="000000"/>
          <w:lang w:eastAsia="en-GB"/>
        </w:rPr>
        <w:t> este operatorul </w:t>
      </w:r>
      <w:r w:rsidRPr="00437C92">
        <w:rPr>
          <w:rFonts w:ascii="Arial" w:eastAsia="Times New Roman" w:hAnsi="Arial" w:cs="Arial"/>
          <w:b/>
          <w:bCs/>
          <w:color w:val="000000"/>
          <w:lang w:eastAsia="en-GB"/>
        </w:rPr>
        <w:t>mai mare sau egal</w:t>
      </w:r>
      <w:r w:rsidRPr="00437C92">
        <w:rPr>
          <w:rFonts w:ascii="Arial" w:eastAsia="Times New Roman" w:hAnsi="Arial" w:cs="Arial"/>
          <w:color w:val="000000"/>
          <w:lang w:eastAsia="en-GB"/>
        </w:rPr>
        <w:t>, acest operator compară dacă valoarea dintr-o coloană este mai mare au egală cu o valoare din altă coloană sau cu o valoare specificată;</w:t>
      </w:r>
    </w:p>
    <w:p w14:paraId="71D4D13D"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 compară dacă valoarea dintr-o coloană se află în intervalul specificat în operatorul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practic, verifică dacă acea valoare din coloană se află între valorile specificate în </w:t>
      </w:r>
      <w:r w:rsidRPr="00437C92">
        <w:rPr>
          <w:rFonts w:ascii="Arial" w:eastAsia="Times New Roman" w:hAnsi="Arial" w:cs="Arial"/>
          <w:b/>
          <w:bCs/>
          <w:color w:val="000000"/>
          <w:lang w:eastAsia="en-GB"/>
        </w:rPr>
        <w:t>BETWEEN</w:t>
      </w:r>
      <w:r w:rsidRPr="00437C92">
        <w:rPr>
          <w:rFonts w:ascii="Arial" w:eastAsia="Times New Roman" w:hAnsi="Arial" w:cs="Arial"/>
          <w:color w:val="000000"/>
          <w:lang w:eastAsia="en-GB"/>
        </w:rPr>
        <w:t>; forma în care se foloseşte este </w:t>
      </w:r>
      <w:r w:rsidRPr="00437C92">
        <w:rPr>
          <w:rFonts w:ascii="Arial" w:eastAsia="Times New Roman" w:hAnsi="Arial" w:cs="Arial"/>
          <w:b/>
          <w:bCs/>
          <w:color w:val="000000"/>
          <w:lang w:eastAsia="en-GB"/>
        </w:rPr>
        <w:t>BETWEEN </w:t>
      </w:r>
      <w:r w:rsidRPr="00437C92">
        <w:rPr>
          <w:rFonts w:ascii="Arial" w:eastAsia="Times New Roman" w:hAnsi="Arial" w:cs="Arial"/>
          <w:color w:val="000000"/>
          <w:lang w:eastAsia="en-GB"/>
        </w:rPr>
        <w:t>valoare_minimă </w:t>
      </w:r>
      <w:r w:rsidRPr="00437C92">
        <w:rPr>
          <w:rFonts w:ascii="Arial" w:eastAsia="Times New Roman" w:hAnsi="Arial" w:cs="Arial"/>
          <w:b/>
          <w:bCs/>
          <w:color w:val="000000"/>
          <w:lang w:eastAsia="en-GB"/>
        </w:rPr>
        <w:t>AND</w:t>
      </w:r>
      <w:r w:rsidRPr="00437C92">
        <w:rPr>
          <w:rFonts w:ascii="Arial" w:eastAsia="Times New Roman" w:hAnsi="Arial" w:cs="Arial"/>
          <w:color w:val="000000"/>
          <w:lang w:eastAsia="en-GB"/>
        </w:rPr>
        <w:t> valoare_maximă;</w:t>
      </w:r>
    </w:p>
    <w:p w14:paraId="0C6BF5F1"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IN </w:t>
      </w:r>
      <w:r w:rsidRPr="00437C92">
        <w:rPr>
          <w:rFonts w:ascii="Arial" w:eastAsia="Times New Roman" w:hAnsi="Arial" w:cs="Arial"/>
          <w:color w:val="000000"/>
          <w:lang w:eastAsia="en-GB"/>
        </w:rPr>
        <w:t>– acest operator testează dacă operandul se regăseşte printre lista de valori care este specificată între paranteze; acest operator este folosit în forma următoare: </w:t>
      </w:r>
      <w:r w:rsidRPr="00437C92">
        <w:rPr>
          <w:rFonts w:ascii="Arial" w:eastAsia="Times New Roman" w:hAnsi="Arial" w:cs="Arial"/>
          <w:b/>
          <w:bCs/>
          <w:color w:val="000000"/>
          <w:lang w:eastAsia="en-GB"/>
        </w:rPr>
        <w:t>IN(valoare</w:t>
      </w:r>
      <w:r w:rsidRPr="00437C92">
        <w:rPr>
          <w:rFonts w:ascii="Arial" w:eastAsia="Times New Roman" w:hAnsi="Arial" w:cs="Arial"/>
          <w:b/>
          <w:bCs/>
          <w:color w:val="000000"/>
          <w:vertAlign w:val="subscript"/>
          <w:lang w:eastAsia="en-GB"/>
        </w:rPr>
        <w:t>1</w:t>
      </w:r>
      <w:r w:rsidRPr="00437C92">
        <w:rPr>
          <w:rFonts w:ascii="Arial" w:eastAsia="Times New Roman" w:hAnsi="Arial" w:cs="Arial"/>
          <w:b/>
          <w:bCs/>
          <w:color w:val="000000"/>
          <w:lang w:eastAsia="en-GB"/>
        </w:rPr>
        <w:t>, valoare</w:t>
      </w:r>
      <w:r w:rsidRPr="00437C92">
        <w:rPr>
          <w:rFonts w:ascii="Arial" w:eastAsia="Times New Roman" w:hAnsi="Arial" w:cs="Arial"/>
          <w:b/>
          <w:bCs/>
          <w:color w:val="000000"/>
          <w:vertAlign w:val="subscript"/>
          <w:lang w:eastAsia="en-GB"/>
        </w:rPr>
        <w:t>2</w:t>
      </w:r>
      <w:r w:rsidRPr="00437C92">
        <w:rPr>
          <w:rFonts w:ascii="Arial" w:eastAsia="Times New Roman" w:hAnsi="Arial" w:cs="Arial"/>
          <w:b/>
          <w:bCs/>
          <w:color w:val="000000"/>
          <w:lang w:eastAsia="en-GB"/>
        </w:rPr>
        <w:t>,...,valoare</w:t>
      </w:r>
      <w:r w:rsidRPr="00437C92">
        <w:rPr>
          <w:rFonts w:ascii="Arial" w:eastAsia="Times New Roman" w:hAnsi="Arial" w:cs="Arial"/>
          <w:b/>
          <w:bCs/>
          <w:color w:val="000000"/>
          <w:vertAlign w:val="subscript"/>
          <w:lang w:eastAsia="en-GB"/>
        </w:rPr>
        <w:t>n</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valorile testate cu operatorul </w:t>
      </w:r>
      <w:r w:rsidRPr="00437C92">
        <w:rPr>
          <w:rFonts w:ascii="Arial" w:eastAsia="Times New Roman" w:hAnsi="Arial" w:cs="Arial"/>
          <w:b/>
          <w:bCs/>
          <w:color w:val="000000"/>
          <w:lang w:eastAsia="en-GB"/>
        </w:rPr>
        <w:t>IN</w:t>
      </w:r>
      <w:r w:rsidRPr="00437C92">
        <w:rPr>
          <w:rFonts w:ascii="Arial" w:eastAsia="Times New Roman" w:hAnsi="Arial" w:cs="Arial"/>
          <w:color w:val="000000"/>
          <w:lang w:eastAsia="en-GB"/>
        </w:rPr>
        <w:t> pot fi obţinute şi printr-o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deci poate fi folosit în subinterogări;</w:t>
      </w:r>
    </w:p>
    <w:p w14:paraId="24C6DDDE"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NULL</w:t>
      </w:r>
      <w:r w:rsidRPr="00437C92">
        <w:rPr>
          <w:rFonts w:ascii="Arial" w:eastAsia="Times New Roman" w:hAnsi="Arial" w:cs="Arial"/>
          <w:color w:val="000000"/>
          <w:lang w:eastAsia="en-GB"/>
        </w:rPr>
        <w:t> – verifică dacă valoarea dintr-o coloană a tabelei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7C3A53C7" w14:textId="77777777" w:rsidR="00047D42" w:rsidRPr="00437C9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IS NOT NULL</w:t>
      </w:r>
      <w:r w:rsidRPr="00437C92">
        <w:rPr>
          <w:rFonts w:ascii="Arial" w:eastAsia="Times New Roman" w:hAnsi="Arial" w:cs="Arial"/>
          <w:color w:val="000000"/>
          <w:lang w:eastAsia="en-GB"/>
        </w:rPr>
        <w:t> – verifică dacă valoarea dintr-o coloană a tabelei nu este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64ACFA1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034DD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atunci când punem condiţii pe anumite câmpuri (coloane) ce conţin date de tip şir de caractere, mai apare un operator, </w:t>
      </w:r>
      <w:r w:rsidRPr="00437C92">
        <w:rPr>
          <w:rFonts w:ascii="Arial" w:eastAsia="Times New Roman" w:hAnsi="Arial" w:cs="Arial"/>
          <w:b/>
          <w:bCs/>
          <w:color w:val="000000"/>
          <w:lang w:eastAsia="en-GB"/>
        </w:rPr>
        <w:t>LIKE</w:t>
      </w:r>
      <w:r w:rsidRPr="00437C92">
        <w:rPr>
          <w:rFonts w:ascii="Arial" w:eastAsia="Times New Roman" w:hAnsi="Arial" w:cs="Arial"/>
          <w:color w:val="000000"/>
          <w:lang w:eastAsia="en-GB"/>
        </w:rPr>
        <w:t>.</w:t>
      </w:r>
    </w:p>
    <w:p w14:paraId="28CE639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Acest operator este folosit pentru a verifica dacă valoarea de tip şir de caractere dintr-o coloană corpespunde cu un şir de caractere specificat sau, putem folosi aici şi caractere de înlocuire. Astfel avem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care are semnificaţia că găseşte orice caracter, indiferent de câte ori apare.</w:t>
      </w:r>
    </w:p>
    <w:p w14:paraId="10CF3E9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9A123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exemplu pentru a găsi toţi angajaţii al căror nume începe cu litera </w:t>
      </w:r>
      <w:r w:rsidRPr="00437C92">
        <w:rPr>
          <w:rFonts w:ascii="Arial" w:eastAsia="Times New Roman" w:hAnsi="Arial" w:cs="Arial"/>
          <w:b/>
          <w:bCs/>
          <w:color w:val="000000"/>
          <w:lang w:eastAsia="en-GB"/>
        </w:rPr>
        <w:t>A</w:t>
      </w:r>
      <w:r w:rsidRPr="00437C92">
        <w:rPr>
          <w:rFonts w:ascii="Arial" w:eastAsia="Times New Roman" w:hAnsi="Arial" w:cs="Arial"/>
          <w:color w:val="000000"/>
          <w:lang w:eastAsia="en-GB"/>
        </w:rPr>
        <w:t> se poate scrie următoarea instrucțiune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35DD223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WHERE</w:t>
      </w:r>
      <w:r w:rsidRPr="00437C92">
        <w:rPr>
          <w:rFonts w:ascii="Calibri" w:eastAsia="Times New Roman" w:hAnsi="Calibri" w:cs="Calibri"/>
          <w:color w:val="333333"/>
          <w:shd w:val="clear" w:color="auto" w:fill="E8EAF6"/>
          <w:lang w:eastAsia="en-GB"/>
        </w:rPr>
        <w:t> nume </w:t>
      </w:r>
      <w:r w:rsidRPr="00437C92">
        <w:rPr>
          <w:rFonts w:ascii="Calibri" w:eastAsia="Times New Roman" w:hAnsi="Calibri" w:cs="Calibri"/>
          <w:b/>
          <w:bCs/>
          <w:color w:val="333333"/>
          <w:shd w:val="clear" w:color="auto" w:fill="E8EAF6"/>
          <w:lang w:eastAsia="en-GB"/>
        </w:rPr>
        <w:t>LIKE</w:t>
      </w:r>
      <w:r w:rsidRPr="00437C92">
        <w:rPr>
          <w:rFonts w:ascii="Calibri" w:eastAsia="Times New Roman" w:hAnsi="Calibri" w:cs="Calibri"/>
          <w:color w:val="333333"/>
          <w:shd w:val="clear" w:color="auto" w:fill="E8EAF6"/>
          <w:lang w:eastAsia="en-GB"/>
        </w:rPr>
        <w:t> 'A%';</w:t>
      </w:r>
    </w:p>
    <w:p w14:paraId="7F75D9D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33DD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Mai există un caracter de înlocuire a unui singur caracter de această dată. Este vorba de caracterul „</w:t>
      </w:r>
      <w:r w:rsidRPr="00437C92">
        <w:rPr>
          <w:rFonts w:ascii="Arial" w:eastAsia="Times New Roman" w:hAnsi="Arial" w:cs="Arial"/>
          <w:b/>
          <w:bCs/>
          <w:color w:val="000000"/>
          <w:lang w:eastAsia="en-GB"/>
        </w:rPr>
        <w:t>_”</w:t>
      </w:r>
      <w:r w:rsidRPr="00437C92">
        <w:rPr>
          <w:rFonts w:ascii="Arial" w:eastAsia="Times New Roman" w:hAnsi="Arial" w:cs="Arial"/>
          <w:color w:val="000000"/>
          <w:lang w:eastAsia="en-GB"/>
        </w:rPr>
        <w:t>. Este mai rar folosit şi acest caracter înlocuieşte un singur caracter, nici mai mult, nici mai puţin. În schimb caracterul de înlocuire „</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poate să substituie un caracter, nici un caracter (zero caractere) sau oricât de multe caractere.</w:t>
      </w:r>
    </w:p>
    <w:p w14:paraId="4BBB1AA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3F9E93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continuare vom prezenta şi alţi operatori folosiţi în clauze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mai complexe în care punem mai multe condiţii, deci combinăm mai multe condiţii simple. Astfel, intervin operatorii logici:</w:t>
      </w:r>
    </w:p>
    <w:p w14:paraId="05756C9B"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AND (&amp;&amp;)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şi</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toţi operanzii sunt adevăraţi,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cel puţin unul dintre operanzii este fals;</w:t>
      </w:r>
    </w:p>
    <w:p w14:paraId="04D42691"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OR (||)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sau</w:t>
      </w:r>
      <w:r w:rsidRPr="00437C92">
        <w:rPr>
          <w:rFonts w:ascii="Arial" w:eastAsia="Times New Roman" w:hAnsi="Arial" w:cs="Arial"/>
          <w:color w:val="000000"/>
          <w:lang w:eastAsia="en-GB"/>
        </w:rPr>
        <w:t>” logic,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cel puţin unul dintre operanzi este adevărat,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toţi operanzii sunt falşi;</w:t>
      </w:r>
    </w:p>
    <w:p w14:paraId="59D83B40"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NOT (!) </w:t>
      </w:r>
      <w:r w:rsidRPr="00437C92">
        <w:rPr>
          <w:rFonts w:ascii="Arial" w:eastAsia="Times New Roman" w:hAnsi="Arial" w:cs="Arial"/>
          <w:color w:val="000000"/>
          <w:lang w:eastAsia="en-GB"/>
        </w:rPr>
        <w:t>– operatorul de negare,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expresia negată este falsă, respectiv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expresia negată este adevărată;</w:t>
      </w:r>
    </w:p>
    <w:p w14:paraId="5765F764" w14:textId="77777777" w:rsidR="00047D42" w:rsidRPr="00437C92" w:rsidRDefault="00047D42" w:rsidP="00047D42">
      <w:pPr>
        <w:shd w:val="clear" w:color="auto" w:fill="FFFFFF"/>
        <w:spacing w:after="0" w:line="240" w:lineRule="auto"/>
        <w:ind w:firstLine="1080"/>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XOR  </w:t>
      </w:r>
      <w:r w:rsidRPr="00437C92">
        <w:rPr>
          <w:rFonts w:ascii="Arial" w:eastAsia="Times New Roman" w:hAnsi="Arial" w:cs="Arial"/>
          <w:color w:val="000000"/>
          <w:lang w:eastAsia="en-GB"/>
        </w:rPr>
        <w:t>– operatorul „</w:t>
      </w:r>
      <w:r w:rsidRPr="00437C92">
        <w:rPr>
          <w:rFonts w:ascii="Arial" w:eastAsia="Times New Roman" w:hAnsi="Arial" w:cs="Arial"/>
          <w:b/>
          <w:bCs/>
          <w:color w:val="000000"/>
          <w:lang w:eastAsia="en-GB"/>
        </w:rPr>
        <w:t>sau exclusiv</w:t>
      </w:r>
      <w:r w:rsidRPr="00437C92">
        <w:rPr>
          <w:rFonts w:ascii="Arial" w:eastAsia="Times New Roman" w:hAnsi="Arial" w:cs="Arial"/>
          <w:color w:val="000000"/>
          <w:lang w:eastAsia="en-GB"/>
        </w:rPr>
        <w:t>” logic, dacă este folosit pentru compararea a doi operanzi va returna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unul şi numai unul din aceşti operanzi este adevărat iar celălalt fals, dacă ambii operatori sunt la fel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 dacă avem mai mulţi operanzi rezultatul returnat va fi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dacă avem un număr impar de operanzi a căror valoare de adevăr este </w:t>
      </w:r>
      <w:r w:rsidRPr="00437C92">
        <w:rPr>
          <w:rFonts w:ascii="Arial" w:eastAsia="Times New Roman" w:hAnsi="Arial" w:cs="Arial"/>
          <w:b/>
          <w:bCs/>
          <w:color w:val="000000"/>
          <w:lang w:eastAsia="en-GB"/>
        </w:rPr>
        <w:t>adevărat (1)</w:t>
      </w:r>
      <w:r w:rsidRPr="00437C92">
        <w:rPr>
          <w:rFonts w:ascii="Arial" w:eastAsia="Times New Roman" w:hAnsi="Arial" w:cs="Arial"/>
          <w:color w:val="000000"/>
          <w:lang w:eastAsia="en-GB"/>
        </w:rPr>
        <w:t>; în caz contrar rezultatul returnat va fi </w:t>
      </w:r>
      <w:r w:rsidRPr="00437C92">
        <w:rPr>
          <w:rFonts w:ascii="Arial" w:eastAsia="Times New Roman" w:hAnsi="Arial" w:cs="Arial"/>
          <w:b/>
          <w:bCs/>
          <w:color w:val="000000"/>
          <w:lang w:eastAsia="en-GB"/>
        </w:rPr>
        <w:t>fals</w:t>
      </w:r>
      <w:r w:rsidRPr="00437C92">
        <w:rPr>
          <w:rFonts w:ascii="Arial" w:eastAsia="Times New Roman" w:hAnsi="Arial" w:cs="Arial"/>
          <w:color w:val="000000"/>
          <w:lang w:eastAsia="en-GB"/>
        </w:rPr>
        <w:t> </w:t>
      </w:r>
      <w:r w:rsidRPr="00437C92">
        <w:rPr>
          <w:rFonts w:ascii="Arial" w:eastAsia="Times New Roman" w:hAnsi="Arial" w:cs="Arial"/>
          <w:b/>
          <w:bCs/>
          <w:color w:val="000000"/>
          <w:lang w:eastAsia="en-GB"/>
        </w:rPr>
        <w:t>(0)</w:t>
      </w:r>
      <w:r w:rsidRPr="00437C92">
        <w:rPr>
          <w:rFonts w:ascii="Arial" w:eastAsia="Times New Roman" w:hAnsi="Arial" w:cs="Arial"/>
          <w:color w:val="000000"/>
          <w:lang w:eastAsia="en-GB"/>
        </w:rPr>
        <w:t>.</w:t>
      </w:r>
    </w:p>
    <w:p w14:paraId="7DD09BCE" w14:textId="77777777" w:rsidR="00047D42" w:rsidRPr="00F75C38" w:rsidRDefault="00047D42" w:rsidP="00F75C38">
      <w:pPr>
        <w:pStyle w:val="Title"/>
      </w:pPr>
      <w:r w:rsidRPr="00F75C38">
        <w:t>4.9 Clauza GROUP BY</w:t>
      </w:r>
    </w:p>
    <w:p w14:paraId="46F61D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foloseşte pentru a grupa datele din una sau mai multe coloane pe baza unor criterii. Scopul grupării datelor este calcularea de valori statistice pentru fiecare grup în parte. În acest caz rezultatul cererii va conţine câte o linie pentru fiecare grup identificat.</w:t>
      </w:r>
    </w:p>
    <w:p w14:paraId="6AE703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B6F263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în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apar mai multe coloane, un grup va fi construit din toate înregistrările care au valori comune pe toate coloanele specificate.</w:t>
      </w:r>
    </w:p>
    <w:p w14:paraId="321A965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106CA4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dintr-o tabelă pot fi grupate în funcţie de valorile dintr-o anumită coloană. Astfel, toate valorile egale dintr-o anumită coloană vor forma un grup. Prelucrările datelor din cadrul unui grup se pot face cu ajutorul funcţiilor agregate (funcţii de grup), acestea acţionând asupra datelor din fiecare grup.</w:t>
      </w:r>
    </w:p>
    <w:p w14:paraId="3C8A8F2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AA2E66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Gruparea efectivă se realizează cu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aplicată comenzii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cazul în care dorim filtrarea interogării rezultate în urma unei grupări, nu se mai foloseşte clauza </w:t>
      </w:r>
      <w:r w:rsidRPr="00437C92">
        <w:rPr>
          <w:rFonts w:ascii="Arial" w:eastAsia="Times New Roman" w:hAnsi="Arial" w:cs="Arial"/>
          <w:b/>
          <w:bCs/>
          <w:color w:val="000000"/>
          <w:lang w:eastAsia="en-GB"/>
        </w:rPr>
        <w:t>WHERE</w:t>
      </w:r>
      <w:r w:rsidRPr="00437C92">
        <w:rPr>
          <w:rFonts w:ascii="Arial" w:eastAsia="Times New Roman" w:hAnsi="Arial" w:cs="Arial"/>
          <w:color w:val="000000"/>
          <w:lang w:eastAsia="en-GB"/>
        </w:rPr>
        <w:t>, ci există o nouă clauză,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466E7E7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7F7AFF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Datele din tabela rezultată în urma grupării după o anumită coloană, vor fi sortate după coloana care realizează gruparea.</w:t>
      </w:r>
    </w:p>
    <w:p w14:paraId="142785A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putem avea:</w:t>
      </w:r>
    </w:p>
    <w:p w14:paraId="4B3F4477"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nume de câmpuri (sau expresii în funcţie de acestea): în acest caz se va folosi valoarea primei linii din fiecare grup;</w:t>
      </w:r>
    </w:p>
    <w:p w14:paraId="5532592E" w14:textId="77777777" w:rsidR="00047D42" w:rsidRPr="00437C92" w:rsidRDefault="00047D42" w:rsidP="00047D42">
      <w:pPr>
        <w:numPr>
          <w:ilvl w:val="0"/>
          <w:numId w:val="23"/>
        </w:num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 agregate: acestea vor acţiona asupra tuturor valorilor coloanei din grup asupra cărora sunt aplicate;</w:t>
      </w:r>
    </w:p>
    <w:p w14:paraId="07940C4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5A8067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exemplul următor, dacă vrem să obţinem numărul de angajaţi din fiecare departament (considerând că avem coloanele id_dept ce indică codul unui departament în care lucrează fiecare angajat și id_angajat ce păstrează codul fiecărui angajat) vom executa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A0BE0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 </w:t>
      </w:r>
      <w:r w:rsidRPr="00437C92">
        <w:rPr>
          <w:rFonts w:ascii="Calibri" w:eastAsia="Times New Roman" w:hAnsi="Calibri" w:cs="Calibri"/>
          <w:b/>
          <w:bCs/>
          <w:color w:val="333333"/>
          <w:shd w:val="clear" w:color="auto" w:fill="E8EAF6"/>
          <w:lang w:eastAsia="en-GB"/>
        </w:rPr>
        <w:t>GROUP BY </w:t>
      </w:r>
      <w:r w:rsidRPr="00437C92">
        <w:rPr>
          <w:rFonts w:ascii="Calibri" w:eastAsia="Times New Roman" w:hAnsi="Calibri" w:cs="Calibri"/>
          <w:color w:val="333333"/>
          <w:shd w:val="clear" w:color="auto" w:fill="E8EAF6"/>
          <w:lang w:eastAsia="en-GB"/>
        </w:rPr>
        <w:t>id_dept;</w:t>
      </w:r>
    </w:p>
    <w:p w14:paraId="24A461B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14465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exemplu am folosit şi funcţia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care numără toate înregistrările nenule din coloana </w:t>
      </w:r>
      <w:r w:rsidRPr="00437C92">
        <w:rPr>
          <w:rFonts w:ascii="Arial" w:eastAsia="Times New Roman" w:hAnsi="Arial" w:cs="Arial"/>
          <w:i/>
          <w:iCs/>
          <w:color w:val="000000"/>
          <w:lang w:eastAsia="en-GB"/>
        </w:rPr>
        <w:t>id_dept</w:t>
      </w:r>
      <w:r w:rsidRPr="00437C92">
        <w:rPr>
          <w:rFonts w:ascii="Arial" w:eastAsia="Times New Roman" w:hAnsi="Arial" w:cs="Arial"/>
          <w:color w:val="000000"/>
          <w:lang w:eastAsia="en-GB"/>
        </w:rPr>
        <w:t>, coloană ce conţine id-ul fiecărui departament din baza de date.</w:t>
      </w:r>
    </w:p>
    <w:p w14:paraId="47E440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2" w:name="_Toc505017306"/>
      <w:r>
        <w:rPr>
          <w:rStyle w:val="ng-binding"/>
          <w:rFonts w:ascii="Helvetica" w:hAnsi="Helvetica" w:cs="Helvetica"/>
          <w:color w:val="333333"/>
          <w:sz w:val="54"/>
          <w:szCs w:val="54"/>
        </w:rPr>
        <w:t>4.10</w:t>
      </w:r>
      <w:r>
        <w:rPr>
          <w:rFonts w:ascii="Helvetica" w:hAnsi="Helvetica" w:cs="Helvetica"/>
          <w:color w:val="333333"/>
          <w:sz w:val="54"/>
          <w:szCs w:val="54"/>
        </w:rPr>
        <w:t> </w:t>
      </w:r>
      <w:r>
        <w:rPr>
          <w:rStyle w:val="ng-binding"/>
          <w:rFonts w:ascii="Helvetica" w:hAnsi="Helvetica" w:cs="Helvetica"/>
          <w:color w:val="333333"/>
          <w:sz w:val="54"/>
          <w:szCs w:val="54"/>
        </w:rPr>
        <w:t>Clauza HAVING</w:t>
      </w:r>
      <w:bookmarkEnd w:id="42"/>
    </w:p>
    <w:p w14:paraId="1A8FB20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într-o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folosim funcţii de agregare şi avem nevoie să punem condiţii pe rezultatul obţinut în urma utilizării acestor funcţii, atunci vom folosi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Mai simplu de reţinut,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se foloseşte atunci când avem în instrucțiunea de regăsire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funcţii de grup.</w:t>
      </w:r>
    </w:p>
    <w:p w14:paraId="15ADC56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67BF5B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Deci, așa cum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se utilizează atunci când este folosită o funcție de grup pentru a afișa rezultatul calculat (total, medie, minim, etc.) grupat în funcție de una sau mai multe coloane (în general, coloanele asupra cărora nu s-a aplicat o funcție de de grup și care au fost extrase în comanda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pentru impunerea de condiții asupra rezultatului returnat de o astfel de funcție este utilizată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w:t>
      </w:r>
    </w:p>
    <w:p w14:paraId="1C8E1E6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Principalele funcţii de grup sau funcții de agregare care se întâlnesc în limbajul </w:t>
      </w:r>
      <w:r w:rsidRPr="00437C92">
        <w:rPr>
          <w:rFonts w:ascii="Arial" w:eastAsia="Times New Roman" w:hAnsi="Arial" w:cs="Arial"/>
          <w:b/>
          <w:bCs/>
          <w:color w:val="000000"/>
          <w:lang w:eastAsia="en-GB"/>
        </w:rPr>
        <w:t>SQL</w:t>
      </w:r>
      <w:r w:rsidRPr="00437C92">
        <w:rPr>
          <w:rFonts w:ascii="Arial" w:eastAsia="Times New Roman" w:hAnsi="Arial" w:cs="Arial"/>
          <w:color w:val="000000"/>
          <w:lang w:eastAsia="en-GB"/>
        </w:rPr>
        <w:t> sunt următoarele:</w:t>
      </w:r>
    </w:p>
    <w:p w14:paraId="13316D1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lastRenderedPageBreak/>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 funcţie de numărare;</w:t>
      </w:r>
    </w:p>
    <w:p w14:paraId="6A323DF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SUM()</w:t>
      </w:r>
      <w:r w:rsidRPr="00437C92">
        <w:rPr>
          <w:rFonts w:ascii="Arial" w:eastAsia="Times New Roman" w:hAnsi="Arial" w:cs="Arial"/>
          <w:color w:val="000000"/>
          <w:lang w:eastAsia="en-GB"/>
        </w:rPr>
        <w:t> – funcţie care returnează suma valorilor din coloana trecută ca argument;</w:t>
      </w:r>
    </w:p>
    <w:p w14:paraId="247FA17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MIN()</w:t>
      </w:r>
      <w:r w:rsidRPr="00437C92">
        <w:rPr>
          <w:rFonts w:ascii="Arial" w:eastAsia="Times New Roman" w:hAnsi="Arial" w:cs="Arial"/>
          <w:color w:val="000000"/>
          <w:lang w:eastAsia="en-GB"/>
        </w:rPr>
        <w:t> – funcţie care returnează valoarea minimă din coloana trecută ca argument;</w:t>
      </w:r>
    </w:p>
    <w:p w14:paraId="4F632F2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MAX()</w:t>
      </w:r>
      <w:r w:rsidRPr="00437C92">
        <w:rPr>
          <w:rFonts w:ascii="Arial" w:eastAsia="Times New Roman" w:hAnsi="Arial" w:cs="Arial"/>
          <w:color w:val="000000"/>
          <w:lang w:eastAsia="en-GB"/>
        </w:rPr>
        <w:t> – funcţie care returnează valoarea maximă din coloana trecută ca argument;</w:t>
      </w:r>
    </w:p>
    <w:p w14:paraId="2B15810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AVG()</w:t>
      </w:r>
      <w:r w:rsidRPr="00437C92">
        <w:rPr>
          <w:rFonts w:ascii="Arial" w:eastAsia="Times New Roman" w:hAnsi="Arial" w:cs="Arial"/>
          <w:color w:val="000000"/>
          <w:lang w:eastAsia="en-GB"/>
        </w:rPr>
        <w:t> – funcţie care returnează media aritmetică a valorilor din coloana primită ca argument.</w:t>
      </w:r>
    </w:p>
    <w:p w14:paraId="7302CAE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D2F851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are mai multe forme:</w:t>
      </w:r>
    </w:p>
    <w:p w14:paraId="3312B18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 – </w:t>
      </w:r>
      <w:r w:rsidRPr="00437C92">
        <w:rPr>
          <w:rFonts w:ascii="Arial" w:eastAsia="Times New Roman" w:hAnsi="Arial" w:cs="Arial"/>
          <w:color w:val="000000"/>
          <w:lang w:eastAsia="en-GB"/>
        </w:rPr>
        <w:t>întoarce numărul total de înregistrări din tabelă;</w:t>
      </w:r>
    </w:p>
    <w:p w14:paraId="6F317BE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COUNT(expr) – </w:t>
      </w:r>
      <w:r w:rsidRPr="00437C92">
        <w:rPr>
          <w:rFonts w:ascii="Arial" w:eastAsia="Times New Roman" w:hAnsi="Arial" w:cs="Arial"/>
          <w:color w:val="000000"/>
          <w:lang w:eastAsia="en-GB"/>
        </w:rPr>
        <w:t>întoarce numărul de valori nenule pentru expresia primită ca argument;</w:t>
      </w:r>
    </w:p>
    <w:p w14:paraId="586A5FE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w:t>
      </w:r>
      <w:r w:rsidRPr="00437C92">
        <w:rPr>
          <w:rFonts w:ascii="Times New Roman" w:eastAsia="Times New Roman" w:hAnsi="Times New Roman" w:cs="Times New Roman"/>
          <w:color w:val="000000"/>
          <w:sz w:val="14"/>
          <w:szCs w:val="14"/>
          <w:lang w:eastAsia="en-GB"/>
        </w:rPr>
        <w:t>           </w:t>
      </w:r>
      <w:r w:rsidRPr="00437C92">
        <w:rPr>
          <w:rFonts w:ascii="Arial" w:eastAsia="Times New Roman" w:hAnsi="Arial" w:cs="Arial"/>
          <w:b/>
          <w:bCs/>
          <w:color w:val="000000"/>
          <w:lang w:eastAsia="en-GB"/>
        </w:rPr>
        <w:t>COUNT(DISTINCT expr) – </w:t>
      </w:r>
      <w:r w:rsidRPr="00437C92">
        <w:rPr>
          <w:rFonts w:ascii="Arial" w:eastAsia="Times New Roman" w:hAnsi="Arial" w:cs="Arial"/>
          <w:color w:val="000000"/>
          <w:lang w:eastAsia="en-GB"/>
        </w:rPr>
        <w:t>întoarce numărul de valori distincte pentru expresia primită ca argument.</w:t>
      </w:r>
    </w:p>
    <w:p w14:paraId="03EDC97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4564B3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SUM() </w:t>
      </w:r>
      <w:r w:rsidRPr="00437C92">
        <w:rPr>
          <w:rFonts w:ascii="Arial" w:eastAsia="Times New Roman" w:hAnsi="Arial" w:cs="Arial"/>
          <w:color w:val="000000"/>
          <w:lang w:eastAsia="en-GB"/>
        </w:rPr>
        <w:t>întoarce suma valorilor unor expresii care sunt primite ca argument de către funcţie. Valorile nule nu sunt luate în considerare la calculul sumei. Dacă grupul pentru care se calculează suma este vid atunci rezultatul funcţiei </w:t>
      </w:r>
      <w:r w:rsidRPr="00437C92">
        <w:rPr>
          <w:rFonts w:ascii="Arial" w:eastAsia="Times New Roman" w:hAnsi="Arial" w:cs="Arial"/>
          <w:b/>
          <w:bCs/>
          <w:color w:val="000000"/>
          <w:lang w:eastAsia="en-GB"/>
        </w:rPr>
        <w:t>SUM()</w:t>
      </w:r>
      <w:r w:rsidRPr="00437C92">
        <w:rPr>
          <w:rFonts w:ascii="Arial" w:eastAsia="Times New Roman" w:hAnsi="Arial" w:cs="Arial"/>
          <w:color w:val="000000"/>
          <w:lang w:eastAsia="en-GB"/>
        </w:rPr>
        <w:t> va fi </w:t>
      </w:r>
      <w:r w:rsidRPr="00437C92">
        <w:rPr>
          <w:rFonts w:ascii="Arial" w:eastAsia="Times New Roman" w:hAnsi="Arial" w:cs="Arial"/>
          <w:b/>
          <w:bCs/>
          <w:color w:val="000000"/>
          <w:lang w:eastAsia="en-GB"/>
        </w:rPr>
        <w:t>NULL</w:t>
      </w:r>
      <w:r w:rsidRPr="00437C92">
        <w:rPr>
          <w:rFonts w:ascii="Arial" w:eastAsia="Times New Roman" w:hAnsi="Arial" w:cs="Arial"/>
          <w:color w:val="000000"/>
          <w:lang w:eastAsia="en-GB"/>
        </w:rPr>
        <w:t>.</w:t>
      </w:r>
    </w:p>
    <w:p w14:paraId="0D917D2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7A8BF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AVG() </w:t>
      </w:r>
      <w:r w:rsidRPr="00437C92">
        <w:rPr>
          <w:rFonts w:ascii="Arial" w:eastAsia="Times New Roman" w:hAnsi="Arial" w:cs="Arial"/>
          <w:color w:val="000000"/>
          <w:lang w:eastAsia="en-GB"/>
        </w:rPr>
        <w:t>întoarce media aritmetică a valorilor din expresia primită ca argument şi poate primi ca argument o coloană a unei tabele sau o expresie.</w:t>
      </w:r>
    </w:p>
    <w:p w14:paraId="755884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FD79A2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MIN() </w:t>
      </w:r>
      <w:r w:rsidRPr="00437C92">
        <w:rPr>
          <w:rFonts w:ascii="Arial" w:eastAsia="Times New Roman" w:hAnsi="Arial" w:cs="Arial"/>
          <w:color w:val="000000"/>
          <w:lang w:eastAsia="en-GB"/>
        </w:rPr>
        <w:t>întoarce valoarea minimă dintr-o expresie primită ca argument.</w:t>
      </w:r>
    </w:p>
    <w:p w14:paraId="6D423F8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8D25E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Funcţia </w:t>
      </w:r>
      <w:r w:rsidRPr="00437C92">
        <w:rPr>
          <w:rFonts w:ascii="Arial" w:eastAsia="Times New Roman" w:hAnsi="Arial" w:cs="Arial"/>
          <w:b/>
          <w:bCs/>
          <w:color w:val="000000"/>
          <w:lang w:eastAsia="en-GB"/>
        </w:rPr>
        <w:t>MAX() </w:t>
      </w:r>
      <w:r w:rsidRPr="00437C92">
        <w:rPr>
          <w:rFonts w:ascii="Arial" w:eastAsia="Times New Roman" w:hAnsi="Arial" w:cs="Arial"/>
          <w:color w:val="000000"/>
          <w:lang w:eastAsia="en-GB"/>
        </w:rPr>
        <w:t>întoarce valoarea maximă dintr-o expresie primită ca argument.</w:t>
      </w:r>
    </w:p>
    <w:p w14:paraId="3EF4819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51D245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Funcţiie de grup </w:t>
      </w:r>
      <w:r w:rsidRPr="00437C92">
        <w:rPr>
          <w:rFonts w:ascii="Arial" w:eastAsia="Times New Roman" w:hAnsi="Arial" w:cs="Arial"/>
          <w:b/>
          <w:bCs/>
          <w:color w:val="000000"/>
          <w:lang w:eastAsia="en-GB"/>
        </w:rPr>
        <w:t>MIN()</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MAX()</w:t>
      </w:r>
      <w:r w:rsidRPr="00437C92">
        <w:rPr>
          <w:rFonts w:ascii="Arial" w:eastAsia="Times New Roman" w:hAnsi="Arial" w:cs="Arial"/>
          <w:color w:val="000000"/>
          <w:lang w:eastAsia="en-GB"/>
        </w:rPr>
        <w:t> se pot aplica atât expresiilor numerice, cât şi şirurilor de caractere. În cazul în care se aplică şirurilor de caractere se va folosi ordinea lexicografică pentru determinarea valorii minime, respectiv valorii maxime din expresie.</w:t>
      </w:r>
    </w:p>
    <w:p w14:paraId="0A07582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6CD7508"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au fost utilizate funcţii de agregare, nu conţine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 atunci valoarea funcţiilor de agregare va fi calculată pentru întreaga tabelă specificată în clauza </w:t>
      </w:r>
      <w:r w:rsidRPr="00437C92">
        <w:rPr>
          <w:rFonts w:ascii="Arial" w:eastAsia="Times New Roman" w:hAnsi="Arial" w:cs="Arial"/>
          <w:b/>
          <w:bCs/>
          <w:color w:val="000000"/>
          <w:lang w:eastAsia="en-GB"/>
        </w:rPr>
        <w:t>FROM</w:t>
      </w:r>
      <w:r w:rsidRPr="00437C92">
        <w:rPr>
          <w:rFonts w:ascii="Arial" w:eastAsia="Times New Roman" w:hAnsi="Arial" w:cs="Arial"/>
          <w:color w:val="000000"/>
          <w:lang w:eastAsia="en-GB"/>
        </w:rPr>
        <w:t> a instrucţiunii de interogare a bazei de date.</w:t>
      </w:r>
    </w:p>
    <w:p w14:paraId="230F9BD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8DA11B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exemplul anterior, dacă vrem doar afişarea departamentelor cu cel puţin 2 angajaţi,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se transformă astfel (apare în cadrul instrucțiunii și clauza </w:t>
      </w:r>
      <w:r w:rsidRPr="00437C92">
        <w:rPr>
          <w:rFonts w:ascii="Arial" w:eastAsia="Times New Roman" w:hAnsi="Arial" w:cs="Arial"/>
          <w:b/>
          <w:bCs/>
          <w:color w:val="000000"/>
          <w:lang w:eastAsia="en-GB"/>
        </w:rPr>
        <w:t>HAVING</w:t>
      </w:r>
      <w:r w:rsidRPr="00437C92">
        <w:rPr>
          <w:rFonts w:ascii="Arial" w:eastAsia="Times New Roman" w:hAnsi="Arial" w:cs="Arial"/>
          <w:color w:val="000000"/>
          <w:lang w:eastAsia="en-GB"/>
        </w:rPr>
        <w:t> după clauza </w:t>
      </w:r>
      <w:r w:rsidRPr="00437C92">
        <w:rPr>
          <w:rFonts w:ascii="Arial" w:eastAsia="Times New Roman" w:hAnsi="Arial" w:cs="Arial"/>
          <w:b/>
          <w:bCs/>
          <w:color w:val="000000"/>
          <w:lang w:eastAsia="en-GB"/>
        </w:rPr>
        <w:t>GROUP BY</w:t>
      </w:r>
      <w:r w:rsidRPr="00437C92">
        <w:rPr>
          <w:rFonts w:ascii="Arial" w:eastAsia="Times New Roman" w:hAnsi="Arial" w:cs="Arial"/>
          <w:color w:val="000000"/>
          <w:lang w:eastAsia="en-GB"/>
        </w:rPr>
        <w:t>):</w:t>
      </w:r>
    </w:p>
    <w:p w14:paraId="50E79E48"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0B01E73"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5F8D0A0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40C5953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3" w:name="_Toc505017307"/>
      <w:r>
        <w:rPr>
          <w:rStyle w:val="ng-binding"/>
          <w:rFonts w:ascii="Helvetica" w:hAnsi="Helvetica" w:cs="Helvetica"/>
          <w:color w:val="333333"/>
          <w:sz w:val="54"/>
          <w:szCs w:val="54"/>
        </w:rPr>
        <w:t>4.11</w:t>
      </w:r>
      <w:r>
        <w:rPr>
          <w:rFonts w:ascii="Helvetica" w:hAnsi="Helvetica" w:cs="Helvetica"/>
          <w:color w:val="333333"/>
          <w:sz w:val="54"/>
          <w:szCs w:val="54"/>
        </w:rPr>
        <w:t> </w:t>
      </w:r>
      <w:r>
        <w:rPr>
          <w:rStyle w:val="ng-binding"/>
          <w:rFonts w:ascii="Helvetica" w:hAnsi="Helvetica" w:cs="Helvetica"/>
          <w:color w:val="333333"/>
          <w:sz w:val="54"/>
          <w:szCs w:val="54"/>
        </w:rPr>
        <w:t>Alias</w:t>
      </w:r>
      <w:bookmarkEnd w:id="43"/>
    </w:p>
    <w:p w14:paraId="76FB2C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un câmp, o expresie sau o tabelă 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Un </w:t>
      </w:r>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reprezintă o denumire prin care acea expresie poate fi utilizată în cadrul interogării. De exemplu,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de mai sus, expresia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 </w:t>
      </w:r>
      <w:r w:rsidRPr="00437C92">
        <w:rPr>
          <w:rFonts w:ascii="Arial" w:eastAsia="Times New Roman" w:hAnsi="Arial" w:cs="Arial"/>
          <w:color w:val="000000"/>
          <w:lang w:eastAsia="en-GB"/>
        </w:rPr>
        <w:t>poate primi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adică îi putem asocia un nume pe care să-l folosim mai departe în comanda de regăsire a datelor.</w:t>
      </w:r>
    </w:p>
    <w:p w14:paraId="1CF7BC9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70BD38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Pentru a defini un </w:t>
      </w:r>
      <w:r w:rsidRPr="00437C92">
        <w:rPr>
          <w:rFonts w:ascii="Arial" w:eastAsia="Times New Roman" w:hAnsi="Arial" w:cs="Arial"/>
          <w:b/>
          <w:bCs/>
          <w:color w:val="000000"/>
          <w:lang w:eastAsia="en-GB"/>
        </w:rPr>
        <w:t>alias </w:t>
      </w:r>
      <w:r w:rsidRPr="00437C92">
        <w:rPr>
          <w:rFonts w:ascii="Arial" w:eastAsia="Times New Roman" w:hAnsi="Arial" w:cs="Arial"/>
          <w:color w:val="000000"/>
          <w:lang w:eastAsia="en-GB"/>
        </w:rPr>
        <w:t> unei expresii se foloseşte cuvântul cheie </w:t>
      </w:r>
      <w:r w:rsidRPr="00437C92">
        <w:rPr>
          <w:rFonts w:ascii="Arial" w:eastAsia="Times New Roman" w:hAnsi="Arial" w:cs="Arial"/>
          <w:b/>
          <w:bCs/>
          <w:color w:val="000000"/>
          <w:lang w:eastAsia="en-GB"/>
        </w:rPr>
        <w:t>AS</w:t>
      </w:r>
      <w:r w:rsidRPr="00437C92">
        <w:rPr>
          <w:rFonts w:ascii="Arial" w:eastAsia="Times New Roman" w:hAnsi="Arial" w:cs="Arial"/>
          <w:color w:val="000000"/>
          <w:lang w:eastAsia="en-GB"/>
        </w:rPr>
        <w:t> urmat de numele asociat acelei expresii, în cazul nostru putem asocia </w:t>
      </w:r>
      <w:r w:rsidRPr="00437C92">
        <w:rPr>
          <w:rFonts w:ascii="Arial" w:eastAsia="Times New Roman" w:hAnsi="Arial" w:cs="Arial"/>
          <w:b/>
          <w:bCs/>
          <w:color w:val="000000"/>
          <w:lang w:eastAsia="en-GB"/>
        </w:rPr>
        <w:t>alias-ul </w:t>
      </w:r>
      <w:r w:rsidRPr="00437C92">
        <w:rPr>
          <w:rFonts w:ascii="Arial" w:eastAsia="Times New Roman" w:hAnsi="Arial" w:cs="Arial"/>
          <w:b/>
          <w:bCs/>
          <w:i/>
          <w:iCs/>
          <w:color w:val="000000"/>
          <w:lang w:eastAsia="en-GB"/>
        </w:rPr>
        <w:t>număr_angajati</w:t>
      </w:r>
      <w:r w:rsidRPr="00437C92">
        <w:rPr>
          <w:rFonts w:ascii="Arial" w:eastAsia="Times New Roman" w:hAnsi="Arial" w:cs="Arial"/>
          <w:color w:val="000000"/>
          <w:lang w:eastAsia="en-GB"/>
        </w:rPr>
        <w:t> expresiei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4BBF1C5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DAE185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Prin urmare,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precedentă poate fi rescrisă astfel:</w:t>
      </w:r>
    </w:p>
    <w:p w14:paraId="1AE8449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id_dept,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w:t>
      </w:r>
      <w:r w:rsidRPr="00437C92">
        <w:rPr>
          <w:rFonts w:ascii="Calibri" w:eastAsia="Times New Roman" w:hAnsi="Calibri" w:cs="Calibri"/>
          <w:b/>
          <w:bCs/>
          <w:color w:val="333333"/>
          <w:shd w:val="clear" w:color="auto" w:fill="E8EAF6"/>
          <w:lang w:eastAsia="en-GB"/>
        </w:rPr>
        <w:t>AS</w:t>
      </w:r>
      <w:r w:rsidRPr="00437C92">
        <w:rPr>
          <w:rFonts w:ascii="Calibri" w:eastAsia="Times New Roman" w:hAnsi="Calibri" w:cs="Calibri"/>
          <w:color w:val="333333"/>
          <w:shd w:val="clear" w:color="auto" w:fill="E8EAF6"/>
          <w:lang w:eastAsia="en-GB"/>
        </w:rPr>
        <w:t> nr_angajati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B9CABF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GROUP BY </w:t>
      </w:r>
      <w:r w:rsidRPr="00437C92">
        <w:rPr>
          <w:rFonts w:ascii="Calibri" w:eastAsia="Times New Roman" w:hAnsi="Calibri" w:cs="Calibri"/>
          <w:color w:val="333333"/>
          <w:shd w:val="clear" w:color="auto" w:fill="E8EAF6"/>
          <w:lang w:eastAsia="en-GB"/>
        </w:rPr>
        <w:t>id_dept</w:t>
      </w:r>
    </w:p>
    <w:p w14:paraId="247E5C1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HAVING</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COUNT</w:t>
      </w:r>
      <w:r w:rsidRPr="00437C92">
        <w:rPr>
          <w:rFonts w:ascii="Calibri" w:eastAsia="Times New Roman" w:hAnsi="Calibri" w:cs="Calibri"/>
          <w:color w:val="333333"/>
          <w:shd w:val="clear" w:color="auto" w:fill="E8EAF6"/>
          <w:lang w:eastAsia="en-GB"/>
        </w:rPr>
        <w:t>(id_angajat) &gt;= 2;</w:t>
      </w:r>
    </w:p>
    <w:p w14:paraId="1EA039D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lastRenderedPageBreak/>
        <w:t> </w:t>
      </w:r>
    </w:p>
    <w:p w14:paraId="03D7081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Astfel, este mult mai clar de înțeles ce returnează funcția</w:t>
      </w:r>
      <w:r w:rsidRPr="00437C92">
        <w:rPr>
          <w:rFonts w:ascii="Arial" w:eastAsia="Times New Roman" w:hAnsi="Arial" w:cs="Arial"/>
          <w:b/>
          <w:bCs/>
          <w:color w:val="000000"/>
          <w:lang w:eastAsia="en-GB"/>
        </w:rPr>
        <w:t>.</w:t>
      </w:r>
      <w:r w:rsidRPr="00437C92">
        <w:rPr>
          <w:rFonts w:ascii="Arial" w:eastAsia="Times New Roman" w:hAnsi="Arial" w:cs="Arial"/>
          <w:color w:val="000000"/>
          <w:lang w:eastAsia="en-GB"/>
        </w:rPr>
        <w:t> În plus, rezultatul acestei interogări, care este o tabelă, va avea ca antet (cap de tabel) sau câmpuri ale tabelei rezultat coloanele </w:t>
      </w:r>
      <w:r w:rsidRPr="00437C92">
        <w:rPr>
          <w:rFonts w:ascii="Arial" w:eastAsia="Times New Roman" w:hAnsi="Arial" w:cs="Arial"/>
          <w:b/>
          <w:bCs/>
          <w:i/>
          <w:iCs/>
          <w:color w:val="000000"/>
          <w:lang w:eastAsia="en-GB"/>
        </w:rPr>
        <w:t>id_dept</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şi </w:t>
      </w:r>
      <w:r w:rsidRPr="00437C92">
        <w:rPr>
          <w:rFonts w:ascii="Arial" w:eastAsia="Times New Roman" w:hAnsi="Arial" w:cs="Arial"/>
          <w:b/>
          <w:bCs/>
          <w:i/>
          <w:iCs/>
          <w:color w:val="000000"/>
          <w:lang w:eastAsia="en-GB"/>
        </w:rPr>
        <w:t>nr_angajati</w:t>
      </w:r>
      <w:r w:rsidRPr="00437C92">
        <w:rPr>
          <w:rFonts w:ascii="Arial" w:eastAsia="Times New Roman" w:hAnsi="Arial" w:cs="Arial"/>
          <w:color w:val="000000"/>
          <w:lang w:eastAsia="en-GB"/>
        </w:rPr>
        <w:t>. Dacă nu asociem un </w:t>
      </w:r>
      <w:r w:rsidRPr="00437C92">
        <w:rPr>
          <w:rFonts w:ascii="Arial" w:eastAsia="Times New Roman" w:hAnsi="Arial" w:cs="Arial"/>
          <w:b/>
          <w:bCs/>
          <w:color w:val="000000"/>
          <w:lang w:eastAsia="en-GB"/>
        </w:rPr>
        <w:t>alias</w:t>
      </w:r>
      <w:r w:rsidRPr="00437C92">
        <w:rPr>
          <w:rFonts w:ascii="Arial" w:eastAsia="Times New Roman" w:hAnsi="Arial" w:cs="Arial"/>
          <w:color w:val="000000"/>
          <w:lang w:eastAsia="en-GB"/>
        </w:rPr>
        <w:t> expresiei de numărare, coloanele rezultate ar fi </w:t>
      </w:r>
      <w:r w:rsidRPr="00437C92">
        <w:rPr>
          <w:rFonts w:ascii="Arial" w:eastAsia="Times New Roman" w:hAnsi="Arial" w:cs="Arial"/>
          <w:b/>
          <w:bCs/>
          <w:i/>
          <w:iCs/>
          <w:color w:val="000000"/>
          <w:lang w:eastAsia="en-GB"/>
        </w:rPr>
        <w:t>id_dept</w:t>
      </w:r>
      <w:r w:rsidRPr="00437C92">
        <w:rPr>
          <w:rFonts w:ascii="Arial" w:eastAsia="Times New Roman" w:hAnsi="Arial" w:cs="Arial"/>
          <w:color w:val="000000"/>
          <w:lang w:eastAsia="en-GB"/>
        </w:rPr>
        <w:t> şi </w:t>
      </w:r>
      <w:r w:rsidRPr="00437C92">
        <w:rPr>
          <w:rFonts w:ascii="Arial" w:eastAsia="Times New Roman" w:hAnsi="Arial" w:cs="Arial"/>
          <w:b/>
          <w:bCs/>
          <w:color w:val="000000"/>
          <w:lang w:eastAsia="en-GB"/>
        </w:rPr>
        <w:t>COUNT(</w:t>
      </w:r>
      <w:r w:rsidRPr="00437C92">
        <w:rPr>
          <w:rFonts w:ascii="Arial" w:eastAsia="Times New Roman" w:hAnsi="Arial" w:cs="Arial"/>
          <w:b/>
          <w:bCs/>
          <w:i/>
          <w:iCs/>
          <w:color w:val="000000"/>
          <w:lang w:eastAsia="en-GB"/>
        </w:rPr>
        <w:t>id_angajat</w:t>
      </w:r>
      <w:r w:rsidRPr="00437C92">
        <w:rPr>
          <w:rFonts w:ascii="Arial" w:eastAsia="Times New Roman" w:hAnsi="Arial" w:cs="Arial"/>
          <w:b/>
          <w:bCs/>
          <w:color w:val="000000"/>
          <w:lang w:eastAsia="en-GB"/>
        </w:rPr>
        <w:t>)</w:t>
      </w:r>
    </w:p>
    <w:p w14:paraId="6B5EACFA" w14:textId="77777777" w:rsidR="00047D42" w:rsidRPr="00F75C38" w:rsidRDefault="00047D42" w:rsidP="00F75C38">
      <w:pPr>
        <w:pStyle w:val="Title"/>
      </w:pPr>
      <w:r w:rsidRPr="00F75C38">
        <w:t>4.12 Clauza ORDER BY</w:t>
      </w:r>
    </w:p>
    <w:p w14:paraId="2A1EE35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Rezultatele obţinute în urma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pot fi ordonate în funcţie de anumite câmpuri. Ordonarea acestor rezultate poate fi crescătoare sau descrescătoare. În cazul în care câmpurile folosite pentru ordonare sunt de tip şir de caractere, atunci ordonarea este alfabetică sau în ordine inversă a alfabetului.</w:t>
      </w:r>
    </w:p>
    <w:p w14:paraId="7E053A0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990172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utilizată pentru ordonarea datelor rezultate în urma unei selecţii este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după această clauză se specifică numele câmpului după care se face ordonarea şi tipul de sortare (crescător sau descrescător). Pentru sortare în ordine crescătoare avem cuvâtnul cheie </w:t>
      </w:r>
      <w:r w:rsidRPr="00437C92">
        <w:rPr>
          <w:rFonts w:ascii="Arial" w:eastAsia="Times New Roman" w:hAnsi="Arial" w:cs="Arial"/>
          <w:b/>
          <w:bCs/>
          <w:color w:val="000000"/>
          <w:lang w:eastAsia="en-GB"/>
        </w:rPr>
        <w:t>ASC</w:t>
      </w:r>
      <w:r w:rsidRPr="00437C92">
        <w:rPr>
          <w:rFonts w:ascii="Arial" w:eastAsia="Times New Roman" w:hAnsi="Arial" w:cs="Arial"/>
          <w:color w:val="000000"/>
          <w:lang w:eastAsia="en-GB"/>
        </w:rPr>
        <w:t>, iar pentru sortare descrescătoare avem cuvântul cheie </w:t>
      </w:r>
      <w:r w:rsidRPr="00437C92">
        <w:rPr>
          <w:rFonts w:ascii="Arial" w:eastAsia="Times New Roman" w:hAnsi="Arial" w:cs="Arial"/>
          <w:b/>
          <w:bCs/>
          <w:color w:val="000000"/>
          <w:lang w:eastAsia="en-GB"/>
        </w:rPr>
        <w:t>DESC</w:t>
      </w:r>
      <w:r w:rsidRPr="00437C92">
        <w:rPr>
          <w:rFonts w:ascii="Arial" w:eastAsia="Times New Roman" w:hAnsi="Arial" w:cs="Arial"/>
          <w:color w:val="000000"/>
          <w:lang w:eastAsia="en-GB"/>
        </w:rPr>
        <w:t>.</w:t>
      </w:r>
    </w:p>
    <w:p w14:paraId="17D6044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86EAC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De asemenea, se poate face sortare după mai multe câmpuri. În cazul în care,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sunt specificate mai multe câmpuri sortarea se realizează astfel: se sortează datele după valorile din primul câmp, iar în cazul în care în acest câmp avem valori egale (identice) se trece la sortare după următorul câmp specificat în clauza </w:t>
      </w:r>
      <w:r w:rsidRPr="00437C92">
        <w:rPr>
          <w:rFonts w:ascii="Arial" w:eastAsia="Times New Roman" w:hAnsi="Arial" w:cs="Arial"/>
          <w:b/>
          <w:bCs/>
          <w:color w:val="000000"/>
          <w:lang w:eastAsia="en-GB"/>
        </w:rPr>
        <w:t>ORDER BY</w:t>
      </w:r>
      <w:r w:rsidRPr="00437C92">
        <w:rPr>
          <w:rFonts w:ascii="Arial" w:eastAsia="Times New Roman" w:hAnsi="Arial" w:cs="Arial"/>
          <w:color w:val="000000"/>
          <w:lang w:eastAsia="en-GB"/>
        </w:rPr>
        <w:t>, şi aşa mai departe pentru toate câmpurile din clauză. De asemenea, sortarea se poate face crescător după anumite câmpuri şi descrescător după alte câmpuri.</w:t>
      </w:r>
    </w:p>
    <w:p w14:paraId="18E13C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Sortarea implicită a unei interogări este crescătoare, deci, dacă dorim o sortare crescătoare nu este necesar să mai specificăm cuvântul cheie </w:t>
      </w:r>
      <w:r w:rsidRPr="00437C92">
        <w:rPr>
          <w:rFonts w:ascii="Arial" w:eastAsia="Times New Roman" w:hAnsi="Arial" w:cs="Arial"/>
          <w:b/>
          <w:bCs/>
          <w:color w:val="000000"/>
          <w:lang w:eastAsia="en-GB"/>
        </w:rPr>
        <w:t>ASC </w:t>
      </w:r>
      <w:r w:rsidRPr="00437C92">
        <w:rPr>
          <w:rFonts w:ascii="Arial" w:eastAsia="Times New Roman" w:hAnsi="Arial" w:cs="Arial"/>
          <w:color w:val="000000"/>
          <w:lang w:eastAsia="en-GB"/>
        </w:rPr>
        <w:t>după numele coloanei stabilită drept criteriu de sortare.</w:t>
      </w:r>
    </w:p>
    <w:p w14:paraId="13DFE9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017F90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vrem să selectăm toţi angajaţii din baza de date sortaţi după nume şi prenume vom realiza următoarea interogare:</w:t>
      </w:r>
    </w:p>
    <w:p w14:paraId="02B8EF1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BB9EB2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prenume;</w:t>
      </w:r>
    </w:p>
    <w:p w14:paraId="767EF2C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7F35F68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După cum se observă lipseşte specificarea ordinii de sortare, deci, implicit, se consideră sortare în ordine crescătoare. Interogarea următoare este echivalentă cu cea anterioară, va returna aceleaşi rezultate:</w:t>
      </w:r>
    </w:p>
    <w:p w14:paraId="543ECBF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22B9F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 prenume </w:t>
      </w:r>
      <w:r w:rsidRPr="00437C92">
        <w:rPr>
          <w:rFonts w:ascii="Calibri" w:eastAsia="Times New Roman" w:hAnsi="Calibri" w:cs="Calibri"/>
          <w:b/>
          <w:bCs/>
          <w:color w:val="333333"/>
          <w:shd w:val="clear" w:color="auto" w:fill="E8EAF6"/>
          <w:lang w:eastAsia="en-GB"/>
        </w:rPr>
        <w:t>ASC</w:t>
      </w:r>
      <w:r w:rsidRPr="00437C92">
        <w:rPr>
          <w:rFonts w:ascii="Calibri" w:eastAsia="Times New Roman" w:hAnsi="Calibri" w:cs="Calibri"/>
          <w:color w:val="333333"/>
          <w:shd w:val="clear" w:color="auto" w:fill="E8EAF6"/>
          <w:lang w:eastAsia="en-GB"/>
        </w:rPr>
        <w:t>;</w:t>
      </w:r>
    </w:p>
    <w:p w14:paraId="3745E5C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b/>
          <w:bCs/>
          <w:color w:val="000000"/>
          <w:lang w:eastAsia="en-GB"/>
        </w:rPr>
        <w:t> </w:t>
      </w:r>
    </w:p>
    <w:p w14:paraId="0F8D702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cazul în care se doreşte o sortare descrescătoare a valorilor returnate de interogare, specificarea ordinii de sortare este obligatorie. Avem astfel, următorul exemplu:</w:t>
      </w:r>
    </w:p>
    <w:p w14:paraId="4013F54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58B5D40D"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w:t>
      </w:r>
      <w:r w:rsidRPr="00437C92">
        <w:rPr>
          <w:rFonts w:ascii="Calibri" w:eastAsia="Times New Roman" w:hAnsi="Calibri" w:cs="Calibri"/>
          <w:color w:val="333333"/>
          <w:shd w:val="clear" w:color="auto" w:fill="E8EAF6"/>
          <w:lang w:eastAsia="en-GB"/>
        </w:rPr>
        <w:t>;</w:t>
      </w:r>
    </w:p>
    <w:p w14:paraId="5294CB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401F6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interogare realizează o ordonare combinată, descrescătoare după nume şi crescătoare după prenume, adică angajaţii sunt sortaţi după nume în ordine inversă, iar dacă există mai mulţi angajaţi cu acelaşi nume se va realiza o ordonare a acestora după prenume, în ordine alfabetică:</w:t>
      </w:r>
    </w:p>
    <w:p w14:paraId="04026BE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6BF2EF9C"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 </w:t>
      </w:r>
      <w:r w:rsidRPr="00437C92">
        <w:rPr>
          <w:rFonts w:ascii="Calibri" w:eastAsia="Times New Roman" w:hAnsi="Calibri" w:cs="Calibri"/>
          <w:b/>
          <w:bCs/>
          <w:color w:val="333333"/>
          <w:shd w:val="clear" w:color="auto" w:fill="E8EAF6"/>
          <w:lang w:eastAsia="en-GB"/>
        </w:rPr>
        <w:t>DESC, prenume ASC</w:t>
      </w:r>
      <w:r w:rsidRPr="00437C92">
        <w:rPr>
          <w:rFonts w:ascii="Calibri" w:eastAsia="Times New Roman" w:hAnsi="Calibri" w:cs="Calibri"/>
          <w:color w:val="333333"/>
          <w:shd w:val="clear" w:color="auto" w:fill="E8EAF6"/>
          <w:lang w:eastAsia="en-GB"/>
        </w:rPr>
        <w:t>;</w:t>
      </w:r>
    </w:p>
    <w:p w14:paraId="61DF1A52" w14:textId="77777777" w:rsidR="00047D42" w:rsidRPr="00F75C38" w:rsidRDefault="00047D42" w:rsidP="00F75C38">
      <w:pPr>
        <w:pStyle w:val="Title"/>
      </w:pPr>
      <w:r w:rsidRPr="00F75C38">
        <w:t>4.13 Clauza LIMIT</w:t>
      </w:r>
    </w:p>
    <w:p w14:paraId="4701B64C"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Ultima clauză a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este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Această clauză, dacă este folosită limitează numărul de înregistrări returnate de interogarea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xml:space="preserve"> se poate </w:t>
      </w:r>
      <w:r w:rsidRPr="00437C92">
        <w:rPr>
          <w:rFonts w:ascii="Arial" w:eastAsia="Times New Roman" w:hAnsi="Arial" w:cs="Arial"/>
          <w:color w:val="000000"/>
          <w:lang w:eastAsia="en-GB"/>
        </w:rPr>
        <w:lastRenderedPageBreak/>
        <w:t>specifica fie un singur număr, care reprezintă numărul de înregistrări pe care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le va întoarce, în acest caz fiind returnate primele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înregistrări din totalul de înregistrări returnate, unde </w:t>
      </w:r>
      <w:r w:rsidRPr="00437C92">
        <w:rPr>
          <w:rFonts w:ascii="Arial" w:eastAsia="Times New Roman" w:hAnsi="Arial" w:cs="Arial"/>
          <w:i/>
          <w:iCs/>
          <w:color w:val="000000"/>
          <w:lang w:eastAsia="en-GB"/>
        </w:rPr>
        <w:t>n</w:t>
      </w:r>
      <w:r w:rsidRPr="00437C92">
        <w:rPr>
          <w:rFonts w:ascii="Arial" w:eastAsia="Times New Roman" w:hAnsi="Arial" w:cs="Arial"/>
          <w:color w:val="000000"/>
          <w:lang w:eastAsia="en-GB"/>
        </w:rPr>
        <w:t> este numărul specificat în cadrul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fie se pot specifica 2 numere.</w:t>
      </w:r>
    </w:p>
    <w:p w14:paraId="27BB5AC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9963D9D"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 acest caz, când se specifică două numere, primul reprezintă poziţia de la care va începe returnarea înregistrărilor rezultate în urma interogării, iar cel de-al doilea număr reprezintă numărul de înregistrări care vor fi returnate (cu alte cuvinte poziţia de unde începe şi câte înregistrări vor fi returnate de interogare).</w:t>
      </w:r>
    </w:p>
    <w:p w14:paraId="73C6882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2620B0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atunci când este utilizată, este întotdeauna ultima în cadrul unei instrucţiuni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w:t>
      </w:r>
    </w:p>
    <w:p w14:paraId="264DAA5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Afişarea primilor 10 angajaţi din tabela în care sunt salvaţi, ordonaţi alfabetic după nume, se realizează cu următoarea instrucţiune:</w:t>
      </w:r>
    </w:p>
    <w:p w14:paraId="0C8C9830"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8B70EF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71C666BB"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10;</w:t>
      </w:r>
    </w:p>
    <w:p w14:paraId="636012E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77C3568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acesteia are una dintre următoarele două forme, aşa cum am precizat şi anterior:</w:t>
      </w:r>
    </w:p>
    <w:p w14:paraId="1BDB74FA"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 din ceea ce s-ar afişa în mod normal, se afişează doar primele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4D235F14" w14:textId="77777777" w:rsidR="00047D42" w:rsidRPr="00437C9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437C92">
        <w:rPr>
          <w:rFonts w:ascii="Arial" w:eastAsia="Times New Roman" w:hAnsi="Arial" w:cs="Arial"/>
          <w:color w:val="000000"/>
          <w:lang w:eastAsia="en-GB"/>
        </w:rPr>
        <w:t> -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m,n</w:t>
      </w:r>
      <w:r w:rsidRPr="00437C92">
        <w:rPr>
          <w:rFonts w:ascii="Arial" w:eastAsia="Times New Roman" w:hAnsi="Arial" w:cs="Arial"/>
          <w:color w:val="000000"/>
          <w:lang w:eastAsia="en-GB"/>
        </w:rPr>
        <w:t> – din ceea ce s-ar afişa în mod normal, se afişează doar începând de la a </w:t>
      </w:r>
      <w:r w:rsidRPr="00437C92">
        <w:rPr>
          <w:rFonts w:ascii="Arial" w:eastAsia="Times New Roman" w:hAnsi="Arial" w:cs="Arial"/>
          <w:b/>
          <w:bCs/>
          <w:i/>
          <w:iCs/>
          <w:color w:val="000000"/>
          <w:lang w:eastAsia="en-GB"/>
        </w:rPr>
        <w:t>m+1</w:t>
      </w:r>
      <w:r w:rsidRPr="00437C92">
        <w:rPr>
          <w:rFonts w:ascii="Arial" w:eastAsia="Times New Roman" w:hAnsi="Arial" w:cs="Arial"/>
          <w:color w:val="000000"/>
          <w:lang w:eastAsia="en-GB"/>
        </w:rPr>
        <w:t>-a linie (înregistrare) un număr de </w:t>
      </w:r>
      <w:r w:rsidRPr="00437C92">
        <w:rPr>
          <w:rFonts w:ascii="Arial" w:eastAsia="Times New Roman" w:hAnsi="Arial" w:cs="Arial"/>
          <w:b/>
          <w:bCs/>
          <w:i/>
          <w:iCs/>
          <w:color w:val="000000"/>
          <w:lang w:eastAsia="en-GB"/>
        </w:rPr>
        <w:t>n</w:t>
      </w:r>
      <w:r w:rsidRPr="00437C92">
        <w:rPr>
          <w:rFonts w:ascii="Arial" w:eastAsia="Times New Roman" w:hAnsi="Arial" w:cs="Arial"/>
          <w:color w:val="000000"/>
          <w:lang w:eastAsia="en-GB"/>
        </w:rPr>
        <w:t> linii (înregistrări).</w:t>
      </w:r>
    </w:p>
    <w:p w14:paraId="61036E4F"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ABCA0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Important de reţinut este faptul că prima linie este numerotată cu 0. Aşadar, instrucţiunea exemplu prezentată mai sus ar putea fi rescrisă astfel:</w:t>
      </w:r>
    </w:p>
    <w:p w14:paraId="6873508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AE441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11ADCC6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0,10;</w:t>
      </w:r>
    </w:p>
    <w:p w14:paraId="5387904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12B65C6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Din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vor fi selectate 10 înregistrări, începând de la poziţia 0. Deci, prima înregistrare rezultată în urma unei selecţii se află pe poziţia 0.</w:t>
      </w:r>
    </w:p>
    <w:p w14:paraId="790434EE"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316F9A4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am fi scris următoarea instrucţiune:</w:t>
      </w:r>
    </w:p>
    <w:p w14:paraId="217E6D89"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0A3CEF2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5EAF3821"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1,10;</w:t>
      </w:r>
    </w:p>
    <w:p w14:paraId="0309341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rezultatul întors ar fi tot 10 înregistrări, însă nu va fi afişat primul angajat, ci vor fi afişaţi angajaţii, începând cu al doilea în ordine alfabetică până la al 11-lea.</w:t>
      </w:r>
    </w:p>
    <w:p w14:paraId="132011A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050F49A"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Dacă în tabela noastră presupunem că am avea 100 de înregistrări, afişarea ultimilor 10 angajaţi sortaţi în ordine alfabetică după nume s-ar realiza cu instrucţiunea:</w:t>
      </w:r>
    </w:p>
    <w:p w14:paraId="4CC4A1BE"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p>
    <w:p w14:paraId="2E7DE2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ORDER BY </w:t>
      </w:r>
      <w:r w:rsidRPr="00437C92">
        <w:rPr>
          <w:rFonts w:ascii="Calibri" w:eastAsia="Times New Roman" w:hAnsi="Calibri" w:cs="Calibri"/>
          <w:color w:val="333333"/>
          <w:shd w:val="clear" w:color="auto" w:fill="E8EAF6"/>
          <w:lang w:eastAsia="en-GB"/>
        </w:rPr>
        <w:t>nume</w:t>
      </w:r>
    </w:p>
    <w:p w14:paraId="2E598367"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LIMIT </w:t>
      </w:r>
      <w:r w:rsidRPr="00437C92">
        <w:rPr>
          <w:rFonts w:ascii="Calibri" w:eastAsia="Times New Roman" w:hAnsi="Calibri" w:cs="Calibri"/>
          <w:color w:val="333333"/>
          <w:shd w:val="clear" w:color="auto" w:fill="E8EAF6"/>
          <w:lang w:eastAsia="en-GB"/>
        </w:rPr>
        <w:t>90,10;</w:t>
      </w:r>
    </w:p>
    <w:p w14:paraId="3B12D7B7"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CEA646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Întrucât prima poziţie este 0, dacă avem 100 de linii în tabela rezultat, atunci ultima înregistrare, cea de-a 100, se află la linia 99. Deci, forma corectă a clauzei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pentru cerinţa anterioară este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90,10</w:t>
      </w:r>
      <w:r w:rsidRPr="00437C92">
        <w:rPr>
          <w:rFonts w:ascii="Arial" w:eastAsia="Times New Roman" w:hAnsi="Arial" w:cs="Arial"/>
          <w:color w:val="000000"/>
          <w:lang w:eastAsia="en-GB"/>
        </w:rPr>
        <w:t>, iar nu </w:t>
      </w:r>
      <w:r w:rsidRPr="00437C92">
        <w:rPr>
          <w:rFonts w:ascii="Arial" w:eastAsia="Times New Roman" w:hAnsi="Arial" w:cs="Arial"/>
          <w:b/>
          <w:bCs/>
          <w:color w:val="000000"/>
          <w:lang w:eastAsia="en-GB"/>
        </w:rPr>
        <w:t>LIMIT </w:t>
      </w:r>
      <w:r w:rsidRPr="00437C92">
        <w:rPr>
          <w:rFonts w:ascii="Arial" w:eastAsia="Times New Roman" w:hAnsi="Arial" w:cs="Arial"/>
          <w:b/>
          <w:bCs/>
          <w:i/>
          <w:iCs/>
          <w:color w:val="000000"/>
          <w:lang w:eastAsia="en-GB"/>
        </w:rPr>
        <w:t>91,10</w:t>
      </w:r>
      <w:r w:rsidRPr="00437C92">
        <w:rPr>
          <w:rFonts w:ascii="Arial" w:eastAsia="Times New Roman" w:hAnsi="Arial" w:cs="Arial"/>
          <w:i/>
          <w:iCs/>
          <w:color w:val="000000"/>
          <w:lang w:eastAsia="en-GB"/>
        </w:rPr>
        <w:t>. </w:t>
      </w:r>
      <w:r w:rsidRPr="00437C92">
        <w:rPr>
          <w:rFonts w:ascii="Arial" w:eastAsia="Times New Roman" w:hAnsi="Arial" w:cs="Arial"/>
          <w:color w:val="000000"/>
          <w:lang w:eastAsia="en-GB"/>
        </w:rPr>
        <w:t> A doua variantă ar fi afişat doar 9 înregistrări, întrucât începând cu linia 91 nu mai există 10 înregistrări ăn tabelă. Deci, atunci când numărul de înregistrări care ar trebui afişate, specificat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xml:space="preserve"> este mai mare decât numrăul de înregistrări care există în tabelă, de la poziţia (linia) dată, atunci se afişează toate înregistrările rămase. Nu va fi generată nici o eroare din faptul că nu mai sunt în tabelă </w:t>
      </w:r>
      <w:r w:rsidRPr="00437C92">
        <w:rPr>
          <w:rFonts w:ascii="Arial" w:eastAsia="Times New Roman" w:hAnsi="Arial" w:cs="Arial"/>
          <w:color w:val="000000"/>
          <w:lang w:eastAsia="en-GB"/>
        </w:rPr>
        <w:lastRenderedPageBreak/>
        <w:t>atâtea înregistrări câte au fost specificate în clauza </w:t>
      </w:r>
      <w:r w:rsidRPr="00437C92">
        <w:rPr>
          <w:rFonts w:ascii="Arial" w:eastAsia="Times New Roman" w:hAnsi="Arial" w:cs="Arial"/>
          <w:b/>
          <w:bCs/>
          <w:color w:val="000000"/>
          <w:lang w:eastAsia="en-GB"/>
        </w:rPr>
        <w:t>LIMIT</w:t>
      </w:r>
      <w:r w:rsidRPr="00437C92">
        <w:rPr>
          <w:rFonts w:ascii="Arial" w:eastAsia="Times New Roman" w:hAnsi="Arial" w:cs="Arial"/>
          <w:color w:val="000000"/>
          <w:lang w:eastAsia="en-GB"/>
        </w:rPr>
        <w:t> pentru afişare, ci  vor fi afişate atâtea câte există.</w:t>
      </w:r>
    </w:p>
    <w:p w14:paraId="271A3329" w14:textId="77777777" w:rsidR="00047D42" w:rsidRPr="00437C9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44" w:name="_Toc505017308"/>
      <w:r w:rsidRPr="00437C92">
        <w:rPr>
          <w:rFonts w:ascii="Helvetica" w:eastAsia="Times New Roman" w:hAnsi="Helvetica" w:cs="Helvetica"/>
          <w:color w:val="333333"/>
          <w:kern w:val="36"/>
          <w:sz w:val="54"/>
          <w:szCs w:val="54"/>
          <w:lang w:eastAsia="en-GB"/>
        </w:rPr>
        <w:t>4.14 Clauza DISTINCT</w:t>
      </w:r>
      <w:bookmarkEnd w:id="44"/>
    </w:p>
    <w:p w14:paraId="332975C6"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Într-o tabelă, unele coloane pot conţine valori duplicate. Adică, pentru mai multe înregistrări, pe acelaşi câmp, vom avea aceeaşi valoare. Aceasta nu este o problemă, dar uneori vrem să extragem dintr-o tabelă doar valorile diferite (distincte) din tabelă. În acest caz se va folosi clauza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unei interogări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Astfel, în instrucţiunea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mai apare un cuvânt cheie, şi anume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plasat imediat după cuvântul cheie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după care trebuie specificat câmpul (sau câmpurile) pentru care valorile returnate trebuie să fie distincte (diferite).</w:t>
      </w:r>
    </w:p>
    <w:p w14:paraId="58980A8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5BD83EC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Sintaxa este următoarea:</w:t>
      </w:r>
    </w:p>
    <w:p w14:paraId="11ECFD1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w:t>
      </w:r>
      <w:r w:rsidRPr="00437C92">
        <w:rPr>
          <w:rFonts w:ascii="Arial" w:eastAsia="Times New Roman" w:hAnsi="Arial" w:cs="Arial"/>
          <w:color w:val="000000"/>
          <w:shd w:val="clear" w:color="auto" w:fill="E8EAF6"/>
          <w:lang w:eastAsia="en-GB"/>
        </w:rPr>
        <w:t>nume_câmp</w:t>
      </w:r>
      <w:r w:rsidRPr="00437C92">
        <w:rPr>
          <w:rFonts w:ascii="Arial" w:eastAsia="Times New Roman" w:hAnsi="Arial" w:cs="Arial"/>
          <w:color w:val="000000"/>
          <w:shd w:val="clear" w:color="auto" w:fill="E8EAF6"/>
          <w:vertAlign w:val="subscript"/>
          <w:lang w:eastAsia="en-GB"/>
        </w:rPr>
        <w:t>1</w:t>
      </w:r>
      <w:r w:rsidRPr="00437C92">
        <w:rPr>
          <w:rFonts w:ascii="Arial" w:eastAsia="Times New Roman" w:hAnsi="Arial" w:cs="Arial"/>
          <w:color w:val="000000"/>
          <w:shd w:val="clear" w:color="auto" w:fill="E8EAF6"/>
          <w:lang w:eastAsia="en-GB"/>
        </w:rPr>
        <w:t> [nume_câmp</w:t>
      </w:r>
      <w:r w:rsidRPr="00437C92">
        <w:rPr>
          <w:rFonts w:ascii="Arial" w:eastAsia="Times New Roman" w:hAnsi="Arial" w:cs="Arial"/>
          <w:color w:val="000000"/>
          <w:shd w:val="clear" w:color="auto" w:fill="E8EAF6"/>
          <w:vertAlign w:val="subscript"/>
          <w:lang w:eastAsia="en-GB"/>
        </w:rPr>
        <w:t>2</w:t>
      </w:r>
      <w:r w:rsidRPr="00437C92">
        <w:rPr>
          <w:rFonts w:ascii="Arial" w:eastAsia="Times New Roman" w:hAnsi="Arial" w:cs="Arial"/>
          <w:color w:val="000000"/>
          <w:shd w:val="clear" w:color="auto" w:fill="E8EAF6"/>
          <w:lang w:eastAsia="en-GB"/>
        </w:rPr>
        <w:t>, ...]</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nume_tabelă  </w:t>
      </w:r>
    </w:p>
    <w:p w14:paraId="4BB5EF96"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                   [WHERE ...]</w:t>
      </w:r>
      <w:r w:rsidRPr="00437C92">
        <w:rPr>
          <w:rFonts w:ascii="Calibri" w:eastAsia="Times New Roman" w:hAnsi="Calibri" w:cs="Calibri"/>
          <w:color w:val="333333"/>
          <w:shd w:val="clear" w:color="auto" w:fill="E8EAF6"/>
          <w:lang w:eastAsia="en-GB"/>
        </w:rPr>
        <w:t>;</w:t>
      </w:r>
    </w:p>
    <w:p w14:paraId="1DB528FB"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49F1F6B5"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Trebuie reţinut și că această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poate fi utilzată şi în cadrul funcţiilor de agregare. În acest caz, cuvântul cheie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este utilizat ca argument al funcţiei de agregare. De exemplu, pentru a număra doar valorile distincte dintr-o coloană.</w:t>
      </w:r>
    </w:p>
    <w:p w14:paraId="62924934"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210F4CB9"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Un exemplu în acest sens ar fi următoarea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care afişează localităţile de domiciliu ale angajaţilor salvaţi în baza de date a unei companii, în tabela </w:t>
      </w:r>
      <w:r w:rsidRPr="00437C92">
        <w:rPr>
          <w:rFonts w:ascii="Arial" w:eastAsia="Times New Roman" w:hAnsi="Arial" w:cs="Arial"/>
          <w:i/>
          <w:iCs/>
          <w:color w:val="000000"/>
          <w:lang w:eastAsia="en-GB"/>
        </w:rPr>
        <w:t>angajati</w:t>
      </w:r>
      <w:r w:rsidRPr="00437C92">
        <w:rPr>
          <w:rFonts w:ascii="Arial" w:eastAsia="Times New Roman" w:hAnsi="Arial" w:cs="Arial"/>
          <w:color w:val="000000"/>
          <w:lang w:eastAsia="en-GB"/>
        </w:rPr>
        <w:t>. Este evident faptul că, există posibilitatea ca mai mulţi angajaţi să aibă aceeaşi localitate de domiciliu. Deci, pentru a extrage toate localităţile din care avem angajaţi, vom folosi o instrucţiune </w:t>
      </w:r>
      <w:r w:rsidRPr="00437C92">
        <w:rPr>
          <w:rFonts w:ascii="Arial" w:eastAsia="Times New Roman" w:hAnsi="Arial" w:cs="Arial"/>
          <w:b/>
          <w:bCs/>
          <w:color w:val="000000"/>
          <w:lang w:eastAsia="en-GB"/>
        </w:rPr>
        <w:t>SELECT</w:t>
      </w:r>
      <w:r w:rsidRPr="00437C92">
        <w:rPr>
          <w:rFonts w:ascii="Arial" w:eastAsia="Times New Roman" w:hAnsi="Arial" w:cs="Arial"/>
          <w:color w:val="000000"/>
          <w:lang w:eastAsia="en-GB"/>
        </w:rPr>
        <w:t> în care vom avea specificată o clauză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pentru câmpul </w:t>
      </w:r>
      <w:r w:rsidRPr="00437C92">
        <w:rPr>
          <w:rFonts w:ascii="Arial" w:eastAsia="Times New Roman" w:hAnsi="Arial" w:cs="Arial"/>
          <w:i/>
          <w:iCs/>
          <w:color w:val="000000"/>
          <w:lang w:eastAsia="en-GB"/>
        </w:rPr>
        <w:t>localitate</w:t>
      </w:r>
      <w:r w:rsidRPr="00437C92">
        <w:rPr>
          <w:rFonts w:ascii="Arial" w:eastAsia="Times New Roman" w:hAnsi="Arial" w:cs="Arial"/>
          <w:color w:val="000000"/>
          <w:lang w:eastAsia="en-GB"/>
        </w:rPr>
        <w:t>:</w:t>
      </w:r>
    </w:p>
    <w:p w14:paraId="62FF203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70838AA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Fără utilizarea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interogarea ar fi returnat un număr de rezultate egal cu numărul înregistrărilor din tabelă, iar localităţile care se regăsesc de mai multe ori în tabelă ar fi fost afişate de fiecare dată.</w:t>
      </w:r>
    </w:p>
    <w:p w14:paraId="016A72F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6BC87EC2"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Următoarea instrucţiune va returna toate localităţile de domiciliu, la fel ca mai sus, dar va returna şi judeţul pentru fiecare localitate în parte (în acest caz vor exista judeţe care se repetă):</w:t>
      </w:r>
    </w:p>
    <w:p w14:paraId="05B3D84F"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DISTINCT</w:t>
      </w:r>
      <w:r w:rsidRPr="00437C92">
        <w:rPr>
          <w:rFonts w:ascii="Calibri" w:eastAsia="Times New Roman" w:hAnsi="Calibri" w:cs="Calibri"/>
          <w:color w:val="333333"/>
          <w:shd w:val="clear" w:color="auto" w:fill="E8EAF6"/>
          <w:lang w:eastAsia="en-GB"/>
        </w:rPr>
        <w:t> localitate, judet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i/>
          <w:iCs/>
          <w:color w:val="333333"/>
          <w:shd w:val="clear" w:color="auto" w:fill="E8EAF6"/>
          <w:lang w:eastAsia="en-GB"/>
        </w:rPr>
        <w:t>angajati</w:t>
      </w:r>
      <w:r w:rsidRPr="00437C92">
        <w:rPr>
          <w:rFonts w:ascii="Calibri" w:eastAsia="Times New Roman" w:hAnsi="Calibri" w:cs="Calibri"/>
          <w:color w:val="333333"/>
          <w:shd w:val="clear" w:color="auto" w:fill="E8EAF6"/>
          <w:lang w:eastAsia="en-GB"/>
        </w:rPr>
        <w:t>;</w:t>
      </w:r>
    </w:p>
    <w:p w14:paraId="5F7E0911"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 </w:t>
      </w:r>
    </w:p>
    <w:p w14:paraId="012EBE20"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Iată şi un exemplu de folosire a clauzei </w:t>
      </w:r>
      <w:r w:rsidRPr="00437C92">
        <w:rPr>
          <w:rFonts w:ascii="Arial" w:eastAsia="Times New Roman" w:hAnsi="Arial" w:cs="Arial"/>
          <w:b/>
          <w:bCs/>
          <w:color w:val="000000"/>
          <w:lang w:eastAsia="en-GB"/>
        </w:rPr>
        <w:t>DISTINCT </w:t>
      </w:r>
      <w:r w:rsidRPr="00437C92">
        <w:rPr>
          <w:rFonts w:ascii="Arial" w:eastAsia="Times New Roman" w:hAnsi="Arial" w:cs="Arial"/>
          <w:color w:val="000000"/>
          <w:lang w:eastAsia="en-GB"/>
        </w:rPr>
        <w:t> ca argument într-o funcţie de agregare. De exemplu, dacă într-o tabelă în care sunt salvate spre evidenţă facturile unor clienţi ai unei companii, vrem să știm câţi clienţi au facturi emise de companie, avem nevoie de folosirea acestui argument,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în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w:t>
      </w:r>
    </w:p>
    <w:p w14:paraId="79408925" w14:textId="77777777" w:rsidR="00047D42" w:rsidRPr="00437C92" w:rsidRDefault="00047D42" w:rsidP="00047D42">
      <w:pPr>
        <w:shd w:val="clear" w:color="auto" w:fill="FFFFFF"/>
        <w:spacing w:after="0" w:line="240" w:lineRule="auto"/>
        <w:rPr>
          <w:rFonts w:ascii="Arial" w:eastAsia="Times New Roman" w:hAnsi="Arial" w:cs="Arial"/>
          <w:color w:val="000000"/>
          <w:lang w:eastAsia="en-GB"/>
        </w:rPr>
      </w:pPr>
      <w:r w:rsidRPr="00437C92">
        <w:rPr>
          <w:rFonts w:ascii="Calibri" w:eastAsia="Times New Roman" w:hAnsi="Calibri" w:cs="Calibri"/>
          <w:b/>
          <w:bCs/>
          <w:color w:val="333333"/>
          <w:shd w:val="clear" w:color="auto" w:fill="E8EAF6"/>
          <w:lang w:eastAsia="en-GB"/>
        </w:rPr>
        <w:t>SELECT COUNT(DISTINCT</w:t>
      </w:r>
      <w:r w:rsidRPr="00437C92">
        <w:rPr>
          <w:rFonts w:ascii="Calibri" w:eastAsia="Times New Roman" w:hAnsi="Calibri" w:cs="Calibri"/>
          <w:color w:val="333333"/>
          <w:shd w:val="clear" w:color="auto" w:fill="E8EAF6"/>
          <w:lang w:eastAsia="en-GB"/>
        </w:rPr>
        <w:t> cod_client</w:t>
      </w:r>
      <w:r w:rsidRPr="00437C92">
        <w:rPr>
          <w:rFonts w:ascii="Calibri" w:eastAsia="Times New Roman" w:hAnsi="Calibri" w:cs="Calibri"/>
          <w:b/>
          <w:bCs/>
          <w:color w:val="333333"/>
          <w:shd w:val="clear" w:color="auto" w:fill="E8EAF6"/>
          <w:lang w:eastAsia="en-GB"/>
        </w:rPr>
        <w:t>)</w:t>
      </w:r>
      <w:r w:rsidRPr="00437C92">
        <w:rPr>
          <w:rFonts w:ascii="Calibri" w:eastAsia="Times New Roman" w:hAnsi="Calibri" w:cs="Calibri"/>
          <w:color w:val="333333"/>
          <w:shd w:val="clear" w:color="auto" w:fill="E8EAF6"/>
          <w:lang w:eastAsia="en-GB"/>
        </w:rPr>
        <w:t> </w:t>
      </w:r>
      <w:r w:rsidRPr="00437C92">
        <w:rPr>
          <w:rFonts w:ascii="Calibri" w:eastAsia="Times New Roman" w:hAnsi="Calibri" w:cs="Calibri"/>
          <w:b/>
          <w:bCs/>
          <w:color w:val="333333"/>
          <w:shd w:val="clear" w:color="auto" w:fill="E8EAF6"/>
          <w:lang w:eastAsia="en-GB"/>
        </w:rPr>
        <w:t>FROM</w:t>
      </w:r>
      <w:r w:rsidRPr="00437C92">
        <w:rPr>
          <w:rFonts w:ascii="Calibri" w:eastAsia="Times New Roman" w:hAnsi="Calibri" w:cs="Calibri"/>
          <w:color w:val="333333"/>
          <w:shd w:val="clear" w:color="auto" w:fill="E8EAF6"/>
          <w:lang w:eastAsia="en-GB"/>
        </w:rPr>
        <w:t> f</w:t>
      </w:r>
      <w:r w:rsidRPr="00437C92">
        <w:rPr>
          <w:rFonts w:ascii="Calibri" w:eastAsia="Times New Roman" w:hAnsi="Calibri" w:cs="Calibri"/>
          <w:i/>
          <w:iCs/>
          <w:color w:val="333333"/>
          <w:shd w:val="clear" w:color="auto" w:fill="E8EAF6"/>
          <w:lang w:eastAsia="en-GB"/>
        </w:rPr>
        <w:t>acturi</w:t>
      </w:r>
      <w:r w:rsidRPr="00437C92">
        <w:rPr>
          <w:rFonts w:ascii="Calibri" w:eastAsia="Times New Roman" w:hAnsi="Calibri" w:cs="Calibri"/>
          <w:color w:val="333333"/>
          <w:shd w:val="clear" w:color="auto" w:fill="E8EAF6"/>
          <w:lang w:eastAsia="en-GB"/>
        </w:rPr>
        <w:t>;</w:t>
      </w:r>
    </w:p>
    <w:p w14:paraId="3BDA4123" w14:textId="77777777" w:rsidR="00047D42" w:rsidRPr="00437C92" w:rsidRDefault="00047D42" w:rsidP="00047D42">
      <w:pPr>
        <w:shd w:val="clear" w:color="auto" w:fill="FFFFFF"/>
        <w:spacing w:after="0" w:line="240" w:lineRule="auto"/>
        <w:jc w:val="both"/>
        <w:rPr>
          <w:rFonts w:ascii="Arial" w:eastAsia="Times New Roman" w:hAnsi="Arial" w:cs="Arial"/>
          <w:color w:val="000000"/>
          <w:lang w:eastAsia="en-GB"/>
        </w:rPr>
      </w:pPr>
      <w:r w:rsidRPr="00437C92">
        <w:rPr>
          <w:rFonts w:ascii="Arial" w:eastAsia="Times New Roman" w:hAnsi="Arial" w:cs="Arial"/>
          <w:color w:val="000000"/>
          <w:lang w:eastAsia="en-GB"/>
        </w:rPr>
        <w:t>Observăm că absenţa clauzei </w:t>
      </w:r>
      <w:r w:rsidRPr="00437C92">
        <w:rPr>
          <w:rFonts w:ascii="Arial" w:eastAsia="Times New Roman" w:hAnsi="Arial" w:cs="Arial"/>
          <w:b/>
          <w:bCs/>
          <w:color w:val="000000"/>
          <w:lang w:eastAsia="en-GB"/>
        </w:rPr>
        <w:t>DISTINCT</w:t>
      </w:r>
      <w:r w:rsidRPr="00437C92">
        <w:rPr>
          <w:rFonts w:ascii="Arial" w:eastAsia="Times New Roman" w:hAnsi="Arial" w:cs="Arial"/>
          <w:color w:val="000000"/>
          <w:lang w:eastAsia="en-GB"/>
        </w:rPr>
        <w:t> din cadrul funcţiei </w:t>
      </w:r>
      <w:r w:rsidRPr="00437C92">
        <w:rPr>
          <w:rFonts w:ascii="Arial" w:eastAsia="Times New Roman" w:hAnsi="Arial" w:cs="Arial"/>
          <w:b/>
          <w:bCs/>
          <w:color w:val="000000"/>
          <w:lang w:eastAsia="en-GB"/>
        </w:rPr>
        <w:t>COUNT</w:t>
      </w:r>
      <w:r w:rsidRPr="00437C92">
        <w:rPr>
          <w:rFonts w:ascii="Arial" w:eastAsia="Times New Roman" w:hAnsi="Arial" w:cs="Arial"/>
          <w:color w:val="000000"/>
          <w:lang w:eastAsia="en-GB"/>
        </w:rPr>
        <w:t> ar duce la numărarea tuturor înregistrărilor din tabela </w:t>
      </w:r>
      <w:r w:rsidRPr="00437C92">
        <w:rPr>
          <w:rFonts w:ascii="Arial" w:eastAsia="Times New Roman" w:hAnsi="Arial" w:cs="Arial"/>
          <w:i/>
          <w:iCs/>
          <w:color w:val="000000"/>
          <w:lang w:eastAsia="en-GB"/>
        </w:rPr>
        <w:t>facturi</w:t>
      </w:r>
      <w:r w:rsidRPr="00437C92">
        <w:rPr>
          <w:rFonts w:ascii="Arial" w:eastAsia="Times New Roman" w:hAnsi="Arial" w:cs="Arial"/>
          <w:color w:val="000000"/>
          <w:lang w:eastAsia="en-GB"/>
        </w:rPr>
        <w:t> unde câmpul </w:t>
      </w:r>
      <w:r w:rsidRPr="00437C92">
        <w:rPr>
          <w:rFonts w:ascii="Arial" w:eastAsia="Times New Roman" w:hAnsi="Arial" w:cs="Arial"/>
          <w:i/>
          <w:iCs/>
          <w:color w:val="000000"/>
          <w:lang w:eastAsia="en-GB"/>
        </w:rPr>
        <w:t>cod_client</w:t>
      </w:r>
      <w:r w:rsidRPr="00437C92">
        <w:rPr>
          <w:rFonts w:ascii="Arial" w:eastAsia="Times New Roman" w:hAnsi="Arial" w:cs="Arial"/>
          <w:color w:val="000000"/>
          <w:lang w:eastAsia="en-GB"/>
        </w:rPr>
        <w:t> este nenul. Dar dacă am fi avut mai multe facturi emise aceluiaşi client, ceea ce este foarte posibil, rezultatul obţinut ar fi fost alterat, adică nu ar fi corespuns cerinţei noastre de a afla numărul de clienţi unici pentru care există facturi emise de către companie.</w:t>
      </w:r>
    </w:p>
    <w:p w14:paraId="3F01A1E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5" w:name="_Toc505017309"/>
      <w:r>
        <w:rPr>
          <w:rStyle w:val="ng-binding"/>
          <w:rFonts w:ascii="Helvetica" w:hAnsi="Helvetica" w:cs="Helvetica"/>
          <w:color w:val="333333"/>
          <w:sz w:val="54"/>
          <w:szCs w:val="54"/>
        </w:rPr>
        <w:t>4.15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45"/>
    </w:p>
    <w:p w14:paraId="3CADBC24" w14:textId="77777777" w:rsidR="00047D42" w:rsidRDefault="00047D42" w:rsidP="00047D42">
      <w:pPr>
        <w:shd w:val="clear" w:color="auto" w:fill="FFFFFF"/>
        <w:spacing w:before="100" w:beforeAutospacing="1" w:after="0" w:afterAutospacing="1" w:line="240" w:lineRule="auto"/>
        <w:rPr>
          <w:rFonts w:ascii="Arial" w:hAnsi="Arial" w:cs="Arial"/>
          <w:color w:val="000000"/>
          <w:shd w:val="clear" w:color="auto" w:fill="FFFFFF"/>
        </w:rPr>
      </w:pPr>
      <w:r>
        <w:rPr>
          <w:rFonts w:ascii="Arial" w:hAnsi="Arial" w:cs="Arial"/>
          <w:color w:val="000000"/>
          <w:shd w:val="clear" w:color="auto" w:fill="FFFFFF"/>
        </w:rPr>
        <w:t>n această lecţie am tratat pe larg comenzile aparţinând </w:t>
      </w:r>
      <w:r>
        <w:rPr>
          <w:rFonts w:ascii="Arial" w:hAnsi="Arial" w:cs="Arial"/>
          <w:b/>
          <w:bCs/>
          <w:color w:val="000000"/>
          <w:shd w:val="clear" w:color="auto" w:fill="FFFFFF"/>
        </w:rPr>
        <w:t>L</w:t>
      </w:r>
      <w:r>
        <w:rPr>
          <w:rFonts w:ascii="Arial" w:hAnsi="Arial" w:cs="Arial"/>
          <w:color w:val="000000"/>
          <w:shd w:val="clear" w:color="auto" w:fill="FFFFFF"/>
        </w:rPr>
        <w:t>imbajului de </w:t>
      </w:r>
      <w:r>
        <w:rPr>
          <w:rFonts w:ascii="Arial" w:hAnsi="Arial" w:cs="Arial"/>
          <w:b/>
          <w:bCs/>
          <w:color w:val="000000"/>
          <w:shd w:val="clear" w:color="auto" w:fill="FFFFFF"/>
        </w:rPr>
        <w:t>M</w:t>
      </w:r>
      <w:r>
        <w:rPr>
          <w:rFonts w:ascii="Arial" w:hAnsi="Arial" w:cs="Arial"/>
          <w:color w:val="000000"/>
          <w:shd w:val="clear" w:color="auto" w:fill="FFFFFF"/>
        </w:rPr>
        <w:t>anipulare a </w:t>
      </w:r>
      <w:r>
        <w:rPr>
          <w:rFonts w:ascii="Arial" w:hAnsi="Arial" w:cs="Arial"/>
          <w:b/>
          <w:bCs/>
          <w:color w:val="000000"/>
          <w:shd w:val="clear" w:color="auto" w:fill="FFFFFF"/>
        </w:rPr>
        <w:t>D</w:t>
      </w:r>
      <w:r>
        <w:rPr>
          <w:rFonts w:ascii="Arial" w:hAnsi="Arial" w:cs="Arial"/>
          <w:color w:val="000000"/>
          <w:shd w:val="clear" w:color="auto" w:fill="FFFFFF"/>
        </w:rPr>
        <w:t>atelor (</w:t>
      </w:r>
      <w:r>
        <w:rPr>
          <w:rFonts w:ascii="Arial" w:hAnsi="Arial" w:cs="Arial"/>
          <w:b/>
          <w:bCs/>
          <w:color w:val="000000"/>
          <w:shd w:val="clear" w:color="auto" w:fill="FFFFFF"/>
        </w:rPr>
        <w:t>LMD</w:t>
      </w:r>
      <w:r>
        <w:rPr>
          <w:rFonts w:ascii="Arial" w:hAnsi="Arial" w:cs="Arial"/>
          <w:color w:val="000000"/>
          <w:shd w:val="clear" w:color="auto" w:fill="FFFFFF"/>
        </w:rPr>
        <w:t xml:space="preserve">), iar accentul a fost pus pe instrucţiunea de regăsire a datelor pentru care au fost precizate şi explicate toate clauzele posibile. În continuare vor fi tratate aspecte legate de </w:t>
      </w:r>
      <w:r>
        <w:rPr>
          <w:rFonts w:ascii="Arial" w:hAnsi="Arial" w:cs="Arial"/>
          <w:color w:val="000000"/>
          <w:shd w:val="clear" w:color="auto" w:fill="FFFFFF"/>
        </w:rPr>
        <w:lastRenderedPageBreak/>
        <w:t>operatorii întâlniţi în </w:t>
      </w:r>
      <w:r>
        <w:rPr>
          <w:rFonts w:ascii="Arial" w:hAnsi="Arial" w:cs="Arial"/>
          <w:b/>
          <w:bCs/>
          <w:color w:val="000000"/>
          <w:shd w:val="clear" w:color="auto" w:fill="FFFFFF"/>
        </w:rPr>
        <w:t>MySQL</w:t>
      </w:r>
      <w:r>
        <w:rPr>
          <w:rFonts w:ascii="Arial" w:hAnsi="Arial" w:cs="Arial"/>
          <w:color w:val="000000"/>
          <w:shd w:val="clear" w:color="auto" w:fill="FFFFFF"/>
        </w:rPr>
        <w:t>, o parte din ei au fost prezentaţi şi în cadrul acestei lecţii, precum şi de funcţiile predefinte pe care </w:t>
      </w:r>
      <w:r>
        <w:rPr>
          <w:rFonts w:ascii="Arial" w:hAnsi="Arial" w:cs="Arial"/>
          <w:b/>
          <w:bCs/>
          <w:color w:val="000000"/>
          <w:shd w:val="clear" w:color="auto" w:fill="FFFFFF"/>
        </w:rPr>
        <w:t>MySQL</w:t>
      </w:r>
      <w:r>
        <w:rPr>
          <w:rFonts w:ascii="Arial" w:hAnsi="Arial" w:cs="Arial"/>
          <w:color w:val="000000"/>
          <w:shd w:val="clear" w:color="auto" w:fill="FFFFFF"/>
        </w:rPr>
        <w:t> le pune la dispoziţia utilizatorilor.</w:t>
      </w:r>
    </w:p>
    <w:p w14:paraId="70179002" w14:textId="77777777" w:rsidR="00047D4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2FCA23F"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46" w:name="_Toc505017310"/>
      <w:r>
        <w:rPr>
          <w:rFonts w:ascii="Helvetica" w:hAnsi="Helvetica" w:cs="Helvetica"/>
          <w:color w:val="333333"/>
          <w:sz w:val="42"/>
          <w:szCs w:val="42"/>
        </w:rPr>
        <w:t>Tema sedinta 4</w:t>
      </w:r>
      <w:bookmarkEnd w:id="46"/>
    </w:p>
    <w:p w14:paraId="40E93F1A"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Creaţi o </w:t>
      </w:r>
      <w:r>
        <w:rPr>
          <w:rFonts w:ascii="Arial" w:hAnsi="Arial" w:cs="Arial"/>
          <w:b/>
          <w:bCs/>
          <w:color w:val="333333"/>
          <w:sz w:val="21"/>
          <w:szCs w:val="21"/>
          <w:lang w:val="ro-RO"/>
        </w:rPr>
        <w:t>bază de date</w:t>
      </w:r>
      <w:r>
        <w:rPr>
          <w:rFonts w:ascii="Arial" w:hAnsi="Arial" w:cs="Arial"/>
          <w:color w:val="333333"/>
          <w:sz w:val="21"/>
          <w:szCs w:val="21"/>
          <w:lang w:val="ro-RO"/>
        </w:rPr>
        <w:t> în care să se păstreze evidenţa profesorilor și a cursurilor pe care aceștia le predau. Presupunem că un profesor poate să predea mai multe cursuri, în timp ce un curs poate fi predat de mai mulți profesori. Baza de date se va numi </w:t>
      </w:r>
      <w:r>
        <w:rPr>
          <w:rFonts w:ascii="Arial" w:hAnsi="Arial" w:cs="Arial"/>
          <w:b/>
          <w:bCs/>
          <w:color w:val="333333"/>
          <w:sz w:val="21"/>
          <w:szCs w:val="21"/>
          <w:lang w:val="ro-RO"/>
        </w:rPr>
        <w:t>scoala</w:t>
      </w:r>
      <w:r>
        <w:rPr>
          <w:rFonts w:ascii="Arial" w:hAnsi="Arial" w:cs="Arial"/>
          <w:color w:val="333333"/>
          <w:sz w:val="21"/>
          <w:szCs w:val="21"/>
          <w:lang w:val="ro-RO"/>
        </w:rPr>
        <w:t>.</w:t>
      </w:r>
    </w:p>
    <w:p w14:paraId="4F2697B8"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color w:val="333333"/>
          <w:sz w:val="21"/>
          <w:szCs w:val="21"/>
          <w:lang w:val="ro-RO"/>
        </w:rPr>
        <w:t>Tabela </w:t>
      </w:r>
      <w:r>
        <w:rPr>
          <w:rFonts w:ascii="Arial" w:hAnsi="Arial" w:cs="Arial"/>
          <w:b/>
          <w:bCs/>
          <w:color w:val="333333"/>
          <w:sz w:val="21"/>
          <w:szCs w:val="21"/>
          <w:lang w:val="ro-RO"/>
        </w:rPr>
        <w:t>profesori</w:t>
      </w:r>
      <w:r>
        <w:rPr>
          <w:rFonts w:ascii="Arial" w:hAnsi="Arial" w:cs="Arial"/>
          <w:color w:val="333333"/>
          <w:sz w:val="21"/>
          <w:szCs w:val="21"/>
          <w:lang w:val="ro-RO"/>
        </w:rPr>
        <w:t> reţine informaţii de bază despre profesori: </w:t>
      </w:r>
      <w:r>
        <w:rPr>
          <w:rFonts w:ascii="Arial" w:hAnsi="Arial" w:cs="Arial"/>
          <w:b/>
          <w:bCs/>
          <w:color w:val="333333"/>
          <w:sz w:val="21"/>
          <w:szCs w:val="21"/>
          <w:lang w:val="ro-RO"/>
        </w:rPr>
        <w:t>id_profesor</w:t>
      </w:r>
      <w:r>
        <w:rPr>
          <w:rFonts w:ascii="Arial" w:hAnsi="Arial" w:cs="Arial"/>
          <w:color w:val="333333"/>
          <w:sz w:val="21"/>
          <w:szCs w:val="21"/>
          <w:lang w:val="ro-RO"/>
        </w:rPr>
        <w:t>, </w:t>
      </w:r>
      <w:r>
        <w:rPr>
          <w:rFonts w:ascii="Arial" w:hAnsi="Arial" w:cs="Arial"/>
          <w:b/>
          <w:bCs/>
          <w:color w:val="333333"/>
          <w:sz w:val="21"/>
          <w:szCs w:val="21"/>
          <w:lang w:val="ro-RO"/>
        </w:rPr>
        <w:t>nume</w:t>
      </w:r>
      <w:r>
        <w:rPr>
          <w:rFonts w:ascii="Arial" w:hAnsi="Arial" w:cs="Arial"/>
          <w:color w:val="333333"/>
          <w:sz w:val="21"/>
          <w:szCs w:val="21"/>
          <w:lang w:val="ro-RO"/>
        </w:rPr>
        <w:t>, </w:t>
      </w:r>
      <w:r>
        <w:rPr>
          <w:rFonts w:ascii="Arial" w:hAnsi="Arial" w:cs="Arial"/>
          <w:b/>
          <w:bCs/>
          <w:color w:val="333333"/>
          <w:sz w:val="21"/>
          <w:szCs w:val="21"/>
          <w:lang w:val="ro-RO"/>
        </w:rPr>
        <w:t>prenume</w:t>
      </w:r>
      <w:r>
        <w:rPr>
          <w:rFonts w:ascii="Arial" w:hAnsi="Arial" w:cs="Arial"/>
          <w:color w:val="333333"/>
          <w:sz w:val="21"/>
          <w:szCs w:val="21"/>
          <w:lang w:val="ro-RO"/>
        </w:rPr>
        <w:t>, </w:t>
      </w:r>
      <w:r>
        <w:rPr>
          <w:rFonts w:ascii="Arial" w:hAnsi="Arial" w:cs="Arial"/>
          <w:b/>
          <w:bCs/>
          <w:color w:val="333333"/>
          <w:sz w:val="21"/>
          <w:szCs w:val="21"/>
          <w:lang w:val="ro-RO"/>
        </w:rPr>
        <w:t>localitate, data angajării </w:t>
      </w:r>
      <w:r>
        <w:rPr>
          <w:rFonts w:ascii="Arial" w:hAnsi="Arial" w:cs="Arial"/>
          <w:color w:val="333333"/>
          <w:sz w:val="21"/>
          <w:szCs w:val="21"/>
          <w:lang w:val="ro-RO"/>
        </w:rPr>
        <w:t>și </w:t>
      </w:r>
      <w:r>
        <w:rPr>
          <w:rFonts w:ascii="Arial" w:hAnsi="Arial" w:cs="Arial"/>
          <w:b/>
          <w:bCs/>
          <w:color w:val="333333"/>
          <w:sz w:val="21"/>
          <w:szCs w:val="21"/>
          <w:lang w:val="ro-RO"/>
        </w:rPr>
        <w:t>salariu</w:t>
      </w:r>
      <w:r>
        <w:rPr>
          <w:rFonts w:ascii="Arial" w:hAnsi="Arial" w:cs="Arial"/>
          <w:color w:val="333333"/>
          <w:sz w:val="21"/>
          <w:szCs w:val="21"/>
          <w:lang w:val="ro-RO"/>
        </w:rPr>
        <w:t>. Tabela </w:t>
      </w:r>
      <w:r>
        <w:rPr>
          <w:rFonts w:ascii="Arial" w:hAnsi="Arial" w:cs="Arial"/>
          <w:b/>
          <w:bCs/>
          <w:color w:val="333333"/>
          <w:sz w:val="21"/>
          <w:szCs w:val="21"/>
          <w:lang w:val="ro-RO"/>
        </w:rPr>
        <w:t>cursuri</w:t>
      </w:r>
      <w:r>
        <w:rPr>
          <w:rFonts w:ascii="Arial" w:hAnsi="Arial" w:cs="Arial"/>
          <w:color w:val="333333"/>
          <w:sz w:val="21"/>
          <w:szCs w:val="21"/>
          <w:lang w:val="ro-RO"/>
        </w:rPr>
        <w:t> conţine informaţii despre cursurile predate: </w:t>
      </w:r>
      <w:r>
        <w:rPr>
          <w:rFonts w:ascii="Arial" w:hAnsi="Arial" w:cs="Arial"/>
          <w:b/>
          <w:bCs/>
          <w:color w:val="333333"/>
          <w:sz w:val="21"/>
          <w:szCs w:val="21"/>
          <w:lang w:val="ro-RO"/>
        </w:rPr>
        <w:t>id_curs</w:t>
      </w:r>
      <w:r>
        <w:rPr>
          <w:rFonts w:ascii="Arial" w:hAnsi="Arial" w:cs="Arial"/>
          <w:color w:val="333333"/>
          <w:sz w:val="21"/>
          <w:szCs w:val="21"/>
          <w:lang w:val="ro-RO"/>
        </w:rPr>
        <w:t>, </w:t>
      </w:r>
      <w:r>
        <w:rPr>
          <w:rFonts w:ascii="Arial" w:hAnsi="Arial" w:cs="Arial"/>
          <w:b/>
          <w:bCs/>
          <w:color w:val="333333"/>
          <w:sz w:val="21"/>
          <w:szCs w:val="21"/>
          <w:lang w:val="ro-RO"/>
        </w:rPr>
        <w:t>denumire</w:t>
      </w:r>
      <w:r>
        <w:rPr>
          <w:rFonts w:ascii="Arial" w:hAnsi="Arial" w:cs="Arial"/>
          <w:color w:val="333333"/>
          <w:sz w:val="21"/>
          <w:szCs w:val="21"/>
          <w:lang w:val="ro-RO"/>
        </w:rPr>
        <w:t>, </w:t>
      </w:r>
      <w:r>
        <w:rPr>
          <w:rFonts w:ascii="Arial" w:hAnsi="Arial" w:cs="Arial"/>
          <w:b/>
          <w:bCs/>
          <w:color w:val="333333"/>
          <w:sz w:val="21"/>
          <w:szCs w:val="21"/>
          <w:lang w:val="ro-RO"/>
        </w:rPr>
        <w:t>durată (număr de lecții)</w:t>
      </w:r>
      <w:r>
        <w:rPr>
          <w:rFonts w:ascii="Arial" w:hAnsi="Arial" w:cs="Arial"/>
          <w:color w:val="333333"/>
          <w:sz w:val="21"/>
          <w:szCs w:val="21"/>
          <w:lang w:val="ro-RO"/>
        </w:rPr>
        <w:t>.</w:t>
      </w:r>
    </w:p>
    <w:p w14:paraId="16974E6E"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1"/>
          <w:szCs w:val="21"/>
          <w:lang w:val="ro-RO"/>
        </w:rPr>
        <w:t>Cerinţe:</w:t>
      </w:r>
    </w:p>
    <w:p w14:paraId="45A88A9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instrucțiunea </w:t>
      </w:r>
      <w:r>
        <w:rPr>
          <w:rFonts w:ascii="Arial" w:hAnsi="Arial" w:cs="Arial"/>
          <w:b/>
          <w:bCs/>
          <w:color w:val="333333"/>
          <w:sz w:val="21"/>
          <w:szCs w:val="21"/>
          <w:lang w:val="ro-RO"/>
        </w:rPr>
        <w:t>SQL</w:t>
      </w:r>
      <w:r>
        <w:rPr>
          <w:rFonts w:ascii="Arial" w:hAnsi="Arial" w:cs="Arial"/>
          <w:color w:val="333333"/>
          <w:sz w:val="21"/>
          <w:szCs w:val="21"/>
          <w:lang w:val="ro-RO"/>
        </w:rPr>
        <w:t> pentru </w:t>
      </w:r>
      <w:r>
        <w:rPr>
          <w:rFonts w:ascii="Arial" w:hAnsi="Arial" w:cs="Arial"/>
          <w:b/>
          <w:bCs/>
          <w:color w:val="333333"/>
          <w:sz w:val="21"/>
          <w:szCs w:val="21"/>
          <w:lang w:val="ro-RO"/>
        </w:rPr>
        <w:t>crearea bazei de date</w:t>
      </w:r>
      <w:r>
        <w:rPr>
          <w:rFonts w:ascii="Arial" w:hAnsi="Arial" w:cs="Arial"/>
          <w:color w:val="333333"/>
          <w:sz w:val="21"/>
          <w:szCs w:val="21"/>
          <w:lang w:val="ro-RO"/>
        </w:rPr>
        <w:t>.</w:t>
      </w:r>
    </w:p>
    <w:p w14:paraId="6DDA426F"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tipurile de dată și dimensiunile pentru fiecare câmp al celor două tabele și scrieţi instrucțiunile </w:t>
      </w:r>
      <w:r>
        <w:rPr>
          <w:rFonts w:ascii="Arial" w:hAnsi="Arial" w:cs="Arial"/>
          <w:b/>
          <w:bCs/>
          <w:color w:val="333333"/>
          <w:sz w:val="21"/>
          <w:szCs w:val="21"/>
          <w:lang w:val="ro-RO"/>
        </w:rPr>
        <w:t>SQL</w:t>
      </w:r>
      <w:r>
        <w:rPr>
          <w:rFonts w:ascii="Arial" w:hAnsi="Arial" w:cs="Arial"/>
          <w:color w:val="333333"/>
          <w:sz w:val="21"/>
          <w:szCs w:val="21"/>
          <w:lang w:val="ro-RO"/>
        </w:rPr>
        <w:t>pentru crearea tabelelor </w:t>
      </w:r>
      <w:r>
        <w:rPr>
          <w:rFonts w:ascii="Arial" w:hAnsi="Arial" w:cs="Arial"/>
          <w:b/>
          <w:bCs/>
          <w:color w:val="333333"/>
          <w:sz w:val="21"/>
          <w:szCs w:val="21"/>
          <w:lang w:val="ro-RO"/>
        </w:rPr>
        <w:t>profesori</w:t>
      </w:r>
      <w:r>
        <w:rPr>
          <w:rFonts w:ascii="Arial" w:hAnsi="Arial" w:cs="Arial"/>
          <w:color w:val="333333"/>
          <w:sz w:val="21"/>
          <w:szCs w:val="21"/>
          <w:lang w:val="ro-RO"/>
        </w:rPr>
        <w:t> și </w:t>
      </w:r>
      <w:r>
        <w:rPr>
          <w:rFonts w:ascii="Arial" w:hAnsi="Arial" w:cs="Arial"/>
          <w:b/>
          <w:bCs/>
          <w:color w:val="333333"/>
          <w:sz w:val="21"/>
          <w:szCs w:val="21"/>
          <w:lang w:val="ro-RO"/>
        </w:rPr>
        <w:t>cursuri</w:t>
      </w:r>
      <w:r>
        <w:rPr>
          <w:rFonts w:ascii="Arial" w:hAnsi="Arial" w:cs="Arial"/>
          <w:color w:val="333333"/>
          <w:sz w:val="21"/>
          <w:szCs w:val="21"/>
          <w:lang w:val="ro-RO"/>
        </w:rPr>
        <w:t>.</w:t>
      </w:r>
    </w:p>
    <w:p w14:paraId="69338C44"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Stabiliți tipul de relație care există între cele 2 tabele și realizați legătura între tabele.</w:t>
      </w:r>
    </w:p>
    <w:p w14:paraId="7998F4E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b/>
          <w:bCs/>
          <w:color w:val="333333"/>
          <w:sz w:val="21"/>
          <w:szCs w:val="21"/>
          <w:lang w:val="ro-RO"/>
        </w:rPr>
        <w:t>Introduceți înregistrări</w:t>
      </w:r>
      <w:r>
        <w:rPr>
          <w:rFonts w:ascii="Arial" w:hAnsi="Arial" w:cs="Arial"/>
          <w:color w:val="333333"/>
          <w:sz w:val="21"/>
          <w:szCs w:val="21"/>
          <w:lang w:val="ro-RO"/>
        </w:rPr>
        <w:t> în tabele (</w:t>
      </w:r>
      <w:r>
        <w:rPr>
          <w:rFonts w:ascii="Arial" w:hAnsi="Arial" w:cs="Arial"/>
          <w:b/>
          <w:bCs/>
          <w:color w:val="333333"/>
          <w:sz w:val="21"/>
          <w:szCs w:val="21"/>
          <w:lang w:val="ro-RO"/>
        </w:rPr>
        <w:t>minim 5</w:t>
      </w:r>
      <w:r>
        <w:rPr>
          <w:rFonts w:ascii="Arial" w:hAnsi="Arial" w:cs="Arial"/>
          <w:color w:val="333333"/>
          <w:sz w:val="21"/>
          <w:szCs w:val="21"/>
          <w:lang w:val="ro-RO"/>
        </w:rPr>
        <w:t> înregistrări în fiecare tabelă). Utilizați mai multe variante ale instrucțiunii </w:t>
      </w:r>
      <w:r>
        <w:rPr>
          <w:rFonts w:ascii="Arial" w:hAnsi="Arial" w:cs="Arial"/>
          <w:b/>
          <w:bCs/>
          <w:color w:val="333333"/>
          <w:sz w:val="21"/>
          <w:szCs w:val="21"/>
          <w:lang w:val="ro-RO"/>
        </w:rPr>
        <w:t>INSERT</w:t>
      </w:r>
      <w:r>
        <w:rPr>
          <w:rFonts w:ascii="Arial" w:hAnsi="Arial" w:cs="Arial"/>
          <w:color w:val="333333"/>
          <w:sz w:val="21"/>
          <w:szCs w:val="21"/>
          <w:lang w:val="ro-RO"/>
        </w:rPr>
        <w:t>.</w:t>
      </w:r>
    </w:p>
    <w:p w14:paraId="7BF91B56"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modificați</w:t>
      </w:r>
      <w:r>
        <w:rPr>
          <w:rFonts w:ascii="Arial" w:hAnsi="Arial" w:cs="Arial"/>
          <w:color w:val="333333"/>
          <w:sz w:val="21"/>
          <w:szCs w:val="21"/>
          <w:lang w:val="ro-RO"/>
        </w:rPr>
        <w:t> </w:t>
      </w:r>
      <w:r>
        <w:rPr>
          <w:rFonts w:ascii="Arial" w:hAnsi="Arial" w:cs="Arial"/>
          <w:b/>
          <w:bCs/>
          <w:color w:val="333333"/>
          <w:sz w:val="21"/>
          <w:szCs w:val="21"/>
          <w:lang w:val="ro-RO"/>
        </w:rPr>
        <w:t>localitatea</w:t>
      </w:r>
      <w:r>
        <w:rPr>
          <w:rFonts w:ascii="Arial" w:hAnsi="Arial" w:cs="Arial"/>
          <w:color w:val="333333"/>
          <w:sz w:val="21"/>
          <w:szCs w:val="21"/>
          <w:lang w:val="ro-RO"/>
        </w:rPr>
        <w:t> profesorului </w:t>
      </w:r>
      <w:r>
        <w:rPr>
          <w:rFonts w:ascii="Arial" w:hAnsi="Arial" w:cs="Arial"/>
          <w:b/>
          <w:bCs/>
          <w:color w:val="333333"/>
          <w:sz w:val="21"/>
          <w:szCs w:val="21"/>
          <w:lang w:val="ro-RO"/>
        </w:rPr>
        <w:t>cu id-ul 3</w:t>
      </w:r>
      <w:r>
        <w:rPr>
          <w:rFonts w:ascii="Arial" w:hAnsi="Arial" w:cs="Arial"/>
          <w:color w:val="333333"/>
          <w:sz w:val="21"/>
          <w:szCs w:val="21"/>
          <w:lang w:val="ro-RO"/>
        </w:rPr>
        <w:t> din tabela </w:t>
      </w:r>
      <w:r>
        <w:rPr>
          <w:rFonts w:ascii="Arial" w:hAnsi="Arial" w:cs="Arial"/>
          <w:b/>
          <w:bCs/>
          <w:color w:val="333333"/>
          <w:sz w:val="21"/>
          <w:szCs w:val="21"/>
          <w:lang w:val="ro-RO"/>
        </w:rPr>
        <w:t>profesori</w:t>
      </w:r>
      <w:r>
        <w:rPr>
          <w:rFonts w:ascii="Arial" w:hAnsi="Arial" w:cs="Arial"/>
          <w:color w:val="333333"/>
          <w:sz w:val="21"/>
          <w:szCs w:val="21"/>
          <w:lang w:val="ro-RO"/>
        </w:rPr>
        <w:t>.</w:t>
      </w:r>
    </w:p>
    <w:p w14:paraId="1E9A9A2C"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mutați cursurile predate de</w:t>
      </w:r>
      <w:r>
        <w:rPr>
          <w:rFonts w:ascii="Arial" w:hAnsi="Arial" w:cs="Arial"/>
          <w:color w:val="333333"/>
          <w:sz w:val="21"/>
          <w:szCs w:val="21"/>
          <w:lang w:val="ro-RO"/>
        </w:rPr>
        <w:t> </w:t>
      </w:r>
      <w:r>
        <w:rPr>
          <w:rFonts w:ascii="Arial" w:hAnsi="Arial" w:cs="Arial"/>
          <w:b/>
          <w:bCs/>
          <w:color w:val="333333"/>
          <w:sz w:val="21"/>
          <w:szCs w:val="21"/>
          <w:lang w:val="ro-RO"/>
        </w:rPr>
        <w:t>profesorul</w:t>
      </w:r>
      <w:r>
        <w:rPr>
          <w:rFonts w:ascii="Arial" w:hAnsi="Arial" w:cs="Arial"/>
          <w:color w:val="333333"/>
          <w:sz w:val="21"/>
          <w:szCs w:val="21"/>
          <w:lang w:val="ro-RO"/>
        </w:rPr>
        <w:t> </w:t>
      </w:r>
      <w:r>
        <w:rPr>
          <w:rFonts w:ascii="Arial" w:hAnsi="Arial" w:cs="Arial"/>
          <w:b/>
          <w:bCs/>
          <w:color w:val="333333"/>
          <w:sz w:val="21"/>
          <w:szCs w:val="21"/>
          <w:lang w:val="ro-RO"/>
        </w:rPr>
        <w:t>cu id-ul 1</w:t>
      </w:r>
      <w:r>
        <w:rPr>
          <w:rFonts w:ascii="Arial" w:hAnsi="Arial" w:cs="Arial"/>
          <w:color w:val="333333"/>
          <w:sz w:val="21"/>
          <w:szCs w:val="21"/>
          <w:lang w:val="ro-RO"/>
        </w:rPr>
        <w:t> </w:t>
      </w:r>
      <w:r>
        <w:rPr>
          <w:rFonts w:ascii="Arial" w:hAnsi="Arial" w:cs="Arial"/>
          <w:b/>
          <w:bCs/>
          <w:color w:val="333333"/>
          <w:sz w:val="21"/>
          <w:szCs w:val="21"/>
          <w:lang w:val="ro-RO"/>
        </w:rPr>
        <w:t>la profesorul cu id-ul 4</w:t>
      </w:r>
      <w:r>
        <w:rPr>
          <w:rFonts w:ascii="Arial" w:hAnsi="Arial" w:cs="Arial"/>
          <w:color w:val="333333"/>
          <w:sz w:val="21"/>
          <w:szCs w:val="21"/>
          <w:lang w:val="ro-RO"/>
        </w:rPr>
        <w:t>.</w:t>
      </w:r>
    </w:p>
    <w:p w14:paraId="2C193B10"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majorați cu 20% salariul profesorilor din București</w:t>
      </w:r>
      <w:r>
        <w:rPr>
          <w:rFonts w:ascii="Arial" w:hAnsi="Arial" w:cs="Arial"/>
          <w:color w:val="333333"/>
          <w:sz w:val="21"/>
          <w:szCs w:val="21"/>
          <w:lang w:val="ro-RO"/>
        </w:rPr>
        <w:t>.</w:t>
      </w:r>
    </w:p>
    <w:p w14:paraId="5EFBADAD"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profesorii din provincie (câmpuri afișate: nume, prenume, localitate) ordonați alfabetic după nume și prenume</w:t>
      </w:r>
      <w:r>
        <w:rPr>
          <w:rFonts w:ascii="Arial" w:hAnsi="Arial" w:cs="Arial"/>
          <w:color w:val="333333"/>
          <w:sz w:val="21"/>
          <w:szCs w:val="21"/>
          <w:lang w:val="ro-RO"/>
        </w:rPr>
        <w:t>.</w:t>
      </w:r>
    </w:p>
    <w:p w14:paraId="7842B005"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localitățile</w:t>
      </w:r>
      <w:r>
        <w:rPr>
          <w:rFonts w:ascii="Arial" w:hAnsi="Arial" w:cs="Arial"/>
          <w:color w:val="333333"/>
          <w:sz w:val="21"/>
          <w:szCs w:val="21"/>
          <w:lang w:val="ro-RO"/>
        </w:rPr>
        <w:t> existente în tabela </w:t>
      </w:r>
      <w:r>
        <w:rPr>
          <w:rFonts w:ascii="Arial" w:hAnsi="Arial" w:cs="Arial"/>
          <w:b/>
          <w:bCs/>
          <w:color w:val="333333"/>
          <w:sz w:val="21"/>
          <w:szCs w:val="21"/>
          <w:lang w:val="ro-RO"/>
        </w:rPr>
        <w:t>profesori.</w:t>
      </w:r>
      <w:r>
        <w:rPr>
          <w:rFonts w:ascii="Arial" w:hAnsi="Arial" w:cs="Arial"/>
          <w:color w:val="333333"/>
          <w:sz w:val="21"/>
          <w:szCs w:val="21"/>
          <w:lang w:val="ro-RO"/>
        </w:rPr>
        <w:t> </w:t>
      </w:r>
      <w:r>
        <w:rPr>
          <w:rFonts w:ascii="Arial" w:hAnsi="Arial" w:cs="Arial"/>
          <w:b/>
          <w:bCs/>
          <w:color w:val="333333"/>
          <w:sz w:val="21"/>
          <w:szCs w:val="21"/>
          <w:lang w:val="ro-RO"/>
        </w:rPr>
        <w:t>Nu afișati valorile duplicate</w:t>
      </w:r>
      <w:r>
        <w:rPr>
          <w:rFonts w:ascii="Arial" w:hAnsi="Arial" w:cs="Arial"/>
          <w:color w:val="333333"/>
          <w:sz w:val="21"/>
          <w:szCs w:val="21"/>
          <w:lang w:val="ro-RO"/>
        </w:rPr>
        <w:t> - </w:t>
      </w:r>
      <w:r>
        <w:rPr>
          <w:rFonts w:ascii="Arial" w:hAnsi="Arial" w:cs="Arial"/>
          <w:b/>
          <w:bCs/>
          <w:color w:val="333333"/>
          <w:sz w:val="21"/>
          <w:szCs w:val="21"/>
          <w:lang w:val="ro-RO"/>
        </w:rPr>
        <w:t>(câmp afișat:</w:t>
      </w:r>
      <w:r>
        <w:rPr>
          <w:rFonts w:ascii="Arial" w:hAnsi="Arial" w:cs="Arial"/>
          <w:color w:val="333333"/>
          <w:sz w:val="21"/>
          <w:szCs w:val="21"/>
          <w:lang w:val="ro-RO"/>
        </w:rPr>
        <w:t> </w:t>
      </w:r>
      <w:r>
        <w:rPr>
          <w:rFonts w:ascii="Arial" w:hAnsi="Arial" w:cs="Arial"/>
          <w:b/>
          <w:bCs/>
          <w:color w:val="333333"/>
          <w:sz w:val="21"/>
          <w:szCs w:val="21"/>
          <w:lang w:val="ro-RO"/>
        </w:rPr>
        <w:t>localitate)</w:t>
      </w:r>
      <w:r>
        <w:rPr>
          <w:rFonts w:ascii="Arial" w:hAnsi="Arial" w:cs="Arial"/>
          <w:color w:val="333333"/>
          <w:sz w:val="21"/>
          <w:szCs w:val="21"/>
          <w:lang w:val="ro-RO"/>
        </w:rPr>
        <w:t>.</w:t>
      </w:r>
    </w:p>
    <w:p w14:paraId="3167986B" w14:textId="77777777" w:rsidR="00047D42" w:rsidRDefault="00047D42" w:rsidP="00047D42">
      <w:pPr>
        <w:numPr>
          <w:ilvl w:val="0"/>
          <w:numId w:val="26"/>
        </w:numPr>
        <w:shd w:val="clear" w:color="auto" w:fill="FFFFFF"/>
        <w:spacing w:before="100" w:beforeAutospacing="1" w:after="120" w:line="315" w:lineRule="atLeast"/>
        <w:ind w:left="600"/>
        <w:jc w:val="both"/>
        <w:rPr>
          <w:rFonts w:ascii="Helvetica" w:hAnsi="Helvetica" w:cs="Helvetica"/>
          <w:color w:val="333333"/>
          <w:sz w:val="21"/>
          <w:szCs w:val="21"/>
        </w:rPr>
      </w:pPr>
      <w:r>
        <w:rPr>
          <w:rFonts w:ascii="Arial" w:hAnsi="Arial" w:cs="Arial"/>
          <w:color w:val="333333"/>
          <w:sz w:val="21"/>
          <w:szCs w:val="21"/>
          <w:lang w:val="ro-RO"/>
        </w:rPr>
        <w:t>Scrieţi o instrucţiune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w:t>
      </w:r>
      <w:r>
        <w:rPr>
          <w:rFonts w:ascii="Arial" w:hAnsi="Arial" w:cs="Arial"/>
          <w:color w:val="333333"/>
          <w:sz w:val="21"/>
          <w:szCs w:val="21"/>
          <w:lang w:val="ro-RO"/>
        </w:rPr>
        <w:t> </w:t>
      </w:r>
      <w:r>
        <w:rPr>
          <w:rFonts w:ascii="Arial" w:hAnsi="Arial" w:cs="Arial"/>
          <w:b/>
          <w:bCs/>
          <w:color w:val="333333"/>
          <w:sz w:val="21"/>
          <w:szCs w:val="21"/>
          <w:lang w:val="ro-RO"/>
        </w:rPr>
        <w:t>primele 4 cursuri </w:t>
      </w:r>
      <w:r>
        <w:rPr>
          <w:rFonts w:ascii="Arial" w:hAnsi="Arial" w:cs="Arial"/>
          <w:color w:val="333333"/>
          <w:sz w:val="21"/>
          <w:szCs w:val="21"/>
          <w:lang w:val="ro-RO"/>
        </w:rPr>
        <w:t>existente în tabela</w:t>
      </w:r>
      <w:r>
        <w:rPr>
          <w:rFonts w:ascii="Arial" w:hAnsi="Arial" w:cs="Arial"/>
          <w:b/>
          <w:bCs/>
          <w:color w:val="333333"/>
          <w:sz w:val="21"/>
          <w:szCs w:val="21"/>
          <w:lang w:val="ro-RO"/>
        </w:rPr>
        <w:t> cursuri, ordonate după durată descrescător și după denumire alfabetic (câmpuri afișate:</w:t>
      </w:r>
      <w:r>
        <w:rPr>
          <w:rFonts w:ascii="Arial" w:hAnsi="Arial" w:cs="Arial"/>
          <w:color w:val="333333"/>
          <w:sz w:val="21"/>
          <w:szCs w:val="21"/>
          <w:lang w:val="ro-RO"/>
        </w:rPr>
        <w:t> </w:t>
      </w:r>
      <w:r>
        <w:rPr>
          <w:rFonts w:ascii="Arial" w:hAnsi="Arial" w:cs="Arial"/>
          <w:b/>
          <w:bCs/>
          <w:color w:val="333333"/>
          <w:sz w:val="21"/>
          <w:szCs w:val="21"/>
          <w:lang w:val="ro-RO"/>
        </w:rPr>
        <w:t>id_curs, denumire, durată)</w:t>
      </w:r>
      <w:r>
        <w:rPr>
          <w:rFonts w:ascii="Arial" w:hAnsi="Arial" w:cs="Arial"/>
          <w:color w:val="333333"/>
          <w:sz w:val="21"/>
          <w:szCs w:val="21"/>
          <w:lang w:val="ro-RO"/>
        </w:rPr>
        <w:t>.</w:t>
      </w:r>
    </w:p>
    <w:p w14:paraId="6E4F0A39" w14:textId="77777777" w:rsidR="00047D42" w:rsidRDefault="00047D42" w:rsidP="00047D42">
      <w:pPr>
        <w:pStyle w:val="NormalWeb"/>
        <w:shd w:val="clear" w:color="auto" w:fill="FFFFFF"/>
        <w:spacing w:before="0" w:beforeAutospacing="0" w:after="150" w:afterAutospacing="0"/>
        <w:rPr>
          <w:rFonts w:ascii="Helvetica" w:hAnsi="Helvetica" w:cs="Helvetica"/>
          <w:color w:val="333333"/>
          <w:sz w:val="21"/>
          <w:szCs w:val="21"/>
        </w:rPr>
      </w:pPr>
      <w:r>
        <w:rPr>
          <w:rFonts w:ascii="Arial" w:hAnsi="Arial" w:cs="Arial"/>
          <w:color w:val="333333"/>
          <w:lang w:val="ro-RO"/>
        </w:rPr>
        <w:t>Scrieţi o instrucţiune </w:t>
      </w:r>
      <w:r>
        <w:rPr>
          <w:rFonts w:ascii="Arial" w:hAnsi="Arial" w:cs="Arial"/>
          <w:b/>
          <w:bCs/>
          <w:color w:val="333333"/>
          <w:lang w:val="ro-RO"/>
        </w:rPr>
        <w:t>SQL</w:t>
      </w:r>
      <w:r>
        <w:rPr>
          <w:rFonts w:ascii="Arial" w:hAnsi="Arial" w:cs="Arial"/>
          <w:color w:val="333333"/>
          <w:lang w:val="ro-RO"/>
        </w:rPr>
        <w:t> prin care să </w:t>
      </w:r>
      <w:r>
        <w:rPr>
          <w:rFonts w:ascii="Arial" w:hAnsi="Arial" w:cs="Arial"/>
          <w:b/>
          <w:bCs/>
          <w:color w:val="333333"/>
          <w:lang w:val="ro-RO"/>
        </w:rPr>
        <w:t>ștergeți cursurile ce sunt alocate profesorului cu id-ul 2</w:t>
      </w:r>
      <w:r>
        <w:rPr>
          <w:rFonts w:ascii="Arial" w:hAnsi="Arial" w:cs="Arial"/>
          <w:color w:val="333333"/>
          <w:lang w:val="ro-RO"/>
        </w:rPr>
        <w:t>.</w:t>
      </w:r>
    </w:p>
    <w:p w14:paraId="6948263D" w14:textId="77777777" w:rsidR="00047D42" w:rsidRPr="00437C92"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77F79E9A" w14:textId="77777777" w:rsidR="004B0854" w:rsidRDefault="004B0854" w:rsidP="00047D42">
      <w:pPr>
        <w:pStyle w:val="Title"/>
        <w:rPr>
          <w:shd w:val="clear" w:color="auto" w:fill="F5F5F5"/>
        </w:rPr>
      </w:pPr>
    </w:p>
    <w:p w14:paraId="36730754" w14:textId="77777777" w:rsidR="004B0854" w:rsidRDefault="004B0854" w:rsidP="00047D42">
      <w:pPr>
        <w:pStyle w:val="Title"/>
        <w:rPr>
          <w:shd w:val="clear" w:color="auto" w:fill="F5F5F5"/>
        </w:rPr>
      </w:pPr>
    </w:p>
    <w:p w14:paraId="1BBF0E69" w14:textId="77777777" w:rsidR="004B0854" w:rsidRDefault="004B0854" w:rsidP="00047D42">
      <w:pPr>
        <w:pStyle w:val="Title"/>
        <w:rPr>
          <w:shd w:val="clear" w:color="auto" w:fill="F5F5F5"/>
        </w:rPr>
      </w:pPr>
    </w:p>
    <w:p w14:paraId="77CED976" w14:textId="77777777" w:rsidR="004B0854" w:rsidRDefault="004B0854" w:rsidP="00047D42">
      <w:pPr>
        <w:pStyle w:val="Title"/>
        <w:rPr>
          <w:shd w:val="clear" w:color="auto" w:fill="F5F5F5"/>
        </w:rPr>
      </w:pPr>
    </w:p>
    <w:p w14:paraId="315F3D34" w14:textId="77777777" w:rsidR="004B0854" w:rsidRDefault="004B0854" w:rsidP="00047D42">
      <w:pPr>
        <w:pStyle w:val="Title"/>
        <w:rPr>
          <w:shd w:val="clear" w:color="auto" w:fill="F5F5F5"/>
        </w:rPr>
      </w:pPr>
    </w:p>
    <w:p w14:paraId="14836224" w14:textId="77777777" w:rsidR="004B0854" w:rsidRDefault="004B0854" w:rsidP="00047D42">
      <w:pPr>
        <w:pStyle w:val="Title"/>
        <w:rPr>
          <w:shd w:val="clear" w:color="auto" w:fill="F5F5F5"/>
        </w:rPr>
      </w:pPr>
    </w:p>
    <w:p w14:paraId="59875A97" w14:textId="77777777" w:rsidR="004B0854" w:rsidRDefault="004B0854" w:rsidP="00047D42">
      <w:pPr>
        <w:pStyle w:val="Title"/>
        <w:rPr>
          <w:shd w:val="clear" w:color="auto" w:fill="F5F5F5"/>
        </w:rPr>
      </w:pPr>
    </w:p>
    <w:p w14:paraId="1E6AA5F6" w14:textId="77777777" w:rsidR="004B0854" w:rsidRDefault="004B0854" w:rsidP="00047D42">
      <w:pPr>
        <w:pStyle w:val="Title"/>
        <w:rPr>
          <w:shd w:val="clear" w:color="auto" w:fill="F5F5F5"/>
        </w:rPr>
      </w:pPr>
    </w:p>
    <w:p w14:paraId="12E10D33" w14:textId="77777777" w:rsidR="004B0854" w:rsidRDefault="004B0854" w:rsidP="00047D42">
      <w:pPr>
        <w:pStyle w:val="Title"/>
        <w:rPr>
          <w:shd w:val="clear" w:color="auto" w:fill="F5F5F5"/>
        </w:rPr>
      </w:pPr>
    </w:p>
    <w:p w14:paraId="6E6F3B53" w14:textId="7C6D9459" w:rsidR="00047D42" w:rsidRDefault="00047D42" w:rsidP="00047D42">
      <w:pPr>
        <w:pStyle w:val="Title"/>
        <w:rPr>
          <w:shd w:val="clear" w:color="auto" w:fill="F5F5F5"/>
        </w:rPr>
      </w:pPr>
      <w:r>
        <w:rPr>
          <w:shd w:val="clear" w:color="auto" w:fill="F5F5F5"/>
        </w:rPr>
        <w:t xml:space="preserve">5. </w:t>
      </w:r>
      <w:r w:rsidRPr="00072052">
        <w:rPr>
          <w:shd w:val="clear" w:color="auto" w:fill="F5F5F5"/>
        </w:rPr>
        <w:t>Operatori si functii MySQL</w:t>
      </w:r>
    </w:p>
    <w:p w14:paraId="3C43C488" w14:textId="77777777" w:rsidR="00047D42" w:rsidRDefault="00047D42" w:rsidP="00047D42"/>
    <w:p w14:paraId="0ED7661B"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47" w:name="_Toc505017311"/>
      <w:r w:rsidRPr="00072052">
        <w:rPr>
          <w:rFonts w:ascii="Helvetica" w:eastAsia="Times New Roman" w:hAnsi="Helvetica" w:cs="Helvetica"/>
          <w:color w:val="333333"/>
          <w:kern w:val="36"/>
          <w:sz w:val="54"/>
          <w:szCs w:val="54"/>
          <w:lang w:eastAsia="en-GB"/>
        </w:rPr>
        <w:t>5.1 Tipuri de operatori</w:t>
      </w:r>
      <w:bookmarkEnd w:id="47"/>
    </w:p>
    <w:p w14:paraId="7874E55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vom aborda subiectul referitor la </w:t>
      </w:r>
      <w:r>
        <w:rPr>
          <w:rFonts w:ascii="Arial" w:hAnsi="Arial" w:cs="Arial"/>
          <w:b/>
          <w:bCs/>
          <w:color w:val="000000"/>
          <w:sz w:val="22"/>
          <w:szCs w:val="22"/>
        </w:rPr>
        <w:t>operatori</w:t>
      </w:r>
      <w:r>
        <w:rPr>
          <w:rFonts w:ascii="Arial" w:hAnsi="Arial" w:cs="Arial"/>
          <w:color w:val="000000"/>
          <w:sz w:val="22"/>
          <w:szCs w:val="22"/>
        </w:rPr>
        <w:t> şi </w:t>
      </w:r>
      <w:r>
        <w:rPr>
          <w:rFonts w:ascii="Arial" w:hAnsi="Arial" w:cs="Arial"/>
          <w:b/>
          <w:bCs/>
          <w:color w:val="000000"/>
          <w:sz w:val="22"/>
          <w:szCs w:val="22"/>
        </w:rPr>
        <w:t>funcţii predefinite</w:t>
      </w:r>
      <w:r>
        <w:rPr>
          <w:rFonts w:ascii="Arial" w:hAnsi="Arial" w:cs="Arial"/>
          <w:color w:val="000000"/>
          <w:sz w:val="22"/>
          <w:szCs w:val="22"/>
        </w:rPr>
        <w:t> în </w:t>
      </w:r>
      <w:r>
        <w:rPr>
          <w:rFonts w:ascii="Arial" w:hAnsi="Arial" w:cs="Arial"/>
          <w:b/>
          <w:bCs/>
          <w:color w:val="000000"/>
          <w:sz w:val="22"/>
          <w:szCs w:val="22"/>
        </w:rPr>
        <w:t>MySQL</w:t>
      </w:r>
      <w:r>
        <w:rPr>
          <w:rFonts w:ascii="Arial" w:hAnsi="Arial" w:cs="Arial"/>
          <w:color w:val="000000"/>
          <w:sz w:val="22"/>
          <w:szCs w:val="22"/>
        </w:rPr>
        <w:t>. În ceea ce priveşte operatorii, în </w:t>
      </w:r>
      <w:r>
        <w:rPr>
          <w:rFonts w:ascii="Arial" w:hAnsi="Arial" w:cs="Arial"/>
          <w:b/>
          <w:bCs/>
          <w:color w:val="000000"/>
          <w:sz w:val="22"/>
          <w:szCs w:val="22"/>
        </w:rPr>
        <w:t>MySQL</w:t>
      </w:r>
      <w:r>
        <w:rPr>
          <w:rFonts w:ascii="Arial" w:hAnsi="Arial" w:cs="Arial"/>
          <w:color w:val="000000"/>
          <w:sz w:val="22"/>
          <w:szCs w:val="22"/>
        </w:rPr>
        <w:t> avem trei tipuri de operatori:</w:t>
      </w:r>
    </w:p>
    <w:p w14:paraId="378EF1AE"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matematici</w:t>
      </w:r>
      <w:r>
        <w:rPr>
          <w:rFonts w:ascii="Arial" w:hAnsi="Arial" w:cs="Arial"/>
          <w:color w:val="000000"/>
          <w:sz w:val="22"/>
          <w:szCs w:val="22"/>
        </w:rPr>
        <w:t>;</w:t>
      </w:r>
    </w:p>
    <w:p w14:paraId="01DA672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logici</w:t>
      </w:r>
      <w:r>
        <w:rPr>
          <w:rFonts w:ascii="Arial" w:hAnsi="Arial" w:cs="Arial"/>
          <w:color w:val="000000"/>
          <w:sz w:val="22"/>
          <w:szCs w:val="22"/>
        </w:rPr>
        <w:t>;</w:t>
      </w:r>
    </w:p>
    <w:p w14:paraId="32B4B6FC" w14:textId="77777777" w:rsidR="00047D42" w:rsidRDefault="00047D42" w:rsidP="00047D42">
      <w:pPr>
        <w:pStyle w:val="ng-scope"/>
        <w:shd w:val="clear" w:color="auto" w:fill="FFFFFF"/>
        <w:spacing w:before="0" w:beforeAutospacing="0" w:after="0" w:afterAutospacing="0"/>
        <w:ind w:left="1080" w:hanging="360"/>
        <w:jc w:val="both"/>
        <w:rPr>
          <w:rFonts w:ascii="Arial" w:hAnsi="Arial" w:cs="Arial"/>
          <w:color w:val="000000"/>
          <w:sz w:val="22"/>
          <w:szCs w:val="22"/>
        </w:rPr>
      </w:pPr>
      <w:r>
        <w:rPr>
          <w:rFonts w:ascii="Arial" w:hAnsi="Arial" w:cs="Arial"/>
          <w:color w:val="000000"/>
          <w:sz w:val="22"/>
          <w:szCs w:val="22"/>
        </w:rPr>
        <w:t>-</w:t>
      </w:r>
      <w:r>
        <w:rPr>
          <w:rFonts w:ascii="Arial" w:hAnsi="Arial" w:cs="Arial"/>
          <w:color w:val="000000"/>
          <w:sz w:val="14"/>
          <w:szCs w:val="14"/>
        </w:rPr>
        <w:t>          </w:t>
      </w:r>
      <w:r>
        <w:rPr>
          <w:rFonts w:ascii="Arial" w:hAnsi="Arial" w:cs="Arial"/>
          <w:b/>
          <w:bCs/>
          <w:color w:val="000000"/>
          <w:sz w:val="22"/>
          <w:szCs w:val="22"/>
        </w:rPr>
        <w:t>de comparare</w:t>
      </w:r>
      <w:r>
        <w:rPr>
          <w:rFonts w:ascii="Arial" w:hAnsi="Arial" w:cs="Arial"/>
          <w:color w:val="000000"/>
          <w:sz w:val="22"/>
          <w:szCs w:val="22"/>
        </w:rPr>
        <w:t>;</w:t>
      </w:r>
    </w:p>
    <w:p w14:paraId="59DCBD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63E9C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Expresiile care apar împreună cu aceşti operatori se numesc </w:t>
      </w:r>
      <w:r>
        <w:rPr>
          <w:rFonts w:ascii="Arial" w:hAnsi="Arial" w:cs="Arial"/>
          <w:i/>
          <w:iCs/>
          <w:color w:val="000000"/>
          <w:sz w:val="22"/>
          <w:szCs w:val="22"/>
        </w:rPr>
        <w:t>operanzi</w:t>
      </w:r>
      <w:r>
        <w:rPr>
          <w:rFonts w:ascii="Arial" w:hAnsi="Arial" w:cs="Arial"/>
          <w:color w:val="000000"/>
          <w:sz w:val="22"/>
          <w:szCs w:val="22"/>
        </w:rPr>
        <w:t>. Operanzii pot fi coloane ale tabelelor, valori sau expresii.</w:t>
      </w:r>
    </w:p>
    <w:p w14:paraId="080BA5A0" w14:textId="77777777" w:rsidR="00047D42" w:rsidRDefault="00047D42" w:rsidP="00047D42"/>
    <w:p w14:paraId="41DD9F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8" w:name="_Toc505017312"/>
      <w:r>
        <w:rPr>
          <w:rStyle w:val="ng-binding"/>
          <w:rFonts w:ascii="Helvetica" w:hAnsi="Helvetica" w:cs="Helvetica"/>
          <w:color w:val="333333"/>
          <w:sz w:val="54"/>
          <w:szCs w:val="54"/>
        </w:rPr>
        <w:t>5.2</w:t>
      </w:r>
      <w:r>
        <w:rPr>
          <w:rFonts w:ascii="Helvetica" w:hAnsi="Helvetica" w:cs="Helvetica"/>
          <w:color w:val="333333"/>
          <w:sz w:val="54"/>
          <w:szCs w:val="54"/>
        </w:rPr>
        <w:t> </w:t>
      </w:r>
      <w:r>
        <w:rPr>
          <w:rStyle w:val="ng-binding"/>
          <w:rFonts w:ascii="Helvetica" w:hAnsi="Helvetica" w:cs="Helvetica"/>
          <w:color w:val="333333"/>
          <w:sz w:val="54"/>
          <w:szCs w:val="54"/>
        </w:rPr>
        <w:t>Operatori matematici</w:t>
      </w:r>
      <w:bookmarkEnd w:id="48"/>
    </w:p>
    <w:p w14:paraId="6E2B8AD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Operatorii matematici pe care îi întâlnim în </w:t>
      </w:r>
      <w:r>
        <w:rPr>
          <w:rFonts w:ascii="Arial" w:hAnsi="Arial" w:cs="Arial"/>
          <w:b/>
          <w:bCs/>
          <w:color w:val="000000"/>
          <w:sz w:val="22"/>
          <w:szCs w:val="22"/>
        </w:rPr>
        <w:t>MySQL</w:t>
      </w:r>
      <w:r>
        <w:rPr>
          <w:rFonts w:ascii="Arial" w:hAnsi="Arial" w:cs="Arial"/>
          <w:color w:val="000000"/>
          <w:sz w:val="22"/>
          <w:szCs w:val="22"/>
        </w:rPr>
        <w:t> sunt: </w:t>
      </w:r>
      <w:r>
        <w:rPr>
          <w:rFonts w:ascii="Arial" w:hAnsi="Arial" w:cs="Arial"/>
          <w:b/>
          <w:bCs/>
          <w:color w:val="000000"/>
          <w:sz w:val="22"/>
          <w:szCs w:val="22"/>
        </w:rPr>
        <w:t>+, -, *, /, %.</w:t>
      </w:r>
    </w:p>
    <w:p w14:paraId="177A412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82185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Astfel, „</w:t>
      </w:r>
      <w:r>
        <w:rPr>
          <w:rFonts w:ascii="Arial" w:hAnsi="Arial" w:cs="Arial"/>
          <w:b/>
          <w:bCs/>
          <w:color w:val="000000"/>
          <w:sz w:val="22"/>
          <w:szCs w:val="22"/>
        </w:rPr>
        <w:t>+</w:t>
      </w:r>
      <w:r>
        <w:rPr>
          <w:rFonts w:ascii="Arial" w:hAnsi="Arial" w:cs="Arial"/>
          <w:color w:val="000000"/>
          <w:sz w:val="22"/>
          <w:szCs w:val="22"/>
        </w:rPr>
        <w:t>” este operatorul pentru adunare, „</w:t>
      </w:r>
      <w:r>
        <w:rPr>
          <w:rFonts w:ascii="Arial" w:hAnsi="Arial" w:cs="Arial"/>
          <w:b/>
          <w:bCs/>
          <w:color w:val="000000"/>
          <w:sz w:val="22"/>
          <w:szCs w:val="22"/>
        </w:rPr>
        <w:t>–</w:t>
      </w:r>
      <w:r>
        <w:rPr>
          <w:rFonts w:ascii="Arial" w:hAnsi="Arial" w:cs="Arial"/>
          <w:color w:val="000000"/>
          <w:sz w:val="22"/>
          <w:szCs w:val="22"/>
        </w:rPr>
        <w:t>” este operatorul pentru scădere, „</w:t>
      </w:r>
      <w:r>
        <w:rPr>
          <w:rFonts w:ascii="Arial" w:hAnsi="Arial" w:cs="Arial"/>
          <w:b/>
          <w:bCs/>
          <w:color w:val="000000"/>
          <w:sz w:val="22"/>
          <w:szCs w:val="22"/>
        </w:rPr>
        <w:t>*</w:t>
      </w:r>
      <w:r>
        <w:rPr>
          <w:rFonts w:ascii="Arial" w:hAnsi="Arial" w:cs="Arial"/>
          <w:color w:val="000000"/>
          <w:sz w:val="22"/>
          <w:szCs w:val="22"/>
        </w:rPr>
        <w:t>” este operatorul pentru înmulţire, „</w:t>
      </w:r>
      <w:r>
        <w:rPr>
          <w:rFonts w:ascii="Arial" w:hAnsi="Arial" w:cs="Arial"/>
          <w:b/>
          <w:bCs/>
          <w:color w:val="000000"/>
          <w:sz w:val="22"/>
          <w:szCs w:val="22"/>
        </w:rPr>
        <w:t>/</w:t>
      </w:r>
      <w:r>
        <w:rPr>
          <w:rFonts w:ascii="Arial" w:hAnsi="Arial" w:cs="Arial"/>
          <w:color w:val="000000"/>
          <w:sz w:val="22"/>
          <w:szCs w:val="22"/>
        </w:rPr>
        <w:t>” este operatorul pentru împărţire iar „</w:t>
      </w:r>
      <w:r>
        <w:rPr>
          <w:rFonts w:ascii="Arial" w:hAnsi="Arial" w:cs="Arial"/>
          <w:b/>
          <w:bCs/>
          <w:color w:val="000000"/>
          <w:sz w:val="22"/>
          <w:szCs w:val="22"/>
        </w:rPr>
        <w:t>%</w:t>
      </w:r>
      <w:r>
        <w:rPr>
          <w:rFonts w:ascii="Arial" w:hAnsi="Arial" w:cs="Arial"/>
          <w:color w:val="000000"/>
          <w:sz w:val="22"/>
          <w:szCs w:val="22"/>
        </w:rPr>
        <w:t>” este operatorul pentru restul împărţirii a două numere (</w:t>
      </w:r>
      <w:r>
        <w:rPr>
          <w:rFonts w:ascii="Arial" w:hAnsi="Arial" w:cs="Arial"/>
          <w:b/>
          <w:bCs/>
          <w:color w:val="000000"/>
          <w:sz w:val="22"/>
          <w:szCs w:val="22"/>
        </w:rPr>
        <w:t>modulo</w:t>
      </w:r>
      <w:r>
        <w:rPr>
          <w:rFonts w:ascii="Arial" w:hAnsi="Arial" w:cs="Arial"/>
          <w:color w:val="000000"/>
          <w:sz w:val="22"/>
          <w:szCs w:val="22"/>
        </w:rPr>
        <w:t>). Dacă avem împărţire la 0, deci folosim operatorul „</w:t>
      </w:r>
      <w:r>
        <w:rPr>
          <w:rFonts w:ascii="Arial" w:hAnsi="Arial" w:cs="Arial"/>
          <w:b/>
          <w:bCs/>
          <w:color w:val="000000"/>
          <w:sz w:val="22"/>
          <w:szCs w:val="22"/>
        </w:rPr>
        <w:t>/</w:t>
      </w:r>
      <w:r>
        <w:rPr>
          <w:rFonts w:ascii="Arial" w:hAnsi="Arial" w:cs="Arial"/>
          <w:color w:val="000000"/>
          <w:sz w:val="22"/>
          <w:szCs w:val="22"/>
        </w:rPr>
        <w:t>”, atunci rezultatul va fi </w:t>
      </w:r>
      <w:r>
        <w:rPr>
          <w:rFonts w:ascii="Arial" w:hAnsi="Arial" w:cs="Arial"/>
          <w:b/>
          <w:bCs/>
          <w:color w:val="000000"/>
          <w:sz w:val="22"/>
          <w:szCs w:val="22"/>
        </w:rPr>
        <w:t>NULL</w:t>
      </w:r>
      <w:r>
        <w:rPr>
          <w:rFonts w:ascii="Arial" w:hAnsi="Arial" w:cs="Arial"/>
          <w:color w:val="000000"/>
          <w:sz w:val="22"/>
          <w:szCs w:val="22"/>
        </w:rPr>
        <w:t>. Pentru împărțire,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DIV</w:t>
      </w:r>
      <w:r>
        <w:rPr>
          <w:rFonts w:ascii="Arial" w:hAnsi="Arial" w:cs="Arial"/>
          <w:color w:val="000000"/>
          <w:sz w:val="22"/>
          <w:szCs w:val="22"/>
        </w:rPr>
        <w:t>. Diferența dintre operatorul „</w:t>
      </w:r>
      <w:r>
        <w:rPr>
          <w:rFonts w:ascii="Arial" w:hAnsi="Arial" w:cs="Arial"/>
          <w:b/>
          <w:bCs/>
          <w:color w:val="000000"/>
          <w:sz w:val="22"/>
          <w:szCs w:val="22"/>
        </w:rPr>
        <w:t>/</w:t>
      </w:r>
      <w:r>
        <w:rPr>
          <w:rFonts w:ascii="Arial" w:hAnsi="Arial" w:cs="Arial"/>
          <w:color w:val="000000"/>
          <w:sz w:val="22"/>
          <w:szCs w:val="22"/>
        </w:rPr>
        <w:t>” și operatorul </w:t>
      </w:r>
      <w:r>
        <w:rPr>
          <w:rFonts w:ascii="Arial" w:hAnsi="Arial" w:cs="Arial"/>
          <w:b/>
          <w:bCs/>
          <w:color w:val="000000"/>
          <w:sz w:val="22"/>
          <w:szCs w:val="22"/>
        </w:rPr>
        <w:t>DIV</w:t>
      </w:r>
      <w:r>
        <w:rPr>
          <w:rFonts w:ascii="Arial" w:hAnsi="Arial" w:cs="Arial"/>
          <w:color w:val="000000"/>
          <w:sz w:val="22"/>
          <w:szCs w:val="22"/>
        </w:rPr>
        <w:t> este următoarea: „</w:t>
      </w:r>
      <w:r>
        <w:rPr>
          <w:rFonts w:ascii="Arial" w:hAnsi="Arial" w:cs="Arial"/>
          <w:b/>
          <w:bCs/>
          <w:color w:val="000000"/>
          <w:sz w:val="22"/>
          <w:szCs w:val="22"/>
        </w:rPr>
        <w:t>/</w:t>
      </w:r>
      <w:r>
        <w:rPr>
          <w:rFonts w:ascii="Arial" w:hAnsi="Arial" w:cs="Arial"/>
          <w:color w:val="000000"/>
          <w:sz w:val="22"/>
          <w:szCs w:val="22"/>
        </w:rPr>
        <w:t>” va returna un număr fracționar dacă împărțirea nu este exactă, în timp ce </w:t>
      </w:r>
      <w:r>
        <w:rPr>
          <w:rFonts w:ascii="Arial" w:hAnsi="Arial" w:cs="Arial"/>
          <w:b/>
          <w:bCs/>
          <w:color w:val="000000"/>
          <w:sz w:val="22"/>
          <w:szCs w:val="22"/>
        </w:rPr>
        <w:t>DIV </w:t>
      </w:r>
      <w:r>
        <w:rPr>
          <w:rFonts w:ascii="Arial" w:hAnsi="Arial" w:cs="Arial"/>
          <w:color w:val="000000"/>
          <w:sz w:val="22"/>
          <w:szCs w:val="22"/>
        </w:rPr>
        <w:t> returnează câtul împărțirii primului operand la al doilea, deci, va returna împărțire întreagă.</w:t>
      </w:r>
    </w:p>
    <w:p w14:paraId="491AAC8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F58DCE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lastRenderedPageBreak/>
        <w:t>Pentru obținerea restului împărțirii a două numere, pe lângă operatorul „</w:t>
      </w:r>
      <w:r>
        <w:rPr>
          <w:rFonts w:ascii="Arial" w:hAnsi="Arial" w:cs="Arial"/>
          <w:b/>
          <w:bCs/>
          <w:color w:val="000000"/>
          <w:sz w:val="22"/>
          <w:szCs w:val="22"/>
        </w:rPr>
        <w:t>%</w:t>
      </w:r>
      <w:r>
        <w:rPr>
          <w:rFonts w:ascii="Arial" w:hAnsi="Arial" w:cs="Arial"/>
          <w:color w:val="000000"/>
          <w:sz w:val="22"/>
          <w:szCs w:val="22"/>
        </w:rPr>
        <w:t>” mai poate fi utilizat și operatorul </w:t>
      </w:r>
      <w:r>
        <w:rPr>
          <w:rFonts w:ascii="Arial" w:hAnsi="Arial" w:cs="Arial"/>
          <w:b/>
          <w:bCs/>
          <w:color w:val="000000"/>
          <w:sz w:val="22"/>
          <w:szCs w:val="22"/>
        </w:rPr>
        <w:t>MOD</w:t>
      </w:r>
      <w:r>
        <w:rPr>
          <w:rFonts w:ascii="Arial" w:hAnsi="Arial" w:cs="Arial"/>
          <w:color w:val="000000"/>
          <w:sz w:val="22"/>
          <w:szCs w:val="22"/>
        </w:rPr>
        <w:t>. Cei doi operatori funcționează în același mod, nu sunt diferențe între ei.</w:t>
      </w:r>
    </w:p>
    <w:p w14:paraId="2F1F766A" w14:textId="77777777" w:rsidR="00047D42" w:rsidRDefault="00047D42" w:rsidP="00047D42"/>
    <w:p w14:paraId="650E9AF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49" w:name="_Toc505017313"/>
      <w:r>
        <w:rPr>
          <w:rStyle w:val="ng-binding"/>
          <w:rFonts w:ascii="Helvetica" w:hAnsi="Helvetica" w:cs="Helvetica"/>
          <w:color w:val="333333"/>
          <w:sz w:val="54"/>
          <w:szCs w:val="54"/>
        </w:rPr>
        <w:t>5.3</w:t>
      </w:r>
      <w:r>
        <w:rPr>
          <w:rFonts w:ascii="Helvetica" w:hAnsi="Helvetica" w:cs="Helvetica"/>
          <w:color w:val="333333"/>
          <w:sz w:val="54"/>
          <w:szCs w:val="54"/>
        </w:rPr>
        <w:t> </w:t>
      </w:r>
      <w:r>
        <w:rPr>
          <w:rStyle w:val="ng-binding"/>
          <w:rFonts w:ascii="Helvetica" w:hAnsi="Helvetica" w:cs="Helvetica"/>
          <w:color w:val="333333"/>
          <w:sz w:val="54"/>
          <w:szCs w:val="54"/>
        </w:rPr>
        <w:t>Operatori logici</w:t>
      </w:r>
      <w:bookmarkEnd w:id="49"/>
    </w:p>
    <w:p w14:paraId="7C5B18F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Operatorii logici utilizaţi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sunt: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w:t>
      </w:r>
    </w:p>
    <w:p w14:paraId="4DD9C0E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5C9490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operatorii logici întorc rezultatul 1 pentru adevărat, respectiv rezultatul 0 pentru fals. O expresie evaluată din punct de vedere logic poate fi adevărată sau falsă.</w:t>
      </w:r>
    </w:p>
    <w:p w14:paraId="0603BB2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830B6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w:t>
      </w:r>
      <w:r w:rsidRPr="00072052">
        <w:rPr>
          <w:rFonts w:ascii="Arial" w:eastAsia="Times New Roman" w:hAnsi="Arial" w:cs="Arial"/>
          <w:b/>
          <w:bCs/>
          <w:color w:val="000000"/>
          <w:lang w:eastAsia="en-GB"/>
        </w:rPr>
        <w:t>şi logic</w:t>
      </w:r>
      <w:r w:rsidRPr="00072052">
        <w:rPr>
          <w:rFonts w:ascii="Arial" w:eastAsia="Times New Roman" w:hAnsi="Arial" w:cs="Arial"/>
          <w:color w:val="000000"/>
          <w:lang w:eastAsia="en-GB"/>
        </w:rPr>
        <w:t>”, mai avem şi operatorul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5FD7BC6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2628C7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avem 2 expresii pe care le evaluăm logic, fiecare din aceste expresii poate fi adevărată sau falsă. Iată în continuare tabla de valori cu toate variantele posibile pentru 2 expresii, folosind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w:t>
      </w:r>
    </w:p>
    <w:p w14:paraId="49B35FB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1 = 1</w:t>
      </w:r>
    </w:p>
    <w:p w14:paraId="016AAE1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AND 0 = 0</w:t>
      </w:r>
    </w:p>
    <w:p w14:paraId="74A5894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1 = 0</w:t>
      </w:r>
    </w:p>
    <w:p w14:paraId="0D919D8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AND 0 = 0</w:t>
      </w:r>
    </w:p>
    <w:p w14:paraId="2656075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D6525C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1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returnează 1 (adevărat) dacă ambele expresii sunt adevărate.</w:t>
      </w:r>
    </w:p>
    <w:p w14:paraId="3C67C0A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35598D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este falsă, atunci rezultatul este fals, deci 1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 şi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1 = 0.</w:t>
      </w:r>
    </w:p>
    <w:p w14:paraId="35D513FF"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0 = 0.</w:t>
      </w:r>
    </w:p>
    <w:p w14:paraId="4A6CF7C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16A54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operatorul </w:t>
      </w:r>
      <w:r w:rsidRPr="00072052">
        <w:rPr>
          <w:rFonts w:ascii="Arial" w:eastAsia="Times New Roman" w:hAnsi="Arial" w:cs="Arial"/>
          <w:b/>
          <w:bCs/>
          <w:color w:val="000000"/>
          <w:lang w:eastAsia="en-GB"/>
        </w:rPr>
        <w:t>AND</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&amp;&amp;</w:t>
      </w:r>
      <w:r w:rsidRPr="00072052">
        <w:rPr>
          <w:rFonts w:ascii="Arial" w:eastAsia="Times New Roman" w:hAnsi="Arial" w:cs="Arial"/>
          <w:color w:val="000000"/>
          <w:lang w:eastAsia="en-GB"/>
        </w:rPr>
        <w:t>) va returna adevărat doar atunci când ambele expresii sunt adevărate, în orice alt caz rezultatul este fals.</w:t>
      </w:r>
    </w:p>
    <w:p w14:paraId="7737953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A64A1C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Mai avem pentru „</w:t>
      </w:r>
      <w:r w:rsidRPr="00072052">
        <w:rPr>
          <w:rFonts w:ascii="Arial" w:eastAsia="Times New Roman" w:hAnsi="Arial" w:cs="Arial"/>
          <w:b/>
          <w:bCs/>
          <w:color w:val="000000"/>
          <w:lang w:eastAsia="en-GB"/>
        </w:rPr>
        <w:t>sau logic</w:t>
      </w:r>
      <w:r w:rsidRPr="00072052">
        <w:rPr>
          <w:rFonts w:ascii="Arial" w:eastAsia="Times New Roman" w:hAnsi="Arial" w:cs="Arial"/>
          <w:color w:val="000000"/>
          <w:lang w:eastAsia="en-GB"/>
        </w:rPr>
        <w:t>”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În continuare prezentăm tabla de valori cu variantele posibile pentru 2 expresii evaluate împreună cu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w:t>
      </w:r>
    </w:p>
    <w:p w14:paraId="719FCCC6"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1 = 1</w:t>
      </w:r>
    </w:p>
    <w:p w14:paraId="1A7FB494"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OR 0 = 1</w:t>
      </w:r>
    </w:p>
    <w:p w14:paraId="303F53E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1 = 1</w:t>
      </w:r>
    </w:p>
    <w:p w14:paraId="088393DA"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OR 0 = 0</w:t>
      </w:r>
    </w:p>
    <w:p w14:paraId="3ACBC3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6096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Cu alte cuvinte, tabla aceasta de valori a operatorului logic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poate fi explicată astfel: dacă prima expresie este adevărată, deci întoarce rezultatul 1, iar cea de-a doua expresie este tot adevărată, atunci rezultatul expresiei 1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1 este tot 1, 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returnează 1 (adevărat) dacă ambele expresii sunt adevărate.</w:t>
      </w:r>
    </w:p>
    <w:p w14:paraId="22BCAC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B37D11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Dacă una dintre expresii este adevărată iar cealaltă expresie este falsă, atunci rezultatul este adevărat, deci 1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1 şi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1 = 1. Practic, atunci când evaluăm valoarea de adevăr a două expresii logice între care am folosit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rezultatul este 1 (adevărat) dacă cel puțin una din expresii este adevărată. Așadar, este suficient să fie una singură din expresii adevărată pentru ca rezultatul obţinut să fie adevărat.</w:t>
      </w:r>
    </w:p>
    <w:p w14:paraId="675C499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A7F626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Evident că, dacă avem ambele expresii false, 0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0 = 0.</w:t>
      </w:r>
    </w:p>
    <w:p w14:paraId="63EF90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Deci, operatorul </w:t>
      </w:r>
      <w:r w:rsidRPr="00072052">
        <w:rPr>
          <w:rFonts w:ascii="Arial" w:eastAsia="Times New Roman" w:hAnsi="Arial" w:cs="Arial"/>
          <w:b/>
          <w:bCs/>
          <w:color w:val="000000"/>
          <w:lang w:eastAsia="en-GB"/>
        </w:rPr>
        <w:t>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va returna adevărat atunci când cel puţin una dintre expresii este adevărată, iar în cazul în care ambele expresii sunt false şi rezultatul este fals.</w:t>
      </w:r>
    </w:p>
    <w:p w14:paraId="7892812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70B07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este operatorul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Acest operator returnează adevărat atunci când unul dintre operanzi este adevărat iar celălalt este fals. Atunci când ambii operanzi sunt adevăraţi sau ambii operanzi sunt falşi, rezultatul este fals. Iată în continuare tabla de valori cu variantele posibile pentru 2 expresii evaluate folosind operatorul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w:t>
      </w:r>
    </w:p>
    <w:p w14:paraId="292ED19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1 = 0</w:t>
      </w:r>
    </w:p>
    <w:p w14:paraId="042AB0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1 XOR 0 = 1</w:t>
      </w:r>
    </w:p>
    <w:p w14:paraId="74B0865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1 = 1</w:t>
      </w:r>
    </w:p>
    <w:p w14:paraId="331D8F9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0 XOR 0 = 0</w:t>
      </w:r>
    </w:p>
    <w:p w14:paraId="101B71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7D4575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Deci, tabla de valori a operatorului logic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sau exclusiv</w:t>
      </w:r>
      <w:r w:rsidRPr="00072052">
        <w:rPr>
          <w:rFonts w:ascii="Arial" w:eastAsia="Times New Roman" w:hAnsi="Arial" w:cs="Arial"/>
          <w:color w:val="000000"/>
          <w:lang w:eastAsia="en-GB"/>
        </w:rPr>
        <w:t>) poate fi explicată astfel: atunci când ambele expresii evaluate sunt fie adevărate, fie false, rezultatul este fals, în timp ce rezultatul adevărat va fi returnat doar atunci când una din expresii returnează adevărat iar cealaltă returnează fals.</w:t>
      </w:r>
    </w:p>
    <w:p w14:paraId="7827ECE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w:t>
      </w:r>
      <w:r w:rsidRPr="00072052">
        <w:rPr>
          <w:rFonts w:ascii="Arial" w:eastAsia="Times New Roman" w:hAnsi="Arial" w:cs="Arial"/>
          <w:b/>
          <w:bCs/>
          <w:color w:val="000000"/>
          <w:lang w:eastAsia="en-GB"/>
        </w:rPr>
        <w:t>XOR</w:t>
      </w:r>
      <w:r w:rsidRPr="00072052">
        <w:rPr>
          <w:rFonts w:ascii="Arial" w:eastAsia="Times New Roman" w:hAnsi="Arial" w:cs="Arial"/>
          <w:color w:val="000000"/>
          <w:lang w:eastAsia="en-GB"/>
        </w:rPr>
        <w:t>, este mai rar folosit în evaluarea valorii de adevăr a unor expresii.</w:t>
      </w:r>
    </w:p>
    <w:p w14:paraId="2EB7AE7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57ACB13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Ultimul operator logic este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operatorul de </w:t>
      </w:r>
      <w:r w:rsidRPr="00072052">
        <w:rPr>
          <w:rFonts w:ascii="Arial" w:eastAsia="Times New Roman" w:hAnsi="Arial" w:cs="Arial"/>
          <w:b/>
          <w:bCs/>
          <w:color w:val="000000"/>
          <w:lang w:eastAsia="en-GB"/>
        </w:rPr>
        <w:t>negaţie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pentru negarea unei expresii mai avem şi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w:t>
      </w:r>
    </w:p>
    <w:p w14:paraId="17178EB5"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CA75A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 operator de negaţie este foarte simplu de folosit şi de înţeles. Practic, dacă avem o expresie adevărată şi o negăm (îi aplicăm acest operator </w:t>
      </w:r>
      <w:r w:rsidRPr="00072052">
        <w:rPr>
          <w:rFonts w:ascii="Arial" w:eastAsia="Times New Roman" w:hAnsi="Arial" w:cs="Arial"/>
          <w:b/>
          <w:bCs/>
          <w:color w:val="000000"/>
          <w:lang w:eastAsia="en-GB"/>
        </w:rPr>
        <w:t>NOT</w:t>
      </w:r>
      <w:r w:rsidRPr="00072052">
        <w:rPr>
          <w:rFonts w:ascii="Arial" w:eastAsia="Times New Roman" w:hAnsi="Arial" w:cs="Arial"/>
          <w:color w:val="000000"/>
          <w:lang w:eastAsia="en-GB"/>
        </w:rPr>
        <w:t>) ea devine falsă, şi reciproc, dacă o expresie este falsă şi ea este negată, atunci rezultatul expresiei va fi adevărat. Deci, tabla de valori posibile pentru acest operator este următoarea:</w:t>
      </w:r>
    </w:p>
    <w:p w14:paraId="5B10F8A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1 = 0</w:t>
      </w:r>
    </w:p>
    <w:p w14:paraId="351F650D"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0 = 1</w:t>
      </w:r>
    </w:p>
    <w:p w14:paraId="1074636A" w14:textId="77777777" w:rsidR="00047D42" w:rsidRDefault="00047D42" w:rsidP="00047D42"/>
    <w:p w14:paraId="5C169C1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0" w:name="_Toc505017314"/>
      <w:r>
        <w:rPr>
          <w:rStyle w:val="ng-binding"/>
          <w:rFonts w:ascii="Helvetica" w:hAnsi="Helvetica" w:cs="Helvetica"/>
          <w:color w:val="333333"/>
          <w:sz w:val="54"/>
          <w:szCs w:val="54"/>
        </w:rPr>
        <w:t>5.4</w:t>
      </w:r>
      <w:r>
        <w:rPr>
          <w:rFonts w:ascii="Helvetica" w:hAnsi="Helvetica" w:cs="Helvetica"/>
          <w:color w:val="333333"/>
          <w:sz w:val="54"/>
          <w:szCs w:val="54"/>
        </w:rPr>
        <w:t> </w:t>
      </w:r>
      <w:r>
        <w:rPr>
          <w:rStyle w:val="ng-binding"/>
          <w:rFonts w:ascii="Helvetica" w:hAnsi="Helvetica" w:cs="Helvetica"/>
          <w:color w:val="333333"/>
          <w:sz w:val="54"/>
          <w:szCs w:val="54"/>
        </w:rPr>
        <w:t>Operatori de comparare</w:t>
      </w:r>
      <w:bookmarkEnd w:id="50"/>
    </w:p>
    <w:p w14:paraId="6A70171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şi operatorii de comparare. În această categorie avem următorii operatori:</w:t>
      </w:r>
    </w:p>
    <w:p w14:paraId="6932D8A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w:t>
      </w:r>
      <w:r w:rsidRPr="00072052">
        <w:rPr>
          <w:rFonts w:ascii="Arial" w:eastAsia="Times New Roman" w:hAnsi="Arial" w:cs="Arial"/>
          <w:color w:val="000000"/>
          <w:lang w:eastAsia="en-GB"/>
        </w:rPr>
        <w:t> decât altă expresie;</w:t>
      </w:r>
    </w:p>
    <w:p w14:paraId="5EAE257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w:t>
      </w:r>
      <w:r w:rsidRPr="00072052">
        <w:rPr>
          <w:rFonts w:ascii="Arial" w:eastAsia="Times New Roman" w:hAnsi="Arial" w:cs="Arial"/>
          <w:color w:val="000000"/>
          <w:lang w:eastAsia="en-GB"/>
        </w:rPr>
        <w:t> decât altă expresie;</w:t>
      </w:r>
    </w:p>
    <w:p w14:paraId="59E0BCF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mică sau egală</w:t>
      </w:r>
      <w:r w:rsidRPr="00072052">
        <w:rPr>
          <w:rFonts w:ascii="Arial" w:eastAsia="Times New Roman" w:hAnsi="Arial" w:cs="Arial"/>
          <w:color w:val="000000"/>
          <w:lang w:eastAsia="en-GB"/>
        </w:rPr>
        <w:t> decât altă expresie;</w:t>
      </w:r>
    </w:p>
    <w:p w14:paraId="1DBE556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&gt;=   - </w:t>
      </w:r>
      <w:r w:rsidRPr="00072052">
        <w:rPr>
          <w:rFonts w:ascii="Arial" w:eastAsia="Times New Roman" w:hAnsi="Arial" w:cs="Arial"/>
          <w:color w:val="000000"/>
          <w:lang w:eastAsia="en-GB"/>
        </w:rPr>
        <w:t>compară dacă o expresie este </w:t>
      </w:r>
      <w:r w:rsidRPr="00072052">
        <w:rPr>
          <w:rFonts w:ascii="Arial" w:eastAsia="Times New Roman" w:hAnsi="Arial" w:cs="Arial"/>
          <w:b/>
          <w:bCs/>
          <w:color w:val="000000"/>
          <w:lang w:eastAsia="en-GB"/>
        </w:rPr>
        <w:t>mai mare sau egală</w:t>
      </w:r>
      <w:r w:rsidRPr="00072052">
        <w:rPr>
          <w:rFonts w:ascii="Arial" w:eastAsia="Times New Roman" w:hAnsi="Arial" w:cs="Arial"/>
          <w:color w:val="000000"/>
          <w:lang w:eastAsia="en-GB"/>
        </w:rPr>
        <w:t> decât altă expresie;</w:t>
      </w:r>
    </w:p>
    <w:p w14:paraId="29DF2C0F"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egale;</w:t>
      </w:r>
    </w:p>
    <w:p w14:paraId="71A9F48B"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 &lt; &gt;   - </w:t>
      </w:r>
      <w:r w:rsidRPr="00072052">
        <w:rPr>
          <w:rFonts w:ascii="Arial" w:eastAsia="Times New Roman" w:hAnsi="Arial" w:cs="Arial"/>
          <w:color w:val="000000"/>
          <w:lang w:eastAsia="en-GB"/>
        </w:rPr>
        <w:t>compară dacă două expresii sunt </w:t>
      </w:r>
      <w:r w:rsidRPr="00072052">
        <w:rPr>
          <w:rFonts w:ascii="Arial" w:eastAsia="Times New Roman" w:hAnsi="Arial" w:cs="Arial"/>
          <w:b/>
          <w:bCs/>
          <w:color w:val="000000"/>
          <w:lang w:eastAsia="en-GB"/>
        </w:rPr>
        <w:t>diferite;</w:t>
      </w:r>
    </w:p>
    <w:p w14:paraId="20176213"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LIKE - </w:t>
      </w:r>
      <w:r w:rsidRPr="00072052">
        <w:rPr>
          <w:rFonts w:ascii="Arial" w:eastAsia="Times New Roman" w:hAnsi="Arial" w:cs="Arial"/>
          <w:color w:val="000000"/>
          <w:lang w:eastAsia="en-GB"/>
        </w:rPr>
        <w:t>testează dacă un şir de caractere are o anumită formă: dacă este prefixat respectiv postfixat sau nu de un anumit subşir, dacă acesta conţine un anumit subşir. Important de reţinut este şi faptul că,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simbolul „</w:t>
      </w:r>
      <w:r w:rsidRPr="00072052">
        <w:rPr>
          <w:rFonts w:ascii="Arial" w:eastAsia="Times New Roman" w:hAnsi="Arial" w:cs="Arial"/>
          <w:b/>
          <w:bCs/>
          <w:color w:val="000000"/>
          <w:lang w:eastAsia="en-GB"/>
        </w:rPr>
        <w:t>_</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underline</w:t>
      </w:r>
      <w:r w:rsidRPr="00072052">
        <w:rPr>
          <w:rFonts w:ascii="Arial" w:eastAsia="Times New Roman" w:hAnsi="Arial" w:cs="Arial"/>
          <w:color w:val="000000"/>
          <w:lang w:eastAsia="en-GB"/>
        </w:rPr>
        <w:t>) ţine loc unui singur caracter, în timp ce simbolul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ţine loc oricâtor caractere. Acestea se mai numesc caractere de înlocuire.</w:t>
      </w:r>
    </w:p>
    <w:p w14:paraId="3C1A23D5"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 testează dacă o valoare este </w:t>
      </w:r>
      <w:r w:rsidRPr="00072052">
        <w:rPr>
          <w:rFonts w:ascii="Arial" w:eastAsia="Times New Roman" w:hAnsi="Arial" w:cs="Arial"/>
          <w:b/>
          <w:bCs/>
          <w:color w:val="000000"/>
          <w:lang w:eastAsia="en-GB"/>
        </w:rPr>
        <w:t>NULL</w:t>
      </w:r>
    </w:p>
    <w:p w14:paraId="51DD6D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 - testează dacă o valoare nu este </w:t>
      </w:r>
      <w:r w:rsidRPr="00072052">
        <w:rPr>
          <w:rFonts w:ascii="Arial" w:eastAsia="Times New Roman" w:hAnsi="Arial" w:cs="Arial"/>
          <w:b/>
          <w:bCs/>
          <w:color w:val="000000"/>
          <w:lang w:eastAsia="en-GB"/>
        </w:rPr>
        <w:t>NULL</w:t>
      </w:r>
    </w:p>
    <w:p w14:paraId="36B73BC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menţiune importantă este aceea că atunci când se testează anumite expresii (valori, câmpuri ale unei tabele) pentru a determina dacă valoarea lor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nu putem folosi operatorii </w:t>
      </w:r>
      <w:r w:rsidRPr="00072052">
        <w:rPr>
          <w:rFonts w:ascii="Arial" w:eastAsia="Times New Roman" w:hAnsi="Arial" w:cs="Arial"/>
          <w:b/>
          <w:bCs/>
          <w:color w:val="000000"/>
          <w:lang w:eastAsia="en-GB"/>
        </w:rPr>
        <w:t>=, !=, &lt;, &lt;=, &gt;, &gt;=.</w:t>
      </w:r>
    </w:p>
    <w:p w14:paraId="2E7C1C9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Pentru a testa dacă o expresie este nulă se folosesc exclusiv cei doi operatori prezentaţi anterior și anume </w:t>
      </w:r>
      <w:r w:rsidRPr="00072052">
        <w:rPr>
          <w:rFonts w:ascii="Arial" w:eastAsia="Times New Roman" w:hAnsi="Arial" w:cs="Arial"/>
          <w:b/>
          <w:bCs/>
          <w:color w:val="000000"/>
          <w:lang w:eastAsia="en-GB"/>
        </w:rPr>
        <w:t>IS 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IS NOT NULL</w:t>
      </w:r>
      <w:r w:rsidRPr="00072052">
        <w:rPr>
          <w:rFonts w:ascii="Arial" w:eastAsia="Times New Roman" w:hAnsi="Arial" w:cs="Arial"/>
          <w:color w:val="000000"/>
          <w:lang w:eastAsia="en-GB"/>
        </w:rPr>
        <w:t>.</w:t>
      </w:r>
    </w:p>
    <w:p w14:paraId="6A621057"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 testează dacă o valoare se găseşte între 2 valori date; forma este următoarea </w:t>
      </w: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BETWEEN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r w:rsidRPr="00072052">
        <w:rPr>
          <w:rFonts w:ascii="Arial" w:eastAsia="Times New Roman" w:hAnsi="Arial" w:cs="Arial"/>
          <w:b/>
          <w:bCs/>
          <w:i/>
          <w:iCs/>
          <w:color w:val="000000"/>
          <w:lang w:eastAsia="en-GB"/>
        </w:rPr>
        <w:t>valoare_maximă</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deci, </w:t>
      </w:r>
      <w:r w:rsidRPr="00072052">
        <w:rPr>
          <w:rFonts w:ascii="Arial" w:eastAsia="Times New Roman" w:hAnsi="Arial" w:cs="Arial"/>
          <w:b/>
          <w:bCs/>
          <w:color w:val="000000"/>
          <w:lang w:eastAsia="en-GB"/>
        </w:rPr>
        <w:t>BETWEE</w:t>
      </w:r>
      <w:r w:rsidRPr="00072052">
        <w:rPr>
          <w:rFonts w:ascii="Arial" w:eastAsia="Times New Roman" w:hAnsi="Arial" w:cs="Arial"/>
          <w:b/>
          <w:bCs/>
          <w:color w:val="000000"/>
          <w:lang w:eastAsia="en-GB"/>
        </w:rPr>
        <w:lastRenderedPageBreak/>
        <w:t>N </w:t>
      </w:r>
      <w:r w:rsidRPr="00072052">
        <w:rPr>
          <w:rFonts w:ascii="Arial" w:eastAsia="Times New Roman" w:hAnsi="Arial" w:cs="Arial"/>
          <w:color w:val="000000"/>
          <w:lang w:eastAsia="en-GB"/>
        </w:rPr>
        <w:t>verifică dacă </w:t>
      </w:r>
      <w:r w:rsidRPr="00072052">
        <w:rPr>
          <w:rFonts w:ascii="Arial" w:eastAsia="Times New Roman" w:hAnsi="Arial" w:cs="Arial"/>
          <w:b/>
          <w:bCs/>
          <w:i/>
          <w:iCs/>
          <w:color w:val="000000"/>
          <w:lang w:eastAsia="en-GB"/>
        </w:rPr>
        <w:t>expresie </w:t>
      </w:r>
      <w:r w:rsidRPr="00072052">
        <w:rPr>
          <w:rFonts w:ascii="Arial" w:eastAsia="Times New Roman" w:hAnsi="Arial" w:cs="Arial"/>
          <w:color w:val="000000"/>
          <w:lang w:eastAsia="en-GB"/>
        </w:rPr>
        <w:t>se găseşte în intervalul închis cu capetele </w:t>
      </w:r>
      <w:r w:rsidRPr="00072052">
        <w:rPr>
          <w:rFonts w:ascii="Arial" w:eastAsia="Times New Roman" w:hAnsi="Arial" w:cs="Arial"/>
          <w:b/>
          <w:bCs/>
          <w:i/>
          <w:iCs/>
          <w:color w:val="000000"/>
          <w:lang w:eastAsia="en-GB"/>
        </w:rPr>
        <w:t>valoare_minimă</w:t>
      </w:r>
      <w:r w:rsidRPr="00072052">
        <w:rPr>
          <w:rFonts w:ascii="Arial" w:eastAsia="Times New Roman" w:hAnsi="Arial" w:cs="Arial"/>
          <w:color w:val="000000"/>
          <w:lang w:eastAsia="en-GB"/>
        </w:rPr>
        <w:t>, respectiv, </w:t>
      </w:r>
      <w:r w:rsidRPr="00072052">
        <w:rPr>
          <w:rFonts w:ascii="Arial" w:eastAsia="Times New Roman" w:hAnsi="Arial" w:cs="Arial"/>
          <w:b/>
          <w:bCs/>
          <w:i/>
          <w:iCs/>
          <w:color w:val="000000"/>
          <w:lang w:eastAsia="en-GB"/>
        </w:rPr>
        <w:t>valoare_maximă</w:t>
      </w:r>
      <w:r w:rsidRPr="00072052">
        <w:rPr>
          <w:rFonts w:ascii="Arial" w:eastAsia="Times New Roman" w:hAnsi="Arial" w:cs="Arial"/>
          <w:color w:val="000000"/>
          <w:lang w:eastAsia="en-GB"/>
        </w:rPr>
        <w:t>;</w:t>
      </w:r>
    </w:p>
    <w:p w14:paraId="4F19D5F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BETWEEN </w:t>
      </w:r>
      <w:r w:rsidRPr="00072052">
        <w:rPr>
          <w:rFonts w:ascii="Arial" w:eastAsia="Times New Roman" w:hAnsi="Arial" w:cs="Arial"/>
          <w:color w:val="000000"/>
          <w:lang w:eastAsia="en-GB"/>
        </w:rPr>
        <w:t>poate fi înlocuit cu</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operatorii </w:t>
      </w:r>
      <w:r w:rsidRPr="00072052">
        <w:rPr>
          <w:rFonts w:ascii="Arial" w:eastAsia="Times New Roman" w:hAnsi="Arial" w:cs="Arial"/>
          <w:b/>
          <w:bCs/>
          <w:color w:val="000000"/>
          <w:lang w:eastAsia="en-GB"/>
        </w:rPr>
        <w:t>&gt;=</w:t>
      </w:r>
      <w:r w:rsidRPr="00072052">
        <w:rPr>
          <w:rFonts w:ascii="Arial" w:eastAsia="Times New Roman" w:hAnsi="Arial" w:cs="Arial"/>
          <w:color w:val="000000"/>
          <w:lang w:eastAsia="en-GB"/>
        </w:rPr>
        <w:t> şi </w:t>
      </w:r>
      <w:r w:rsidRPr="00072052">
        <w:rPr>
          <w:rFonts w:ascii="Arial" w:eastAsia="Times New Roman" w:hAnsi="Arial" w:cs="Arial"/>
          <w:b/>
          <w:bCs/>
          <w:color w:val="000000"/>
          <w:lang w:eastAsia="en-GB"/>
        </w:rPr>
        <w:t>&lt;=</w:t>
      </w:r>
      <w:r w:rsidRPr="00072052">
        <w:rPr>
          <w:rFonts w:ascii="Arial" w:eastAsia="Times New Roman" w:hAnsi="Arial" w:cs="Arial"/>
          <w:color w:val="000000"/>
          <w:lang w:eastAsia="en-GB"/>
        </w:rPr>
        <w:t>. Forma ar fi următoarea:</w:t>
      </w:r>
    </w:p>
    <w:p w14:paraId="2D331278"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i/>
          <w:iCs/>
          <w:color w:val="000000"/>
          <w:lang w:eastAsia="en-GB"/>
        </w:rPr>
        <w:t>expresie</w:t>
      </w:r>
      <w:r w:rsidRPr="00072052">
        <w:rPr>
          <w:rFonts w:ascii="Arial" w:eastAsia="Times New Roman" w:hAnsi="Arial" w:cs="Arial"/>
          <w:b/>
          <w:bCs/>
          <w:color w:val="000000"/>
          <w:lang w:eastAsia="en-GB"/>
        </w:rPr>
        <w:t> &gt;= </w:t>
      </w:r>
      <w:r w:rsidRPr="00072052">
        <w:rPr>
          <w:rFonts w:ascii="Arial" w:eastAsia="Times New Roman" w:hAnsi="Arial" w:cs="Arial"/>
          <w:b/>
          <w:bCs/>
          <w:i/>
          <w:iCs/>
          <w:color w:val="000000"/>
          <w:lang w:eastAsia="en-GB"/>
        </w:rPr>
        <w:t>valoare_minimă</w:t>
      </w:r>
      <w:r w:rsidRPr="00072052">
        <w:rPr>
          <w:rFonts w:ascii="Arial" w:eastAsia="Times New Roman" w:hAnsi="Arial" w:cs="Arial"/>
          <w:b/>
          <w:bCs/>
          <w:color w:val="000000"/>
          <w:lang w:eastAsia="en-GB"/>
        </w:rPr>
        <w:t> AND </w:t>
      </w:r>
      <w:r w:rsidRPr="00072052">
        <w:rPr>
          <w:rFonts w:ascii="Arial" w:eastAsia="Times New Roman" w:hAnsi="Arial" w:cs="Arial"/>
          <w:b/>
          <w:bCs/>
          <w:i/>
          <w:iCs/>
          <w:color w:val="000000"/>
          <w:lang w:eastAsia="en-GB"/>
        </w:rPr>
        <w:t>expresie </w:t>
      </w:r>
      <w:r w:rsidRPr="00072052">
        <w:rPr>
          <w:rFonts w:ascii="Arial" w:eastAsia="Times New Roman" w:hAnsi="Arial" w:cs="Arial"/>
          <w:b/>
          <w:bCs/>
          <w:color w:val="000000"/>
          <w:lang w:eastAsia="en-GB"/>
        </w:rPr>
        <w:t> &lt;= </w:t>
      </w:r>
      <w:r w:rsidRPr="00072052">
        <w:rPr>
          <w:rFonts w:ascii="Arial" w:eastAsia="Times New Roman" w:hAnsi="Arial" w:cs="Arial"/>
          <w:b/>
          <w:bCs/>
          <w:i/>
          <w:iCs/>
          <w:color w:val="000000"/>
          <w:lang w:eastAsia="en-GB"/>
        </w:rPr>
        <w:t>valoare_maximă</w:t>
      </w:r>
    </w:p>
    <w:p w14:paraId="1B584AF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deducem mai limpede, că operatorul </w:t>
      </w:r>
      <w:r w:rsidRPr="00072052">
        <w:rPr>
          <w:rFonts w:ascii="Arial" w:eastAsia="Times New Roman" w:hAnsi="Arial" w:cs="Arial"/>
          <w:b/>
          <w:bCs/>
          <w:color w:val="000000"/>
          <w:lang w:eastAsia="en-GB"/>
        </w:rPr>
        <w:t>BETWEEN</w:t>
      </w:r>
      <w:r w:rsidRPr="00072052">
        <w:rPr>
          <w:rFonts w:ascii="Arial" w:eastAsia="Times New Roman" w:hAnsi="Arial" w:cs="Arial"/>
          <w:color w:val="000000"/>
          <w:lang w:eastAsia="en-GB"/>
        </w:rPr>
        <w:t> ia în considerare atunci când evaluează expresia inclusiv valorile limită ale intervalului, în acest caz denumite </w:t>
      </w:r>
      <w:r w:rsidRPr="00072052">
        <w:rPr>
          <w:rFonts w:ascii="Arial" w:eastAsia="Times New Roman" w:hAnsi="Arial" w:cs="Arial"/>
          <w:b/>
          <w:bCs/>
          <w:color w:val="000000"/>
          <w:lang w:eastAsia="en-GB"/>
        </w:rPr>
        <w:t>valore_minimă</w:t>
      </w:r>
      <w:r w:rsidRPr="00072052">
        <w:rPr>
          <w:rFonts w:ascii="Arial" w:eastAsia="Times New Roman" w:hAnsi="Arial" w:cs="Arial"/>
          <w:color w:val="000000"/>
          <w:lang w:eastAsia="en-GB"/>
        </w:rPr>
        <w:t>, repsectiv, </w:t>
      </w:r>
      <w:r w:rsidRPr="00072052">
        <w:rPr>
          <w:rFonts w:ascii="Arial" w:eastAsia="Times New Roman" w:hAnsi="Arial" w:cs="Arial"/>
          <w:b/>
          <w:bCs/>
          <w:color w:val="000000"/>
          <w:lang w:eastAsia="en-GB"/>
        </w:rPr>
        <w:t>valoare_maximă</w:t>
      </w:r>
      <w:r w:rsidRPr="00072052">
        <w:rPr>
          <w:rFonts w:ascii="Arial" w:eastAsia="Times New Roman" w:hAnsi="Arial" w:cs="Arial"/>
          <w:color w:val="000000"/>
          <w:lang w:eastAsia="en-GB"/>
        </w:rPr>
        <w:t>.</w:t>
      </w:r>
    </w:p>
    <w:p w14:paraId="25413A4E"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aparţine unei mulţimi de valori trecută ca argumente între parantezele operatorului </w:t>
      </w:r>
      <w:r w:rsidRPr="00072052">
        <w:rPr>
          <w:rFonts w:ascii="Arial" w:eastAsia="Times New Roman" w:hAnsi="Arial" w:cs="Arial"/>
          <w:b/>
          <w:bCs/>
          <w:color w:val="000000"/>
          <w:lang w:eastAsia="en-GB"/>
        </w:rPr>
        <w:t>IN</w:t>
      </w:r>
      <w:r w:rsidRPr="00072052">
        <w:rPr>
          <w:rFonts w:ascii="Arial" w:eastAsia="Times New Roman" w:hAnsi="Arial" w:cs="Arial"/>
          <w:color w:val="000000"/>
          <w:lang w:eastAsia="en-GB"/>
        </w:rPr>
        <w:t>;</w:t>
      </w:r>
    </w:p>
    <w:p w14:paraId="526681E0" w14:textId="77777777" w:rsidR="00047D42" w:rsidRPr="00072052" w:rsidRDefault="00047D42" w:rsidP="00047D42">
      <w:pPr>
        <w:shd w:val="clear" w:color="auto" w:fill="FFFFFF"/>
        <w:spacing w:after="0" w:line="240" w:lineRule="auto"/>
        <w:ind w:firstLine="720"/>
        <w:jc w:val="both"/>
        <w:rPr>
          <w:rFonts w:ascii="Arial" w:eastAsia="Times New Roman" w:hAnsi="Arial" w:cs="Arial"/>
          <w:color w:val="000000"/>
          <w:lang w:eastAsia="en-GB"/>
        </w:rPr>
      </w:pPr>
      <w:r w:rsidRPr="00072052">
        <w:rPr>
          <w:rFonts w:ascii="Arial" w:eastAsia="Times New Roman" w:hAnsi="Arial" w:cs="Arial"/>
          <w:b/>
          <w:bCs/>
          <w:color w:val="000000"/>
          <w:lang w:eastAsia="en-GB"/>
        </w:rPr>
        <w:t>NOT IN</w:t>
      </w:r>
      <w:r w:rsidRPr="00072052">
        <w:rPr>
          <w:rFonts w:ascii="Arial" w:eastAsia="Times New Roman" w:hAnsi="Arial" w:cs="Arial"/>
          <w:color w:val="000000"/>
          <w:lang w:eastAsia="en-GB"/>
        </w:rPr>
        <w:t>(</w:t>
      </w:r>
      <w:r w:rsidRPr="00072052">
        <w:rPr>
          <w:rFonts w:ascii="Arial" w:eastAsia="Times New Roman" w:hAnsi="Arial" w:cs="Arial"/>
          <w:b/>
          <w:bCs/>
          <w:i/>
          <w:iCs/>
          <w:color w:val="000000"/>
          <w:lang w:eastAsia="en-GB"/>
        </w:rPr>
        <w:t>val</w:t>
      </w:r>
      <w:r w:rsidRPr="00072052">
        <w:rPr>
          <w:rFonts w:ascii="Arial" w:eastAsia="Times New Roman" w:hAnsi="Arial" w:cs="Arial"/>
          <w:b/>
          <w:bCs/>
          <w:i/>
          <w:iCs/>
          <w:color w:val="000000"/>
          <w:vertAlign w:val="subscript"/>
          <w:lang w:eastAsia="en-GB"/>
        </w:rPr>
        <w:t>1</w:t>
      </w:r>
      <w:r w:rsidRPr="00072052">
        <w:rPr>
          <w:rFonts w:ascii="Arial" w:eastAsia="Times New Roman" w:hAnsi="Arial" w:cs="Arial"/>
          <w:b/>
          <w:bCs/>
          <w:i/>
          <w:iCs/>
          <w:color w:val="000000"/>
          <w:lang w:eastAsia="en-GB"/>
        </w:rPr>
        <w:t>, ..., val</w:t>
      </w:r>
      <w:r w:rsidRPr="00072052">
        <w:rPr>
          <w:rFonts w:ascii="Arial" w:eastAsia="Times New Roman" w:hAnsi="Arial" w:cs="Arial"/>
          <w:b/>
          <w:bCs/>
          <w:i/>
          <w:iCs/>
          <w:color w:val="000000"/>
          <w:vertAlign w:val="subscript"/>
          <w:lang w:eastAsia="en-GB"/>
        </w:rPr>
        <w:t>n</w:t>
      </w:r>
      <w:r w:rsidRPr="00072052">
        <w:rPr>
          <w:rFonts w:ascii="Arial" w:eastAsia="Times New Roman" w:hAnsi="Arial" w:cs="Arial"/>
          <w:color w:val="000000"/>
          <w:lang w:eastAsia="en-GB"/>
        </w:rPr>
        <w:t>) - testează dacă o valoare nu aparţine mulţimii de valori dată între parantezele operatorului.</w:t>
      </w:r>
    </w:p>
    <w:p w14:paraId="4191496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DBA359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Aceşti operatori au mai fost explicaţi la lecţia anterioară la subcapitolul </w:t>
      </w:r>
      <w:r w:rsidRPr="00072052">
        <w:rPr>
          <w:rFonts w:ascii="Arial" w:eastAsia="Times New Roman" w:hAnsi="Arial" w:cs="Arial"/>
          <w:b/>
          <w:bCs/>
          <w:color w:val="000000"/>
          <w:lang w:eastAsia="en-GB"/>
        </w:rPr>
        <w:t>Operatori folosiţi în clauza WHERE</w:t>
      </w:r>
      <w:r w:rsidRPr="00072052">
        <w:rPr>
          <w:rFonts w:ascii="Arial" w:eastAsia="Times New Roman" w:hAnsi="Arial" w:cs="Arial"/>
          <w:color w:val="000000"/>
          <w:lang w:eastAsia="en-GB"/>
        </w:rPr>
        <w:t>, unde puteţi găsi prezentări lămuritoare pentru fiecare operator în parte.</w:t>
      </w:r>
    </w:p>
    <w:p w14:paraId="6BA6794E" w14:textId="77777777" w:rsidR="00047D42" w:rsidRDefault="00047D42" w:rsidP="00047D42">
      <w:pPr>
        <w:rPr>
          <w:rFonts w:ascii="Helvetica" w:eastAsia="Times New Roman" w:hAnsi="Helvetica" w:cs="Helvetica"/>
          <w:color w:val="333333"/>
          <w:sz w:val="21"/>
          <w:szCs w:val="21"/>
          <w:lang w:eastAsia="en-GB"/>
        </w:rPr>
      </w:pPr>
    </w:p>
    <w:p w14:paraId="6C889FF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1" w:name="_Toc505017315"/>
      <w:r>
        <w:rPr>
          <w:rStyle w:val="ng-binding"/>
          <w:rFonts w:ascii="Helvetica" w:hAnsi="Helvetica" w:cs="Helvetica"/>
          <w:color w:val="333333"/>
          <w:sz w:val="54"/>
          <w:szCs w:val="54"/>
        </w:rPr>
        <w:t>5.5</w:t>
      </w:r>
      <w:r>
        <w:rPr>
          <w:rFonts w:ascii="Helvetica" w:hAnsi="Helvetica" w:cs="Helvetica"/>
          <w:color w:val="333333"/>
          <w:sz w:val="54"/>
          <w:szCs w:val="54"/>
        </w:rPr>
        <w:t> </w:t>
      </w:r>
      <w:r>
        <w:rPr>
          <w:rStyle w:val="ng-binding"/>
          <w:rFonts w:ascii="Helvetica" w:hAnsi="Helvetica" w:cs="Helvetica"/>
          <w:color w:val="333333"/>
          <w:sz w:val="54"/>
          <w:szCs w:val="54"/>
        </w:rPr>
        <w:t>Operatori de evaluare condi</w:t>
      </w:r>
      <w:r>
        <w:rPr>
          <w:rStyle w:val="ng-binding"/>
          <w:rFonts w:ascii="Calibri" w:hAnsi="Calibri" w:cs="Calibri"/>
          <w:color w:val="333333"/>
          <w:sz w:val="54"/>
          <w:szCs w:val="54"/>
        </w:rPr>
        <w:t>ț</w:t>
      </w:r>
      <w:r>
        <w:rPr>
          <w:rStyle w:val="ng-binding"/>
          <w:rFonts w:ascii="Helvetica" w:hAnsi="Helvetica" w:cs="Helvetica"/>
          <w:color w:val="333333"/>
          <w:sz w:val="54"/>
          <w:szCs w:val="54"/>
        </w:rPr>
        <w:t>ionată</w:t>
      </w:r>
      <w:bookmarkEnd w:id="51"/>
    </w:p>
    <w:p w14:paraId="506EBA73" w14:textId="77777777" w:rsidR="00047D42" w:rsidRDefault="00047D42" w:rsidP="00047D42"/>
    <w:p w14:paraId="42F3AC4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poate returna diverse valori, în funcție de valorile unor expresii care sunt primite ca operand.</w:t>
      </w:r>
    </w:p>
    <w:p w14:paraId="192462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3D273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Important de reținut este să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confundăm 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cu instrucțiunea decizională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pe care o vom reîntâlni în cadrul </w:t>
      </w:r>
      <w:r w:rsidRPr="00072052">
        <w:rPr>
          <w:rFonts w:ascii="Arial" w:eastAsia="Times New Roman" w:hAnsi="Arial" w:cs="Arial"/>
          <w:b/>
          <w:bCs/>
          <w:color w:val="000000"/>
          <w:lang w:eastAsia="en-GB"/>
        </w:rPr>
        <w:t>rutinelor MySQL</w:t>
      </w:r>
      <w:r w:rsidRPr="00072052">
        <w:rPr>
          <w:rFonts w:ascii="Arial" w:eastAsia="Times New Roman" w:hAnsi="Arial" w:cs="Arial"/>
          <w:color w:val="000000"/>
          <w:lang w:eastAsia="en-GB"/>
        </w:rPr>
        <w:t>, la lecțiile aferente </w:t>
      </w:r>
      <w:r w:rsidRPr="00072052">
        <w:rPr>
          <w:rFonts w:ascii="Arial" w:eastAsia="Times New Roman" w:hAnsi="Arial" w:cs="Arial"/>
          <w:b/>
          <w:bCs/>
          <w:color w:val="000000"/>
          <w:lang w:eastAsia="en-GB"/>
        </w:rPr>
        <w:t>extensiei procedurale MySQL</w:t>
      </w:r>
      <w:r w:rsidRPr="00072052">
        <w:rPr>
          <w:rFonts w:ascii="Arial" w:eastAsia="Times New Roman" w:hAnsi="Arial" w:cs="Arial"/>
          <w:color w:val="000000"/>
          <w:lang w:eastAsia="en-GB"/>
        </w:rPr>
        <w:t>, a procedurilor stocate.</w:t>
      </w:r>
    </w:p>
    <w:p w14:paraId="5B985E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F64E19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Deși sunt asemănători ca formă, </w:t>
      </w:r>
      <w:r w:rsidRPr="00072052">
        <w:rPr>
          <w:rFonts w:ascii="Arial" w:eastAsia="Times New Roman" w:hAnsi="Arial" w:cs="Arial"/>
          <w:b/>
          <w:bCs/>
          <w:color w:val="000000"/>
          <w:lang w:eastAsia="en-GB"/>
        </w:rPr>
        <w:t>operatorul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se va utiliza în cadrul interogărilor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pe când </w:t>
      </w:r>
      <w:r w:rsidRPr="00072052">
        <w:rPr>
          <w:rFonts w:ascii="Arial" w:eastAsia="Times New Roman" w:hAnsi="Arial" w:cs="Arial"/>
          <w:b/>
          <w:bCs/>
          <w:color w:val="000000"/>
          <w:lang w:eastAsia="en-GB"/>
        </w:rPr>
        <w:t>instrucțiunea decizională CASE</w:t>
      </w:r>
      <w:r w:rsidRPr="00072052">
        <w:rPr>
          <w:rFonts w:ascii="Arial" w:eastAsia="Times New Roman" w:hAnsi="Arial" w:cs="Arial"/>
          <w:color w:val="000000"/>
          <w:lang w:eastAsia="en-GB"/>
        </w:rPr>
        <w:t> este utilizată în </w:t>
      </w:r>
      <w:r w:rsidRPr="00072052">
        <w:rPr>
          <w:rFonts w:ascii="Arial" w:eastAsia="Times New Roman" w:hAnsi="Arial" w:cs="Arial"/>
          <w:b/>
          <w:bCs/>
          <w:color w:val="000000"/>
          <w:lang w:eastAsia="en-GB"/>
        </w:rPr>
        <w:t>rutine</w:t>
      </w:r>
      <w:r w:rsidRPr="00072052">
        <w:rPr>
          <w:rFonts w:ascii="Arial" w:eastAsia="Times New Roman" w:hAnsi="Arial" w:cs="Arial"/>
          <w:color w:val="000000"/>
          <w:lang w:eastAsia="en-GB"/>
        </w:rPr>
        <w:t> (programe)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5C2E5E7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9EB50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Operatorul de evaluare condiționată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are două forme pe care le prezentăm în continuare:</w:t>
      </w:r>
    </w:p>
    <w:p w14:paraId="5372909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333333"/>
          <w:shd w:val="clear" w:color="auto" w:fill="E8EAF6"/>
          <w:lang w:eastAsia="en-GB"/>
        </w:rPr>
        <w:t>expresie</w:t>
      </w:r>
    </w:p>
    <w:p w14:paraId="6D22266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5228420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6D7A66F3"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0BCC7902"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valoare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3E4AF79A"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5D09996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544FB3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sau, cea de-a doua formă:</w:t>
      </w:r>
    </w:p>
    <w:p w14:paraId="109AAC1C"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CASE</w:t>
      </w:r>
    </w:p>
    <w:p w14:paraId="18C955F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1</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333333"/>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1</w:t>
      </w:r>
    </w:p>
    <w:p w14:paraId="7EF38326"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b/>
          <w:bCs/>
          <w:color w:val="333333"/>
          <w:shd w:val="clear" w:color="auto" w:fill="E8EAF6"/>
          <w:lang w:eastAsia="en-GB"/>
        </w:rPr>
        <w:t>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2</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2</w:t>
      </w:r>
    </w:p>
    <w:p w14:paraId="5EFB3F44"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vertAlign w:val="subscript"/>
          <w:lang w:eastAsia="en-GB"/>
        </w:rPr>
        <w:t>                                   </w:t>
      </w:r>
      <w:r w:rsidRPr="00072052">
        <w:rPr>
          <w:rFonts w:ascii="Calibri" w:eastAsia="Times New Roman" w:hAnsi="Calibri" w:cs="Calibri"/>
          <w:b/>
          <w:bCs/>
          <w:i/>
          <w:iCs/>
          <w:color w:val="000000"/>
          <w:shd w:val="clear" w:color="auto" w:fill="E8EAF6"/>
          <w:vertAlign w:val="subscript"/>
          <w:lang w:eastAsia="en-GB"/>
        </w:rPr>
        <w:t>...</w:t>
      </w:r>
    </w:p>
    <w:p w14:paraId="67B6F449"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                   WHEN</w:t>
      </w:r>
      <w:r w:rsidRPr="00072052">
        <w:rPr>
          <w:rFonts w:ascii="Calibri" w:eastAsia="Times New Roman" w:hAnsi="Calibri" w:cs="Calibri"/>
          <w:color w:val="333333"/>
          <w:shd w:val="clear" w:color="auto" w:fill="E8EAF6"/>
          <w:lang w:eastAsia="en-GB"/>
        </w:rPr>
        <w:t> </w:t>
      </w:r>
      <w:r w:rsidRPr="00072052">
        <w:rPr>
          <w:rFonts w:ascii="Calibri" w:eastAsia="Times New Roman" w:hAnsi="Calibri" w:cs="Calibri"/>
          <w:i/>
          <w:iCs/>
          <w:color w:val="000000"/>
          <w:shd w:val="clear" w:color="auto" w:fill="E8EAF6"/>
          <w:lang w:eastAsia="en-GB"/>
        </w:rPr>
        <w:t>expresie</w:t>
      </w:r>
      <w:r w:rsidRPr="00072052">
        <w:rPr>
          <w:rFonts w:ascii="Calibri" w:eastAsia="Times New Roman" w:hAnsi="Calibri" w:cs="Calibri"/>
          <w:i/>
          <w:iCs/>
          <w:color w:val="000000"/>
          <w:shd w:val="clear" w:color="auto" w:fill="E8EAF6"/>
          <w:vertAlign w:val="subscript"/>
          <w:lang w:eastAsia="en-GB"/>
        </w:rPr>
        <w:t>n </w:t>
      </w:r>
      <w:r w:rsidRPr="00072052">
        <w:rPr>
          <w:rFonts w:ascii="Calibri" w:eastAsia="Times New Roman" w:hAnsi="Calibri" w:cs="Calibri"/>
          <w:b/>
          <w:bCs/>
          <w:color w:val="000000"/>
          <w:shd w:val="clear" w:color="auto" w:fill="E8EAF6"/>
          <w:lang w:eastAsia="en-GB"/>
        </w:rPr>
        <w:t>THEN</w:t>
      </w:r>
      <w:r w:rsidRPr="00072052">
        <w:rPr>
          <w:rFonts w:ascii="Calibri" w:eastAsia="Times New Roman" w:hAnsi="Calibri" w:cs="Calibri"/>
          <w:color w:val="000000"/>
          <w:shd w:val="clear" w:color="auto" w:fill="E8EAF6"/>
          <w:lang w:eastAsia="en-GB"/>
        </w:rPr>
        <w:t> </w:t>
      </w:r>
      <w:r w:rsidRPr="00072052">
        <w:rPr>
          <w:rFonts w:ascii="Calibri" w:eastAsia="Times New Roman" w:hAnsi="Calibri" w:cs="Calibri"/>
          <w:i/>
          <w:iCs/>
          <w:color w:val="000000"/>
          <w:shd w:val="clear" w:color="auto" w:fill="E8EAF6"/>
          <w:lang w:eastAsia="en-GB"/>
        </w:rPr>
        <w:t>rezultat</w:t>
      </w:r>
      <w:r w:rsidRPr="00072052">
        <w:rPr>
          <w:rFonts w:ascii="Calibri" w:eastAsia="Times New Roman" w:hAnsi="Calibri" w:cs="Calibri"/>
          <w:i/>
          <w:iCs/>
          <w:color w:val="000000"/>
          <w:shd w:val="clear" w:color="auto" w:fill="E8EAF6"/>
          <w:vertAlign w:val="subscript"/>
          <w:lang w:eastAsia="en-GB"/>
        </w:rPr>
        <w:t>n</w:t>
      </w:r>
    </w:p>
    <w:p w14:paraId="70C67387"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i/>
          <w:iCs/>
          <w:color w:val="000000"/>
          <w:shd w:val="clear" w:color="auto" w:fill="E8EAF6"/>
          <w:lang w:eastAsia="en-GB"/>
        </w:rPr>
        <w:t>                   </w:t>
      </w:r>
      <w:r w:rsidRPr="00072052">
        <w:rPr>
          <w:rFonts w:ascii="Calibri" w:eastAsia="Times New Roman" w:hAnsi="Calibri" w:cs="Calibri"/>
          <w:b/>
          <w:bCs/>
          <w:color w:val="000000"/>
          <w:shd w:val="clear" w:color="auto" w:fill="E8EAF6"/>
          <w:lang w:eastAsia="en-GB"/>
        </w:rPr>
        <w:t>ELSE</w:t>
      </w:r>
      <w:r w:rsidRPr="00072052">
        <w:rPr>
          <w:rFonts w:ascii="Calibri" w:eastAsia="Times New Roman" w:hAnsi="Calibri" w:cs="Calibri"/>
          <w:i/>
          <w:iCs/>
          <w:color w:val="000000"/>
          <w:shd w:val="clear" w:color="auto" w:fill="E8EAF6"/>
          <w:lang w:eastAsia="en-GB"/>
        </w:rPr>
        <w:t> alt_rezultat</w:t>
      </w:r>
    </w:p>
    <w:p w14:paraId="084AE82D" w14:textId="77777777" w:rsidR="00047D42" w:rsidRPr="00072052" w:rsidRDefault="00047D42" w:rsidP="00047D42">
      <w:pPr>
        <w:shd w:val="clear" w:color="auto" w:fill="FFFFFF"/>
        <w:spacing w:after="0" w:line="240" w:lineRule="auto"/>
        <w:rPr>
          <w:rFonts w:ascii="Arial" w:eastAsia="Times New Roman" w:hAnsi="Arial" w:cs="Arial"/>
          <w:color w:val="000000"/>
          <w:lang w:eastAsia="en-GB"/>
        </w:rPr>
      </w:pPr>
      <w:r w:rsidRPr="00072052">
        <w:rPr>
          <w:rFonts w:ascii="Calibri" w:eastAsia="Times New Roman" w:hAnsi="Calibri" w:cs="Calibri"/>
          <w:b/>
          <w:bCs/>
          <w:color w:val="333333"/>
          <w:shd w:val="clear" w:color="auto" w:fill="E8EAF6"/>
          <w:lang w:eastAsia="en-GB"/>
        </w:rPr>
        <w:t>END</w:t>
      </w:r>
    </w:p>
    <w:p w14:paraId="3CB9A9A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39ADC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prima formă valoarea returnată de </w:t>
      </w:r>
      <w:r w:rsidRPr="00072052">
        <w:rPr>
          <w:rFonts w:ascii="Arial" w:eastAsia="Times New Roman" w:hAnsi="Arial" w:cs="Arial"/>
          <w:i/>
          <w:iCs/>
          <w:color w:val="000000"/>
          <w:lang w:eastAsia="en-GB"/>
        </w:rPr>
        <w:t>expresie </w:t>
      </w:r>
      <w:r w:rsidRPr="00072052">
        <w:rPr>
          <w:rFonts w:ascii="Arial" w:eastAsia="Times New Roman" w:hAnsi="Arial" w:cs="Arial"/>
          <w:color w:val="000000"/>
          <w:lang w:eastAsia="en-GB"/>
        </w:rPr>
        <w:t>este comparată pe rând cu toate valorile din clauzele </w:t>
      </w:r>
      <w:r w:rsidRPr="00072052">
        <w:rPr>
          <w:rFonts w:ascii="Arial" w:eastAsia="Times New Roman" w:hAnsi="Arial" w:cs="Arial"/>
          <w:b/>
          <w:bCs/>
          <w:color w:val="000000"/>
          <w:lang w:eastAsia="en-GB"/>
        </w:rPr>
        <w:t>WHEN</w:t>
      </w:r>
      <w:r w:rsidRPr="00072052">
        <w:rPr>
          <w:rFonts w:ascii="Arial" w:eastAsia="Times New Roman" w:hAnsi="Arial" w:cs="Arial"/>
          <w:color w:val="000000"/>
          <w:lang w:eastAsia="en-GB"/>
        </w:rPr>
        <w:t>, adică valorile </w:t>
      </w:r>
      <w:r w:rsidRPr="00072052">
        <w:rPr>
          <w:rFonts w:ascii="Arial" w:eastAsia="Times New Roman" w:hAnsi="Arial" w:cs="Arial"/>
          <w:i/>
          <w:iCs/>
          <w:color w:val="000000"/>
          <w:lang w:eastAsia="en-GB"/>
        </w:rPr>
        <w:t>valoare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valoare</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valoare</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xml:space="preserve"> este egală cu </w:t>
      </w:r>
      <w:r w:rsidRPr="00072052">
        <w:rPr>
          <w:rFonts w:ascii="Arial" w:eastAsia="Times New Roman" w:hAnsi="Arial" w:cs="Arial"/>
          <w:color w:val="000000"/>
          <w:lang w:eastAsia="en-GB"/>
        </w:rPr>
        <w:lastRenderedPageBreak/>
        <w:t>una din aceste valori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corespunzător ce urmează după clauza </w:t>
      </w:r>
      <w:r w:rsidRPr="00072052">
        <w:rPr>
          <w:rFonts w:ascii="Arial" w:eastAsia="Times New Roman" w:hAnsi="Arial" w:cs="Arial"/>
          <w:b/>
          <w:bCs/>
          <w:color w:val="000000"/>
          <w:lang w:eastAsia="en-GB"/>
        </w:rPr>
        <w:t>THEN</w:t>
      </w:r>
      <w:r w:rsidRPr="00072052">
        <w:rPr>
          <w:rFonts w:ascii="Arial" w:eastAsia="Times New Roman" w:hAnsi="Arial" w:cs="Arial"/>
          <w:color w:val="000000"/>
          <w:lang w:eastAsia="en-GB"/>
        </w:rPr>
        <w:t>, adică unul dintre </w:t>
      </w:r>
      <w:r w:rsidRPr="00072052">
        <w:rPr>
          <w:rFonts w:ascii="Arial" w:eastAsia="Times New Roman" w:hAnsi="Arial" w:cs="Arial"/>
          <w:i/>
          <w:iCs/>
          <w:color w:val="000000"/>
          <w:lang w:eastAsia="en-GB"/>
        </w:rPr>
        <w:t>rezultat</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rezultat</w:t>
      </w:r>
      <w:r w:rsidRPr="00072052">
        <w:rPr>
          <w:rFonts w:ascii="Arial" w:eastAsia="Times New Roman" w:hAnsi="Arial" w:cs="Arial"/>
          <w:i/>
          <w:iCs/>
          <w:color w:val="000000"/>
          <w:vertAlign w:val="subscript"/>
          <w:lang w:eastAsia="en-GB"/>
        </w:rPr>
        <w:t>2</w:t>
      </w:r>
      <w:r w:rsidRPr="00072052">
        <w:rPr>
          <w:rFonts w:ascii="Arial" w:eastAsia="Times New Roman" w:hAnsi="Arial" w:cs="Arial"/>
          <w:i/>
          <w:iCs/>
          <w:color w:val="000000"/>
          <w:lang w:eastAsia="en-GB"/>
        </w:rPr>
        <w:t>, ..., rezultat</w:t>
      </w:r>
      <w:r w:rsidRPr="00072052">
        <w:rPr>
          <w:rFonts w:ascii="Arial" w:eastAsia="Times New Roman" w:hAnsi="Arial" w:cs="Arial"/>
          <w:i/>
          <w:iCs/>
          <w:color w:val="000000"/>
          <w:vertAlign w:val="subscript"/>
          <w:lang w:eastAsia="en-GB"/>
        </w:rPr>
        <w:t>n</w:t>
      </w:r>
      <w:r w:rsidRPr="00072052">
        <w:rPr>
          <w:rFonts w:ascii="Arial" w:eastAsia="Times New Roman" w:hAnsi="Arial" w:cs="Arial"/>
          <w:color w:val="000000"/>
          <w:lang w:eastAsia="en-GB"/>
        </w:rPr>
        <w:t>. Dacă valoarea returnată de </w:t>
      </w:r>
      <w:r w:rsidRPr="00072052">
        <w:rPr>
          <w:rFonts w:ascii="Arial" w:eastAsia="Times New Roman" w:hAnsi="Arial" w:cs="Arial"/>
          <w:i/>
          <w:iCs/>
          <w:color w:val="000000"/>
          <w:lang w:eastAsia="en-GB"/>
        </w:rPr>
        <w:t>expresie</w:t>
      </w:r>
      <w:r w:rsidRPr="00072052">
        <w:rPr>
          <w:rFonts w:ascii="Arial" w:eastAsia="Times New Roman" w:hAnsi="Arial" w:cs="Arial"/>
          <w:color w:val="000000"/>
          <w:lang w:eastAsia="en-GB"/>
        </w:rPr>
        <w:t> nu este egală cu nici una dintre valorile cu care este comparată, atunci operatorul </w:t>
      </w:r>
      <w:r w:rsidRPr="00072052">
        <w:rPr>
          <w:rFonts w:ascii="Arial" w:eastAsia="Times New Roman" w:hAnsi="Arial" w:cs="Arial"/>
          <w:b/>
          <w:bCs/>
          <w:color w:val="000000"/>
          <w:lang w:eastAsia="en-GB"/>
        </w:rPr>
        <w:t>CASE</w:t>
      </w:r>
      <w:r w:rsidRPr="00072052">
        <w:rPr>
          <w:rFonts w:ascii="Arial" w:eastAsia="Times New Roman" w:hAnsi="Arial" w:cs="Arial"/>
          <w:color w:val="000000"/>
          <w:lang w:eastAsia="en-GB"/>
        </w:rPr>
        <w:t> va produce rezultatul prezent în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adică </w:t>
      </w:r>
      <w:r w:rsidRPr="00072052">
        <w:rPr>
          <w:rFonts w:ascii="Arial" w:eastAsia="Times New Roman" w:hAnsi="Arial" w:cs="Arial"/>
          <w:i/>
          <w:iCs/>
          <w:color w:val="000000"/>
          <w:lang w:eastAsia="en-GB"/>
        </w:rPr>
        <w:t>alt_rezultat</w:t>
      </w:r>
      <w:r w:rsidRPr="00072052">
        <w:rPr>
          <w:rFonts w:ascii="Arial" w:eastAsia="Times New Roman" w:hAnsi="Arial" w:cs="Arial"/>
          <w:color w:val="000000"/>
          <w:lang w:eastAsia="en-GB"/>
        </w:rPr>
        <w:t>, iar în caz de absență 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atunci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9DBE22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38008E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 doua formă verifică pe rând valoarea fiecărei expresii din clauza WHEN, adică </w:t>
      </w:r>
      <w:r w:rsidRPr="00072052">
        <w:rPr>
          <w:rFonts w:ascii="Arial" w:eastAsia="Times New Roman" w:hAnsi="Arial" w:cs="Arial"/>
          <w:i/>
          <w:iCs/>
          <w:color w:val="000000"/>
          <w:lang w:eastAsia="en-GB"/>
        </w:rPr>
        <w:t>expresie</w:t>
      </w:r>
      <w:r w:rsidRPr="00072052">
        <w:rPr>
          <w:rFonts w:ascii="Arial" w:eastAsia="Times New Roman" w:hAnsi="Arial" w:cs="Arial"/>
          <w:i/>
          <w:iCs/>
          <w:color w:val="000000"/>
          <w:vertAlign w:val="subscript"/>
          <w:lang w:eastAsia="en-GB"/>
        </w:rPr>
        <w:t>1</w:t>
      </w:r>
      <w:r w:rsidRPr="00072052">
        <w:rPr>
          <w:rFonts w:ascii="Arial" w:eastAsia="Times New Roman" w:hAnsi="Arial" w:cs="Arial"/>
          <w:i/>
          <w:iCs/>
          <w:color w:val="000000"/>
          <w:lang w:eastAsia="en-GB"/>
        </w:rPr>
        <w:t>, expresie</w:t>
      </w:r>
      <w:r w:rsidRPr="00072052">
        <w:rPr>
          <w:rFonts w:ascii="Arial" w:eastAsia="Times New Roman" w:hAnsi="Arial" w:cs="Arial"/>
          <w:i/>
          <w:iCs/>
          <w:color w:val="000000"/>
          <w:vertAlign w:val="subscript"/>
          <w:lang w:eastAsia="en-GB"/>
        </w:rPr>
        <w:t> 2</w:t>
      </w:r>
      <w:r w:rsidRPr="00072052">
        <w:rPr>
          <w:rFonts w:ascii="Arial" w:eastAsia="Times New Roman" w:hAnsi="Arial" w:cs="Arial"/>
          <w:i/>
          <w:iCs/>
          <w:color w:val="000000"/>
          <w:lang w:eastAsia="en-GB"/>
        </w:rPr>
        <w:t>, ..., expresie</w:t>
      </w:r>
      <w:r w:rsidRPr="00072052">
        <w:rPr>
          <w:rFonts w:ascii="Arial" w:eastAsia="Times New Roman" w:hAnsi="Arial" w:cs="Arial"/>
          <w:i/>
          <w:iCs/>
          <w:color w:val="000000"/>
          <w:vertAlign w:val="subscript"/>
          <w:lang w:eastAsia="en-GB"/>
        </w:rPr>
        <w:t> n</w:t>
      </w:r>
      <w:r w:rsidRPr="00072052">
        <w:rPr>
          <w:rFonts w:ascii="Arial" w:eastAsia="Times New Roman" w:hAnsi="Arial" w:cs="Arial"/>
          <w:color w:val="000000"/>
          <w:lang w:eastAsia="en-GB"/>
        </w:rPr>
        <w:t>, și va returna rezultatul primei expresii care are valoarea de adevăr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(este adevărată din punct de vedere logic).</w:t>
      </w:r>
    </w:p>
    <w:p w14:paraId="41E331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3E57D8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situația în care nici una dintre expresii nu va fi evaluată ca adevărată (</w:t>
      </w:r>
      <w:r w:rsidRPr="00072052">
        <w:rPr>
          <w:rFonts w:ascii="Arial" w:eastAsia="Times New Roman" w:hAnsi="Arial" w:cs="Arial"/>
          <w:b/>
          <w:bCs/>
          <w:color w:val="000000"/>
          <w:lang w:eastAsia="en-GB"/>
        </w:rPr>
        <w:t>TRUE</w:t>
      </w:r>
      <w:r w:rsidRPr="00072052">
        <w:rPr>
          <w:rFonts w:ascii="Arial" w:eastAsia="Times New Roman" w:hAnsi="Arial" w:cs="Arial"/>
          <w:color w:val="000000"/>
          <w:lang w:eastAsia="en-GB"/>
        </w:rPr>
        <w:t>), atunci se va returna rezultatul din clauza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iar în absența clauzei </w:t>
      </w:r>
      <w:r w:rsidRPr="00072052">
        <w:rPr>
          <w:rFonts w:ascii="Arial" w:eastAsia="Times New Roman" w:hAnsi="Arial" w:cs="Arial"/>
          <w:b/>
          <w:bCs/>
          <w:color w:val="000000"/>
          <w:lang w:eastAsia="en-GB"/>
        </w:rPr>
        <w:t>ELSE</w:t>
      </w:r>
      <w:r w:rsidRPr="00072052">
        <w:rPr>
          <w:rFonts w:ascii="Arial" w:eastAsia="Times New Roman" w:hAnsi="Arial" w:cs="Arial"/>
          <w:color w:val="000000"/>
          <w:lang w:eastAsia="en-GB"/>
        </w:rPr>
        <w:t>, care nu este obligatorie, se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60E7C7D" w14:textId="77777777" w:rsidR="00047D42" w:rsidRDefault="00047D42" w:rsidP="00047D42"/>
    <w:p w14:paraId="04CAA15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2" w:name="_Toc505017316"/>
      <w:r>
        <w:rPr>
          <w:rStyle w:val="ng-binding"/>
          <w:rFonts w:ascii="Helvetica" w:hAnsi="Helvetica" w:cs="Helvetica"/>
          <w:color w:val="333333"/>
          <w:sz w:val="54"/>
          <w:szCs w:val="54"/>
        </w:rPr>
        <w:t>5.6</w:t>
      </w:r>
      <w:r>
        <w:rPr>
          <w:rFonts w:ascii="Helvetica" w:hAnsi="Helvetica" w:cs="Helvetica"/>
          <w:color w:val="333333"/>
          <w:sz w:val="54"/>
          <w:szCs w:val="54"/>
        </w:rPr>
        <w:t> </w:t>
      </w:r>
      <w:r>
        <w:rPr>
          <w:rStyle w:val="ng-binding"/>
          <w:rFonts w:ascii="Helvetica" w:hAnsi="Helvetica" w:cs="Helvetica"/>
          <w:color w:val="333333"/>
          <w:sz w:val="54"/>
          <w:szCs w:val="54"/>
        </w:rPr>
        <w:t>Funcţii predefinite MySQL</w:t>
      </w:r>
      <w:bookmarkEnd w:id="52"/>
    </w:p>
    <w:p w14:paraId="6C9BC5C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avem funcţii simple care prelucrează fiecare înregistrare şi pentru fiecare înregistrare returnează un rezultat şi funcţii de agregare (de grup) care prelucrează un set de înregistrări şi returnează un singur rezultat pentru acel set de înregistrări.</w:t>
      </w:r>
    </w:p>
    <w:p w14:paraId="2EFFD20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728B234"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funcţie primeşte şi </w:t>
      </w:r>
      <w:r w:rsidRPr="00072052">
        <w:rPr>
          <w:rFonts w:ascii="Arial" w:eastAsia="Times New Roman" w:hAnsi="Arial" w:cs="Arial"/>
          <w:i/>
          <w:iCs/>
          <w:color w:val="000000"/>
          <w:lang w:eastAsia="en-GB"/>
        </w:rPr>
        <w:t>parametri</w:t>
      </w:r>
      <w:r w:rsidRPr="00072052">
        <w:rPr>
          <w:rFonts w:ascii="Arial" w:eastAsia="Times New Roman" w:hAnsi="Arial" w:cs="Arial"/>
          <w:color w:val="000000"/>
          <w:lang w:eastAsia="en-GB"/>
        </w:rPr>
        <w:t>. </w:t>
      </w:r>
      <w:r w:rsidRPr="00072052">
        <w:rPr>
          <w:rFonts w:ascii="Arial" w:eastAsia="Times New Roman" w:hAnsi="Arial" w:cs="Arial"/>
          <w:i/>
          <w:iCs/>
          <w:color w:val="000000"/>
          <w:lang w:eastAsia="en-GB"/>
        </w:rPr>
        <w:t>Parametrii</w:t>
      </w:r>
      <w:r w:rsidRPr="00072052">
        <w:rPr>
          <w:rFonts w:ascii="Arial" w:eastAsia="Times New Roman" w:hAnsi="Arial" w:cs="Arial"/>
          <w:color w:val="000000"/>
          <w:lang w:eastAsia="en-GB"/>
        </w:rPr>
        <w:t> unei funcţii sunt valori pe care o funcţie le primeşte pentru a le prelucra şi a returna un rezultat. Parametrii unei funcţii se mai numesc şi </w:t>
      </w:r>
      <w:r w:rsidRPr="00072052">
        <w:rPr>
          <w:rFonts w:ascii="Arial" w:eastAsia="Times New Roman" w:hAnsi="Arial" w:cs="Arial"/>
          <w:i/>
          <w:iCs/>
          <w:color w:val="000000"/>
          <w:lang w:eastAsia="en-GB"/>
        </w:rPr>
        <w:t>argumente</w:t>
      </w:r>
      <w:r w:rsidRPr="00072052">
        <w:rPr>
          <w:rFonts w:ascii="Arial" w:eastAsia="Times New Roman" w:hAnsi="Arial" w:cs="Arial"/>
          <w:color w:val="000000"/>
          <w:lang w:eastAsia="en-GB"/>
        </w:rPr>
        <w:t>.</w:t>
      </w:r>
    </w:p>
    <w:p w14:paraId="5F494B0E"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9D153F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Putem clasifica funcţiile simple în mai multe tipuri:</w:t>
      </w:r>
    </w:p>
    <w:p w14:paraId="0E8E280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matematice;</w:t>
      </w:r>
    </w:p>
    <w:p w14:paraId="7EA383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de comparare;</w:t>
      </w:r>
    </w:p>
    <w:p w14:paraId="61F199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condiţionale;</w:t>
      </w:r>
    </w:p>
    <w:p w14:paraId="0C925DD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şiruri de caractere;</w:t>
      </w:r>
    </w:p>
    <w:p w14:paraId="6627A0A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pentru date calendaristice.</w:t>
      </w:r>
    </w:p>
    <w:p w14:paraId="194C124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66B45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lua fiecare din aceste tipuri de funcţii şi vom prezenta câteva dintre cele mai utilizate funcţii din fiecare tip.</w:t>
      </w:r>
    </w:p>
    <w:p w14:paraId="7D21596D" w14:textId="77777777" w:rsidR="00047D42" w:rsidRDefault="00047D42" w:rsidP="00047D42"/>
    <w:p w14:paraId="0370930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3" w:name="_Toc505017317"/>
      <w:r>
        <w:rPr>
          <w:rStyle w:val="ng-binding"/>
          <w:rFonts w:ascii="Helvetica" w:hAnsi="Helvetica" w:cs="Helvetica"/>
          <w:color w:val="333333"/>
          <w:sz w:val="54"/>
          <w:szCs w:val="54"/>
        </w:rPr>
        <w:t>5.7</w:t>
      </w:r>
      <w:r>
        <w:rPr>
          <w:rFonts w:ascii="Helvetica" w:hAnsi="Helvetica" w:cs="Helvetica"/>
          <w:color w:val="333333"/>
          <w:sz w:val="54"/>
          <w:szCs w:val="54"/>
        </w:rPr>
        <w:t> </w:t>
      </w:r>
      <w:r>
        <w:rPr>
          <w:rStyle w:val="ng-binding"/>
          <w:rFonts w:ascii="Helvetica" w:hAnsi="Helvetica" w:cs="Helvetica"/>
          <w:color w:val="333333"/>
          <w:sz w:val="54"/>
          <w:szCs w:val="54"/>
        </w:rPr>
        <w:t>Funcţii matematice</w:t>
      </w:r>
      <w:bookmarkEnd w:id="53"/>
    </w:p>
    <w:p w14:paraId="10C6154B"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matematice sunt folosite pentru efectuarea de operaţii matematice. Ele pot fi utlizate fie pentru realizarea de operaţii matematice cu numele coloanelor, fie cu valori specifice.</w:t>
      </w:r>
    </w:p>
    <w:p w14:paraId="1A2BA13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6D53D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dintre cele mai cunoscute funcţii matematice disponibile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Fiecare funcţie primeşte unul sau mai mulţi parametri care sunt trecuţi între paranteze rotunde –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Aceşti parametri pot reprezenta numele unor coloane sau numere. Astfel, avem funcţiile:</w:t>
      </w:r>
    </w:p>
    <w:p w14:paraId="0D962B8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ABS(</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modulul sau valoarea absolută a unui număr;</w:t>
      </w:r>
    </w:p>
    <w:p w14:paraId="550F762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CEILING(</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mică valoare întreagă mai mare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4D35DB1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FLOOR(</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w:t>
      </w:r>
      <w:r w:rsidRPr="00072052">
        <w:rPr>
          <w:rFonts w:ascii="Arial" w:eastAsia="Times New Roman" w:hAnsi="Arial" w:cs="Arial"/>
          <w:color w:val="000000"/>
          <w:shd w:val="clear" w:color="auto" w:fill="FFFFFF"/>
          <w:lang w:eastAsia="en-GB"/>
        </w:rPr>
        <w:t>cea mai mare valoare întreagă mai mică ca </w:t>
      </w:r>
      <w:r w:rsidRPr="00072052">
        <w:rPr>
          <w:rFonts w:ascii="Arial" w:eastAsia="Times New Roman" w:hAnsi="Arial" w:cs="Arial"/>
          <w:i/>
          <w:iCs/>
          <w:color w:val="000000"/>
          <w:shd w:val="clear" w:color="auto" w:fill="FFFFFF"/>
          <w:lang w:eastAsia="en-GB"/>
        </w:rPr>
        <w:t>n</w:t>
      </w:r>
      <w:r w:rsidRPr="00072052">
        <w:rPr>
          <w:rFonts w:ascii="Arial" w:eastAsia="Times New Roman" w:hAnsi="Arial" w:cs="Arial"/>
          <w:color w:val="000000"/>
          <w:lang w:eastAsia="en-GB"/>
        </w:rPr>
        <w:t>;</w:t>
      </w:r>
    </w:p>
    <w:p w14:paraId="2623D2E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POW(</w:t>
      </w:r>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rezultatul ridicării la putere, adică </w:t>
      </w:r>
      <w:r w:rsidRPr="00072052">
        <w:rPr>
          <w:rFonts w:ascii="Arial" w:eastAsia="Times New Roman" w:hAnsi="Arial" w:cs="Arial"/>
          <w:i/>
          <w:iCs/>
          <w:color w:val="000000"/>
          <w:lang w:eastAsia="en-GB"/>
        </w:rPr>
        <w:t>a</w:t>
      </w:r>
      <w:r w:rsidRPr="00072052">
        <w:rPr>
          <w:rFonts w:ascii="Arial" w:eastAsia="Times New Roman" w:hAnsi="Arial" w:cs="Arial"/>
          <w:i/>
          <w:iCs/>
          <w:color w:val="000000"/>
          <w:vertAlign w:val="superscript"/>
          <w:lang w:eastAsia="en-GB"/>
        </w:rPr>
        <w:t>b</w:t>
      </w:r>
      <w:r w:rsidRPr="00072052">
        <w:rPr>
          <w:rFonts w:ascii="Arial" w:eastAsia="Times New Roman" w:hAnsi="Arial" w:cs="Arial"/>
          <w:color w:val="000000"/>
          <w:lang w:eastAsia="en-GB"/>
        </w:rPr>
        <w:t>, deci primul parametru reprezintă baza, iar cel de-al doilea exponentul;</w:t>
      </w:r>
    </w:p>
    <w:p w14:paraId="475EF349"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ROUND(</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xml:space="preserve"> – returnează valoarea rotunjită a numărului primit ca paramentru, rotunjirea se face fără zecimale; dar această funcţie poate primi şi un al doilea parametru care reprezintă numărul de zecimale la care se face rotunjirea, deci, </w:t>
      </w:r>
      <w:r w:rsidRPr="00072052">
        <w:rPr>
          <w:rFonts w:ascii="Arial" w:eastAsia="Times New Roman" w:hAnsi="Arial" w:cs="Arial"/>
          <w:color w:val="000000"/>
          <w:lang w:eastAsia="en-GB"/>
        </w:rPr>
        <w:lastRenderedPageBreak/>
        <w:t>mai avem forma </w:t>
      </w:r>
      <w:r w:rsidRPr="00072052">
        <w:rPr>
          <w:rFonts w:ascii="Arial" w:eastAsia="Times New Roman" w:hAnsi="Arial" w:cs="Arial"/>
          <w:b/>
          <w:bCs/>
          <w:color w:val="000000"/>
          <w:lang w:eastAsia="en-GB"/>
        </w:rPr>
        <w:t>ROUND(</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care va returna valoarea rotunjită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w:t>
      </w:r>
    </w:p>
    <w:p w14:paraId="20A80BA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TRUNCATE(</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d</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tăiată (trunchiată) a lui </w:t>
      </w:r>
      <w:r w:rsidRPr="00072052">
        <w:rPr>
          <w:rFonts w:ascii="Arial" w:eastAsia="Times New Roman" w:hAnsi="Arial" w:cs="Arial"/>
          <w:i/>
          <w:iCs/>
          <w:color w:val="000000"/>
          <w:lang w:eastAsia="en-GB"/>
        </w:rPr>
        <w:t>n</w:t>
      </w:r>
      <w:r w:rsidRPr="00072052">
        <w:rPr>
          <w:rFonts w:ascii="Arial" w:eastAsia="Times New Roman" w:hAnsi="Arial" w:cs="Arial"/>
          <w:color w:val="000000"/>
          <w:lang w:eastAsia="en-GB"/>
        </w:rPr>
        <w:t> cu </w:t>
      </w:r>
      <w:r w:rsidRPr="00072052">
        <w:rPr>
          <w:rFonts w:ascii="Arial" w:eastAsia="Times New Roman" w:hAnsi="Arial" w:cs="Arial"/>
          <w:i/>
          <w:iCs/>
          <w:color w:val="000000"/>
          <w:lang w:eastAsia="en-GB"/>
        </w:rPr>
        <w:t>d</w:t>
      </w:r>
      <w:r w:rsidRPr="00072052">
        <w:rPr>
          <w:rFonts w:ascii="Arial" w:eastAsia="Times New Roman" w:hAnsi="Arial" w:cs="Arial"/>
          <w:color w:val="000000"/>
          <w:lang w:eastAsia="en-GB"/>
        </w:rPr>
        <w:t> zecimale; de exemplu </w:t>
      </w:r>
      <w:r w:rsidRPr="00072052">
        <w:rPr>
          <w:rFonts w:ascii="Arial" w:eastAsia="Times New Roman" w:hAnsi="Arial" w:cs="Arial"/>
          <w:b/>
          <w:bCs/>
          <w:color w:val="000000"/>
          <w:lang w:eastAsia="en-GB"/>
        </w:rPr>
        <w:t>TRUNCATE</w:t>
      </w:r>
      <w:r w:rsidRPr="00072052">
        <w:rPr>
          <w:rFonts w:ascii="Arial" w:eastAsia="Times New Roman" w:hAnsi="Arial" w:cs="Arial"/>
          <w:color w:val="000000"/>
          <w:lang w:eastAsia="en-GB"/>
        </w:rPr>
        <w:t>(1.284,1) va returna 1.2;</w:t>
      </w:r>
    </w:p>
    <w:p w14:paraId="69D451E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RAND()</w:t>
      </w:r>
      <w:r w:rsidRPr="00072052">
        <w:rPr>
          <w:rFonts w:ascii="Arial" w:eastAsia="Times New Roman" w:hAnsi="Arial" w:cs="Arial"/>
          <w:color w:val="000000"/>
          <w:lang w:eastAsia="en-GB"/>
        </w:rPr>
        <w:t> – returnează un număr aleatoriu între 0 şi 1; această funcţie nu are parametri;</w:t>
      </w:r>
    </w:p>
    <w:p w14:paraId="1157AA6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SQRT(</w:t>
      </w:r>
      <w:r w:rsidRPr="00072052">
        <w:rPr>
          <w:rFonts w:ascii="Arial" w:eastAsia="Times New Roman" w:hAnsi="Arial" w:cs="Arial"/>
          <w:b/>
          <w:bCs/>
          <w:i/>
          <w:iCs/>
          <w:color w:val="000000"/>
          <w:lang w:eastAsia="en-GB"/>
        </w:rPr>
        <w:t>n</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returnează valoarea rădăcinii pătrate (radicalul) unui număr;</w:t>
      </w:r>
    </w:p>
    <w:p w14:paraId="6B31A2FC"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MOD(</w:t>
      </w:r>
      <w:r w:rsidRPr="00072052">
        <w:rPr>
          <w:rFonts w:ascii="Arial" w:eastAsia="Times New Roman" w:hAnsi="Arial" w:cs="Arial"/>
          <w:b/>
          <w:bCs/>
          <w:i/>
          <w:iCs/>
          <w:color w:val="000000"/>
          <w:lang w:eastAsia="en-GB"/>
        </w:rPr>
        <w:t>a</w:t>
      </w:r>
      <w:r w:rsidRPr="00072052">
        <w:rPr>
          <w:rFonts w:ascii="Arial" w:eastAsia="Times New Roman" w:hAnsi="Arial" w:cs="Arial"/>
          <w:b/>
          <w:bCs/>
          <w:color w:val="000000"/>
          <w:lang w:eastAsia="en-GB"/>
        </w:rPr>
        <w:t>,</w:t>
      </w:r>
      <w:r w:rsidRPr="00072052">
        <w:rPr>
          <w:rFonts w:ascii="Arial" w:eastAsia="Times New Roman" w:hAnsi="Arial" w:cs="Arial"/>
          <w:b/>
          <w:bCs/>
          <w:i/>
          <w:iCs/>
          <w:color w:val="000000"/>
          <w:lang w:eastAsia="en-GB"/>
        </w:rPr>
        <w:t>b</w:t>
      </w:r>
      <w:r w:rsidRPr="00072052">
        <w:rPr>
          <w:rFonts w:ascii="Arial" w:eastAsia="Times New Roman" w:hAnsi="Arial" w:cs="Arial"/>
          <w:b/>
          <w:bCs/>
          <w:color w:val="000000"/>
          <w:lang w:eastAsia="en-GB"/>
        </w:rPr>
        <w:t>) – </w:t>
      </w:r>
      <w:r w:rsidRPr="00072052">
        <w:rPr>
          <w:rFonts w:ascii="Arial" w:eastAsia="Times New Roman" w:hAnsi="Arial" w:cs="Arial"/>
          <w:color w:val="000000"/>
          <w:lang w:eastAsia="en-GB"/>
        </w:rPr>
        <w:t>returnează restul împărţirii lui a la b; acelaşi rezultat se poate obţine şi folosind operatorul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 </w:t>
      </w:r>
      <w:r w:rsidRPr="00072052">
        <w:rPr>
          <w:rFonts w:ascii="Arial" w:eastAsia="Times New Roman" w:hAnsi="Arial" w:cs="Arial"/>
          <w:b/>
          <w:bCs/>
          <w:color w:val="000000"/>
          <w:lang w:eastAsia="en-GB"/>
        </w:rPr>
        <w:t>modulo</w:t>
      </w:r>
      <w:r w:rsidRPr="00072052">
        <w:rPr>
          <w:rFonts w:ascii="Arial" w:eastAsia="Times New Roman" w:hAnsi="Arial" w:cs="Arial"/>
          <w:color w:val="000000"/>
          <w:lang w:eastAsia="en-GB"/>
        </w:rPr>
        <w:t>;</w:t>
      </w:r>
    </w:p>
    <w:p w14:paraId="6A468EC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CONV(nr,bază_inițială,bază_transformare) –</w:t>
      </w:r>
      <w:r w:rsidRPr="00072052">
        <w:rPr>
          <w:rFonts w:ascii="Arial" w:eastAsia="Times New Roman" w:hAnsi="Arial" w:cs="Arial"/>
          <w:color w:val="000000"/>
          <w:lang w:eastAsia="en-GB"/>
        </w:rPr>
        <w:t> returnează un șir de caractere ce reprezintă rezultatul obținut în urma conversiei numărului </w:t>
      </w:r>
      <w:r w:rsidRPr="00072052">
        <w:rPr>
          <w:rFonts w:ascii="Arial" w:eastAsia="Times New Roman" w:hAnsi="Arial" w:cs="Arial"/>
          <w:b/>
          <w:bCs/>
          <w:i/>
          <w:iCs/>
          <w:color w:val="000000"/>
          <w:lang w:eastAsia="en-GB"/>
        </w:rPr>
        <w:t>nr</w:t>
      </w:r>
      <w:r w:rsidRPr="00072052">
        <w:rPr>
          <w:rFonts w:ascii="Arial" w:eastAsia="Times New Roman" w:hAnsi="Arial" w:cs="Arial"/>
          <w:color w:val="000000"/>
          <w:lang w:eastAsia="en-GB"/>
        </w:rPr>
        <w:t> din baza de numerație </w:t>
      </w:r>
      <w:r w:rsidRPr="00072052">
        <w:rPr>
          <w:rFonts w:ascii="Arial" w:eastAsia="Times New Roman" w:hAnsi="Arial" w:cs="Arial"/>
          <w:b/>
          <w:bCs/>
          <w:i/>
          <w:iCs/>
          <w:color w:val="000000"/>
          <w:lang w:eastAsia="en-GB"/>
        </w:rPr>
        <w:t>bază_inițială</w:t>
      </w:r>
      <w:r w:rsidRPr="00072052">
        <w:rPr>
          <w:rFonts w:ascii="Arial" w:eastAsia="Times New Roman" w:hAnsi="Arial" w:cs="Arial"/>
          <w:color w:val="000000"/>
          <w:lang w:eastAsia="en-GB"/>
        </w:rPr>
        <w:t> în baza de numerație </w:t>
      </w:r>
      <w:r w:rsidRPr="00072052">
        <w:rPr>
          <w:rFonts w:ascii="Arial" w:eastAsia="Times New Roman" w:hAnsi="Arial" w:cs="Arial"/>
          <w:b/>
          <w:bCs/>
          <w:i/>
          <w:iCs/>
          <w:color w:val="000000"/>
          <w:lang w:eastAsia="en-GB"/>
        </w:rPr>
        <w:t>bază_transformare</w:t>
      </w:r>
      <w:r w:rsidRPr="00072052">
        <w:rPr>
          <w:rFonts w:ascii="Arial" w:eastAsia="Times New Roman" w:hAnsi="Arial" w:cs="Arial"/>
          <w:color w:val="000000"/>
          <w:lang w:eastAsia="en-GB"/>
        </w:rPr>
        <w:t>.</w:t>
      </w:r>
    </w:p>
    <w:p w14:paraId="2FDFBA5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4" w:name="_Toc505017318"/>
      <w:r>
        <w:rPr>
          <w:rStyle w:val="ng-binding"/>
          <w:rFonts w:ascii="Helvetica" w:hAnsi="Helvetica" w:cs="Helvetica"/>
          <w:color w:val="333333"/>
          <w:sz w:val="54"/>
          <w:szCs w:val="54"/>
        </w:rPr>
        <w:t>5.8</w:t>
      </w:r>
      <w:r>
        <w:rPr>
          <w:rFonts w:ascii="Helvetica" w:hAnsi="Helvetica" w:cs="Helvetica"/>
          <w:color w:val="333333"/>
          <w:sz w:val="54"/>
          <w:szCs w:val="54"/>
        </w:rPr>
        <w:t> </w:t>
      </w:r>
      <w:r>
        <w:rPr>
          <w:rStyle w:val="ng-binding"/>
          <w:rFonts w:ascii="Helvetica" w:hAnsi="Helvetica" w:cs="Helvetica"/>
          <w:color w:val="333333"/>
          <w:sz w:val="54"/>
          <w:szCs w:val="54"/>
        </w:rPr>
        <w:t>Funcţii de comparare</w:t>
      </w:r>
      <w:bookmarkEnd w:id="54"/>
    </w:p>
    <w:p w14:paraId="34FD4E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continuare vom prezenta câteva funcţii de comparare:</w:t>
      </w:r>
    </w:p>
    <w:p w14:paraId="3396B09D" w14:textId="77777777" w:rsidR="00F75C38" w:rsidRDefault="00F75C38" w:rsidP="00F75C38">
      <w:pPr>
        <w:shd w:val="clear" w:color="auto" w:fill="FFFFFF"/>
        <w:spacing w:after="0" w:line="240" w:lineRule="auto"/>
        <w:rPr>
          <w:rFonts w:ascii="Arial" w:eastAsia="Times New Roman" w:hAnsi="Arial" w:cs="Arial"/>
          <w:color w:val="000000"/>
          <w:lang w:eastAsia="en-GB"/>
        </w:rPr>
      </w:pPr>
    </w:p>
    <w:p w14:paraId="74B411AF" w14:textId="39A96BBB" w:rsidR="00047D42" w:rsidRPr="00072052" w:rsidRDefault="00047D42" w:rsidP="00F75C38">
      <w:pPr>
        <w:shd w:val="clear" w:color="auto" w:fill="FFFFFF"/>
        <w:spacing w:after="0" w:line="240" w:lineRule="auto"/>
        <w:rPr>
          <w:rFonts w:ascii="Arial" w:eastAsia="Times New Roman" w:hAnsi="Arial" w:cs="Arial"/>
          <w:color w:val="000000"/>
          <w:lang w:eastAsia="en-GB"/>
        </w:rPr>
      </w:pPr>
      <w:r w:rsidRPr="00072052">
        <w:rPr>
          <w:rFonts w:ascii="Arial" w:eastAsia="Times New Roman" w:hAnsi="Arial" w:cs="Arial"/>
          <w:b/>
          <w:bCs/>
          <w:color w:val="000000"/>
          <w:lang w:eastAsia="en-GB"/>
        </w:rPr>
        <w:t>LEAST(val1,val2,...)</w:t>
      </w:r>
      <w:r w:rsidRPr="00072052">
        <w:rPr>
          <w:rFonts w:ascii="Arial" w:eastAsia="Times New Roman" w:hAnsi="Arial" w:cs="Arial"/>
          <w:color w:val="000000"/>
          <w:lang w:eastAsia="en-GB"/>
        </w:rPr>
        <w:t> – returnează cel mai mic parametru dintr-o listă de parametri; această funcţie trebuie să aibă cel puţin 2 parametri; dacă unul din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5D0A3ED1" w14:textId="77777777" w:rsidR="00F75C38" w:rsidRDefault="00F75C38" w:rsidP="00F75C38">
      <w:pPr>
        <w:shd w:val="clear" w:color="auto" w:fill="FFFFFF"/>
        <w:spacing w:after="0" w:line="240" w:lineRule="auto"/>
        <w:rPr>
          <w:rFonts w:ascii="Arial" w:eastAsia="Times New Roman" w:hAnsi="Arial" w:cs="Arial"/>
          <w:b/>
          <w:bCs/>
          <w:color w:val="000000"/>
          <w:lang w:eastAsia="en-GB"/>
        </w:rPr>
      </w:pPr>
    </w:p>
    <w:p w14:paraId="3B1766DA" w14:textId="4D15EBF7" w:rsidR="00047D42" w:rsidRPr="00072052" w:rsidRDefault="00047D42" w:rsidP="00F75C38">
      <w:pPr>
        <w:shd w:val="clear" w:color="auto" w:fill="FFFFFF"/>
        <w:spacing w:after="0" w:line="240" w:lineRule="auto"/>
        <w:rPr>
          <w:rFonts w:ascii="Arial" w:eastAsia="Times New Roman" w:hAnsi="Arial" w:cs="Arial"/>
          <w:color w:val="000000"/>
          <w:lang w:eastAsia="en-GB"/>
        </w:rPr>
      </w:pPr>
      <w:r w:rsidRPr="00072052">
        <w:rPr>
          <w:rFonts w:ascii="Arial" w:eastAsia="Times New Roman" w:hAnsi="Arial" w:cs="Arial"/>
          <w:b/>
          <w:bCs/>
          <w:color w:val="000000"/>
          <w:lang w:eastAsia="en-GB"/>
        </w:rPr>
        <w:t>GREATEST(val1,val2,...)</w:t>
      </w:r>
      <w:r w:rsidRPr="00072052">
        <w:rPr>
          <w:rFonts w:ascii="Arial" w:eastAsia="Times New Roman" w:hAnsi="Arial" w:cs="Arial"/>
          <w:color w:val="000000"/>
          <w:lang w:eastAsia="en-GB"/>
        </w:rPr>
        <w:t> – returnează cel mai mare parametru dintr-o listă de parametri; similar cu funcţia </w:t>
      </w:r>
      <w:r w:rsidRPr="00072052">
        <w:rPr>
          <w:rFonts w:ascii="Arial" w:eastAsia="Times New Roman" w:hAnsi="Arial" w:cs="Arial"/>
          <w:b/>
          <w:bCs/>
          <w:color w:val="000000"/>
          <w:lang w:eastAsia="en-GB"/>
        </w:rPr>
        <w:t>LEAST()</w:t>
      </w:r>
      <w:r w:rsidRPr="00072052">
        <w:rPr>
          <w:rFonts w:ascii="Arial" w:eastAsia="Times New Roman" w:hAnsi="Arial" w:cs="Arial"/>
          <w:color w:val="000000"/>
          <w:lang w:eastAsia="en-GB"/>
        </w:rPr>
        <w:t> şi această funcţie trebuie să aibă cel puţin 2 parametri;</w:t>
      </w:r>
    </w:p>
    <w:p w14:paraId="4FBB1A4C" w14:textId="77777777" w:rsidR="00F75C38" w:rsidRDefault="00F75C38" w:rsidP="00F75C38">
      <w:pPr>
        <w:shd w:val="clear" w:color="auto" w:fill="FFFFFF"/>
        <w:spacing w:after="0" w:line="240" w:lineRule="auto"/>
        <w:rPr>
          <w:rFonts w:ascii="Arial" w:eastAsia="Times New Roman" w:hAnsi="Arial" w:cs="Arial"/>
          <w:color w:val="000000"/>
          <w:lang w:eastAsia="en-GB"/>
        </w:rPr>
      </w:pPr>
    </w:p>
    <w:p w14:paraId="0BD191D7" w14:textId="40DBEA5F" w:rsidR="00047D42" w:rsidRPr="00072052" w:rsidRDefault="00047D42" w:rsidP="00F75C38">
      <w:pPr>
        <w:shd w:val="clear" w:color="auto" w:fill="FFFFFF"/>
        <w:spacing w:after="0" w:line="240" w:lineRule="auto"/>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INTERVAL(n,n1,n2,...) </w:t>
      </w:r>
      <w:r w:rsidRPr="00072052">
        <w:rPr>
          <w:rFonts w:ascii="Arial" w:eastAsia="Times New Roman" w:hAnsi="Arial" w:cs="Arial"/>
          <w:color w:val="000000"/>
          <w:lang w:eastAsia="en-GB"/>
        </w:rPr>
        <w:t>– această funcţie compară valoarea lui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cu setul de valori care urmează – </w:t>
      </w:r>
      <w:r w:rsidRPr="00072052">
        <w:rPr>
          <w:rFonts w:ascii="Arial" w:eastAsia="Times New Roman" w:hAnsi="Arial" w:cs="Arial"/>
          <w:b/>
          <w:bCs/>
          <w:color w:val="000000"/>
          <w:lang w:eastAsia="en-GB"/>
        </w:rPr>
        <w:t>n1</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n2</w:t>
      </w:r>
      <w:r w:rsidRPr="00072052">
        <w:rPr>
          <w:rFonts w:ascii="Arial" w:eastAsia="Times New Roman" w:hAnsi="Arial" w:cs="Arial"/>
          <w:color w:val="000000"/>
          <w:lang w:eastAsia="en-GB"/>
        </w:rPr>
        <w:t>,</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 este necesar ca setul de valori ce va fi comparat cu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să fie ordonat crescător, deci </w:t>
      </w:r>
      <w:r w:rsidRPr="00072052">
        <w:rPr>
          <w:rFonts w:ascii="Arial" w:eastAsia="Times New Roman" w:hAnsi="Arial" w:cs="Arial"/>
          <w:b/>
          <w:bCs/>
          <w:color w:val="000000"/>
          <w:lang w:eastAsia="en-GB"/>
        </w:rPr>
        <w:t>n1 &lt; n2 &lt; n3 ... </w:t>
      </w:r>
      <w:r w:rsidRPr="00072052">
        <w:rPr>
          <w:rFonts w:ascii="Arial" w:eastAsia="Times New Roman" w:hAnsi="Arial" w:cs="Arial"/>
          <w:color w:val="000000"/>
          <w:lang w:eastAsia="en-GB"/>
        </w:rPr>
        <w:t>; funcţia va returna 0 dacă </w:t>
      </w:r>
      <w:r w:rsidRPr="00072052">
        <w:rPr>
          <w:rFonts w:ascii="Arial" w:eastAsia="Times New Roman" w:hAnsi="Arial" w:cs="Arial"/>
          <w:b/>
          <w:bCs/>
          <w:color w:val="000000"/>
          <w:lang w:eastAsia="en-GB"/>
        </w:rPr>
        <w:t>n&lt;n1, </w:t>
      </w:r>
      <w:r w:rsidRPr="00072052">
        <w:rPr>
          <w:rFonts w:ascii="Arial" w:eastAsia="Times New Roman" w:hAnsi="Arial" w:cs="Arial"/>
          <w:color w:val="000000"/>
          <w:lang w:eastAsia="en-GB"/>
        </w:rPr>
        <w:t>1 dacă </w:t>
      </w:r>
      <w:r w:rsidRPr="00072052">
        <w:rPr>
          <w:rFonts w:ascii="Arial" w:eastAsia="Times New Roman" w:hAnsi="Arial" w:cs="Arial"/>
          <w:b/>
          <w:bCs/>
          <w:color w:val="000000"/>
          <w:lang w:eastAsia="en-GB"/>
        </w:rPr>
        <w:t>n&lt;n2</w:t>
      </w:r>
      <w:r w:rsidRPr="00072052">
        <w:rPr>
          <w:rFonts w:ascii="Arial" w:eastAsia="Times New Roman" w:hAnsi="Arial" w:cs="Arial"/>
          <w:color w:val="000000"/>
          <w:lang w:eastAsia="en-GB"/>
        </w:rPr>
        <w:t>, deci va returna poziţia pe care este găsită prima valoare mai mare decât primul parametru al funcţiei, considerând că primul parametru cu care se compară această valoare se află pe poziţia 0, al doilea pe poziţia 1; dacă </w:t>
      </w:r>
      <w:r w:rsidRPr="00072052">
        <w:rPr>
          <w:rFonts w:ascii="Arial" w:eastAsia="Times New Roman" w:hAnsi="Arial" w:cs="Arial"/>
          <w:b/>
          <w:bCs/>
          <w:color w:val="000000"/>
          <w:lang w:eastAsia="en-GB"/>
        </w:rPr>
        <w:t>n</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funcţia va returna -1.</w:t>
      </w:r>
    </w:p>
    <w:p w14:paraId="01D49404" w14:textId="77777777" w:rsidR="00047D42" w:rsidRDefault="00047D42" w:rsidP="00047D42"/>
    <w:p w14:paraId="533F05B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5" w:name="_Toc505017319"/>
      <w:r>
        <w:rPr>
          <w:rStyle w:val="ng-binding"/>
          <w:rFonts w:ascii="Helvetica" w:hAnsi="Helvetica" w:cs="Helvetica"/>
          <w:color w:val="333333"/>
          <w:sz w:val="54"/>
          <w:szCs w:val="54"/>
        </w:rPr>
        <w:t>5.9</w:t>
      </w:r>
      <w:r>
        <w:rPr>
          <w:rFonts w:ascii="Helvetica" w:hAnsi="Helvetica" w:cs="Helvetica"/>
          <w:color w:val="333333"/>
          <w:sz w:val="54"/>
          <w:szCs w:val="54"/>
        </w:rPr>
        <w:t> </w:t>
      </w:r>
      <w:r>
        <w:rPr>
          <w:rStyle w:val="ng-binding"/>
          <w:rFonts w:ascii="Helvetica" w:hAnsi="Helvetica" w:cs="Helvetica"/>
          <w:color w:val="333333"/>
          <w:sz w:val="54"/>
          <w:szCs w:val="54"/>
        </w:rPr>
        <w:t>Funcţii condiţionale</w:t>
      </w:r>
      <w:bookmarkEnd w:id="55"/>
    </w:p>
    <w:p w14:paraId="33CA1F8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Continuăm prezentarea cu funcţiile condiţionale:</w:t>
      </w:r>
    </w:p>
    <w:p w14:paraId="4C5B2270" w14:textId="77777777" w:rsidR="00F75C38" w:rsidRDefault="00F75C38" w:rsidP="00F75C38">
      <w:pPr>
        <w:shd w:val="clear" w:color="auto" w:fill="FFFFFF"/>
        <w:spacing w:after="0" w:line="240" w:lineRule="auto"/>
        <w:jc w:val="both"/>
        <w:rPr>
          <w:rFonts w:ascii="Arial" w:eastAsia="Times New Roman" w:hAnsi="Arial" w:cs="Arial"/>
          <w:color w:val="000000"/>
          <w:lang w:eastAsia="en-GB"/>
        </w:rPr>
      </w:pPr>
    </w:p>
    <w:p w14:paraId="6C289924" w14:textId="07BBD806"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IF(expresie_testată,expr1,expr2)</w:t>
      </w:r>
      <w:r w:rsidRPr="00072052">
        <w:rPr>
          <w:rFonts w:ascii="Arial" w:eastAsia="Times New Roman" w:hAnsi="Arial" w:cs="Arial"/>
          <w:color w:val="000000"/>
          <w:lang w:eastAsia="en-GB"/>
        </w:rPr>
        <w:t> – această funcţie primeşte trei parametri, se verifică valoarea de adevăr a primului argument al funcţiei, </w:t>
      </w:r>
      <w:r w:rsidRPr="00072052">
        <w:rPr>
          <w:rFonts w:ascii="Arial" w:eastAsia="Times New Roman" w:hAnsi="Arial" w:cs="Arial"/>
          <w:b/>
          <w:bCs/>
          <w:color w:val="000000"/>
          <w:lang w:eastAsia="en-GB"/>
        </w:rPr>
        <w:t>expresie_testată</w:t>
      </w:r>
      <w:r w:rsidRPr="00072052">
        <w:rPr>
          <w:rFonts w:ascii="Arial" w:eastAsia="Times New Roman" w:hAnsi="Arial" w:cs="Arial"/>
          <w:color w:val="000000"/>
          <w:lang w:eastAsia="en-GB"/>
        </w:rPr>
        <w:t>, dacă valoarea de adevăr este </w:t>
      </w:r>
      <w:r w:rsidRPr="00072052">
        <w:rPr>
          <w:rFonts w:ascii="Arial" w:eastAsia="Times New Roman" w:hAnsi="Arial" w:cs="Arial"/>
          <w:b/>
          <w:bCs/>
          <w:color w:val="000000"/>
          <w:lang w:eastAsia="en-GB"/>
        </w:rPr>
        <w:t>TRUE (adevărat)</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atunci funcţia returnează cel de-al doilea parametru,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altfel, adică valoarea de adevăr a evaluării expresiei de testat este </w:t>
      </w:r>
      <w:r w:rsidRPr="00072052">
        <w:rPr>
          <w:rFonts w:ascii="Arial" w:eastAsia="Times New Roman" w:hAnsi="Arial" w:cs="Arial"/>
          <w:b/>
          <w:bCs/>
          <w:color w:val="000000"/>
          <w:lang w:eastAsia="en-GB"/>
        </w:rPr>
        <w:t>FALSE (fals)</w:t>
      </w:r>
      <w:r w:rsidRPr="00072052">
        <w:rPr>
          <w:rFonts w:ascii="Arial" w:eastAsia="Times New Roman" w:hAnsi="Arial" w:cs="Arial"/>
          <w:color w:val="000000"/>
          <w:lang w:eastAsia="en-GB"/>
        </w:rPr>
        <w:t> atunci funcţia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w:t>
      </w:r>
    </w:p>
    <w:p w14:paraId="504094FF" w14:textId="77777777" w:rsidR="00F75C38" w:rsidRDefault="00F75C38" w:rsidP="00F75C38">
      <w:pPr>
        <w:shd w:val="clear" w:color="auto" w:fill="FFFFFF"/>
        <w:spacing w:after="0" w:line="240" w:lineRule="auto"/>
        <w:jc w:val="both"/>
        <w:rPr>
          <w:rFonts w:ascii="Arial" w:eastAsia="Times New Roman" w:hAnsi="Arial" w:cs="Arial"/>
          <w:color w:val="000000"/>
          <w:lang w:eastAsia="en-GB"/>
        </w:rPr>
      </w:pPr>
    </w:p>
    <w:p w14:paraId="6C87FA21" w14:textId="49C61C82"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IFNULL(expr1,expr2)</w:t>
      </w:r>
      <w:r w:rsidRPr="00072052">
        <w:rPr>
          <w:rFonts w:ascii="Arial" w:eastAsia="Times New Roman" w:hAnsi="Arial" w:cs="Arial"/>
          <w:color w:val="000000"/>
          <w:lang w:eastAsia="en-GB"/>
        </w:rPr>
        <w:t> – această funcţie returnează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diferit de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sau va returna </w:t>
      </w:r>
      <w:r w:rsidRPr="00072052">
        <w:rPr>
          <w:rFonts w:ascii="Arial" w:eastAsia="Times New Roman" w:hAnsi="Arial" w:cs="Arial"/>
          <w:b/>
          <w:bCs/>
          <w:color w:val="000000"/>
          <w:lang w:eastAsia="en-GB"/>
        </w:rPr>
        <w:t>expr2</w:t>
      </w:r>
      <w:r w:rsidRPr="00072052">
        <w:rPr>
          <w:rFonts w:ascii="Arial" w:eastAsia="Times New Roman" w:hAnsi="Arial" w:cs="Arial"/>
          <w:color w:val="000000"/>
          <w:lang w:eastAsia="en-GB"/>
        </w:rPr>
        <w:t> dacă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Valoarea returnată de această funcţie poate fi numerică sau şir de caractere, în funcţie de contextul în care este folosită.</w:t>
      </w:r>
    </w:p>
    <w:p w14:paraId="4507CE31" w14:textId="77777777" w:rsidR="00F75C38" w:rsidRDefault="00F75C38" w:rsidP="00F75C38">
      <w:pPr>
        <w:shd w:val="clear" w:color="auto" w:fill="FFFFFF"/>
        <w:spacing w:after="0" w:line="240" w:lineRule="auto"/>
        <w:jc w:val="both"/>
        <w:rPr>
          <w:rFonts w:ascii="Arial" w:eastAsia="Times New Roman" w:hAnsi="Arial" w:cs="Arial"/>
          <w:color w:val="000000"/>
          <w:lang w:eastAsia="en-GB"/>
        </w:rPr>
      </w:pPr>
    </w:p>
    <w:p w14:paraId="3793AE2A" w14:textId="60C6C887"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NULLIF(expr1,expr2)</w:t>
      </w:r>
      <w:r w:rsidRPr="00072052">
        <w:rPr>
          <w:rFonts w:ascii="Arial" w:eastAsia="Times New Roman" w:hAnsi="Arial" w:cs="Arial"/>
          <w:color w:val="000000"/>
          <w:lang w:eastAsia="en-GB"/>
        </w:rPr>
        <w:t> – această funcţie compară cele 2 expresii primite ca parametri, dacă sunt egale funcţia va returna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iar dacă cele 2 expresii sunt diferite va returna </w:t>
      </w:r>
      <w:r w:rsidRPr="00072052">
        <w:rPr>
          <w:rFonts w:ascii="Arial" w:eastAsia="Times New Roman" w:hAnsi="Arial" w:cs="Arial"/>
          <w:b/>
          <w:bCs/>
          <w:color w:val="000000"/>
          <w:lang w:eastAsia="en-GB"/>
        </w:rPr>
        <w:t>expr1</w:t>
      </w:r>
      <w:r w:rsidRPr="00072052">
        <w:rPr>
          <w:rFonts w:ascii="Arial" w:eastAsia="Times New Roman" w:hAnsi="Arial" w:cs="Arial"/>
          <w:color w:val="000000"/>
          <w:lang w:eastAsia="en-GB"/>
        </w:rPr>
        <w:t>, deci va returna primul parametru primit.</w:t>
      </w:r>
    </w:p>
    <w:p w14:paraId="378D439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6" w:name="_Toc505017320"/>
      <w:r>
        <w:rPr>
          <w:rStyle w:val="ng-binding"/>
          <w:rFonts w:ascii="Helvetica" w:hAnsi="Helvetica" w:cs="Helvetica"/>
          <w:color w:val="333333"/>
          <w:sz w:val="54"/>
          <w:szCs w:val="54"/>
        </w:rPr>
        <w:lastRenderedPageBreak/>
        <w:t>5.10</w:t>
      </w:r>
      <w:r>
        <w:rPr>
          <w:rFonts w:ascii="Helvetica" w:hAnsi="Helvetica" w:cs="Helvetica"/>
          <w:color w:val="333333"/>
          <w:sz w:val="54"/>
          <w:szCs w:val="54"/>
        </w:rPr>
        <w:t> </w:t>
      </w:r>
      <w:r>
        <w:rPr>
          <w:rStyle w:val="ng-binding"/>
          <w:rFonts w:ascii="Helvetica" w:hAnsi="Helvetica" w:cs="Helvetica"/>
          <w:color w:val="333333"/>
          <w:sz w:val="54"/>
          <w:szCs w:val="54"/>
        </w:rPr>
        <w:t>Valoarea NULL</w:t>
      </w:r>
      <w:bookmarkEnd w:id="56"/>
    </w:p>
    <w:p w14:paraId="416608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După cum am văzut în sintaxa comenzii care creează o tabelă (</w:t>
      </w:r>
      <w:r w:rsidRPr="00072052">
        <w:rPr>
          <w:rFonts w:ascii="Arial" w:eastAsia="Times New Roman" w:hAnsi="Arial" w:cs="Arial"/>
          <w:b/>
          <w:bCs/>
          <w:color w:val="000000"/>
          <w:lang w:eastAsia="en-GB"/>
        </w:rPr>
        <w:t>CREATE TABLE</w:t>
      </w:r>
      <w:r w:rsidRPr="00072052">
        <w:rPr>
          <w:rFonts w:ascii="Arial" w:eastAsia="Times New Roman" w:hAnsi="Arial" w:cs="Arial"/>
          <w:color w:val="000000"/>
          <w:lang w:eastAsia="en-GB"/>
        </w:rPr>
        <w:t>), după fiecare coloană a tabelei se pot trece nişte specificatori. Ne vom ocupa aici de specificatorii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respectiv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Primul, care este şi implicit (dacă nu-l trecem, se asumă automat că acea coloană are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se referă la faptul că în coloana respectivă pot să apară şi valori de tip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25BA6D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11C2B6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dacă într-o comandă </w:t>
      </w:r>
      <w:r w:rsidRPr="00072052">
        <w:rPr>
          <w:rFonts w:ascii="Arial" w:eastAsia="Times New Roman" w:hAnsi="Arial" w:cs="Arial"/>
          <w:b/>
          <w:bCs/>
          <w:color w:val="000000"/>
          <w:lang w:eastAsia="en-GB"/>
        </w:rPr>
        <w:t>INSERT</w:t>
      </w:r>
      <w:r w:rsidRPr="00072052">
        <w:rPr>
          <w:rFonts w:ascii="Arial" w:eastAsia="Times New Roman" w:hAnsi="Arial" w:cs="Arial"/>
          <w:color w:val="000000"/>
          <w:lang w:eastAsia="en-GB"/>
        </w:rPr>
        <w:t> este omisă o valoare pentru o anumită coloană, în acea coloană se va trece automat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00BA934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0AFAD88"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Al doilea specificator, </w:t>
      </w:r>
      <w:r w:rsidRPr="00072052">
        <w:rPr>
          <w:rFonts w:ascii="Arial" w:eastAsia="Times New Roman" w:hAnsi="Arial" w:cs="Arial"/>
          <w:b/>
          <w:bCs/>
          <w:color w:val="000000"/>
          <w:lang w:eastAsia="en-GB"/>
        </w:rPr>
        <w:t>NOT 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permite înregistrări cu valori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în acea coloană. În acest caz, dacă este omisă valoarea acelei coloane, în ea se va trece automat:</w:t>
      </w:r>
    </w:p>
    <w:p w14:paraId="3EA1057C"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 dacă este de tip numeric;</w:t>
      </w:r>
    </w:p>
    <w:p w14:paraId="425C4B8A"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şirul vid dacă acea coloană este de tip şir de caractere;</w:t>
      </w:r>
    </w:p>
    <w:p w14:paraId="69CAB510" w14:textId="77777777" w:rsidR="00047D42" w:rsidRPr="00072052" w:rsidRDefault="00047D42" w:rsidP="00047D42">
      <w:pPr>
        <w:shd w:val="clear" w:color="auto" w:fill="FFFFFF"/>
        <w:spacing w:after="0" w:line="240" w:lineRule="auto"/>
        <w:ind w:left="108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- 0000-00-00 dacă acea coloană este de tip dată calendaristică, etc.</w:t>
      </w:r>
    </w:p>
    <w:p w14:paraId="20910F0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77FABF8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reprezintă,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Foarte important este de menţionat aspectul că nu trebuie să se facă confuzie între valoarea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şi 0, de exemplu pentru coloane numerice, sau şirul vid (</w:t>
      </w:r>
      <w:r w:rsidRPr="00072052">
        <w:rPr>
          <w:rFonts w:ascii="Arial" w:eastAsia="Times New Roman" w:hAnsi="Arial" w:cs="Arial"/>
          <w:b/>
          <w:bCs/>
          <w:color w:val="000000"/>
          <w:lang w:eastAsia="en-GB"/>
        </w:rPr>
        <w:t>""</w:t>
      </w:r>
      <w:r w:rsidRPr="00072052">
        <w:rPr>
          <w:rFonts w:ascii="Arial" w:eastAsia="Times New Roman" w:hAnsi="Arial" w:cs="Arial"/>
          <w:color w:val="000000"/>
          <w:lang w:eastAsia="en-GB"/>
        </w:rPr>
        <w:t>)  pentru coloane de tip şir de caractere. Acestea sunt valori, şi 0 şi şirul vid sunt valori, pe când </w:t>
      </w:r>
      <w:r w:rsidRPr="00072052">
        <w:rPr>
          <w:rFonts w:ascii="Arial" w:eastAsia="Times New Roman" w:hAnsi="Arial" w:cs="Arial"/>
          <w:b/>
          <w:bCs/>
          <w:color w:val="000000"/>
          <w:lang w:eastAsia="en-GB"/>
        </w:rPr>
        <w:t>NULL </w:t>
      </w:r>
      <w:r w:rsidRPr="00072052">
        <w:rPr>
          <w:rFonts w:ascii="Arial" w:eastAsia="Times New Roman" w:hAnsi="Arial" w:cs="Arial"/>
          <w:color w:val="000000"/>
          <w:lang w:eastAsia="en-GB"/>
        </w:rPr>
        <w:t>specfică de fapt </w:t>
      </w:r>
      <w:r w:rsidRPr="00072052">
        <w:rPr>
          <w:rFonts w:ascii="Arial" w:eastAsia="Times New Roman" w:hAnsi="Arial" w:cs="Arial"/>
          <w:b/>
          <w:bCs/>
          <w:color w:val="000000"/>
          <w:lang w:eastAsia="en-GB"/>
        </w:rPr>
        <w:t>lipsa unei valori</w:t>
      </w:r>
      <w:r w:rsidRPr="00072052">
        <w:rPr>
          <w:rFonts w:ascii="Arial" w:eastAsia="Times New Roman" w:hAnsi="Arial" w:cs="Arial"/>
          <w:color w:val="000000"/>
          <w:lang w:eastAsia="en-GB"/>
        </w:rPr>
        <w:t> în acel câmp.</w:t>
      </w:r>
    </w:p>
    <w:p w14:paraId="6991C600" w14:textId="77777777" w:rsidR="00047D42" w:rsidRDefault="00047D42" w:rsidP="00047D42"/>
    <w:p w14:paraId="1865DDDF" w14:textId="77777777" w:rsidR="00047D42" w:rsidRPr="00072052"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57" w:name="_Toc505017321"/>
      <w:r w:rsidRPr="00072052">
        <w:rPr>
          <w:rFonts w:ascii="Helvetica" w:eastAsia="Times New Roman" w:hAnsi="Helvetica" w:cs="Helvetica"/>
          <w:color w:val="333333"/>
          <w:kern w:val="36"/>
          <w:sz w:val="54"/>
          <w:szCs w:val="54"/>
          <w:lang w:eastAsia="en-GB"/>
        </w:rPr>
        <w:t>5.11 Funcţii pentru şiruri de caractere</w:t>
      </w:r>
      <w:bookmarkEnd w:id="57"/>
    </w:p>
    <w:p w14:paraId="16FD6EC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pentru şiruri de caractere sunt folosite atunci când se lucrează cu şiruri de caractere, deci parametrii acestor funcţii pot fi coloane sau valori de tip şir de caractere. Astfel, prezentăm în continuare câteva dintre aceste funcţii pentru text:</w:t>
      </w:r>
    </w:p>
    <w:p w14:paraId="778C94ED" w14:textId="77777777" w:rsidR="00F75C38" w:rsidRDefault="00F75C38" w:rsidP="00F75C38">
      <w:pPr>
        <w:shd w:val="clear" w:color="auto" w:fill="FFFFFF"/>
        <w:spacing w:after="0" w:line="240" w:lineRule="auto"/>
        <w:jc w:val="both"/>
        <w:rPr>
          <w:rFonts w:ascii="Times New Roman" w:eastAsia="Times New Roman" w:hAnsi="Times New Roman" w:cs="Times New Roman"/>
          <w:color w:val="000000"/>
          <w:sz w:val="14"/>
          <w:szCs w:val="14"/>
          <w:lang w:eastAsia="en-GB"/>
        </w:rPr>
      </w:pPr>
    </w:p>
    <w:p w14:paraId="138ECB8A" w14:textId="1F82CA03"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CONCAT(s1,s2,s3,...)</w:t>
      </w:r>
      <w:r w:rsidRPr="00072052">
        <w:rPr>
          <w:rFonts w:ascii="Arial" w:eastAsia="Times New Roman" w:hAnsi="Arial" w:cs="Arial"/>
          <w:color w:val="000000"/>
          <w:lang w:eastAsia="en-GB"/>
        </w:rPr>
        <w:t> – va concatena (alipi) toate şirurile date ca argumente ale funcţiei; dacă unul dintre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w:t>
      </w:r>
    </w:p>
    <w:p w14:paraId="68233669" w14:textId="4C86931B"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CONCAT_WS(separator,s1,s2,s3,...)</w:t>
      </w:r>
      <w:r w:rsidRPr="00072052">
        <w:rPr>
          <w:rFonts w:ascii="Arial" w:eastAsia="Times New Roman" w:hAnsi="Arial" w:cs="Arial"/>
          <w:color w:val="000000"/>
          <w:lang w:eastAsia="en-GB"/>
        </w:rPr>
        <w:t> – va concatena (alipi) toate şirurile date ca argumente ale funcţiei cu separatorul dat ca prim argument între ele; dacă separatorul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rezultatul funcţiei va fi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dar dacă unul din celelalte argumente este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atunci funcţia va returna celelate şiruri concatenate, ignorând </w:t>
      </w:r>
      <w:r w:rsidRPr="00072052">
        <w:rPr>
          <w:rFonts w:ascii="Arial" w:eastAsia="Times New Roman" w:hAnsi="Arial" w:cs="Arial"/>
          <w:b/>
          <w:bCs/>
          <w:color w:val="000000"/>
          <w:lang w:eastAsia="en-GB"/>
        </w:rPr>
        <w:t>NULL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Atenţie</w:t>
      </w:r>
      <w:r w:rsidRPr="00072052">
        <w:rPr>
          <w:rFonts w:ascii="Arial" w:eastAsia="Times New Roman" w:hAnsi="Arial" w:cs="Arial"/>
          <w:color w:val="000000"/>
          <w:lang w:eastAsia="en-GB"/>
        </w:rPr>
        <w:t>,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NU</w:t>
      </w:r>
      <w:r w:rsidRPr="00072052">
        <w:rPr>
          <w:rFonts w:ascii="Arial" w:eastAsia="Times New Roman" w:hAnsi="Arial" w:cs="Arial"/>
          <w:color w:val="000000"/>
          <w:lang w:eastAsia="en-GB"/>
        </w:rPr>
        <w:t> există un operator de concatenare (ca în PHP, spre exemplu). Deci, în MySQL, pentru concatenare vom folosi una din aceste funcţii.</w:t>
      </w:r>
    </w:p>
    <w:p w14:paraId="29EB4CB6" w14:textId="2E2CAB51"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CHAR_LENGTH(s) – returnează lungimea șirului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2EAB18B" w14:textId="2D95F05B"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LENGTH(s) - lungimea (nr. de caractere) şirului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40A9E9A7" w14:textId="2A92C6B8" w:rsidR="00047D42" w:rsidRPr="00072052" w:rsidRDefault="00047D42" w:rsidP="00F75C38">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LPAD(s,lungime_finală,şir_completare)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stânga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5175826F" w14:textId="20558E97"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RPAD(s,lungime_finală,şir_completare) –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este completat la dreapta cu șirul </w:t>
      </w:r>
      <w:r w:rsidRPr="00072052">
        <w:rPr>
          <w:rFonts w:ascii="Arial" w:eastAsia="Times New Roman" w:hAnsi="Arial" w:cs="Arial"/>
          <w:b/>
          <w:bCs/>
          <w:i/>
          <w:iCs/>
          <w:color w:val="000000"/>
          <w:lang w:eastAsia="en-GB"/>
        </w:rPr>
        <w:t>șir_completare</w:t>
      </w:r>
      <w:r w:rsidRPr="00072052">
        <w:rPr>
          <w:rFonts w:ascii="Arial" w:eastAsia="Times New Roman" w:hAnsi="Arial" w:cs="Arial"/>
          <w:b/>
          <w:bCs/>
          <w:color w:val="000000"/>
          <w:lang w:eastAsia="en-GB"/>
        </w:rPr>
        <w:t> până ajunge la lungimea </w:t>
      </w:r>
      <w:r w:rsidRPr="00072052">
        <w:rPr>
          <w:rFonts w:ascii="Arial" w:eastAsia="Times New Roman" w:hAnsi="Arial" w:cs="Arial"/>
          <w:b/>
          <w:bCs/>
          <w:i/>
          <w:iCs/>
          <w:color w:val="000000"/>
          <w:lang w:eastAsia="en-GB"/>
        </w:rPr>
        <w:t>lungime_finală</w:t>
      </w:r>
      <w:r w:rsidRPr="00072052">
        <w:rPr>
          <w:rFonts w:ascii="Arial" w:eastAsia="Times New Roman" w:hAnsi="Arial" w:cs="Arial"/>
          <w:b/>
          <w:bCs/>
          <w:color w:val="000000"/>
          <w:lang w:eastAsia="en-GB"/>
        </w:rPr>
        <w:t>;</w:t>
      </w:r>
    </w:p>
    <w:p w14:paraId="2419C334" w14:textId="376FA383"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stânga;</w:t>
      </w:r>
    </w:p>
    <w:p w14:paraId="0B62646E" w14:textId="44756459"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RTRIM(s)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din dreapta;</w:t>
      </w:r>
    </w:p>
    <w:p w14:paraId="58B38ED3" w14:textId="4F575B85" w:rsidR="00047D42" w:rsidRPr="00072052" w:rsidRDefault="00047D42" w:rsidP="00226F9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TRIM(s) -</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eliminarea spaţiilor inutile atât din dreapta cât şi din stânga;</w:t>
      </w:r>
    </w:p>
    <w:p w14:paraId="7B7B1DB3" w14:textId="4EEC6E2A"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SUBSTR(s,pos,nr_caractere) – întoarce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un subșir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subșir de lungime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dacă lipsește al treilea parametru care reprezintă câte caractere vor fi extrase în subșir, atunci subșirul va extrage toate caracterele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până la final; și funcția SUBSTRING este similară funcției SUBSTR;</w:t>
      </w:r>
    </w:p>
    <w:p w14:paraId="3D2F4F31" w14:textId="41131BC9"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LEFT(s,nr_caractere) – întoarce primele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FDEBAF" w14:textId="211024FA"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lastRenderedPageBreak/>
        <w:t>RIGHT(s,nr_caractere) – întoarce ultimele </w:t>
      </w:r>
      <w:r w:rsidRPr="00072052">
        <w:rPr>
          <w:rFonts w:ascii="Arial" w:eastAsia="Times New Roman" w:hAnsi="Arial" w:cs="Arial"/>
          <w:b/>
          <w:bCs/>
          <w:i/>
          <w:iCs/>
          <w:color w:val="000000"/>
          <w:lang w:eastAsia="en-GB"/>
        </w:rPr>
        <w:t>nr_caractere</w:t>
      </w:r>
      <w:r w:rsidRPr="00072052">
        <w:rPr>
          <w:rFonts w:ascii="Arial" w:eastAsia="Times New Roman" w:hAnsi="Arial" w:cs="Arial"/>
          <w:b/>
          <w:bCs/>
          <w:color w:val="000000"/>
          <w:lang w:eastAsia="en-GB"/>
        </w:rPr>
        <w:t> din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A476D18" w14:textId="04EC7F2E"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LOCATE(s1,s)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respectiv,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0131075E" w14:textId="5DAFC0D0"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LOCATE(s1,s,pos) – returnează poziția primei apariții a subșirului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începând de la poziția </w:t>
      </w:r>
      <w:r w:rsidRPr="00072052">
        <w:rPr>
          <w:rFonts w:ascii="Arial" w:eastAsia="Times New Roman" w:hAnsi="Arial" w:cs="Arial"/>
          <w:b/>
          <w:bCs/>
          <w:i/>
          <w:iCs/>
          <w:color w:val="000000"/>
          <w:lang w:eastAsia="en-GB"/>
        </w:rPr>
        <w:t>pos</w:t>
      </w:r>
      <w:r w:rsidRPr="00072052">
        <w:rPr>
          <w:rFonts w:ascii="Arial" w:eastAsia="Times New Roman" w:hAnsi="Arial" w:cs="Arial"/>
          <w:b/>
          <w:bCs/>
          <w:color w:val="000000"/>
          <w:lang w:eastAsia="en-GB"/>
        </w:rPr>
        <w:t>; returnează 0 dacă </w:t>
      </w:r>
      <w:r w:rsidRPr="00072052">
        <w:rPr>
          <w:rFonts w:ascii="Arial" w:eastAsia="Times New Roman" w:hAnsi="Arial" w:cs="Arial"/>
          <w:b/>
          <w:bCs/>
          <w:i/>
          <w:iCs/>
          <w:color w:val="000000"/>
          <w:lang w:eastAsia="en-GB"/>
        </w:rPr>
        <w:t>s1</w:t>
      </w:r>
      <w:r w:rsidRPr="00072052">
        <w:rPr>
          <w:rFonts w:ascii="Arial" w:eastAsia="Times New Roman" w:hAnsi="Arial" w:cs="Arial"/>
          <w:b/>
          <w:bCs/>
          <w:color w:val="000000"/>
          <w:lang w:eastAsia="en-GB"/>
        </w:rPr>
        <w:t> nu se găsește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w:t>
      </w:r>
    </w:p>
    <w:p w14:paraId="50F445DD" w14:textId="6092E5CC"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UPPER(s)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mici la litere mari;</w:t>
      </w:r>
    </w:p>
    <w:p w14:paraId="46290946" w14:textId="02A09211"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b/>
          <w:bCs/>
          <w:color w:val="000000"/>
          <w:lang w:eastAsia="en-GB"/>
        </w:rPr>
        <w:t>LOWER(s) - întoarce şirul obţinut din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prin convertirea tuturor literelor mari la litere mici;</w:t>
      </w:r>
    </w:p>
    <w:p w14:paraId="2F55AD81" w14:textId="4AE96E37" w:rsidR="00047D42" w:rsidRPr="00072052" w:rsidRDefault="00047D42" w:rsidP="00C65C49">
      <w:pPr>
        <w:shd w:val="clear" w:color="auto" w:fill="FFFFFF"/>
        <w:spacing w:after="0" w:line="240" w:lineRule="auto"/>
        <w:jc w:val="both"/>
        <w:rPr>
          <w:rFonts w:ascii="Arial" w:eastAsia="Times New Roman" w:hAnsi="Arial" w:cs="Arial"/>
          <w:color w:val="000000"/>
          <w:lang w:eastAsia="en-GB"/>
        </w:rPr>
      </w:pP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REPLACE(s,de_înlocuit,înlocuitor) – înlocuiește în șirul </w:t>
      </w:r>
      <w:r w:rsidRPr="00072052">
        <w:rPr>
          <w:rFonts w:ascii="Arial" w:eastAsia="Times New Roman" w:hAnsi="Arial" w:cs="Arial"/>
          <w:b/>
          <w:bCs/>
          <w:i/>
          <w:iCs/>
          <w:color w:val="000000"/>
          <w:lang w:eastAsia="en-GB"/>
        </w:rPr>
        <w:t>s</w:t>
      </w:r>
      <w:r w:rsidRPr="00072052">
        <w:rPr>
          <w:rFonts w:ascii="Arial" w:eastAsia="Times New Roman" w:hAnsi="Arial" w:cs="Arial"/>
          <w:b/>
          <w:bCs/>
          <w:color w:val="000000"/>
          <w:lang w:eastAsia="en-GB"/>
        </w:rPr>
        <w:t> toate aparițiile subșirului </w:t>
      </w:r>
      <w:r w:rsidRPr="00072052">
        <w:rPr>
          <w:rFonts w:ascii="Arial" w:eastAsia="Times New Roman" w:hAnsi="Arial" w:cs="Arial"/>
          <w:b/>
          <w:bCs/>
          <w:i/>
          <w:iCs/>
          <w:color w:val="000000"/>
          <w:lang w:eastAsia="en-GB"/>
        </w:rPr>
        <w:t>de_înlocuit</w:t>
      </w:r>
      <w:r w:rsidRPr="00072052">
        <w:rPr>
          <w:rFonts w:ascii="Arial" w:eastAsia="Times New Roman" w:hAnsi="Arial" w:cs="Arial"/>
          <w:b/>
          <w:bCs/>
          <w:color w:val="000000"/>
          <w:lang w:eastAsia="en-GB"/>
        </w:rPr>
        <w:t> cu șirul </w:t>
      </w:r>
      <w:r w:rsidRPr="00072052">
        <w:rPr>
          <w:rFonts w:ascii="Arial" w:eastAsia="Times New Roman" w:hAnsi="Arial" w:cs="Arial"/>
          <w:b/>
          <w:bCs/>
          <w:i/>
          <w:iCs/>
          <w:color w:val="000000"/>
          <w:lang w:eastAsia="en-GB"/>
        </w:rPr>
        <w:t>înlocuitor</w:t>
      </w:r>
      <w:r w:rsidRPr="00072052">
        <w:rPr>
          <w:rFonts w:ascii="Arial" w:eastAsia="Times New Roman" w:hAnsi="Arial" w:cs="Arial"/>
          <w:b/>
          <w:bCs/>
          <w:color w:val="000000"/>
          <w:lang w:eastAsia="en-GB"/>
        </w:rPr>
        <w:t>;</w:t>
      </w:r>
    </w:p>
    <w:p w14:paraId="04EDF6FF" w14:textId="77777777" w:rsidR="00047D42" w:rsidRDefault="00047D42" w:rsidP="00047D42">
      <w:pPr>
        <w:rPr>
          <w:rFonts w:ascii="Helvetica" w:eastAsia="Times New Roman" w:hAnsi="Helvetica" w:cs="Helvetica"/>
          <w:color w:val="333333"/>
          <w:sz w:val="21"/>
          <w:szCs w:val="21"/>
          <w:lang w:eastAsia="en-GB"/>
        </w:rPr>
      </w:pPr>
    </w:p>
    <w:p w14:paraId="382952E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8" w:name="_Toc505017322"/>
      <w:r>
        <w:rPr>
          <w:rStyle w:val="ng-binding"/>
          <w:rFonts w:ascii="Helvetica" w:hAnsi="Helvetica" w:cs="Helvetica"/>
          <w:color w:val="333333"/>
          <w:sz w:val="54"/>
          <w:szCs w:val="54"/>
        </w:rPr>
        <w:t>5.12</w:t>
      </w:r>
      <w:r>
        <w:rPr>
          <w:rFonts w:ascii="Helvetica" w:hAnsi="Helvetica" w:cs="Helvetica"/>
          <w:color w:val="333333"/>
          <w:sz w:val="54"/>
          <w:szCs w:val="54"/>
        </w:rPr>
        <w:t> </w:t>
      </w:r>
      <w:r>
        <w:rPr>
          <w:rStyle w:val="ng-binding"/>
          <w:rFonts w:ascii="Helvetica" w:hAnsi="Helvetica" w:cs="Helvetica"/>
          <w:color w:val="333333"/>
          <w:sz w:val="54"/>
          <w:szCs w:val="54"/>
        </w:rPr>
        <w:t>Funcţii pentru date calendaristice</w:t>
      </w:r>
      <w:bookmarkEnd w:id="58"/>
    </w:p>
    <w:p w14:paraId="245E3F96" w14:textId="77777777" w:rsidR="00047D42" w:rsidRDefault="00047D42" w:rsidP="00047D42"/>
    <w:p w14:paraId="4EBA24E6"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O altă categorie de funcţii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cea a funcţiilor pentru date calendaristice. Trebuie să ne amintim că singurul format de dată acceptat de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este </w:t>
      </w:r>
      <w:r w:rsidRPr="00072052">
        <w:rPr>
          <w:rFonts w:ascii="Arial" w:eastAsia="Times New Roman" w:hAnsi="Arial" w:cs="Arial"/>
          <w:i/>
          <w:iCs/>
          <w:color w:val="000000"/>
          <w:lang w:eastAsia="en-GB"/>
        </w:rPr>
        <w:t>an-lună-zi </w:t>
      </w:r>
      <w:r w:rsidRPr="00072052">
        <w:rPr>
          <w:rFonts w:ascii="Arial" w:eastAsia="Times New Roman" w:hAnsi="Arial" w:cs="Arial"/>
          <w:color w:val="000000"/>
          <w:lang w:eastAsia="en-GB"/>
        </w:rPr>
        <w:t>(AAAA-LL-ZZ), sau, mai cunoscut acest format după denumirea în limba engleză </w:t>
      </w:r>
      <w:r w:rsidRPr="00072052">
        <w:rPr>
          <w:rFonts w:ascii="Arial" w:eastAsia="Times New Roman" w:hAnsi="Arial" w:cs="Arial"/>
          <w:i/>
          <w:iCs/>
          <w:color w:val="000000"/>
          <w:lang w:eastAsia="en-GB"/>
        </w:rPr>
        <w:t>year-month-day</w:t>
      </w:r>
      <w:r w:rsidRPr="00072052">
        <w:rPr>
          <w:rFonts w:ascii="Arial" w:eastAsia="Times New Roman" w:hAnsi="Arial" w:cs="Arial"/>
          <w:color w:val="000000"/>
          <w:lang w:eastAsia="en-GB"/>
        </w:rPr>
        <w:t>, sau prescurtarea YYYY-MM-DD. Formatul în care se păstrează ora în baza de date este </w:t>
      </w:r>
      <w:r w:rsidRPr="00072052">
        <w:rPr>
          <w:rFonts w:ascii="Arial" w:eastAsia="Times New Roman" w:hAnsi="Arial" w:cs="Arial"/>
          <w:i/>
          <w:iCs/>
          <w:color w:val="000000"/>
          <w:lang w:eastAsia="en-GB"/>
        </w:rPr>
        <w:t>oră-minut-secundă</w:t>
      </w:r>
      <w:r w:rsidRPr="00072052">
        <w:rPr>
          <w:rFonts w:ascii="Arial" w:eastAsia="Times New Roman" w:hAnsi="Arial" w:cs="Arial"/>
          <w:color w:val="000000"/>
          <w:lang w:eastAsia="en-GB"/>
        </w:rPr>
        <w:t> (HH-MM-SS), format mult mai cunoscut după denumirea în limba engleză hour-minute-second sau după prescurtarea HH-MM-SS. Formatul în care se stochează atât data cât şi ora este </w:t>
      </w:r>
      <w:r w:rsidRPr="00072052">
        <w:rPr>
          <w:rFonts w:ascii="Arial" w:eastAsia="Times New Roman" w:hAnsi="Arial" w:cs="Arial"/>
          <w:i/>
          <w:iCs/>
          <w:color w:val="000000"/>
          <w:lang w:eastAsia="en-GB"/>
        </w:rPr>
        <w:t>year-month-day hour-minute-second</w:t>
      </w:r>
      <w:r w:rsidRPr="00072052">
        <w:rPr>
          <w:rFonts w:ascii="Arial" w:eastAsia="Times New Roman" w:hAnsi="Arial" w:cs="Arial"/>
          <w:color w:val="000000"/>
          <w:lang w:eastAsia="en-GB"/>
        </w:rPr>
        <w:t> (AAAA-LL-ZZ HH-MM-SS sau YYYY-MM-DD HH-MM-SS).</w:t>
      </w:r>
    </w:p>
    <w:p w14:paraId="5626695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1AA4FE83"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Astfel avem următoarele funcţii în această categorie:</w:t>
      </w:r>
    </w:p>
    <w:p w14:paraId="46C4A661"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CURDATE()</w:t>
      </w:r>
      <w:r w:rsidRPr="00072052">
        <w:rPr>
          <w:rFonts w:ascii="Arial" w:eastAsia="Times New Roman" w:hAnsi="Arial" w:cs="Arial"/>
          <w:color w:val="000000"/>
          <w:lang w:eastAsia="en-GB"/>
        </w:rPr>
        <w:t> – returnează data curentă;</w:t>
      </w:r>
    </w:p>
    <w:p w14:paraId="012FB95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CURRENT_DATE()</w:t>
      </w:r>
      <w:r w:rsidRPr="00072052">
        <w:rPr>
          <w:rFonts w:ascii="Arial" w:eastAsia="Times New Roman" w:hAnsi="Arial" w:cs="Arial"/>
          <w:color w:val="000000"/>
          <w:lang w:eastAsia="en-GB"/>
        </w:rPr>
        <w:t> - returnează data curentă;</w:t>
      </w:r>
    </w:p>
    <w:p w14:paraId="1EE54FB7"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CURTIME()</w:t>
      </w:r>
      <w:r w:rsidRPr="00072052">
        <w:rPr>
          <w:rFonts w:ascii="Arial" w:eastAsia="Times New Roman" w:hAnsi="Arial" w:cs="Arial"/>
          <w:color w:val="000000"/>
          <w:lang w:eastAsia="en-GB"/>
        </w:rPr>
        <w:t> – returnează ora curentă;</w:t>
      </w:r>
    </w:p>
    <w:p w14:paraId="5E2FD98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CURRENT_TIME()</w:t>
      </w:r>
      <w:r w:rsidRPr="00072052">
        <w:rPr>
          <w:rFonts w:ascii="Arial" w:eastAsia="Times New Roman" w:hAnsi="Arial" w:cs="Arial"/>
          <w:color w:val="000000"/>
          <w:lang w:eastAsia="en-GB"/>
        </w:rPr>
        <w:t> – returnează ora curentă;</w:t>
      </w:r>
    </w:p>
    <w:p w14:paraId="6CB9D2CB"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CURRENT_TIMESTAMP() </w:t>
      </w:r>
      <w:r w:rsidRPr="00072052">
        <w:rPr>
          <w:rFonts w:ascii="Arial" w:eastAsia="Times New Roman" w:hAnsi="Arial" w:cs="Arial"/>
          <w:color w:val="000000"/>
          <w:lang w:eastAsia="en-GB"/>
        </w:rPr>
        <w:t>– returnează data şi ora curentă;</w:t>
      </w:r>
    </w:p>
    <w:p w14:paraId="2FD8B2BA"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NOW() </w:t>
      </w:r>
      <w:r w:rsidRPr="00072052">
        <w:rPr>
          <w:rFonts w:ascii="Arial" w:eastAsia="Times New Roman" w:hAnsi="Arial" w:cs="Arial"/>
          <w:color w:val="000000"/>
          <w:lang w:eastAsia="en-GB"/>
        </w:rPr>
        <w:t>– returnează data şi ora curentă;</w:t>
      </w:r>
    </w:p>
    <w:p w14:paraId="274D628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YEAR(data) </w:t>
      </w:r>
      <w:r w:rsidRPr="00072052">
        <w:rPr>
          <w:rFonts w:ascii="Arial" w:eastAsia="Times New Roman" w:hAnsi="Arial" w:cs="Arial"/>
          <w:color w:val="000000"/>
          <w:lang w:eastAsia="en-GB"/>
        </w:rPr>
        <w:t>– returnează anul din data introdusă ca parametru;</w:t>
      </w:r>
    </w:p>
    <w:p w14:paraId="5EC9065E"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MONTH(data) </w:t>
      </w:r>
      <w:r w:rsidRPr="00072052">
        <w:rPr>
          <w:rFonts w:ascii="Arial" w:eastAsia="Times New Roman" w:hAnsi="Arial" w:cs="Arial"/>
          <w:color w:val="000000"/>
          <w:lang w:eastAsia="en-GB"/>
        </w:rPr>
        <w:t>– returnează valoarea numerică a lunii din data primită ca argument (valori posibile de la 1 la 12);</w:t>
      </w:r>
    </w:p>
    <w:p w14:paraId="610628A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DAY(data) </w:t>
      </w:r>
      <w:r w:rsidRPr="00072052">
        <w:rPr>
          <w:rFonts w:ascii="Arial" w:eastAsia="Times New Roman" w:hAnsi="Arial" w:cs="Arial"/>
          <w:color w:val="000000"/>
          <w:lang w:eastAsia="en-GB"/>
        </w:rPr>
        <w:t>- returnează valoarea numerică a zilei din data primită ca argument (valori posibile de la 1 la 31);</w:t>
      </w:r>
    </w:p>
    <w:p w14:paraId="44517238"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DAYOFMONTH(data) </w:t>
      </w:r>
      <w:r w:rsidRPr="00072052">
        <w:rPr>
          <w:rFonts w:ascii="Arial" w:eastAsia="Times New Roman" w:hAnsi="Arial" w:cs="Arial"/>
          <w:color w:val="000000"/>
          <w:lang w:eastAsia="en-GB"/>
        </w:rPr>
        <w:t>- returnează valoarea numerică a zilei din data primită ca argument (valori posibile de la 1 la 31);</w:t>
      </w:r>
    </w:p>
    <w:p w14:paraId="03979DFF"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HOUR(time) </w:t>
      </w:r>
      <w:r w:rsidRPr="00072052">
        <w:rPr>
          <w:rFonts w:ascii="Arial" w:eastAsia="Times New Roman" w:hAnsi="Arial" w:cs="Arial"/>
          <w:color w:val="000000"/>
          <w:lang w:eastAsia="en-GB"/>
        </w:rPr>
        <w:t>– returnează ora din valoarea parametrului funcţiei (intervalul de valori este de la 0 la 23 dacă parametrul reprezintă o oră dar poate lua şi valori mai mari dacă parametrul reprezintă un timp contorizat – număr de ore, minute şi secunde contorizate);</w:t>
      </w:r>
    </w:p>
    <w:p w14:paraId="6A94F65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MINUTE(time) </w:t>
      </w:r>
      <w:r w:rsidRPr="00072052">
        <w:rPr>
          <w:rFonts w:ascii="Arial" w:eastAsia="Times New Roman" w:hAnsi="Arial" w:cs="Arial"/>
          <w:color w:val="000000"/>
          <w:lang w:eastAsia="en-GB"/>
        </w:rPr>
        <w:t>- returnează minutul din valoarea parametrului funcţiei (intervalul de valori care poate fi returnat este de la 0 la 59);</w:t>
      </w:r>
    </w:p>
    <w:p w14:paraId="6FBB0BA5"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SECOND(time) - </w:t>
      </w:r>
      <w:r w:rsidRPr="00072052">
        <w:rPr>
          <w:rFonts w:ascii="Arial" w:eastAsia="Times New Roman" w:hAnsi="Arial" w:cs="Arial"/>
          <w:color w:val="000000"/>
          <w:lang w:eastAsia="en-GB"/>
        </w:rPr>
        <w:t>returnează seunda din valoarea parametrului funcţiei (intervalul de valori care poate fi returnat este de la 0 la 59);</w:t>
      </w:r>
    </w:p>
    <w:p w14:paraId="75BAA0F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DAYNAME(data) </w:t>
      </w:r>
      <w:r w:rsidRPr="00072052">
        <w:rPr>
          <w:rFonts w:ascii="Arial" w:eastAsia="Times New Roman" w:hAnsi="Arial" w:cs="Arial"/>
          <w:color w:val="000000"/>
          <w:lang w:eastAsia="en-GB"/>
        </w:rPr>
        <w:t> - returnează numele, în limba engleză, al zilei săptămânii din data care este trecută ca parametru;</w:t>
      </w:r>
    </w:p>
    <w:p w14:paraId="13BD1BE3"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MONTHNAME(data) </w:t>
      </w:r>
      <w:r w:rsidRPr="00072052">
        <w:rPr>
          <w:rFonts w:ascii="Arial" w:eastAsia="Times New Roman" w:hAnsi="Arial" w:cs="Arial"/>
          <w:color w:val="000000"/>
          <w:lang w:eastAsia="en-GB"/>
        </w:rPr>
        <w:t> - returnează numele, în limba engleză, al lunii din data care este primită ca parametru;</w:t>
      </w:r>
    </w:p>
    <w:p w14:paraId="58E3A150"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DAYOFWEEK(data)</w:t>
      </w:r>
      <w:r w:rsidRPr="00072052">
        <w:rPr>
          <w:rFonts w:ascii="Arial" w:eastAsia="Times New Roman" w:hAnsi="Arial" w:cs="Arial"/>
          <w:color w:val="000000"/>
          <w:lang w:eastAsia="en-GB"/>
        </w:rPr>
        <w:t> – returnează indexul zilei din săptămână din data primită ca parametru (returnează 1 pentru duminică, 2 pentru luni, ..., 7 pentru sâmbătă);</w:t>
      </w:r>
    </w:p>
    <w:p w14:paraId="2FB06FB4"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DAYOFYEAR(data) </w:t>
      </w:r>
      <w:r w:rsidRPr="00072052">
        <w:rPr>
          <w:rFonts w:ascii="Arial" w:eastAsia="Times New Roman" w:hAnsi="Arial" w:cs="Arial"/>
          <w:color w:val="000000"/>
          <w:lang w:eastAsia="en-GB"/>
        </w:rPr>
        <w:t>- returnează indexul zilei din anul din data primită ca parametru (valoare posibilă returnată de la 1 la 366);</w:t>
      </w:r>
    </w:p>
    <w:p w14:paraId="1EBA069D" w14:textId="77777777" w:rsidR="00047D42" w:rsidRPr="00072052" w:rsidRDefault="00047D42" w:rsidP="00047D42">
      <w:pPr>
        <w:shd w:val="clear" w:color="auto" w:fill="FFFFFF"/>
        <w:spacing w:after="0" w:line="240" w:lineRule="auto"/>
        <w:ind w:left="1440" w:hanging="36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LAST_DAY(date) </w:t>
      </w:r>
      <w:r w:rsidRPr="00072052">
        <w:rPr>
          <w:rFonts w:ascii="Arial" w:eastAsia="Times New Roman" w:hAnsi="Arial" w:cs="Arial"/>
          <w:color w:val="000000"/>
          <w:lang w:eastAsia="en-GB"/>
        </w:rPr>
        <w:t>– returnează ultima zi din luna datei primită ca parametru;</w:t>
      </w:r>
    </w:p>
    <w:p w14:paraId="619C6DAE" w14:textId="77777777" w:rsidR="00047D42" w:rsidRDefault="00047D42" w:rsidP="00047D42"/>
    <w:p w14:paraId="4928925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59" w:name="_Toc505017323"/>
      <w:r>
        <w:rPr>
          <w:rStyle w:val="ng-binding"/>
          <w:rFonts w:ascii="Helvetica" w:hAnsi="Helvetica" w:cs="Helvetica"/>
          <w:color w:val="333333"/>
          <w:sz w:val="54"/>
          <w:szCs w:val="54"/>
        </w:rPr>
        <w:t>5.13</w:t>
      </w:r>
      <w:r>
        <w:rPr>
          <w:rFonts w:ascii="Helvetica" w:hAnsi="Helvetica" w:cs="Helvetica"/>
          <w:color w:val="333333"/>
          <w:sz w:val="54"/>
          <w:szCs w:val="54"/>
        </w:rPr>
        <w:t> </w:t>
      </w:r>
      <w:r>
        <w:rPr>
          <w:rStyle w:val="ng-binding"/>
          <w:rFonts w:ascii="Helvetica" w:hAnsi="Helvetica" w:cs="Helvetica"/>
          <w:color w:val="333333"/>
          <w:sz w:val="54"/>
          <w:szCs w:val="54"/>
        </w:rPr>
        <w:t>Funcţii de agregare</w:t>
      </w:r>
      <w:bookmarkEnd w:id="59"/>
    </w:p>
    <w:p w14:paraId="3482DD30"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mai avem o categorie de funcţii care operează asupra mai multor înregistrări (linii) dintr-o tabelă a unei baze de date, calculând şi returnând o singură valoare. Aceste funcţii poartă denumirea de funcţii agregat sau funcţii de agregare. Avem funcţii de agregare matematice şi o funcţie agregat pentru numărare.</w:t>
      </w:r>
    </w:p>
    <w:p w14:paraId="1B6C3C2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224C631C"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Funcţiile de agregare matematice sunt:</w:t>
      </w:r>
    </w:p>
    <w:p w14:paraId="6782F2D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MIN(coloană) – </w:t>
      </w:r>
      <w:r w:rsidRPr="00072052">
        <w:rPr>
          <w:rFonts w:ascii="Arial" w:eastAsia="Times New Roman" w:hAnsi="Arial" w:cs="Arial"/>
          <w:color w:val="000000"/>
          <w:lang w:eastAsia="en-GB"/>
        </w:rPr>
        <w:t>returnează valoarea minimă pentru un set de înregistrări din coloana primită ca parametru;</w:t>
      </w:r>
    </w:p>
    <w:p w14:paraId="25AA77B3"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MAX(coloană) – </w:t>
      </w:r>
      <w:r w:rsidRPr="00072052">
        <w:rPr>
          <w:rFonts w:ascii="Arial" w:eastAsia="Times New Roman" w:hAnsi="Arial" w:cs="Arial"/>
          <w:color w:val="000000"/>
          <w:lang w:eastAsia="en-GB"/>
        </w:rPr>
        <w:t>returnează valoarea pentru un set de înregistrări din coloana primită ca parametru;</w:t>
      </w:r>
    </w:p>
    <w:p w14:paraId="17BEC8D9"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SUM(coloană) – </w:t>
      </w:r>
      <w:r w:rsidRPr="00072052">
        <w:rPr>
          <w:rFonts w:ascii="Arial" w:eastAsia="Times New Roman" w:hAnsi="Arial" w:cs="Arial"/>
          <w:color w:val="000000"/>
          <w:lang w:eastAsia="en-GB"/>
        </w:rPr>
        <w:t>returnează suma valorilor din coloana specificată ca parametru;</w:t>
      </w:r>
    </w:p>
    <w:p w14:paraId="0D2BF6DD"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AVG(coloană) – </w:t>
      </w:r>
      <w:r w:rsidRPr="00072052">
        <w:rPr>
          <w:rFonts w:ascii="Arial" w:eastAsia="Times New Roman" w:hAnsi="Arial" w:cs="Arial"/>
          <w:color w:val="000000"/>
          <w:lang w:eastAsia="en-GB"/>
        </w:rPr>
        <w:t>returnează media aritmetică a valorilor din coloana specificată ca parametru;</w:t>
      </w:r>
    </w:p>
    <w:p w14:paraId="6AAA4171" w14:textId="77777777" w:rsidR="00047D42" w:rsidRPr="00072052" w:rsidRDefault="00047D42" w:rsidP="00047D42">
      <w:pPr>
        <w:shd w:val="clear" w:color="auto" w:fill="FFFFFF"/>
        <w:spacing w:after="0" w:line="240" w:lineRule="auto"/>
        <w:ind w:firstLine="420"/>
        <w:jc w:val="both"/>
        <w:rPr>
          <w:rFonts w:ascii="Arial" w:eastAsia="Times New Roman" w:hAnsi="Arial" w:cs="Arial"/>
          <w:color w:val="000000"/>
          <w:lang w:eastAsia="en-GB"/>
        </w:rPr>
      </w:pPr>
      <w:r w:rsidRPr="00072052">
        <w:rPr>
          <w:rFonts w:ascii="Arial" w:eastAsia="Times New Roman" w:hAnsi="Arial" w:cs="Arial"/>
          <w:color w:val="000000"/>
          <w:lang w:eastAsia="en-GB"/>
        </w:rPr>
        <w:t>Prezentăm în continuare şi funcţia de agregare de numărare. Este vorba de funcţia:</w:t>
      </w:r>
    </w:p>
    <w:p w14:paraId="209D7EFE" w14:textId="77777777" w:rsidR="00047D42" w:rsidRPr="00072052" w:rsidRDefault="00047D42" w:rsidP="00047D42">
      <w:pPr>
        <w:shd w:val="clear" w:color="auto" w:fill="FFFFFF"/>
        <w:spacing w:after="0" w:line="240" w:lineRule="auto"/>
        <w:ind w:left="1420" w:hanging="280"/>
        <w:jc w:val="both"/>
        <w:rPr>
          <w:rFonts w:ascii="Arial" w:eastAsia="Times New Roman" w:hAnsi="Arial" w:cs="Arial"/>
          <w:color w:val="000000"/>
          <w:lang w:eastAsia="en-GB"/>
        </w:rPr>
      </w:pPr>
      <w:r w:rsidRPr="00072052">
        <w:rPr>
          <w:rFonts w:ascii="Arial" w:eastAsia="Times New Roman" w:hAnsi="Arial" w:cs="Arial"/>
          <w:color w:val="000000"/>
          <w:lang w:eastAsia="en-GB"/>
        </w:rPr>
        <w:t>·</w:t>
      </w:r>
      <w:r w:rsidRPr="00072052">
        <w:rPr>
          <w:rFonts w:ascii="Times New Roman" w:eastAsia="Times New Roman" w:hAnsi="Times New Roman" w:cs="Times New Roman"/>
          <w:color w:val="000000"/>
          <w:sz w:val="14"/>
          <w:szCs w:val="14"/>
          <w:lang w:eastAsia="en-GB"/>
        </w:rPr>
        <w:t>          </w:t>
      </w:r>
      <w:r w:rsidRPr="00072052">
        <w:rPr>
          <w:rFonts w:ascii="Arial" w:eastAsia="Times New Roman" w:hAnsi="Arial" w:cs="Arial"/>
          <w:b/>
          <w:bCs/>
          <w:color w:val="000000"/>
          <w:lang w:eastAsia="en-GB"/>
        </w:rPr>
        <w:t>COUNT(coloană) – </w:t>
      </w:r>
      <w:r w:rsidRPr="00072052">
        <w:rPr>
          <w:rFonts w:ascii="Arial" w:eastAsia="Times New Roman" w:hAnsi="Arial" w:cs="Arial"/>
          <w:color w:val="000000"/>
          <w:lang w:eastAsia="en-GB"/>
        </w:rPr>
        <w:t>returnează numărul de înregistrări nenule din coloana primită ca parametru pentru un set de înregistrări;</w:t>
      </w:r>
    </w:p>
    <w:p w14:paraId="551DA22D"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Aceste funcţii de agregare au fost prezentate pe larg, cu exemple concrete de utilizare, în cadrul lecţiei numărul 4</w:t>
      </w:r>
      <w:r w:rsidRPr="00072052">
        <w:rPr>
          <w:rFonts w:ascii="Arial" w:eastAsia="Times New Roman" w:hAnsi="Arial" w:cs="Arial"/>
          <w:b/>
          <w:bCs/>
          <w:color w:val="000000"/>
          <w:lang w:eastAsia="en-GB"/>
        </w:rPr>
        <w:t> </w:t>
      </w:r>
      <w:r w:rsidRPr="00072052">
        <w:rPr>
          <w:rFonts w:ascii="Arial" w:eastAsia="Times New Roman" w:hAnsi="Arial" w:cs="Arial"/>
          <w:color w:val="000000"/>
          <w:lang w:eastAsia="en-GB"/>
        </w:rPr>
        <w:t>la prezentarea clauzelor instrucţiunii </w:t>
      </w:r>
      <w:r w:rsidRPr="00072052">
        <w:rPr>
          <w:rFonts w:ascii="Arial" w:eastAsia="Times New Roman" w:hAnsi="Arial" w:cs="Arial"/>
          <w:b/>
          <w:bCs/>
          <w:color w:val="000000"/>
          <w:lang w:eastAsia="en-GB"/>
        </w:rPr>
        <w:t>SELECT. </w:t>
      </w:r>
      <w:r w:rsidRPr="00072052">
        <w:rPr>
          <w:rFonts w:ascii="Arial" w:eastAsia="Times New Roman" w:hAnsi="Arial" w:cs="Arial"/>
          <w:color w:val="000000"/>
          <w:lang w:eastAsia="en-GB"/>
        </w:rPr>
        <w:t>În instrucţiunea de regăsire a datelor, instrucţiunea </w:t>
      </w:r>
      <w:r w:rsidRPr="00072052">
        <w:rPr>
          <w:rFonts w:ascii="Arial" w:eastAsia="Times New Roman" w:hAnsi="Arial" w:cs="Arial"/>
          <w:b/>
          <w:bCs/>
          <w:color w:val="000000"/>
          <w:lang w:eastAsia="en-GB"/>
        </w:rPr>
        <w:t>SELECT</w:t>
      </w:r>
      <w:r w:rsidRPr="00072052">
        <w:rPr>
          <w:rFonts w:ascii="Arial" w:eastAsia="Times New Roman" w:hAnsi="Arial" w:cs="Arial"/>
          <w:color w:val="000000"/>
          <w:lang w:eastAsia="en-GB"/>
        </w:rPr>
        <w:t>, pentru a utiliza funcţiile de agregare trebuie folosită clauza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 deci, funcţiile de agregare trebuie folosite împreună cu această clauză </w:t>
      </w:r>
      <w:r w:rsidRPr="00072052">
        <w:rPr>
          <w:rFonts w:ascii="Arial" w:eastAsia="Times New Roman" w:hAnsi="Arial" w:cs="Arial"/>
          <w:b/>
          <w:bCs/>
          <w:color w:val="000000"/>
          <w:lang w:eastAsia="en-GB"/>
        </w:rPr>
        <w:t>HAVING</w:t>
      </w:r>
      <w:r w:rsidRPr="00072052">
        <w:rPr>
          <w:rFonts w:ascii="Arial" w:eastAsia="Times New Roman" w:hAnsi="Arial" w:cs="Arial"/>
          <w:color w:val="000000"/>
          <w:lang w:eastAsia="en-GB"/>
        </w:rPr>
        <w:t>.</w:t>
      </w:r>
    </w:p>
    <w:p w14:paraId="6CE37242"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6CA34CF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În acest capitol au fost prezentate doar o parte dintre funcțiile predefinite ale limbajului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Au fost selectate câteva dintre cele mai des utilizate funcții din fiecare categorie. Lista completă a operatorilor și a tuturor funcțiilor predefinite pe care îi pune la dispoziție limbajul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se găsește în documentația oficială la adresa următoare:</w:t>
      </w:r>
      <w:hyperlink r:id="rId14" w:tgtFrame="_blank" w:history="1">
        <w:r w:rsidRPr="00072052">
          <w:rPr>
            <w:rFonts w:ascii="Arial" w:eastAsia="Times New Roman" w:hAnsi="Arial" w:cs="Arial"/>
            <w:color w:val="0000FF"/>
            <w:u w:val="single"/>
            <w:lang w:eastAsia="en-GB"/>
          </w:rPr>
          <w:t> </w:t>
        </w:r>
      </w:hyperlink>
      <w:hyperlink r:id="rId15" w:tgtFrame="_blank" w:history="1">
        <w:r w:rsidRPr="00072052">
          <w:rPr>
            <w:rFonts w:ascii="Arial" w:eastAsia="Times New Roman" w:hAnsi="Arial" w:cs="Arial"/>
            <w:color w:val="0000FF"/>
            <w:u w:val="single"/>
            <w:lang w:eastAsia="en-GB"/>
          </w:rPr>
          <w:t>http://dev.mysql.com/doc/refman/5.7/en/functions.html</w:t>
        </w:r>
      </w:hyperlink>
    </w:p>
    <w:p w14:paraId="4FCD0E87"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08B326B1"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De asemenea, și celelate sisteme de management al bazelor de date (</w:t>
      </w:r>
      <w:r w:rsidRPr="00072052">
        <w:rPr>
          <w:rFonts w:ascii="Arial" w:eastAsia="Times New Roman" w:hAnsi="Arial" w:cs="Arial"/>
          <w:b/>
          <w:bCs/>
          <w:color w:val="000000"/>
          <w:lang w:eastAsia="en-GB"/>
        </w:rPr>
        <w:t>Oracle</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SQL</w:t>
      </w:r>
      <w:r w:rsidRPr="00072052">
        <w:rPr>
          <w:rFonts w:ascii="Arial" w:eastAsia="Times New Roman" w:hAnsi="Arial" w:cs="Arial"/>
          <w:color w:val="000000"/>
          <w:lang w:eastAsia="en-GB"/>
        </w:rPr>
        <w:t> </w:t>
      </w:r>
      <w:r w:rsidRPr="00072052">
        <w:rPr>
          <w:rFonts w:ascii="Arial" w:eastAsia="Times New Roman" w:hAnsi="Arial" w:cs="Arial"/>
          <w:b/>
          <w:bCs/>
          <w:color w:val="000000"/>
          <w:lang w:eastAsia="en-GB"/>
        </w:rPr>
        <w:t>Server</w:t>
      </w:r>
      <w:r w:rsidRPr="00072052">
        <w:rPr>
          <w:rFonts w:ascii="Arial" w:eastAsia="Times New Roman" w:hAnsi="Arial" w:cs="Arial"/>
          <w:color w:val="000000"/>
          <w:lang w:eastAsia="en-GB"/>
        </w:rPr>
        <w:t>) oferă propriile funcții predefinite specifice fiecărui limbaj în parte, unele dintre ele identice cu cele din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altele foarte asemănătoare cu acestea, deci, cunoscând operatorii și funcțiile predefinite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va fi destul de ușoară acomodarea și înțelegerea operatorilor și a funcțiilor predefinite din alte limbaje de baze de date.</w:t>
      </w:r>
    </w:p>
    <w:p w14:paraId="5BDFF904" w14:textId="77777777" w:rsidR="00047D42" w:rsidRDefault="00047D42" w:rsidP="00047D42"/>
    <w:p w14:paraId="3A60E87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60" w:name="_Toc505017324"/>
      <w:r>
        <w:rPr>
          <w:rStyle w:val="ng-binding"/>
          <w:rFonts w:ascii="Helvetica" w:hAnsi="Helvetica" w:cs="Helvetica"/>
          <w:color w:val="333333"/>
          <w:sz w:val="54"/>
          <w:szCs w:val="54"/>
        </w:rPr>
        <w:t>5.14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60"/>
    </w:p>
    <w:p w14:paraId="32C216A9"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Pe parcursul acestei lecţii am prezentat operatorii întâlniţi în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 şi câteva dintre cele mai cunoscute funcţii predefinte ale acestui </w:t>
      </w:r>
      <w:r w:rsidRPr="00072052">
        <w:rPr>
          <w:rFonts w:ascii="Arial" w:eastAsia="Times New Roman" w:hAnsi="Arial" w:cs="Arial"/>
          <w:b/>
          <w:bCs/>
          <w:color w:val="000000"/>
          <w:lang w:eastAsia="en-GB"/>
        </w:rPr>
        <w:t>SGBD</w:t>
      </w:r>
      <w:r w:rsidRPr="00072052">
        <w:rPr>
          <w:rFonts w:ascii="Arial" w:eastAsia="Times New Roman" w:hAnsi="Arial" w:cs="Arial"/>
          <w:color w:val="000000"/>
          <w:lang w:eastAsia="en-GB"/>
        </w:rPr>
        <w:t>.</w:t>
      </w:r>
    </w:p>
    <w:p w14:paraId="5AEC228A" w14:textId="77777777" w:rsidR="00047D42" w:rsidRPr="00072052" w:rsidRDefault="00047D42" w:rsidP="00047D42">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t> </w:t>
      </w:r>
    </w:p>
    <w:p w14:paraId="4FB11BAE" w14:textId="76996B9F" w:rsidR="00C65C49" w:rsidRPr="00484E00" w:rsidRDefault="00047D42" w:rsidP="00484E00">
      <w:pPr>
        <w:shd w:val="clear" w:color="auto" w:fill="FFFFFF"/>
        <w:spacing w:after="0" w:line="240" w:lineRule="auto"/>
        <w:jc w:val="both"/>
        <w:rPr>
          <w:rFonts w:ascii="Arial" w:eastAsia="Times New Roman" w:hAnsi="Arial" w:cs="Arial"/>
          <w:color w:val="000000"/>
          <w:lang w:eastAsia="en-GB"/>
        </w:rPr>
      </w:pPr>
      <w:r w:rsidRPr="00072052">
        <w:rPr>
          <w:rFonts w:ascii="Arial" w:eastAsia="Times New Roman" w:hAnsi="Arial" w:cs="Arial"/>
          <w:color w:val="000000"/>
          <w:lang w:eastAsia="en-GB"/>
        </w:rPr>
        <w:lastRenderedPageBreak/>
        <w:t>În lecţia următoare ne vom ocupa de </w:t>
      </w:r>
      <w:r w:rsidRPr="00072052">
        <w:rPr>
          <w:rFonts w:ascii="Arial" w:eastAsia="Times New Roman" w:hAnsi="Arial" w:cs="Arial"/>
          <w:b/>
          <w:bCs/>
          <w:color w:val="000000"/>
          <w:lang w:eastAsia="en-GB"/>
        </w:rPr>
        <w:t>uniunile</w:t>
      </w:r>
      <w:r w:rsidRPr="00072052">
        <w:rPr>
          <w:rFonts w:ascii="Arial" w:eastAsia="Times New Roman" w:hAnsi="Arial" w:cs="Arial"/>
          <w:color w:val="000000"/>
          <w:lang w:eastAsia="en-GB"/>
        </w:rPr>
        <w:t> între tabele sau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tipuri de </w:t>
      </w:r>
      <w:r w:rsidRPr="00072052">
        <w:rPr>
          <w:rFonts w:ascii="Arial" w:eastAsia="Times New Roman" w:hAnsi="Arial" w:cs="Arial"/>
          <w:b/>
          <w:bCs/>
          <w:color w:val="000000"/>
          <w:lang w:eastAsia="en-GB"/>
        </w:rPr>
        <w:t>join</w:t>
      </w:r>
      <w:r w:rsidRPr="00072052">
        <w:rPr>
          <w:rFonts w:ascii="Arial" w:eastAsia="Times New Roman" w:hAnsi="Arial" w:cs="Arial"/>
          <w:color w:val="000000"/>
          <w:lang w:eastAsia="en-GB"/>
        </w:rPr>
        <w:t>-uri, precum şi de reuniuni. Aşadar, vom trece la noţiuni mai complexe ale </w:t>
      </w:r>
      <w:r w:rsidRPr="00072052">
        <w:rPr>
          <w:rFonts w:ascii="Arial" w:eastAsia="Times New Roman" w:hAnsi="Arial" w:cs="Arial"/>
          <w:b/>
          <w:bCs/>
          <w:color w:val="000000"/>
          <w:lang w:eastAsia="en-GB"/>
        </w:rPr>
        <w:t>MySQL</w:t>
      </w:r>
      <w:r w:rsidRPr="00072052">
        <w:rPr>
          <w:rFonts w:ascii="Arial" w:eastAsia="Times New Roman" w:hAnsi="Arial" w:cs="Arial"/>
          <w:color w:val="000000"/>
          <w:lang w:eastAsia="en-GB"/>
        </w:rPr>
        <w:t>.</w:t>
      </w:r>
    </w:p>
    <w:p w14:paraId="12709C41" w14:textId="4EA5F4E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61" w:name="_Toc505017325"/>
      <w:r>
        <w:rPr>
          <w:rFonts w:ascii="Helvetica" w:hAnsi="Helvetica" w:cs="Helvetica"/>
          <w:color w:val="333333"/>
          <w:sz w:val="42"/>
          <w:szCs w:val="42"/>
        </w:rPr>
        <w:t>Tema Sedinta 5</w:t>
      </w:r>
      <w:bookmarkEnd w:id="61"/>
    </w:p>
    <w:p w14:paraId="052727E2" w14:textId="77777777" w:rsidR="00047D42" w:rsidRDefault="00047D42" w:rsidP="00047D42">
      <w:pPr>
        <w:rPr>
          <w:rFonts w:ascii="Helvetica" w:eastAsia="Times New Roman" w:hAnsi="Helvetica" w:cs="Helvetica"/>
          <w:color w:val="333333"/>
          <w:sz w:val="21"/>
          <w:szCs w:val="21"/>
          <w:lang w:eastAsia="en-GB"/>
        </w:rPr>
      </w:pPr>
    </w:p>
    <w:p w14:paraId="4A31BA67"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În fișierul de la link-ul </w:t>
      </w:r>
      <w:r w:rsidRPr="00072052">
        <w:rPr>
          <w:rFonts w:ascii="Arial" w:eastAsia="Times New Roman" w:hAnsi="Arial" w:cs="Arial"/>
          <w:b/>
          <w:bCs/>
          <w:color w:val="333333"/>
          <w:sz w:val="21"/>
          <w:szCs w:val="21"/>
          <w:lang w:val="ro-RO" w:eastAsia="en-GB"/>
        </w:rPr>
        <w:t>Baza de Date Exercitii Lectia 5 </w:t>
      </w:r>
      <w:r w:rsidRPr="00072052">
        <w:rPr>
          <w:rFonts w:ascii="Arial" w:eastAsia="Times New Roman" w:hAnsi="Arial" w:cs="Arial"/>
          <w:color w:val="333333"/>
          <w:sz w:val="21"/>
          <w:szCs w:val="21"/>
          <w:lang w:val="ro-RO" w:eastAsia="en-GB"/>
        </w:rPr>
        <w:t>sunt instrucțiunile pentru crearea bazei de date </w:t>
      </w:r>
      <w:r w:rsidRPr="00072052">
        <w:rPr>
          <w:rFonts w:ascii="Arial" w:eastAsia="Times New Roman" w:hAnsi="Arial" w:cs="Arial"/>
          <w:b/>
          <w:bCs/>
          <w:color w:val="333333"/>
          <w:sz w:val="21"/>
          <w:szCs w:val="21"/>
          <w:lang w:val="ro-RO" w:eastAsia="en-GB"/>
        </w:rPr>
        <w:t>classicmodels</w:t>
      </w:r>
      <w:r w:rsidRPr="00072052">
        <w:rPr>
          <w:rFonts w:ascii="Arial" w:eastAsia="Times New Roman" w:hAnsi="Arial" w:cs="Arial"/>
          <w:color w:val="333333"/>
          <w:sz w:val="21"/>
          <w:szCs w:val="21"/>
          <w:lang w:val="ro-RO" w:eastAsia="en-GB"/>
        </w:rPr>
        <w:t> și a tabelelor din această bază de date.</w:t>
      </w:r>
    </w:p>
    <w:p w14:paraId="70C8EF2F" w14:textId="77777777" w:rsidR="00047D42" w:rsidRPr="00072052" w:rsidRDefault="00047D42" w:rsidP="00047D42">
      <w:pPr>
        <w:shd w:val="clear" w:color="auto" w:fill="FFFFFF"/>
        <w:spacing w:after="120" w:line="315" w:lineRule="atLeast"/>
        <w:jc w:val="both"/>
        <w:rPr>
          <w:rFonts w:ascii="Helvetica" w:eastAsia="Times New Roman" w:hAnsi="Helvetica" w:cs="Helvetica"/>
          <w:color w:val="333333"/>
          <w:sz w:val="21"/>
          <w:szCs w:val="21"/>
          <w:lang w:eastAsia="en-GB"/>
        </w:rPr>
      </w:pPr>
      <w:r w:rsidRPr="00072052">
        <w:rPr>
          <w:rFonts w:ascii="Arial" w:eastAsia="Times New Roman" w:hAnsi="Arial" w:cs="Arial"/>
          <w:b/>
          <w:bCs/>
          <w:color w:val="333333"/>
          <w:sz w:val="28"/>
          <w:szCs w:val="28"/>
          <w:lang w:val="ro-RO" w:eastAsia="en-GB"/>
        </w:rPr>
        <w:t>Cerințe</w:t>
      </w:r>
    </w:p>
    <w:p w14:paraId="678CE23F"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Rulați instrucțiunile din fișier pentru crearea bazei de date și a tabelelor.</w:t>
      </w:r>
    </w:p>
    <w:p w14:paraId="22D0749D"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produse pentru fiecare linie de produse</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 productLine,</w:t>
      </w:r>
      <w:r w:rsidRPr="00072052">
        <w:rPr>
          <w:rFonts w:ascii="Arial" w:eastAsia="Times New Roman" w:hAnsi="Arial" w:cs="Arial"/>
          <w:color w:val="333333"/>
          <w:sz w:val="21"/>
          <w:szCs w:val="21"/>
          <w:lang w:val="ro-RO" w:eastAsia="en-GB"/>
        </w:rPr>
        <w:t> și </w:t>
      </w:r>
      <w:r w:rsidRPr="00072052">
        <w:rPr>
          <w:rFonts w:ascii="Arial" w:eastAsia="Times New Roman" w:hAnsi="Arial" w:cs="Arial"/>
          <w:b/>
          <w:bCs/>
          <w:color w:val="333333"/>
          <w:sz w:val="21"/>
          <w:szCs w:val="21"/>
          <w:lang w:val="ro-RO" w:eastAsia="en-GB"/>
        </w:rPr>
        <w:t>număr de produse</w:t>
      </w:r>
      <w:r w:rsidRPr="00072052">
        <w:rPr>
          <w:rFonts w:ascii="Arial" w:eastAsia="Times New Roman" w:hAnsi="Arial" w:cs="Arial"/>
          <w:color w:val="333333"/>
          <w:sz w:val="21"/>
          <w:szCs w:val="21"/>
          <w:lang w:val="ro-RO" w:eastAsia="en-GB"/>
        </w:rPr>
        <w:t>).</w:t>
      </w:r>
    </w:p>
    <w:p w14:paraId="321669D4"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ultima comandă anulată, care are statusul Cancelled</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toate coloanele din tabela orders</w:t>
      </w:r>
      <w:r w:rsidRPr="00072052">
        <w:rPr>
          <w:rFonts w:ascii="Arial" w:eastAsia="Times New Roman" w:hAnsi="Arial" w:cs="Arial"/>
          <w:color w:val="333333"/>
          <w:sz w:val="21"/>
          <w:szCs w:val="21"/>
          <w:lang w:val="ro-RO" w:eastAsia="en-GB"/>
        </w:rPr>
        <w:t>).</w:t>
      </w:r>
    </w:p>
    <w:p w14:paraId="20E6A5B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comenzi pentru fiecare status </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status și număr de comenzi</w:t>
      </w:r>
      <w:r w:rsidRPr="00072052">
        <w:rPr>
          <w:rFonts w:ascii="Arial" w:eastAsia="Times New Roman" w:hAnsi="Arial" w:cs="Arial"/>
          <w:color w:val="333333"/>
          <w:sz w:val="21"/>
          <w:szCs w:val="21"/>
          <w:lang w:val="ro-RO" w:eastAsia="en-GB"/>
        </w:rPr>
        <w:t>).</w:t>
      </w:r>
    </w:p>
    <w:p w14:paraId="4B70EE38"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unici care au efectuat comenzi în anul 2004</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66FBAC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numărul de clienți din fiecare țară</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country</w:t>
      </w:r>
      <w:r w:rsidRPr="00072052">
        <w:rPr>
          <w:rFonts w:ascii="Arial" w:eastAsia="Times New Roman" w:hAnsi="Arial" w:cs="Arial"/>
          <w:color w:val="333333"/>
          <w:sz w:val="21"/>
          <w:szCs w:val="21"/>
          <w:lang w:val="ro-RO" w:eastAsia="en-GB"/>
        </w:rPr>
        <w:t>și </w:t>
      </w:r>
      <w:r w:rsidRPr="00072052">
        <w:rPr>
          <w:rFonts w:ascii="Arial" w:eastAsia="Times New Roman" w:hAnsi="Arial" w:cs="Arial"/>
          <w:b/>
          <w:bCs/>
          <w:color w:val="333333"/>
          <w:sz w:val="21"/>
          <w:szCs w:val="21"/>
          <w:lang w:val="ro-RO" w:eastAsia="en-GB"/>
        </w:rPr>
        <w:t>număr de clienți</w:t>
      </w:r>
      <w:r w:rsidRPr="00072052">
        <w:rPr>
          <w:rFonts w:ascii="Arial" w:eastAsia="Times New Roman" w:hAnsi="Arial" w:cs="Arial"/>
          <w:color w:val="333333"/>
          <w:sz w:val="21"/>
          <w:szCs w:val="21"/>
          <w:lang w:val="ro-RO" w:eastAsia="en-GB"/>
        </w:rPr>
        <w:t>).</w:t>
      </w:r>
    </w:p>
    <w:p w14:paraId="475D355E"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clienții al căror nume (contactLastName) are unul din sufixele 'en' sau 'on' </w:t>
      </w:r>
      <w:r w:rsidRPr="00072052">
        <w:rPr>
          <w:rFonts w:ascii="Arial" w:eastAsia="Times New Roman" w:hAnsi="Arial" w:cs="Arial"/>
          <w:color w:val="333333"/>
          <w:sz w:val="21"/>
          <w:szCs w:val="21"/>
          <w:lang w:val="ro-RO" w:eastAsia="en-GB"/>
        </w:rPr>
        <w:t>(</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contactLastName, contactFirstName, phone). Rezultatele vor fi ordonate alfabetic după contactLastName și contactFirstName.</w:t>
      </w:r>
    </w:p>
    <w:p w14:paraId="5DD51F27"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comenzile plătite vara</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orderNumber și shippedDate</w:t>
      </w:r>
      <w:r w:rsidRPr="00072052">
        <w:rPr>
          <w:rFonts w:ascii="Arial" w:eastAsia="Times New Roman" w:hAnsi="Arial" w:cs="Arial"/>
          <w:color w:val="333333"/>
          <w:sz w:val="21"/>
          <w:szCs w:val="21"/>
          <w:lang w:val="ro-RO" w:eastAsia="en-GB"/>
        </w:rPr>
        <w:t>).</w:t>
      </w:r>
    </w:p>
    <w:p w14:paraId="54190A5C"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clientul cu numărul de telefon format din cele mai multe caractere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 contactLastName, contactFirstName, phone, numărul de caractere din numărul de telefon</w:t>
      </w:r>
      <w:r w:rsidRPr="00072052">
        <w:rPr>
          <w:rFonts w:ascii="Arial" w:eastAsia="Times New Roman" w:hAnsi="Arial" w:cs="Arial"/>
          <w:color w:val="333333"/>
          <w:sz w:val="21"/>
          <w:szCs w:val="21"/>
          <w:lang w:val="ro-RO" w:eastAsia="en-GB"/>
        </w:rPr>
        <w:t>).</w:t>
      </w:r>
    </w:p>
    <w:p w14:paraId="5FAF5A8A" w14:textId="77777777" w:rsidR="00047D42" w:rsidRPr="00072052" w:rsidRDefault="00047D42" w:rsidP="00047D42">
      <w:pPr>
        <w:numPr>
          <w:ilvl w:val="0"/>
          <w:numId w:val="27"/>
        </w:numPr>
        <w:shd w:val="clear" w:color="auto" w:fill="FFFFFF"/>
        <w:spacing w:before="100" w:beforeAutospacing="1" w:after="100" w:afterAutospacing="1" w:line="315" w:lineRule="atLeast"/>
        <w:ind w:left="600"/>
        <w:rPr>
          <w:rFonts w:ascii="Helvetica" w:eastAsia="Times New Roman" w:hAnsi="Helvetica" w:cs="Helvetica"/>
          <w:color w:val="333333"/>
          <w:sz w:val="21"/>
          <w:szCs w:val="21"/>
          <w:lang w:eastAsia="en-GB"/>
        </w:rPr>
      </w:pPr>
      <w:r w:rsidRPr="00072052">
        <w:rPr>
          <w:rFonts w:ascii="Arial" w:eastAsia="Times New Roman" w:hAnsi="Arial" w:cs="Arial"/>
          <w:color w:val="333333"/>
          <w:sz w:val="21"/>
          <w:szCs w:val="21"/>
          <w:lang w:val="ro-RO" w:eastAsia="en-GB"/>
        </w:rPr>
        <w:t>Scrieți o instrucțiune </w:t>
      </w:r>
      <w:r w:rsidRPr="00072052">
        <w:rPr>
          <w:rFonts w:ascii="Arial" w:eastAsia="Times New Roman" w:hAnsi="Arial" w:cs="Arial"/>
          <w:b/>
          <w:bCs/>
          <w:color w:val="333333"/>
          <w:sz w:val="21"/>
          <w:szCs w:val="21"/>
          <w:lang w:val="ro-RO" w:eastAsia="en-GB"/>
        </w:rPr>
        <w:t>SQL</w:t>
      </w:r>
      <w:r w:rsidRPr="00072052">
        <w:rPr>
          <w:rFonts w:ascii="Arial" w:eastAsia="Times New Roman" w:hAnsi="Arial" w:cs="Arial"/>
          <w:color w:val="333333"/>
          <w:sz w:val="21"/>
          <w:szCs w:val="21"/>
          <w:lang w:val="ro-RO" w:eastAsia="en-GB"/>
        </w:rPr>
        <w:t> prin care să </w:t>
      </w:r>
      <w:r w:rsidRPr="00072052">
        <w:rPr>
          <w:rFonts w:ascii="Arial" w:eastAsia="Times New Roman" w:hAnsi="Arial" w:cs="Arial"/>
          <w:b/>
          <w:bCs/>
          <w:color w:val="333333"/>
          <w:sz w:val="21"/>
          <w:szCs w:val="21"/>
          <w:lang w:val="ro-RO" w:eastAsia="en-GB"/>
        </w:rPr>
        <w:t>afișați produsul cel mai ieftin de la fiecare furnizor</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câmpuri afișate:</w:t>
      </w:r>
      <w:r w:rsidRPr="00072052">
        <w:rPr>
          <w:rFonts w:ascii="Arial" w:eastAsia="Times New Roman" w:hAnsi="Arial" w:cs="Arial"/>
          <w:color w:val="333333"/>
          <w:sz w:val="21"/>
          <w:szCs w:val="21"/>
          <w:lang w:val="ro-RO" w:eastAsia="en-GB"/>
        </w:rPr>
        <w:t> </w:t>
      </w:r>
      <w:r w:rsidRPr="00072052">
        <w:rPr>
          <w:rFonts w:ascii="Arial" w:eastAsia="Times New Roman" w:hAnsi="Arial" w:cs="Arial"/>
          <w:b/>
          <w:bCs/>
          <w:color w:val="333333"/>
          <w:sz w:val="21"/>
          <w:szCs w:val="21"/>
          <w:lang w:val="ro-RO" w:eastAsia="en-GB"/>
        </w:rPr>
        <w:t>productVendor și cel mai mic preț</w:t>
      </w:r>
      <w:r w:rsidRPr="00072052">
        <w:rPr>
          <w:rFonts w:ascii="Arial" w:eastAsia="Times New Roman" w:hAnsi="Arial" w:cs="Arial"/>
          <w:color w:val="333333"/>
          <w:sz w:val="21"/>
          <w:szCs w:val="21"/>
          <w:lang w:val="ro-RO" w:eastAsia="en-GB"/>
        </w:rPr>
        <w:t>).</w:t>
      </w:r>
    </w:p>
    <w:p w14:paraId="65314848" w14:textId="77777777" w:rsidR="00047D42" w:rsidRPr="00072052" w:rsidRDefault="00047D42" w:rsidP="00047D42"/>
    <w:p w14:paraId="256DC6C6" w14:textId="77777777" w:rsidR="004B0854" w:rsidRDefault="004B0854" w:rsidP="00047D42">
      <w:pPr>
        <w:pStyle w:val="Title"/>
      </w:pPr>
    </w:p>
    <w:p w14:paraId="70DEA810" w14:textId="77777777" w:rsidR="004B0854" w:rsidRDefault="004B0854" w:rsidP="00047D42">
      <w:pPr>
        <w:pStyle w:val="Title"/>
      </w:pPr>
    </w:p>
    <w:p w14:paraId="128956DB" w14:textId="77777777" w:rsidR="004B0854" w:rsidRDefault="004B0854" w:rsidP="00047D42">
      <w:pPr>
        <w:pStyle w:val="Title"/>
      </w:pPr>
    </w:p>
    <w:p w14:paraId="5BF7FBCA" w14:textId="77777777" w:rsidR="004B0854" w:rsidRDefault="004B0854" w:rsidP="00047D42">
      <w:pPr>
        <w:pStyle w:val="Title"/>
      </w:pPr>
    </w:p>
    <w:p w14:paraId="07E18DC3" w14:textId="77777777" w:rsidR="00B646AD" w:rsidRDefault="00B646AD" w:rsidP="00B646AD">
      <w:pPr>
        <w:pStyle w:val="Title"/>
        <w:outlineLvl w:val="0"/>
      </w:pPr>
    </w:p>
    <w:p w14:paraId="15A589C0" w14:textId="63D1EF98" w:rsidR="00047D42" w:rsidRPr="00B646AD" w:rsidRDefault="00047D42" w:rsidP="00217904">
      <w:pPr>
        <w:pStyle w:val="Title"/>
        <w:outlineLvl w:val="0"/>
      </w:pPr>
      <w:bookmarkStart w:id="62" w:name="_Toc505017326"/>
      <w:r w:rsidRPr="00B646AD">
        <w:t>6. Uniuni de tabele</w:t>
      </w:r>
      <w:bookmarkEnd w:id="62"/>
    </w:p>
    <w:p w14:paraId="0AA23FA7" w14:textId="77777777" w:rsidR="00047D42" w:rsidRDefault="00047D42" w:rsidP="00047D42"/>
    <w:p w14:paraId="0D70A6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Pentru a putea selecta date din două sau mai multe tabele trebuie să unim acele tabele, deci, introducem noţiunea de uniune de tabele. Întrucât ne ocupăm de baze de date relaţionale, ştim că tabelele din baza de date sunt legate între ele (sunt relaţionate). Nu este indicat să avem tabele izolate într-o bază de date. Pe parcursul acestui curs am făcut referire în mai multe rânduri la relaţionarea dintre tabelele unei baze de date. De asemenea, au fost prezentate şi tipurile de relaţii posibile între tabele.</w:t>
      </w:r>
    </w:p>
    <w:p w14:paraId="35A816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C6DB6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Aşa cum am spus, extragerea datelor din două sau mai multe tabele ale unei baze de date se realizează prin crearea unei uniuni între aceste tabele. Uniunile dintre tabele poartă şi numele de </w:t>
      </w:r>
      <w:r>
        <w:rPr>
          <w:rFonts w:ascii="Arial" w:hAnsi="Arial" w:cs="Arial"/>
          <w:b/>
          <w:bCs/>
          <w:color w:val="000000"/>
          <w:sz w:val="22"/>
          <w:szCs w:val="22"/>
        </w:rPr>
        <w:t>join</w:t>
      </w:r>
      <w:r>
        <w:rPr>
          <w:rFonts w:ascii="Arial" w:hAnsi="Arial" w:cs="Arial"/>
          <w:color w:val="000000"/>
          <w:sz w:val="22"/>
          <w:szCs w:val="22"/>
        </w:rPr>
        <w:t>. De altfel, sub această denumire, de </w:t>
      </w:r>
      <w:r>
        <w:rPr>
          <w:rFonts w:ascii="Arial" w:hAnsi="Arial" w:cs="Arial"/>
          <w:b/>
          <w:bCs/>
          <w:color w:val="000000"/>
          <w:sz w:val="22"/>
          <w:szCs w:val="22"/>
        </w:rPr>
        <w:t>join</w:t>
      </w:r>
      <w:r>
        <w:rPr>
          <w:rFonts w:ascii="Arial" w:hAnsi="Arial" w:cs="Arial"/>
          <w:color w:val="000000"/>
          <w:sz w:val="22"/>
          <w:szCs w:val="22"/>
        </w:rPr>
        <w:t>, sunt cel mai mult cunoscute.</w:t>
      </w:r>
    </w:p>
    <w:p w14:paraId="68026E0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0451FE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returnat de o interogare </w:t>
      </w:r>
      <w:r>
        <w:rPr>
          <w:rFonts w:ascii="Arial" w:hAnsi="Arial" w:cs="Arial"/>
          <w:b/>
          <w:bCs/>
          <w:color w:val="000000"/>
          <w:sz w:val="22"/>
          <w:szCs w:val="22"/>
        </w:rPr>
        <w:t>SELECT</w:t>
      </w:r>
      <w:r>
        <w:rPr>
          <w:rFonts w:ascii="Arial" w:hAnsi="Arial" w:cs="Arial"/>
          <w:color w:val="000000"/>
          <w:sz w:val="22"/>
          <w:szCs w:val="22"/>
        </w:rPr>
        <w:t> în care se extrag date din mai multe tabele, deci un </w:t>
      </w:r>
      <w:r>
        <w:rPr>
          <w:rFonts w:ascii="Arial" w:hAnsi="Arial" w:cs="Arial"/>
          <w:b/>
          <w:bCs/>
          <w:color w:val="000000"/>
          <w:sz w:val="22"/>
          <w:szCs w:val="22"/>
        </w:rPr>
        <w:t>join</w:t>
      </w:r>
      <w:r>
        <w:rPr>
          <w:rFonts w:ascii="Arial" w:hAnsi="Arial" w:cs="Arial"/>
          <w:color w:val="000000"/>
          <w:sz w:val="22"/>
          <w:szCs w:val="22"/>
        </w:rPr>
        <w:t> sau o uniune de </w:t>
      </w:r>
      <w:r>
        <w:rPr>
          <w:rFonts w:ascii="Arial" w:hAnsi="Arial" w:cs="Arial"/>
          <w:b/>
          <w:bCs/>
          <w:color w:val="000000"/>
          <w:sz w:val="22"/>
          <w:szCs w:val="22"/>
        </w:rPr>
        <w:t>tabele </w:t>
      </w:r>
      <w:r>
        <w:rPr>
          <w:rFonts w:ascii="Arial" w:hAnsi="Arial" w:cs="Arial"/>
          <w:color w:val="000000"/>
          <w:sz w:val="22"/>
          <w:szCs w:val="22"/>
        </w:rPr>
        <w:t>va fi o singură tabelă. Deci, printr-o singură interogare extragem date din mai multe tabele, iar rezultatul returnat va fi o singură tabelă.</w:t>
      </w:r>
    </w:p>
    <w:p w14:paraId="36E67E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439D03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situaţii în care este necesară extragerea informaţiilor din mai multe tabele. Pentru acest lucru trebuie realizată o relaţie între tabele pe baza unor informaţii comune. Această interogare a bazei de date în care se realizează relaţii între tabele pe baza unor informaţii comune (câmpuri comune, coloane comune) se numeşte </w:t>
      </w:r>
      <w:r>
        <w:rPr>
          <w:rFonts w:ascii="Arial" w:hAnsi="Arial" w:cs="Arial"/>
          <w:b/>
          <w:bCs/>
          <w:color w:val="000000"/>
          <w:sz w:val="22"/>
          <w:szCs w:val="22"/>
        </w:rPr>
        <w:t>joncţiune</w:t>
      </w:r>
      <w:r>
        <w:rPr>
          <w:rFonts w:ascii="Arial" w:hAnsi="Arial" w:cs="Arial"/>
          <w:color w:val="000000"/>
          <w:sz w:val="22"/>
          <w:szCs w:val="22"/>
        </w:rPr>
        <w:t> (</w:t>
      </w:r>
      <w:r>
        <w:rPr>
          <w:rFonts w:ascii="Arial" w:hAnsi="Arial" w:cs="Arial"/>
          <w:b/>
          <w:bCs/>
          <w:color w:val="000000"/>
          <w:sz w:val="22"/>
          <w:szCs w:val="22"/>
        </w:rPr>
        <w:t>JOIN</w:t>
      </w:r>
      <w:r>
        <w:rPr>
          <w:rFonts w:ascii="Arial" w:hAnsi="Arial" w:cs="Arial"/>
          <w:color w:val="000000"/>
          <w:sz w:val="22"/>
          <w:szCs w:val="22"/>
        </w:rPr>
        <w:t>). Cu alte cuvinte, tabelele sunt unite în cadrul interogărilor de regăsire a datelor.</w:t>
      </w:r>
    </w:p>
    <w:p w14:paraId="79A3E50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1F97540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B7F79D2" w14:textId="77777777" w:rsidR="00047D42" w:rsidRPr="005C731D" w:rsidRDefault="00047D42" w:rsidP="00217904">
      <w:pPr>
        <w:shd w:val="clear" w:color="auto" w:fill="FFFFFF"/>
        <w:spacing w:after="150" w:line="240" w:lineRule="auto"/>
        <w:outlineLvl w:val="1"/>
        <w:rPr>
          <w:rFonts w:ascii="Helvetica" w:eastAsia="Times New Roman" w:hAnsi="Helvetica" w:cs="Helvetica"/>
          <w:color w:val="333333"/>
          <w:kern w:val="36"/>
          <w:sz w:val="54"/>
          <w:szCs w:val="54"/>
          <w:lang w:eastAsia="en-GB"/>
        </w:rPr>
      </w:pPr>
      <w:bookmarkStart w:id="63" w:name="_Toc505017327"/>
      <w:r w:rsidRPr="005C731D">
        <w:rPr>
          <w:rFonts w:ascii="Helvetica" w:eastAsia="Times New Roman" w:hAnsi="Helvetica" w:cs="Helvetica"/>
          <w:color w:val="333333"/>
          <w:kern w:val="36"/>
          <w:sz w:val="54"/>
          <w:szCs w:val="54"/>
          <w:lang w:eastAsia="en-GB"/>
        </w:rPr>
        <w:t>6.2 Alias-uri de tabele</w:t>
      </w:r>
      <w:bookmarkEnd w:id="63"/>
    </w:p>
    <w:p w14:paraId="347128A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tabelele care alcătuiesc uniunea se pot stabili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de nume, sub forma </w:t>
      </w:r>
      <w:r w:rsidRPr="005C731D">
        <w:rPr>
          <w:rFonts w:ascii="Arial" w:eastAsia="Times New Roman" w:hAnsi="Arial" w:cs="Arial"/>
          <w:b/>
          <w:bCs/>
          <w:color w:val="000000"/>
          <w:lang w:eastAsia="en-GB"/>
        </w:rPr>
        <w:t>nume_tabelă as alias_nume</w:t>
      </w:r>
      <w:r w:rsidRPr="005C731D">
        <w:rPr>
          <w:rFonts w:ascii="Arial" w:eastAsia="Times New Roman" w:hAnsi="Arial" w:cs="Arial"/>
          <w:color w:val="000000"/>
          <w:lang w:eastAsia="en-GB"/>
        </w:rPr>
        <w:t>, introduse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pot fi utilizate în orice parte a instrucţiunii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Adresarea unei coloane a unei tabele se va face, atunci când tabela are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sub forma </w:t>
      </w:r>
      <w:r w:rsidRPr="005C731D">
        <w:rPr>
          <w:rFonts w:ascii="Arial" w:eastAsia="Times New Roman" w:hAnsi="Arial" w:cs="Arial"/>
          <w:b/>
          <w:bCs/>
          <w:color w:val="000000"/>
          <w:lang w:eastAsia="en-GB"/>
        </w:rPr>
        <w:t>nume_alias.nume_coloană</w:t>
      </w:r>
      <w:r w:rsidRPr="005C731D">
        <w:rPr>
          <w:rFonts w:ascii="Arial" w:eastAsia="Times New Roman" w:hAnsi="Arial" w:cs="Arial"/>
          <w:color w:val="000000"/>
          <w:lang w:eastAsia="en-GB"/>
        </w:rPr>
        <w:t>.</w:t>
      </w:r>
    </w:p>
    <w:p w14:paraId="7430A34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8F5694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Este recomandat să asigurăm nume scurte pentru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tabelelor. Un alt avantaj al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-urilor este că putem realiza auto-uniuni, în cadrul cărora aceeaşi tabelă poate avea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diferite. Acest aspect l-am explicat şi când am prezentat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Utilizarea unui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duce şi la o scurtare a sintaxei </w:t>
      </w:r>
      <w:r w:rsidRPr="005C731D">
        <w:rPr>
          <w:rFonts w:ascii="Arial" w:eastAsia="Times New Roman" w:hAnsi="Arial" w:cs="Arial"/>
          <w:b/>
          <w:bCs/>
          <w:color w:val="000000"/>
          <w:lang w:eastAsia="en-GB"/>
        </w:rPr>
        <w:t>SQL</w:t>
      </w:r>
      <w:r w:rsidRPr="005C731D">
        <w:rPr>
          <w:rFonts w:ascii="Arial" w:eastAsia="Times New Roman" w:hAnsi="Arial" w:cs="Arial"/>
          <w:color w:val="000000"/>
          <w:lang w:eastAsia="en-GB"/>
        </w:rPr>
        <w:t> într-o comandă.</w:t>
      </w:r>
    </w:p>
    <w:p w14:paraId="49D4E4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5D003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 lângă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pentru tabele se mai pot folosi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 şi pentru coloanele unei tabele, dar şi pentru câmpuri cu valoare calculată sau pentru câmpuri rezultate prin aplicarea unei funcţii de agregare.</w:t>
      </w:r>
    </w:p>
    <w:p w14:paraId="15DD7F6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D6DEC0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Expresiile sau coloanele dintr-o interogare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trebui să conţină numele coloanelor din tabele, dacă nu există ambiguități ce pot crea confuzii (coloane care au în ambele tabele acelaşi nume) sau, în caz contrar, adică în caz că există confuzii, vor conține numele tabelelor sau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-urile acelor tabele, din care fac parte coloanele, urmate de caracterul „</w:t>
      </w:r>
      <w:r w:rsidRPr="005C731D">
        <w:rPr>
          <w:rFonts w:ascii="Arial" w:eastAsia="Times New Roman" w:hAnsi="Arial" w:cs="Arial"/>
          <w:b/>
          <w:bCs/>
          <w:color w:val="000000"/>
          <w:lang w:eastAsia="en-GB"/>
        </w:rPr>
        <w:t>.</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punct</w:t>
      </w:r>
      <w:r w:rsidRPr="005C731D">
        <w:rPr>
          <w:rFonts w:ascii="Arial" w:eastAsia="Times New Roman" w:hAnsi="Arial" w:cs="Arial"/>
          <w:color w:val="000000"/>
          <w:lang w:eastAsia="en-GB"/>
        </w:rPr>
        <w:t>) şi de numele coloanelor.</w:t>
      </w:r>
    </w:p>
    <w:p w14:paraId="2D03F526" w14:textId="77777777" w:rsidR="00047D42" w:rsidRDefault="00047D42" w:rsidP="00047D42">
      <w:pPr>
        <w:rPr>
          <w:rFonts w:ascii="Helvetica" w:eastAsia="Times New Roman" w:hAnsi="Helvetica" w:cs="Helvetica"/>
          <w:color w:val="333333"/>
          <w:sz w:val="21"/>
          <w:szCs w:val="21"/>
          <w:lang w:eastAsia="en-GB"/>
        </w:rPr>
      </w:pPr>
    </w:p>
    <w:p w14:paraId="0BE0865A" w14:textId="77777777" w:rsidR="00047D42" w:rsidRPr="00217904" w:rsidRDefault="00047D42" w:rsidP="00217904">
      <w:pPr>
        <w:pStyle w:val="Title"/>
        <w:outlineLvl w:val="1"/>
        <w:rPr>
          <w:b/>
        </w:rPr>
      </w:pPr>
      <w:bookmarkStart w:id="64" w:name="_Toc505017328"/>
      <w:r w:rsidRPr="00217904">
        <w:rPr>
          <w:rStyle w:val="ng-binding"/>
          <w:b/>
        </w:rPr>
        <w:lastRenderedPageBreak/>
        <w:t>6.3</w:t>
      </w:r>
      <w:r w:rsidRPr="00217904">
        <w:rPr>
          <w:b/>
        </w:rPr>
        <w:t> </w:t>
      </w:r>
      <w:r w:rsidRPr="00217904">
        <w:rPr>
          <w:rStyle w:val="ng-binding"/>
          <w:b/>
        </w:rPr>
        <w:t>Tipuri de join-uri</w:t>
      </w:r>
      <w:bookmarkEnd w:id="64"/>
    </w:p>
    <w:p w14:paraId="3F8EF2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w:t>
      </w:r>
      <w:r w:rsidRPr="005C731D">
        <w:rPr>
          <w:rFonts w:ascii="Arial" w:eastAsia="Times New Roman" w:hAnsi="Arial" w:cs="Arial"/>
          <w:i/>
          <w:iCs/>
          <w:color w:val="000000"/>
          <w:lang w:eastAsia="en-GB"/>
        </w:rPr>
        <w:t>tipuri de join-uri</w:t>
      </w:r>
      <w:r w:rsidRPr="005C731D">
        <w:rPr>
          <w:rFonts w:ascii="Arial" w:eastAsia="Times New Roman" w:hAnsi="Arial" w:cs="Arial"/>
          <w:color w:val="000000"/>
          <w:lang w:eastAsia="en-GB"/>
        </w:rPr>
        <w:t>. O clasficare a lor s-ar putea face în două mari categorii:</w:t>
      </w:r>
    </w:p>
    <w:p w14:paraId="69F90C9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fără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fără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fără clauza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126591CB"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JOIN-uri cu condiții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asocieri cu restricții</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b/>
          <w:bCs/>
          <w:color w:val="000000"/>
          <w:sz w:val="24"/>
          <w:szCs w:val="24"/>
          <w:lang w:eastAsia="en-GB"/>
        </w:rPr>
        <w:t>cu clauză WHERE </w:t>
      </w:r>
      <w:r w:rsidRPr="005C731D">
        <w:rPr>
          <w:rFonts w:ascii="Times New Roman" w:eastAsia="Times New Roman" w:hAnsi="Times New Roman" w:cs="Times New Roman"/>
          <w:color w:val="000000"/>
          <w:sz w:val="24"/>
          <w:szCs w:val="24"/>
          <w:lang w:eastAsia="en-GB"/>
        </w:rPr>
        <w:t>dacă ne referim la </w:t>
      </w:r>
      <w:r w:rsidRPr="005C731D">
        <w:rPr>
          <w:rFonts w:ascii="Times New Roman" w:eastAsia="Times New Roman" w:hAnsi="Times New Roman" w:cs="Times New Roman"/>
          <w:b/>
          <w:bCs/>
          <w:color w:val="000000"/>
          <w:sz w:val="24"/>
          <w:szCs w:val="24"/>
          <w:lang w:eastAsia="en-GB"/>
        </w:rPr>
        <w:t>condiția de asociere</w:t>
      </w:r>
      <w:r w:rsidRPr="005C731D">
        <w:rPr>
          <w:rFonts w:ascii="Times New Roman" w:eastAsia="Times New Roman" w:hAnsi="Times New Roman" w:cs="Times New Roman"/>
          <w:color w:val="000000"/>
          <w:sz w:val="24"/>
          <w:szCs w:val="24"/>
          <w:lang w:eastAsia="en-GB"/>
        </w:rPr>
        <w:t> din </w:t>
      </w:r>
      <w:r w:rsidRPr="005C731D">
        <w:rPr>
          <w:rFonts w:ascii="Times New Roman" w:eastAsia="Times New Roman" w:hAnsi="Times New Roman" w:cs="Times New Roman"/>
          <w:b/>
          <w:bCs/>
          <w:color w:val="000000"/>
          <w:sz w:val="24"/>
          <w:szCs w:val="24"/>
          <w:lang w:eastAsia="en-GB"/>
        </w:rPr>
        <w:t>clauza WHERE</w:t>
      </w:r>
      <w:r w:rsidRPr="005C731D">
        <w:rPr>
          <w:rFonts w:ascii="Times New Roman" w:eastAsia="Times New Roman" w:hAnsi="Times New Roman" w:cs="Times New Roman"/>
          <w:color w:val="000000"/>
          <w:sz w:val="24"/>
          <w:szCs w:val="24"/>
          <w:lang w:eastAsia="en-GB"/>
        </w:rPr>
        <w:t> a interogării).</w:t>
      </w:r>
    </w:p>
    <w:p w14:paraId="70B4F49A" w14:textId="77777777" w:rsidR="00217904" w:rsidRDefault="00217904" w:rsidP="00C65C49">
      <w:pPr>
        <w:pStyle w:val="Title"/>
      </w:pPr>
    </w:p>
    <w:p w14:paraId="71F0C762" w14:textId="3361C036" w:rsidR="00047D42" w:rsidRPr="00217904" w:rsidRDefault="00047D42" w:rsidP="00217904">
      <w:pPr>
        <w:pStyle w:val="Title"/>
        <w:outlineLvl w:val="1"/>
        <w:rPr>
          <w:b/>
        </w:rPr>
      </w:pPr>
      <w:bookmarkStart w:id="65" w:name="_Toc505017329"/>
      <w:r w:rsidRPr="00217904">
        <w:rPr>
          <w:b/>
        </w:rPr>
        <w:t>6.4 Asocieri de tabele fără restricții (CROSS JOIN)</w:t>
      </w:r>
      <w:bookmarkEnd w:id="65"/>
    </w:p>
    <w:p w14:paraId="3D1DE4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prima categorie, a </w:t>
      </w:r>
      <w:r w:rsidRPr="005C731D">
        <w:rPr>
          <w:rFonts w:ascii="Arial" w:eastAsia="Times New Roman" w:hAnsi="Arial" w:cs="Arial"/>
          <w:i/>
          <w:iCs/>
          <w:color w:val="000000"/>
          <w:lang w:eastAsia="en-GB"/>
        </w:rPr>
        <w:t>asocierilor de tabele fără restricții</w:t>
      </w:r>
      <w:r w:rsidRPr="005C731D">
        <w:rPr>
          <w:rFonts w:ascii="Arial" w:eastAsia="Times New Roman" w:hAnsi="Arial" w:cs="Arial"/>
          <w:color w:val="000000"/>
          <w:lang w:eastAsia="en-GB"/>
        </w:rPr>
        <w:t> sau a </w:t>
      </w:r>
      <w:r w:rsidRPr="005C731D">
        <w:rPr>
          <w:rFonts w:ascii="Arial" w:eastAsia="Times New Roman" w:hAnsi="Arial" w:cs="Arial"/>
          <w:i/>
          <w:iCs/>
          <w:color w:val="000000"/>
          <w:lang w:eastAsia="en-GB"/>
        </w:rPr>
        <w:t>joncțiunilor fără condiții</w:t>
      </w:r>
      <w:r w:rsidRPr="005C731D">
        <w:rPr>
          <w:rFonts w:ascii="Arial" w:eastAsia="Times New Roman" w:hAnsi="Arial" w:cs="Arial"/>
          <w:color w:val="000000"/>
          <w:lang w:eastAsia="en-GB"/>
        </w:rPr>
        <w:t>, avem </w:t>
      </w:r>
      <w:r w:rsidRPr="005C731D">
        <w:rPr>
          <w:rFonts w:ascii="Arial" w:eastAsia="Times New Roman" w:hAnsi="Arial" w:cs="Arial"/>
          <w:b/>
          <w:bCs/>
          <w:color w:val="000000"/>
          <w:lang w:eastAsia="en-GB"/>
        </w:rPr>
        <w:t>joncțiunea încrucișată</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CROSS JOIN</w:t>
      </w:r>
      <w:r w:rsidRPr="005C731D">
        <w:rPr>
          <w:rFonts w:ascii="Arial" w:eastAsia="Times New Roman" w:hAnsi="Arial" w:cs="Arial"/>
          <w:color w:val="000000"/>
          <w:lang w:eastAsia="en-GB"/>
        </w:rPr>
        <w:t>) în care sunt extrase coloane din două sau mai multe tabele, fără însă a avea specificate condiții de egalitate pe coloanele comune acestor tabele. </w:t>
      </w:r>
      <w:r w:rsidRPr="005C731D">
        <w:rPr>
          <w:rFonts w:ascii="Arial" w:eastAsia="Times New Roman" w:hAnsi="Arial" w:cs="Arial"/>
          <w:i/>
          <w:iCs/>
          <w:color w:val="000000"/>
          <w:lang w:eastAsia="en-GB"/>
        </w:rPr>
        <w:t>Acest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va returna </w:t>
      </w:r>
      <w:r w:rsidRPr="005C731D">
        <w:rPr>
          <w:rFonts w:ascii="Arial" w:eastAsia="Times New Roman" w:hAnsi="Arial" w:cs="Arial"/>
          <w:b/>
          <w:bCs/>
          <w:i/>
          <w:iCs/>
          <w:color w:val="000000"/>
          <w:lang w:eastAsia="en-GB"/>
        </w:rPr>
        <w:t>produsul cartezian</w:t>
      </w:r>
      <w:r w:rsidRPr="005C731D">
        <w:rPr>
          <w:rFonts w:ascii="Arial" w:eastAsia="Times New Roman" w:hAnsi="Arial" w:cs="Arial"/>
          <w:i/>
          <w:iCs/>
          <w:color w:val="000000"/>
          <w:lang w:eastAsia="en-GB"/>
        </w:rPr>
        <w:t> obținut din încrucișarea înregistrărilor din acele tabele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instrucțiunii SELECT</w:t>
      </w:r>
      <w:r w:rsidRPr="005C731D">
        <w:rPr>
          <w:rFonts w:ascii="Arial" w:eastAsia="Times New Roman" w:hAnsi="Arial" w:cs="Arial"/>
          <w:i/>
          <w:iCs/>
          <w:color w:val="000000"/>
          <w:lang w:eastAsia="en-GB"/>
        </w:rPr>
        <w:t>.</w:t>
      </w:r>
    </w:p>
    <w:p w14:paraId="3ED2E9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C462B1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observăm că acest </w:t>
      </w:r>
      <w:r w:rsidRPr="005C731D">
        <w:rPr>
          <w:rFonts w:ascii="Arial" w:eastAsia="Times New Roman" w:hAnsi="Arial" w:cs="Arial"/>
          <w:b/>
          <w:bCs/>
          <w:color w:val="000000"/>
          <w:lang w:eastAsia="en-GB"/>
        </w:rPr>
        <w:t>tip de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este unul util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el trebuie evitat pentru că obținerea unui produs cartezian nu duce la un rezultat care să satisfacă anumite condiții ce au impus utilizarea asocierilor de tabele (JOIN-urilor)</w:t>
      </w:r>
      <w:r w:rsidRPr="005C731D">
        <w:rPr>
          <w:rFonts w:ascii="Arial" w:eastAsia="Times New Roman" w:hAnsi="Arial" w:cs="Arial"/>
          <w:color w:val="000000"/>
          <w:lang w:eastAsia="en-GB"/>
        </w:rPr>
        <w:t>.</w:t>
      </w:r>
    </w:p>
    <w:p w14:paraId="6AEF1F1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888F1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Practic, o </w:t>
      </w:r>
      <w:r w:rsidRPr="005C731D">
        <w:rPr>
          <w:rFonts w:ascii="Arial" w:eastAsia="Times New Roman" w:hAnsi="Arial" w:cs="Arial"/>
          <w:i/>
          <w:iCs/>
          <w:color w:val="000000"/>
          <w:lang w:eastAsia="en-GB"/>
        </w:rPr>
        <w:t>instrucțiune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fără condiții de egalitate pe coloana comună</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condiția de realizare a JOIN-ului</w:t>
      </w:r>
      <w:r w:rsidRPr="005C731D">
        <w:rPr>
          <w:rFonts w:ascii="Arial" w:eastAsia="Times New Roman" w:hAnsi="Arial" w:cs="Arial"/>
          <w:color w:val="000000"/>
          <w:lang w:eastAsia="en-GB"/>
        </w:rPr>
        <w:t>) care extrage date din două tabele ale unei baze de date </w:t>
      </w:r>
      <w:r w:rsidRPr="005C731D">
        <w:rPr>
          <w:rFonts w:ascii="Arial" w:eastAsia="Times New Roman" w:hAnsi="Arial" w:cs="Arial"/>
          <w:i/>
          <w:iCs/>
          <w:color w:val="000000"/>
          <w:lang w:eastAsia="en-GB"/>
        </w:rPr>
        <w:t>va duce la obținerea unui </w:t>
      </w:r>
      <w:r w:rsidRPr="005C731D">
        <w:rPr>
          <w:rFonts w:ascii="Arial" w:eastAsia="Times New Roman" w:hAnsi="Arial" w:cs="Arial"/>
          <w:i/>
          <w:iCs/>
          <w:color w:val="000000"/>
          <w:u w:val="single"/>
          <w:lang w:eastAsia="en-GB"/>
        </w:rPr>
        <w:t>produs cartezian</w:t>
      </w:r>
      <w:r w:rsidRPr="005C731D">
        <w:rPr>
          <w:rFonts w:ascii="Arial" w:eastAsia="Times New Roman" w:hAnsi="Arial" w:cs="Arial"/>
          <w:color w:val="000000"/>
          <w:lang w:eastAsia="en-GB"/>
        </w:rPr>
        <w:t>, adică, </w:t>
      </w:r>
      <w:r w:rsidRPr="005C731D">
        <w:rPr>
          <w:rFonts w:ascii="Arial" w:eastAsia="Times New Roman" w:hAnsi="Arial" w:cs="Arial"/>
          <w:i/>
          <w:iCs/>
          <w:color w:val="000000"/>
          <w:lang w:eastAsia="en-GB"/>
        </w:rPr>
        <w:t>fiecare înregistrare din prima tabelă este combinată (încrucișată, împerecheată) cu toate înregistrările din cea de-a doua tabelă</w:t>
      </w:r>
      <w:r w:rsidRPr="005C731D">
        <w:rPr>
          <w:rFonts w:ascii="Arial" w:eastAsia="Times New Roman" w:hAnsi="Arial" w:cs="Arial"/>
          <w:color w:val="000000"/>
          <w:lang w:eastAsia="en-GB"/>
        </w:rPr>
        <w:t>.</w:t>
      </w:r>
    </w:p>
    <w:p w14:paraId="7BE763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D23B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uniunile de tip produs cartezian se realizează o selecţie în care se trec toate câmpurile pe care dorim să le obţinem, din cadrul ambelor tabele, iar la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se trec ambele tabele, fiecare dintre ele putând avea definit şi un </w:t>
      </w:r>
      <w:r w:rsidRPr="005C731D">
        <w:rPr>
          <w:rFonts w:ascii="Arial" w:eastAsia="Times New Roman" w:hAnsi="Arial" w:cs="Arial"/>
          <w:b/>
          <w:bCs/>
          <w:color w:val="000000"/>
          <w:lang w:eastAsia="en-GB"/>
        </w:rPr>
        <w:t>alias</w:t>
      </w:r>
      <w:r w:rsidRPr="005C731D">
        <w:rPr>
          <w:rFonts w:ascii="Arial" w:eastAsia="Times New Roman" w:hAnsi="Arial" w:cs="Arial"/>
          <w:color w:val="000000"/>
          <w:lang w:eastAsia="en-GB"/>
        </w:rPr>
        <w:t>, adică un nume mai scurt prin care pot fi accesate.</w:t>
      </w:r>
    </w:p>
    <w:p w14:paraId="7A307B1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0EF676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Nu există o limită în ceea ce priveşte numărul de tabele ce pot fi unite în cadrul unei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Aşadar, putem avea două sau oricât de multe tabele unite printr-o </w:t>
      </w:r>
      <w:r w:rsidRPr="005C731D">
        <w:rPr>
          <w:rFonts w:ascii="Arial" w:eastAsia="Times New Roman" w:hAnsi="Arial" w:cs="Arial"/>
          <w:b/>
          <w:bCs/>
          <w:color w:val="000000"/>
          <w:lang w:eastAsia="en-GB"/>
        </w:rPr>
        <w:t>joncţiune</w:t>
      </w:r>
      <w:r w:rsidRPr="005C731D">
        <w:rPr>
          <w:rFonts w:ascii="Arial" w:eastAsia="Times New Roman" w:hAnsi="Arial" w:cs="Arial"/>
          <w:color w:val="000000"/>
          <w:lang w:eastAsia="en-GB"/>
        </w:rPr>
        <w:t>. Însă, cu cât avem mai multe tabele legate într-un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 iar tabelele sunt populate cu date numeroase, timpul de răspuns la o anumită solicitare poate fi mai mare.</w:t>
      </w:r>
    </w:p>
    <w:p w14:paraId="6B5E442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A69DB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Această asociere se mai numește și </w:t>
      </w:r>
      <w:r w:rsidRPr="005C731D">
        <w:rPr>
          <w:rFonts w:ascii="Arial" w:eastAsia="Times New Roman" w:hAnsi="Arial" w:cs="Arial"/>
          <w:b/>
          <w:bCs/>
          <w:i/>
          <w:iCs/>
          <w:color w:val="000000"/>
          <w:lang w:eastAsia="en-GB"/>
        </w:rPr>
        <w:t>CARTESIAN JOIN</w:t>
      </w:r>
      <w:r w:rsidRPr="005C731D">
        <w:rPr>
          <w:rFonts w:ascii="Arial" w:eastAsia="Times New Roman" w:hAnsi="Arial" w:cs="Arial"/>
          <w:i/>
          <w:iCs/>
          <w:color w:val="000000"/>
          <w:lang w:eastAsia="en-GB"/>
        </w:rPr>
        <w:t>, adică </w:t>
      </w:r>
      <w:r w:rsidRPr="005C731D">
        <w:rPr>
          <w:rFonts w:ascii="Arial" w:eastAsia="Times New Roman" w:hAnsi="Arial" w:cs="Arial"/>
          <w:b/>
          <w:bCs/>
          <w:i/>
          <w:iCs/>
          <w:color w:val="000000"/>
          <w:lang w:eastAsia="en-GB"/>
        </w:rPr>
        <w:t>asociere tip produs cartezian</w:t>
      </w:r>
      <w:r w:rsidRPr="005C731D">
        <w:rPr>
          <w:rFonts w:ascii="Arial" w:eastAsia="Times New Roman" w:hAnsi="Arial" w:cs="Arial"/>
          <w:i/>
          <w:iCs/>
          <w:color w:val="000000"/>
          <w:lang w:eastAsia="en-GB"/>
        </w:rPr>
        <w:t>.</w:t>
      </w:r>
    </w:p>
    <w:p w14:paraId="6A08026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asocieri de tabele fără restricții (CROSS JOIN este următoarea):</w:t>
      </w:r>
    </w:p>
    <w:p w14:paraId="50516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D0E4A58"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0846F2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CROSS</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24D10A5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28755A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 altă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realizează o asociere de tip cartezian este cea în care tabelele sunt enumerate și separate prin virgulă în clauza </w:t>
      </w:r>
      <w:r w:rsidRPr="005C731D">
        <w:rPr>
          <w:rFonts w:ascii="Arial" w:eastAsia="Times New Roman" w:hAnsi="Arial" w:cs="Arial"/>
          <w:b/>
          <w:bCs/>
          <w:color w:val="000000"/>
          <w:lang w:eastAsia="en-GB"/>
        </w:rPr>
        <w:t>FROM</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dar </w:t>
      </w:r>
      <w:r w:rsidRPr="005C731D">
        <w:rPr>
          <w:rFonts w:ascii="Arial" w:eastAsia="Times New Roman" w:hAnsi="Arial" w:cs="Arial"/>
          <w:b/>
          <w:bCs/>
          <w:color w:val="000000"/>
          <w:lang w:eastAsia="en-GB"/>
        </w:rPr>
        <w:t>lipsește clauza WHERE</w:t>
      </w:r>
      <w:r w:rsidRPr="005C731D">
        <w:rPr>
          <w:rFonts w:ascii="Arial" w:eastAsia="Times New Roman" w:hAnsi="Arial" w:cs="Arial"/>
          <w:color w:val="000000"/>
          <w:lang w:eastAsia="en-GB"/>
        </w:rPr>
        <w:t> a instrucțiunii (în care ar putea să apară condiția de asociere, de unire). De aici și denumirea de </w:t>
      </w:r>
      <w:r w:rsidRPr="005C731D">
        <w:rPr>
          <w:rFonts w:ascii="Arial" w:eastAsia="Times New Roman" w:hAnsi="Arial" w:cs="Arial"/>
          <w:b/>
          <w:bCs/>
          <w:color w:val="000000"/>
          <w:lang w:eastAsia="en-GB"/>
        </w:rPr>
        <w:t>JOIN fără clauză WHERE</w:t>
      </w:r>
      <w:r w:rsidRPr="005C731D">
        <w:rPr>
          <w:rFonts w:ascii="Arial" w:eastAsia="Times New Roman" w:hAnsi="Arial" w:cs="Arial"/>
          <w:color w:val="000000"/>
          <w:lang w:eastAsia="en-GB"/>
        </w:rPr>
        <w:t> sau fără condiții de asociere:</w:t>
      </w:r>
    </w:p>
    <w:p w14:paraId="1CEE70B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1FB21986" w14:textId="1ED12639" w:rsidR="00C65C49" w:rsidRDefault="00047D42" w:rsidP="00484E00">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58B4127A" w14:textId="77777777" w:rsidR="00484E00" w:rsidRPr="00484E00" w:rsidRDefault="00484E00" w:rsidP="00484E00">
      <w:pPr>
        <w:shd w:val="clear" w:color="auto" w:fill="FFFFFF"/>
        <w:spacing w:after="0" w:line="240" w:lineRule="auto"/>
        <w:rPr>
          <w:rFonts w:ascii="Arial" w:eastAsia="Times New Roman" w:hAnsi="Arial" w:cs="Arial"/>
          <w:color w:val="000000"/>
          <w:lang w:eastAsia="en-GB"/>
        </w:rPr>
      </w:pPr>
    </w:p>
    <w:p w14:paraId="1D6FA152" w14:textId="2178506D" w:rsidR="00047D42" w:rsidRPr="005C731D" w:rsidRDefault="00047D42" w:rsidP="00217904">
      <w:pPr>
        <w:shd w:val="clear" w:color="auto" w:fill="FFFFFF"/>
        <w:spacing w:after="150" w:line="240" w:lineRule="auto"/>
        <w:outlineLvl w:val="1"/>
        <w:rPr>
          <w:rFonts w:ascii="Helvetica" w:eastAsia="Times New Roman" w:hAnsi="Helvetica" w:cs="Helvetica"/>
          <w:color w:val="333333"/>
          <w:kern w:val="36"/>
          <w:sz w:val="54"/>
          <w:szCs w:val="54"/>
          <w:lang w:eastAsia="en-GB"/>
        </w:rPr>
      </w:pPr>
      <w:bookmarkStart w:id="66" w:name="_Toc505017330"/>
      <w:r w:rsidRPr="005C731D">
        <w:rPr>
          <w:rFonts w:ascii="Helvetica" w:eastAsia="Times New Roman" w:hAnsi="Helvetica" w:cs="Helvetica"/>
          <w:color w:val="333333"/>
          <w:kern w:val="36"/>
          <w:sz w:val="54"/>
          <w:szCs w:val="54"/>
          <w:lang w:eastAsia="en-GB"/>
        </w:rPr>
        <w:t>6.5 Asocieri de tabele cu restric</w:t>
      </w:r>
      <w:r w:rsidRPr="005C731D">
        <w:rPr>
          <w:rFonts w:ascii="Calibri" w:eastAsia="Times New Roman" w:hAnsi="Calibri" w:cs="Calibri"/>
          <w:color w:val="333333"/>
          <w:kern w:val="36"/>
          <w:sz w:val="54"/>
          <w:szCs w:val="54"/>
          <w:lang w:eastAsia="en-GB"/>
        </w:rPr>
        <w:t>ț</w:t>
      </w:r>
      <w:r w:rsidRPr="005C731D">
        <w:rPr>
          <w:rFonts w:ascii="Helvetica" w:eastAsia="Times New Roman" w:hAnsi="Helvetica" w:cs="Helvetica"/>
          <w:color w:val="333333"/>
          <w:kern w:val="36"/>
          <w:sz w:val="54"/>
          <w:szCs w:val="54"/>
          <w:lang w:eastAsia="en-GB"/>
        </w:rPr>
        <w:t>ii</w:t>
      </w:r>
      <w:bookmarkEnd w:id="66"/>
    </w:p>
    <w:p w14:paraId="5E8C858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 doua categorie de </w:t>
      </w:r>
      <w:r w:rsidRPr="005C731D">
        <w:rPr>
          <w:rFonts w:ascii="Arial" w:eastAsia="Times New Roman" w:hAnsi="Arial" w:cs="Arial"/>
          <w:i/>
          <w:iCs/>
          <w:color w:val="000000"/>
          <w:lang w:eastAsia="en-GB"/>
        </w:rPr>
        <w:t>JOIN-uri</w:t>
      </w:r>
      <w:r w:rsidRPr="005C731D">
        <w:rPr>
          <w:rFonts w:ascii="Arial" w:eastAsia="Times New Roman" w:hAnsi="Arial" w:cs="Arial"/>
          <w:color w:val="000000"/>
          <w:lang w:eastAsia="en-GB"/>
        </w:rPr>
        <w:t>, după cum am realizat clasificarea de mai sus, și anume, </w:t>
      </w:r>
      <w:r w:rsidRPr="005C731D">
        <w:rPr>
          <w:rFonts w:ascii="Arial" w:eastAsia="Times New Roman" w:hAnsi="Arial" w:cs="Arial"/>
          <w:i/>
          <w:iCs/>
          <w:color w:val="000000"/>
          <w:lang w:eastAsia="en-GB"/>
        </w:rPr>
        <w:t>JOIN-uri cu clauză WHERE</w:t>
      </w:r>
      <w:r w:rsidRPr="005C731D">
        <w:rPr>
          <w:rFonts w:ascii="Arial" w:eastAsia="Times New Roman" w:hAnsi="Arial" w:cs="Arial"/>
          <w:color w:val="000000"/>
          <w:lang w:eastAsia="en-GB"/>
        </w:rPr>
        <w:t>, sau </w:t>
      </w:r>
      <w:r w:rsidRPr="005C731D">
        <w:rPr>
          <w:rFonts w:ascii="Arial" w:eastAsia="Times New Roman" w:hAnsi="Arial" w:cs="Arial"/>
          <w:i/>
          <w:iCs/>
          <w:color w:val="000000"/>
          <w:lang w:eastAsia="en-GB"/>
        </w:rPr>
        <w:t>cu condiții de asociere între tabele</w:t>
      </w:r>
      <w:r w:rsidRPr="005C731D">
        <w:rPr>
          <w:rFonts w:ascii="Arial" w:eastAsia="Times New Roman" w:hAnsi="Arial" w:cs="Arial"/>
          <w:color w:val="000000"/>
          <w:lang w:eastAsia="en-GB"/>
        </w:rPr>
        <w:t> sunt cele care </w:t>
      </w:r>
      <w:r w:rsidRPr="005C731D">
        <w:rPr>
          <w:rFonts w:ascii="Arial" w:eastAsia="Times New Roman" w:hAnsi="Arial" w:cs="Arial"/>
          <w:i/>
          <w:iCs/>
          <w:color w:val="000000"/>
          <w:lang w:eastAsia="en-GB"/>
        </w:rPr>
        <w:t>au specificate condițiile de egaliate între coloanele comune ale tabelelor extrase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4FEA97F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5D5442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Condițiile de egalitate</w:t>
      </w:r>
      <w:r w:rsidRPr="005C731D">
        <w:rPr>
          <w:rFonts w:ascii="Arial" w:eastAsia="Times New Roman" w:hAnsi="Arial" w:cs="Arial"/>
          <w:color w:val="000000"/>
          <w:lang w:eastAsia="en-GB"/>
        </w:rPr>
        <w:t> (sau de realizarea 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pot fi plasate în cadrul </w:t>
      </w:r>
      <w:r w:rsidRPr="005C731D">
        <w:rPr>
          <w:rFonts w:ascii="Arial" w:eastAsia="Times New Roman" w:hAnsi="Arial" w:cs="Arial"/>
          <w:i/>
          <w:iCs/>
          <w:color w:val="000000"/>
          <w:lang w:eastAsia="en-GB"/>
        </w:rPr>
        <w:t>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 unde și această clasificare simplistă în jocțiuni </w:t>
      </w:r>
      <w:r w:rsidRPr="005C731D">
        <w:rPr>
          <w:rFonts w:ascii="Arial" w:eastAsia="Times New Roman" w:hAnsi="Arial" w:cs="Arial"/>
          <w:i/>
          <w:iCs/>
          <w:color w:val="000000"/>
          <w:lang w:eastAsia="en-GB"/>
        </w:rPr>
        <w:t>cu clauză WHERE</w:t>
      </w:r>
      <w:r w:rsidRPr="005C731D">
        <w:rPr>
          <w:rFonts w:ascii="Arial" w:eastAsia="Times New Roman" w:hAnsi="Arial" w:cs="Arial"/>
          <w:color w:val="000000"/>
          <w:lang w:eastAsia="en-GB"/>
        </w:rPr>
        <w:t> și </w:t>
      </w:r>
      <w:r w:rsidRPr="005C731D">
        <w:rPr>
          <w:rFonts w:ascii="Arial" w:eastAsia="Times New Roman" w:hAnsi="Arial" w:cs="Arial"/>
          <w:i/>
          <w:iCs/>
          <w:color w:val="000000"/>
          <w:lang w:eastAsia="en-GB"/>
        </w:rPr>
        <w:t>fără clauză WHERE</w:t>
      </w:r>
      <w:r w:rsidRPr="005C731D">
        <w:rPr>
          <w:rFonts w:ascii="Arial" w:eastAsia="Times New Roman" w:hAnsi="Arial" w:cs="Arial"/>
          <w:color w:val="000000"/>
          <w:lang w:eastAsia="en-GB"/>
        </w:rPr>
        <w:t>) dacă se folosește această sintaxă pentru realizarea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-ului (</w:t>
      </w:r>
      <w:r w:rsidRPr="005C731D">
        <w:rPr>
          <w:rFonts w:ascii="Arial" w:eastAsia="Times New Roman" w:hAnsi="Arial" w:cs="Arial"/>
          <w:b/>
          <w:bCs/>
          <w:color w:val="000000"/>
          <w:lang w:eastAsia="en-GB"/>
        </w:rPr>
        <w:t>sintaxa cu clauză WHERE este utilizată de toate SGBD-urile</w:t>
      </w:r>
      <w:r w:rsidRPr="005C731D">
        <w:rPr>
          <w:rFonts w:ascii="Arial" w:eastAsia="Times New Roman" w:hAnsi="Arial" w:cs="Arial"/>
          <w:color w:val="000000"/>
          <w:lang w:eastAsia="en-GB"/>
        </w:rPr>
        <w:t>) sau în </w:t>
      </w:r>
      <w:r w:rsidRPr="005C731D">
        <w:rPr>
          <w:rFonts w:ascii="Arial" w:eastAsia="Times New Roman" w:hAnsi="Arial" w:cs="Arial"/>
          <w:b/>
          <w:bCs/>
          <w:color w:val="000000"/>
          <w:lang w:eastAsia="en-GB"/>
        </w:rPr>
        <w:t>clauza ON</w:t>
      </w:r>
      <w:r w:rsidRPr="005C731D">
        <w:rPr>
          <w:rFonts w:ascii="Arial" w:eastAsia="Times New Roman" w:hAnsi="Arial" w:cs="Arial"/>
          <w:color w:val="000000"/>
          <w:lang w:eastAsia="en-GB"/>
        </w:rPr>
        <w:t> dacă se folosește </w:t>
      </w:r>
      <w:r w:rsidRPr="005C731D">
        <w:rPr>
          <w:rFonts w:ascii="Arial" w:eastAsia="Times New Roman" w:hAnsi="Arial" w:cs="Arial"/>
          <w:b/>
          <w:bCs/>
          <w:color w:val="000000"/>
          <w:lang w:eastAsia="en-GB"/>
        </w:rPr>
        <w:t>sintaxa de ANSI SQL</w:t>
      </w:r>
      <w:r w:rsidRPr="005C731D">
        <w:rPr>
          <w:rFonts w:ascii="Arial" w:eastAsia="Times New Roman" w:hAnsi="Arial" w:cs="Arial"/>
          <w:color w:val="000000"/>
          <w:lang w:eastAsia="en-GB"/>
        </w:rPr>
        <w:t> (adică standardul general valabil acceptat și recunoscut de toate sistemele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 bazate pe </w:t>
      </w:r>
      <w:r w:rsidRPr="005C731D">
        <w:rPr>
          <w:rFonts w:ascii="Arial" w:eastAsia="Times New Roman" w:hAnsi="Arial" w:cs="Arial"/>
          <w:b/>
          <w:bCs/>
          <w:color w:val="000000"/>
          <w:lang w:eastAsia="en-GB"/>
        </w:rPr>
        <w:t>standardul SQL</w:t>
      </w:r>
      <w:r w:rsidRPr="005C731D">
        <w:rPr>
          <w:rFonts w:ascii="Arial" w:eastAsia="Times New Roman" w:hAnsi="Arial" w:cs="Arial"/>
          <w:color w:val="000000"/>
          <w:lang w:eastAsia="en-GB"/>
        </w:rPr>
        <w:t> – </w:t>
      </w:r>
      <w:r w:rsidRPr="005C731D">
        <w:rPr>
          <w:rFonts w:ascii="Arial" w:eastAsia="Times New Roman" w:hAnsi="Arial" w:cs="Arial"/>
          <w:b/>
          <w:bCs/>
          <w:color w:val="000000"/>
          <w:u w:val="single"/>
          <w:lang w:eastAsia="en-GB"/>
        </w:rPr>
        <w:t>S</w:t>
      </w:r>
      <w:r w:rsidRPr="005C731D">
        <w:rPr>
          <w:rFonts w:ascii="Arial" w:eastAsia="Times New Roman" w:hAnsi="Arial" w:cs="Arial"/>
          <w:b/>
          <w:bCs/>
          <w:color w:val="000000"/>
          <w:lang w:eastAsia="en-GB"/>
        </w:rPr>
        <w:t>tructured </w:t>
      </w:r>
      <w:r w:rsidRPr="005C731D">
        <w:rPr>
          <w:rFonts w:ascii="Arial" w:eastAsia="Times New Roman" w:hAnsi="Arial" w:cs="Arial"/>
          <w:b/>
          <w:bCs/>
          <w:color w:val="000000"/>
          <w:u w:val="single"/>
          <w:lang w:eastAsia="en-GB"/>
        </w:rPr>
        <w:t>Q</w:t>
      </w:r>
      <w:r w:rsidRPr="005C731D">
        <w:rPr>
          <w:rFonts w:ascii="Arial" w:eastAsia="Times New Roman" w:hAnsi="Arial" w:cs="Arial"/>
          <w:b/>
          <w:bCs/>
          <w:color w:val="000000"/>
          <w:lang w:eastAsia="en-GB"/>
        </w:rPr>
        <w:t>uery </w:t>
      </w:r>
      <w:r w:rsidRPr="005C731D">
        <w:rPr>
          <w:rFonts w:ascii="Arial" w:eastAsia="Times New Roman" w:hAnsi="Arial" w:cs="Arial"/>
          <w:b/>
          <w:bCs/>
          <w:color w:val="000000"/>
          <w:u w:val="single"/>
          <w:lang w:eastAsia="en-GB"/>
        </w:rPr>
        <w:t>L</w:t>
      </w:r>
      <w:r w:rsidRPr="005C731D">
        <w:rPr>
          <w:rFonts w:ascii="Arial" w:eastAsia="Times New Roman" w:hAnsi="Arial" w:cs="Arial"/>
          <w:b/>
          <w:bCs/>
          <w:color w:val="000000"/>
          <w:lang w:eastAsia="en-GB"/>
        </w:rPr>
        <w:t>anguage</w:t>
      </w:r>
      <w:r w:rsidRPr="005C731D">
        <w:rPr>
          <w:rFonts w:ascii="Arial" w:eastAsia="Times New Roman" w:hAnsi="Arial" w:cs="Arial"/>
          <w:color w:val="000000"/>
          <w:lang w:eastAsia="en-GB"/>
        </w:rPr>
        <w:t>).</w:t>
      </w:r>
    </w:p>
    <w:p w14:paraId="11A4B9C8" w14:textId="77777777" w:rsidR="00047D42" w:rsidRDefault="00047D42" w:rsidP="00047D42"/>
    <w:p w14:paraId="7777DBE2" w14:textId="77777777" w:rsidR="00047D42" w:rsidRPr="00C65C49" w:rsidRDefault="00047D42" w:rsidP="00217904">
      <w:pPr>
        <w:pStyle w:val="Title"/>
        <w:outlineLvl w:val="2"/>
      </w:pPr>
      <w:bookmarkStart w:id="67" w:name="_Toc505017331"/>
      <w:r w:rsidRPr="00C65C49">
        <w:t>6.5.1 Clasificare</w:t>
      </w:r>
      <w:bookmarkEnd w:id="67"/>
    </w:p>
    <w:p w14:paraId="4C3B701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această categorie, a </w:t>
      </w:r>
      <w:r w:rsidRPr="005C731D">
        <w:rPr>
          <w:rFonts w:ascii="Arial" w:eastAsia="Times New Roman" w:hAnsi="Arial" w:cs="Arial"/>
          <w:b/>
          <w:bCs/>
          <w:color w:val="000000"/>
          <w:lang w:eastAsia="en-GB"/>
        </w:rPr>
        <w:t>asocierilor de tabele cu restricții (join-uri cu condiții de asociere)</w:t>
      </w:r>
      <w:r w:rsidRPr="005C731D">
        <w:rPr>
          <w:rFonts w:ascii="Arial" w:eastAsia="Times New Roman" w:hAnsi="Arial" w:cs="Arial"/>
          <w:color w:val="000000"/>
          <w:lang w:eastAsia="en-GB"/>
        </w:rPr>
        <w:t>, distingem următoarele </w:t>
      </w:r>
      <w:r w:rsidRPr="005C731D">
        <w:rPr>
          <w:rFonts w:ascii="Arial" w:eastAsia="Times New Roman" w:hAnsi="Arial" w:cs="Arial"/>
          <w:b/>
          <w:bCs/>
          <w:color w:val="000000"/>
          <w:lang w:eastAsia="en-GB"/>
        </w:rPr>
        <w:t>tipuri de join-uri</w:t>
      </w:r>
      <w:r w:rsidRPr="005C731D">
        <w:rPr>
          <w:rFonts w:ascii="Arial" w:eastAsia="Times New Roman" w:hAnsi="Arial" w:cs="Arial"/>
          <w:color w:val="000000"/>
          <w:lang w:eastAsia="en-GB"/>
        </w:rPr>
        <w:t>:</w:t>
      </w:r>
    </w:p>
    <w:p w14:paraId="1F47763A"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INNER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simplă</w:t>
      </w:r>
      <w:r w:rsidRPr="005C731D">
        <w:rPr>
          <w:rFonts w:ascii="Times New Roman" w:eastAsia="Times New Roman" w:hAnsi="Times New Roman" w:cs="Times New Roman"/>
          <w:color w:val="000000"/>
          <w:sz w:val="24"/>
          <w:szCs w:val="24"/>
          <w:lang w:eastAsia="en-GB"/>
        </w:rPr>
        <w:t>);</w:t>
      </w:r>
    </w:p>
    <w:p w14:paraId="138F4313"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OUTER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joncțiunea externă</w:t>
      </w:r>
      <w:r w:rsidRPr="005C731D">
        <w:rPr>
          <w:rFonts w:ascii="Times New Roman" w:eastAsia="Times New Roman" w:hAnsi="Times New Roman" w:cs="Times New Roman"/>
          <w:color w:val="000000"/>
          <w:sz w:val="24"/>
          <w:szCs w:val="24"/>
          <w:lang w:eastAsia="en-GB"/>
        </w:rPr>
        <w:t>);</w:t>
      </w:r>
    </w:p>
    <w:p w14:paraId="7A0CE59F" w14:textId="77777777" w:rsidR="00047D42" w:rsidRPr="005C731D" w:rsidRDefault="00047D42" w:rsidP="00047D42">
      <w:pPr>
        <w:shd w:val="clear" w:color="auto" w:fill="FFFFFF"/>
        <w:spacing w:after="0" w:line="240" w:lineRule="auto"/>
        <w:ind w:left="720"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SELF JOIN</w:t>
      </w:r>
      <w:r w:rsidRPr="005C731D">
        <w:rPr>
          <w:rFonts w:ascii="Times New Roman" w:eastAsia="Times New Roman" w:hAnsi="Times New Roman" w:cs="Times New Roman"/>
          <w:color w:val="000000"/>
          <w:sz w:val="24"/>
          <w:szCs w:val="24"/>
          <w:lang w:eastAsia="en-GB"/>
        </w:rPr>
        <w:t> (</w:t>
      </w:r>
      <w:r w:rsidRPr="005C731D">
        <w:rPr>
          <w:rFonts w:ascii="Times New Roman" w:eastAsia="Times New Roman" w:hAnsi="Times New Roman" w:cs="Times New Roman"/>
          <w:b/>
          <w:bCs/>
          <w:color w:val="000000"/>
          <w:sz w:val="24"/>
          <w:szCs w:val="24"/>
          <w:lang w:eastAsia="en-GB"/>
        </w:rPr>
        <w:t>auto-uniunea</w:t>
      </w:r>
      <w:r w:rsidRPr="005C731D">
        <w:rPr>
          <w:rFonts w:ascii="Times New Roman" w:eastAsia="Times New Roman" w:hAnsi="Times New Roman" w:cs="Times New Roman"/>
          <w:color w:val="000000"/>
          <w:sz w:val="24"/>
          <w:szCs w:val="24"/>
          <w:lang w:eastAsia="en-GB"/>
        </w:rPr>
        <w:t> sau </w:t>
      </w:r>
      <w:r w:rsidRPr="005C731D">
        <w:rPr>
          <w:rFonts w:ascii="Times New Roman" w:eastAsia="Times New Roman" w:hAnsi="Times New Roman" w:cs="Times New Roman"/>
          <w:i/>
          <w:iCs/>
          <w:color w:val="000000"/>
          <w:sz w:val="24"/>
          <w:szCs w:val="24"/>
          <w:lang w:eastAsia="en-GB"/>
        </w:rPr>
        <w:t>joncțiunea unei tabele cu ea însăși</w:t>
      </w:r>
      <w:r w:rsidRPr="005C731D">
        <w:rPr>
          <w:rFonts w:ascii="Times New Roman" w:eastAsia="Times New Roman" w:hAnsi="Times New Roman" w:cs="Times New Roman"/>
          <w:color w:val="000000"/>
          <w:sz w:val="24"/>
          <w:szCs w:val="24"/>
          <w:lang w:eastAsia="en-GB"/>
        </w:rPr>
        <w:t>).</w:t>
      </w:r>
    </w:p>
    <w:p w14:paraId="5BD20E0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247119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Toate aceste tipuri de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-uri au fost prezentate pe larg în prima parte a cursului în care au fost implementate și foarte multe exemple pentru înțelegerea fiecărui </w:t>
      </w:r>
      <w:r w:rsidRPr="005C731D">
        <w:rPr>
          <w:rFonts w:ascii="Arial" w:eastAsia="Times New Roman" w:hAnsi="Arial" w:cs="Arial"/>
          <w:i/>
          <w:iCs/>
          <w:color w:val="000000"/>
          <w:lang w:eastAsia="en-GB"/>
        </w:rPr>
        <w:t>tip de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 în parte. În acest modul vom trece în revistă, succint, aceste </w:t>
      </w:r>
      <w:r w:rsidRPr="005C731D">
        <w:rPr>
          <w:rFonts w:ascii="Arial" w:eastAsia="Times New Roman" w:hAnsi="Arial" w:cs="Arial"/>
          <w:i/>
          <w:iCs/>
          <w:color w:val="000000"/>
          <w:lang w:eastAsia="en-GB"/>
        </w:rPr>
        <w:t>joncțiuni,</w:t>
      </w:r>
      <w:r w:rsidRPr="005C731D">
        <w:rPr>
          <w:rFonts w:ascii="Arial" w:eastAsia="Times New Roman" w:hAnsi="Arial" w:cs="Arial"/>
          <w:color w:val="000000"/>
          <w:lang w:eastAsia="en-GB"/>
        </w:rPr>
        <w:t> scopul fiind acela de a ne reaminti ce reprezintă fiecare tip în parte, cum și în ce context se folosește.</w:t>
      </w:r>
    </w:p>
    <w:p w14:paraId="21F5DA94" w14:textId="77777777" w:rsidR="00047D42" w:rsidRDefault="00047D42" w:rsidP="00047D42"/>
    <w:p w14:paraId="6FCF34F5" w14:textId="77777777" w:rsidR="00047D42" w:rsidRPr="00C65C49" w:rsidRDefault="00047D42" w:rsidP="00217904">
      <w:pPr>
        <w:pStyle w:val="Title"/>
        <w:outlineLvl w:val="1"/>
      </w:pPr>
      <w:bookmarkStart w:id="68" w:name="_Toc505017332"/>
      <w:r w:rsidRPr="00C65C49">
        <w:t>6.6 INNER JOIN</w:t>
      </w:r>
      <w:bookmarkEnd w:id="68"/>
    </w:p>
    <w:p w14:paraId="7B2F88F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Cel mai folosit tip de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este reprezentat de </w:t>
      </w:r>
      <w:r w:rsidRPr="005C731D">
        <w:rPr>
          <w:rFonts w:ascii="Arial" w:eastAsia="Times New Roman" w:hAnsi="Arial" w:cs="Arial"/>
          <w:b/>
          <w:bCs/>
          <w:i/>
          <w:iCs/>
          <w:color w:val="000000"/>
          <w:lang w:eastAsia="en-GB"/>
        </w:rPr>
        <w:t>joncțiunea simplă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care reprezintă </w:t>
      </w:r>
      <w:r w:rsidRPr="005C731D">
        <w:rPr>
          <w:rFonts w:ascii="Arial" w:eastAsia="Times New Roman" w:hAnsi="Arial" w:cs="Arial"/>
          <w:b/>
          <w:bCs/>
          <w:i/>
          <w:iCs/>
          <w:color w:val="000000"/>
          <w:lang w:eastAsia="en-GB"/>
        </w:rPr>
        <w:t>selectarea înregistrărilor comune tabelelor</w:t>
      </w:r>
      <w:r w:rsidRPr="005C731D">
        <w:rPr>
          <w:rFonts w:ascii="Arial" w:eastAsia="Times New Roman" w:hAnsi="Arial" w:cs="Arial"/>
          <w:i/>
          <w:iCs/>
          <w:color w:val="000000"/>
          <w:lang w:eastAsia="en-GB"/>
        </w:rPr>
        <w:t> specificate 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w:t>
      </w:r>
    </w:p>
    <w:p w14:paraId="69A7915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C80072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Este vorba, practic, de </w:t>
      </w:r>
      <w:r w:rsidRPr="005C731D">
        <w:rPr>
          <w:rFonts w:ascii="Arial" w:eastAsia="Times New Roman" w:hAnsi="Arial" w:cs="Arial"/>
          <w:b/>
          <w:bCs/>
          <w:i/>
          <w:iCs/>
          <w:color w:val="000000"/>
          <w:lang w:eastAsia="en-GB"/>
        </w:rPr>
        <w:t>intersecția valorilor</w:t>
      </w:r>
      <w:r w:rsidRPr="005C731D">
        <w:rPr>
          <w:rFonts w:ascii="Arial" w:eastAsia="Times New Roman" w:hAnsi="Arial" w:cs="Arial"/>
          <w:i/>
          <w:iCs/>
          <w:color w:val="000000"/>
          <w:lang w:eastAsia="en-GB"/>
        </w:rPr>
        <w:t> din tabelele care sunt unite (deci, valorile comune). </w:t>
      </w:r>
      <w:r w:rsidRPr="005C731D">
        <w:rPr>
          <w:rFonts w:ascii="Arial" w:eastAsia="Times New Roman" w:hAnsi="Arial" w:cs="Arial"/>
          <w:color w:val="000000"/>
          <w:lang w:eastAsia="en-GB"/>
        </w:rPr>
        <w:t>Dacă sunt linii (înregistrări) în prima tabelă care nu au corespondent în cealaltă, ele nu sunt extrase (selectate).</w:t>
      </w:r>
    </w:p>
    <w:p w14:paraId="369E6A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5E533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continuare va fi prezentată o </w:t>
      </w:r>
      <w:r w:rsidRPr="005C731D">
        <w:rPr>
          <w:rFonts w:ascii="Arial" w:eastAsia="Times New Roman" w:hAnsi="Arial" w:cs="Arial"/>
          <w:b/>
          <w:bCs/>
          <w:color w:val="000000"/>
          <w:lang w:eastAsia="en-GB"/>
        </w:rPr>
        <w:t>reprezentare grafică a acestui tip de join</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pentru o înțelegere mai bună a ceea ce reprezintă.</w:t>
      </w:r>
    </w:p>
    <w:p w14:paraId="1BAA5F0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20BB24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5C2625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Există mai multe forme în care poate fi utilizată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între două sau mai multe tabele ale unei baze de date relaționale.</w:t>
      </w:r>
    </w:p>
    <w:p w14:paraId="4D43B830" w14:textId="77777777" w:rsidR="00047D42" w:rsidRDefault="00047D42" w:rsidP="00047D42"/>
    <w:p w14:paraId="39FDEAB2" w14:textId="77777777" w:rsidR="00047D42" w:rsidRPr="00C65C49" w:rsidRDefault="00047D42" w:rsidP="00217904">
      <w:pPr>
        <w:pStyle w:val="Title"/>
        <w:outlineLvl w:val="2"/>
      </w:pPr>
      <w:bookmarkStart w:id="69" w:name="_Toc505017333"/>
      <w:r w:rsidRPr="00C65C49">
        <w:lastRenderedPageBreak/>
        <w:t>6.6.1 Forme posibile de utilizare INNER JOIN</w:t>
      </w:r>
      <w:bookmarkEnd w:id="69"/>
    </w:p>
    <w:p w14:paraId="5D217FA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Avem, astfel, </w:t>
      </w:r>
      <w:r w:rsidRPr="005C731D">
        <w:rPr>
          <w:rFonts w:ascii="Arial" w:eastAsia="Times New Roman" w:hAnsi="Arial" w:cs="Arial"/>
          <w:b/>
          <w:bCs/>
          <w:color w:val="000000"/>
          <w:lang w:eastAsia="en-GB"/>
        </w:rPr>
        <w:t>sintaxa standard ANSI SQL</w:t>
      </w:r>
      <w:r w:rsidRPr="005C731D">
        <w:rPr>
          <w:rFonts w:ascii="Arial" w:eastAsia="Times New Roman" w:hAnsi="Arial" w:cs="Arial"/>
          <w:color w:val="000000"/>
          <w:lang w:eastAsia="en-GB"/>
        </w:rPr>
        <w:t>, sintaxă care </w:t>
      </w:r>
      <w:r w:rsidRPr="005C731D">
        <w:rPr>
          <w:rFonts w:ascii="Arial" w:eastAsia="Times New Roman" w:hAnsi="Arial" w:cs="Arial"/>
          <w:b/>
          <w:bCs/>
          <w:color w:val="000000"/>
          <w:lang w:eastAsia="en-GB"/>
        </w:rPr>
        <w:t>funcționează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orice</w:t>
      </w:r>
      <w:r w:rsidRPr="005C731D">
        <w:rPr>
          <w:rFonts w:ascii="Arial" w:eastAsia="Times New Roman" w:hAnsi="Arial" w:cs="Arial"/>
          <w:color w:val="000000"/>
          <w:lang w:eastAsia="en-GB"/>
        </w:rPr>
        <w:t> sistem de gestiune a bazelor de date (</w:t>
      </w:r>
      <w:r w:rsidRPr="005C731D">
        <w:rPr>
          <w:rFonts w:ascii="Arial" w:eastAsia="Times New Roman" w:hAnsi="Arial" w:cs="Arial"/>
          <w:b/>
          <w:bCs/>
          <w:color w:val="000000"/>
          <w:lang w:eastAsia="en-GB"/>
        </w:rPr>
        <w:t>SGBD</w:t>
      </w:r>
      <w:r w:rsidRPr="005C731D">
        <w:rPr>
          <w:rFonts w:ascii="Arial" w:eastAsia="Times New Roman" w:hAnsi="Arial" w:cs="Arial"/>
          <w:color w:val="000000"/>
          <w:lang w:eastAsia="en-GB"/>
        </w:rPr>
        <w:t>):</w:t>
      </w:r>
    </w:p>
    <w:p w14:paraId="692B5DC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FBA281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639FB63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011D617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5F3139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În cadrul sintaxei unei instrucțiuni SQL, părțile cuprinse între paranteze drepte sunt opționale.</w:t>
      </w:r>
      <w:r w:rsidRPr="005C731D">
        <w:rPr>
          <w:rFonts w:ascii="Arial" w:eastAsia="Times New Roman" w:hAnsi="Arial" w:cs="Arial"/>
          <w:color w:val="000000"/>
          <w:lang w:eastAsia="en-GB"/>
        </w:rPr>
        <w:t> Așadar, </w:t>
      </w:r>
      <w:r w:rsidRPr="005C731D">
        <w:rPr>
          <w:rFonts w:ascii="Arial" w:eastAsia="Times New Roman" w:hAnsi="Arial" w:cs="Arial"/>
          <w:b/>
          <w:bCs/>
          <w:color w:val="000000"/>
          <w:lang w:eastAsia="en-GB"/>
        </w:rPr>
        <w:t>tabelele din care se extrag informații pot primi sau nu alias-uri iar cuvântul cheie INNER este optional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suficient să avem cuvântul cheie </w:t>
      </w:r>
      <w:r w:rsidRPr="005C731D">
        <w:rPr>
          <w:rFonts w:ascii="Arial" w:eastAsia="Times New Roman" w:hAnsi="Arial" w:cs="Arial"/>
          <w:b/>
          <w:bCs/>
          <w:i/>
          <w:iCs/>
          <w:color w:val="000000"/>
          <w:lang w:eastAsia="en-GB"/>
        </w:rPr>
        <w:t>JOIN</w:t>
      </w:r>
      <w:r w:rsidRPr="005C731D">
        <w:rPr>
          <w:rFonts w:ascii="Arial" w:eastAsia="Times New Roman" w:hAnsi="Arial" w:cs="Arial"/>
          <w:i/>
          <w:iCs/>
          <w:color w:val="000000"/>
          <w:lang w:eastAsia="en-GB"/>
        </w:rPr>
        <w:t> intre tabelele relaționate și se subînțelege că avemde-a face cu un </w:t>
      </w:r>
      <w:r w:rsidRPr="005C731D">
        <w:rPr>
          <w:rFonts w:ascii="Arial" w:eastAsia="Times New Roman" w:hAnsi="Arial" w:cs="Arial"/>
          <w:b/>
          <w:bCs/>
          <w:i/>
          <w:iCs/>
          <w:color w:val="000000"/>
          <w:lang w:eastAsia="en-GB"/>
        </w:rPr>
        <w:t>INNER JOIN</w:t>
      </w:r>
      <w:r w:rsidRPr="005C731D">
        <w:rPr>
          <w:rFonts w:ascii="Arial" w:eastAsia="Times New Roman" w:hAnsi="Arial" w:cs="Arial"/>
          <w:color w:val="000000"/>
          <w:lang w:eastAsia="en-GB"/>
        </w:rPr>
        <w:t>.</w:t>
      </w:r>
    </w:p>
    <w:p w14:paraId="7E769A9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2716858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Alias-urile de tabele sunt folosite, în general, ca prescurtări ale numelor tabelelor, fiind utile atunci când este necesară prefixarea anumitor coloane cu numele tabelei din care face parte.</w:t>
      </w:r>
    </w:p>
    <w:p w14:paraId="260D55B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89D7CB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asemenea, realizarea unei joncțiuni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poate face și prin scrierea condiției de egalitate între coloanele comune (</w:t>
      </w:r>
      <w:r w:rsidRPr="005C731D">
        <w:rPr>
          <w:rFonts w:ascii="Arial" w:eastAsia="Times New Roman" w:hAnsi="Arial" w:cs="Arial"/>
          <w:i/>
          <w:iCs/>
          <w:color w:val="000000"/>
          <w:lang w:eastAsia="en-GB"/>
        </w:rPr>
        <w:t>condiția care realizează JOIN-ul, relaționarea</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cadrul clauzei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w:t>
      </w:r>
    </w:p>
    <w:p w14:paraId="7CC60CE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4EB1D3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acest caz, avem sintaxa următoare:</w:t>
      </w:r>
    </w:p>
    <w:p w14:paraId="5ACCB28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79E8CB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2D179F3"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table1.column_name=table2.column_name;</w:t>
      </w:r>
    </w:p>
    <w:p w14:paraId="69405F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Mai există o formă prin care se poate scrie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în care se realizează </w:t>
      </w:r>
      <w:r w:rsidRPr="005C731D">
        <w:rPr>
          <w:rFonts w:ascii="Arial" w:eastAsia="Times New Roman" w:hAnsi="Arial" w:cs="Arial"/>
          <w:b/>
          <w:bCs/>
          <w:color w:val="000000"/>
          <w:lang w:eastAsia="en-GB"/>
        </w:rPr>
        <w:t>join</w:t>
      </w:r>
      <w:r w:rsidRPr="005C731D">
        <w:rPr>
          <w:rFonts w:ascii="Arial" w:eastAsia="Times New Roman" w:hAnsi="Arial" w:cs="Arial"/>
          <w:color w:val="000000"/>
          <w:lang w:eastAsia="en-GB"/>
        </w:rPr>
        <w:t>-ul între tabele, utilizând </w:t>
      </w:r>
      <w:r w:rsidRPr="005C731D">
        <w:rPr>
          <w:rFonts w:ascii="Arial" w:eastAsia="Times New Roman" w:hAnsi="Arial" w:cs="Arial"/>
          <w:b/>
          <w:bCs/>
          <w:color w:val="000000"/>
          <w:lang w:eastAsia="en-GB"/>
        </w:rPr>
        <w:t>cuvântul cheie USING</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urmat de numele coloanei de legătură între tabele</w:t>
      </w:r>
      <w:r w:rsidRPr="005C731D">
        <w:rPr>
          <w:rFonts w:ascii="Arial" w:eastAsia="Times New Roman" w:hAnsi="Arial" w:cs="Arial"/>
          <w:color w:val="000000"/>
          <w:lang w:eastAsia="en-GB"/>
        </w:rPr>
        <w:t> (este vorba de coloană ce conține valori comune în cele 2 tabele).</w:t>
      </w:r>
    </w:p>
    <w:p w14:paraId="65A1832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032071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Condiția necesară pentru ca să poată fi utilizată această formă a instrucțiunii SELECT este ca numele coloanei de legătură între tabele să fie același în ambele tabele.</w:t>
      </w:r>
    </w:p>
    <w:p w14:paraId="1A473B4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ABE0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 altfel, </w:t>
      </w:r>
      <w:r w:rsidRPr="005C731D">
        <w:rPr>
          <w:rFonts w:ascii="Arial" w:eastAsia="Times New Roman" w:hAnsi="Arial" w:cs="Arial"/>
          <w:i/>
          <w:iCs/>
          <w:color w:val="000000"/>
          <w:lang w:eastAsia="en-GB"/>
        </w:rPr>
        <w:t>această formă 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simplifică scriere</w:t>
      </w:r>
      <w:r w:rsidRPr="005C731D">
        <w:rPr>
          <w:rFonts w:ascii="Arial" w:eastAsia="Times New Roman" w:hAnsi="Arial" w:cs="Arial"/>
          <w:color w:val="000000"/>
          <w:lang w:eastAsia="en-GB"/>
        </w:rPr>
        <w:t>a în cazul în care acea coloană comună are același nume în tabelele relaționate.</w:t>
      </w:r>
    </w:p>
    <w:p w14:paraId="4C1A196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204E3DB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74A199F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769DBEA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USING</w:t>
      </w:r>
      <w:r w:rsidRPr="005C731D">
        <w:rPr>
          <w:rFonts w:ascii="Calibri" w:eastAsia="Times New Roman" w:hAnsi="Calibri" w:cs="Calibri"/>
          <w:color w:val="333333"/>
          <w:shd w:val="clear" w:color="auto" w:fill="E8EAF6"/>
          <w:lang w:eastAsia="en-GB"/>
        </w:rPr>
        <w:t> (column_name);</w:t>
      </w:r>
    </w:p>
    <w:p w14:paraId="1CA7DF9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6F3A66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Am prezentat </w:t>
      </w:r>
      <w:r w:rsidRPr="005C731D">
        <w:rPr>
          <w:rFonts w:ascii="Arial" w:eastAsia="Times New Roman" w:hAnsi="Arial" w:cs="Arial"/>
          <w:i/>
          <w:iCs/>
          <w:color w:val="000000"/>
          <w:lang w:eastAsia="en-GB"/>
        </w:rPr>
        <w:t>sintaxa implementării unui </w:t>
      </w:r>
      <w:r w:rsidRPr="005C731D">
        <w:rPr>
          <w:rFonts w:ascii="Arial" w:eastAsia="Times New Roman" w:hAnsi="Arial" w:cs="Arial"/>
          <w:b/>
          <w:bCs/>
          <w:i/>
          <w:iCs/>
          <w:color w:val="000000"/>
          <w:lang w:eastAsia="en-GB"/>
        </w:rPr>
        <w:t>INNER JOIN</w:t>
      </w:r>
      <w:r w:rsidRPr="005C731D">
        <w:rPr>
          <w:rFonts w:ascii="Arial" w:eastAsia="Times New Roman" w:hAnsi="Arial" w:cs="Arial"/>
          <w:i/>
          <w:iCs/>
          <w:color w:val="000000"/>
          <w:lang w:eastAsia="en-GB"/>
        </w:rPr>
        <w:t> pentru două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Se poate realiza asocierea mai multor tabele în cadrul unei </w:t>
      </w:r>
      <w:r w:rsidRPr="005C731D">
        <w:rPr>
          <w:rFonts w:ascii="Arial" w:eastAsia="Times New Roman" w:hAnsi="Arial" w:cs="Arial"/>
          <w:b/>
          <w:bCs/>
          <w:i/>
          <w:iCs/>
          <w:color w:val="000000"/>
          <w:lang w:eastAsia="en-GB"/>
        </w:rPr>
        <w:t>singure instrucțiuni SELECT</w:t>
      </w:r>
      <w:r w:rsidRPr="005C731D">
        <w:rPr>
          <w:rFonts w:ascii="Arial" w:eastAsia="Times New Roman" w:hAnsi="Arial" w:cs="Arial"/>
          <w:i/>
          <w:iCs/>
          <w:color w:val="000000"/>
          <w:lang w:eastAsia="en-GB"/>
        </w:rPr>
        <w:t>, sintaxa modificând-se doar prin adăugarea celorlalte tabele și condiții de egalitate între coloanele tabelelor</w:t>
      </w:r>
      <w:r w:rsidRPr="005C731D">
        <w:rPr>
          <w:rFonts w:ascii="Arial" w:eastAsia="Times New Roman" w:hAnsi="Arial" w:cs="Arial"/>
          <w:color w:val="000000"/>
          <w:lang w:eastAsia="en-GB"/>
        </w:rPr>
        <w:t>, dar modul de gândire a instrucțiunii și de realizare a asocierilor de tabele fiind același.</w:t>
      </w:r>
    </w:p>
    <w:p w14:paraId="2E8954E0" w14:textId="77777777" w:rsidR="00047D42" w:rsidRDefault="00047D42" w:rsidP="00047D42"/>
    <w:p w14:paraId="6589E386" w14:textId="77777777" w:rsidR="00047D42" w:rsidRPr="00217904" w:rsidRDefault="00047D42" w:rsidP="00217904">
      <w:pPr>
        <w:pStyle w:val="Title"/>
        <w:outlineLvl w:val="1"/>
        <w:rPr>
          <w:b/>
        </w:rPr>
      </w:pPr>
      <w:bookmarkStart w:id="70" w:name="_Toc505017334"/>
      <w:r w:rsidRPr="00217904">
        <w:rPr>
          <w:rStyle w:val="ng-binding"/>
          <w:b/>
        </w:rPr>
        <w:t>6.7</w:t>
      </w:r>
      <w:r w:rsidRPr="00217904">
        <w:rPr>
          <w:b/>
        </w:rPr>
        <w:t> </w:t>
      </w:r>
      <w:r w:rsidRPr="00217904">
        <w:rPr>
          <w:rStyle w:val="ng-binding"/>
          <w:b/>
        </w:rPr>
        <w:t>OUTER JOIN</w:t>
      </w:r>
      <w:bookmarkEnd w:id="70"/>
    </w:p>
    <w:p w14:paraId="75EA76D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Al doilea tip de join este reprezentat de </w:t>
      </w:r>
      <w:r w:rsidRPr="005C731D">
        <w:rPr>
          <w:rFonts w:ascii="Arial" w:eastAsia="Times New Roman" w:hAnsi="Arial" w:cs="Arial"/>
          <w:b/>
          <w:bCs/>
          <w:i/>
          <w:iCs/>
          <w:color w:val="000000"/>
          <w:lang w:eastAsia="en-GB"/>
        </w:rPr>
        <w:t>joncțiunea externă</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 care, la rândul ei, se împarte în </w:t>
      </w:r>
      <w:r w:rsidRPr="005C731D">
        <w:rPr>
          <w:rFonts w:ascii="Arial" w:eastAsia="Times New Roman" w:hAnsi="Arial" w:cs="Arial"/>
          <w:i/>
          <w:iCs/>
          <w:color w:val="000000"/>
          <w:lang w:eastAsia="en-GB"/>
        </w:rPr>
        <w:t>două tipuri de </w:t>
      </w:r>
      <w:r w:rsidRPr="005C731D">
        <w:rPr>
          <w:rFonts w:ascii="Arial" w:eastAsia="Times New Roman" w:hAnsi="Arial" w:cs="Arial"/>
          <w:b/>
          <w:bCs/>
          <w:i/>
          <w:iCs/>
          <w:color w:val="000000"/>
          <w:lang w:eastAsia="en-GB"/>
        </w:rPr>
        <w:t>OUTER JOIN</w:t>
      </w:r>
      <w:r w:rsidRPr="005C731D">
        <w:rPr>
          <w:rFonts w:ascii="Arial" w:eastAsia="Times New Roman" w:hAnsi="Arial" w:cs="Arial"/>
          <w:color w:val="000000"/>
          <w:lang w:eastAsia="en-GB"/>
        </w:rPr>
        <w:t>:</w:t>
      </w:r>
    </w:p>
    <w:p w14:paraId="3EDD731D"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LEFT OUTER JOIN</w:t>
      </w:r>
      <w:r w:rsidRPr="005C731D">
        <w:rPr>
          <w:rFonts w:ascii="Times New Roman" w:eastAsia="Times New Roman" w:hAnsi="Times New Roman" w:cs="Times New Roman"/>
          <w:color w:val="000000"/>
          <w:sz w:val="24"/>
          <w:szCs w:val="24"/>
          <w:lang w:eastAsia="en-GB"/>
        </w:rPr>
        <w:t>;</w:t>
      </w:r>
    </w:p>
    <w:p w14:paraId="5096001E" w14:textId="77777777" w:rsidR="00047D42" w:rsidRPr="005C731D"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5C731D">
        <w:rPr>
          <w:rFonts w:ascii="Arial" w:eastAsia="Times New Roman" w:hAnsi="Arial" w:cs="Arial"/>
          <w:color w:val="000000"/>
          <w:sz w:val="24"/>
          <w:szCs w:val="24"/>
          <w:lang w:eastAsia="en-GB"/>
        </w:rPr>
        <w:t>·</w:t>
      </w:r>
      <w:r w:rsidRPr="005C731D">
        <w:rPr>
          <w:rFonts w:ascii="Times New Roman" w:eastAsia="Times New Roman" w:hAnsi="Times New Roman" w:cs="Times New Roman"/>
          <w:color w:val="000000"/>
          <w:sz w:val="14"/>
          <w:szCs w:val="14"/>
          <w:lang w:eastAsia="en-GB"/>
        </w:rPr>
        <w:t>         </w:t>
      </w:r>
      <w:r w:rsidRPr="005C731D">
        <w:rPr>
          <w:rFonts w:ascii="Times New Roman" w:eastAsia="Times New Roman" w:hAnsi="Times New Roman" w:cs="Times New Roman"/>
          <w:b/>
          <w:bCs/>
          <w:color w:val="000000"/>
          <w:sz w:val="24"/>
          <w:szCs w:val="24"/>
          <w:lang w:eastAsia="en-GB"/>
        </w:rPr>
        <w:t>RIGHT OUTER JOIN</w:t>
      </w:r>
      <w:r w:rsidRPr="005C731D">
        <w:rPr>
          <w:rFonts w:ascii="Times New Roman" w:eastAsia="Times New Roman" w:hAnsi="Times New Roman" w:cs="Times New Roman"/>
          <w:color w:val="000000"/>
          <w:sz w:val="24"/>
          <w:szCs w:val="24"/>
          <w:lang w:eastAsia="en-GB"/>
        </w:rPr>
        <w:t>.</w:t>
      </w:r>
    </w:p>
    <w:p w14:paraId="258F5D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lastRenderedPageBreak/>
        <w:t> </w:t>
      </w:r>
    </w:p>
    <w:p w14:paraId="0812736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Cuvântul cheie </w:t>
      </w:r>
      <w:r w:rsidRPr="005C731D">
        <w:rPr>
          <w:rFonts w:ascii="Arial" w:eastAsia="Times New Roman" w:hAnsi="Arial" w:cs="Arial"/>
          <w:b/>
          <w:bCs/>
          <w:i/>
          <w:iCs/>
          <w:color w:val="000000"/>
          <w:lang w:eastAsia="en-GB"/>
        </w:rPr>
        <w:t>OUTER poate fi omis</w:t>
      </w:r>
      <w:r w:rsidRPr="005C731D">
        <w:rPr>
          <w:rFonts w:ascii="Arial" w:eastAsia="Times New Roman" w:hAnsi="Arial" w:cs="Arial"/>
          <w:i/>
          <w:iCs/>
          <w:color w:val="000000"/>
          <w:lang w:eastAsia="en-GB"/>
        </w:rPr>
        <w:t> în ambele tipuri de joncțiuni externe, fiind suficient să specifcăm, ca tip de join, </w:t>
      </w:r>
      <w:r w:rsidRPr="005C731D">
        <w:rPr>
          <w:rFonts w:ascii="Arial" w:eastAsia="Times New Roman" w:hAnsi="Arial" w:cs="Arial"/>
          <w:b/>
          <w:bCs/>
          <w:i/>
          <w:iCs/>
          <w:color w:val="000000"/>
          <w:lang w:eastAsia="en-GB"/>
        </w:rPr>
        <w:t>LEFT JOIN</w:t>
      </w:r>
      <w:r w:rsidRPr="005C731D">
        <w:rPr>
          <w:rFonts w:ascii="Arial" w:eastAsia="Times New Roman" w:hAnsi="Arial" w:cs="Arial"/>
          <w:i/>
          <w:iCs/>
          <w:color w:val="000000"/>
          <w:lang w:eastAsia="en-GB"/>
        </w:rPr>
        <w:t> sau </w:t>
      </w:r>
      <w:r w:rsidRPr="005C731D">
        <w:rPr>
          <w:rFonts w:ascii="Arial" w:eastAsia="Times New Roman" w:hAnsi="Arial" w:cs="Arial"/>
          <w:b/>
          <w:bCs/>
          <w:i/>
          <w:iCs/>
          <w:color w:val="000000"/>
          <w:lang w:eastAsia="en-GB"/>
        </w:rPr>
        <w:t>RIGHT JOIN</w:t>
      </w:r>
      <w:r w:rsidRPr="005C731D">
        <w:rPr>
          <w:rFonts w:ascii="Arial" w:eastAsia="Times New Roman" w:hAnsi="Arial" w:cs="Arial"/>
          <w:i/>
          <w:iCs/>
          <w:color w:val="000000"/>
          <w:lang w:eastAsia="en-GB"/>
        </w:rPr>
        <w:t>, subînțelegându-se faptul că este vorba de </w:t>
      </w:r>
      <w:r w:rsidRPr="005C731D">
        <w:rPr>
          <w:rFonts w:ascii="Arial" w:eastAsia="Times New Roman" w:hAnsi="Arial" w:cs="Arial"/>
          <w:b/>
          <w:bCs/>
          <w:i/>
          <w:iCs/>
          <w:color w:val="000000"/>
          <w:lang w:eastAsia="en-GB"/>
        </w:rPr>
        <w:t>OUTER JOIN</w:t>
      </w:r>
      <w:r w:rsidRPr="005C731D">
        <w:rPr>
          <w:rFonts w:ascii="Arial" w:eastAsia="Times New Roman" w:hAnsi="Arial" w:cs="Arial"/>
          <w:i/>
          <w:iCs/>
          <w:color w:val="000000"/>
          <w:lang w:eastAsia="en-GB"/>
        </w:rPr>
        <w:t>.</w:t>
      </w:r>
    </w:p>
    <w:p w14:paraId="46E24CB9" w14:textId="77777777" w:rsidR="00047D42" w:rsidRDefault="00047D42" w:rsidP="00047D42">
      <w:pPr>
        <w:rPr>
          <w:rFonts w:ascii="Helvetica" w:eastAsia="Times New Roman" w:hAnsi="Helvetica" w:cs="Helvetica"/>
          <w:color w:val="333333"/>
          <w:sz w:val="21"/>
          <w:szCs w:val="21"/>
          <w:lang w:eastAsia="en-GB"/>
        </w:rPr>
      </w:pPr>
    </w:p>
    <w:p w14:paraId="72A63D48" w14:textId="77777777" w:rsidR="00047D42" w:rsidRPr="00C65C49" w:rsidRDefault="00047D42" w:rsidP="00217904">
      <w:pPr>
        <w:pStyle w:val="Title"/>
        <w:outlineLvl w:val="2"/>
      </w:pPr>
      <w:bookmarkStart w:id="71" w:name="_Toc505017335"/>
      <w:r w:rsidRPr="00C65C49">
        <w:t>6.7.1 LEFT OUTER JOIN</w:t>
      </w:r>
      <w:bookmarkEnd w:id="71"/>
    </w:p>
    <w:p w14:paraId="6E89D87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LEFT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reprezintă uniunea de tabele în care sunt returnate atât </w:t>
      </w:r>
      <w:r w:rsidRPr="005C731D">
        <w:rPr>
          <w:rFonts w:ascii="Arial" w:eastAsia="Times New Roman" w:hAnsi="Arial" w:cs="Arial"/>
          <w:b/>
          <w:bCs/>
          <w:i/>
          <w:iCs/>
          <w:color w:val="000000"/>
          <w:lang w:eastAsia="en-GB"/>
        </w:rPr>
        <w:t>înregistrările din prima tabelă</w:t>
      </w:r>
      <w:r w:rsidRPr="005C731D">
        <w:rPr>
          <w:rFonts w:ascii="Arial" w:eastAsia="Times New Roman" w:hAnsi="Arial" w:cs="Arial"/>
          <w:i/>
          <w:iCs/>
          <w:color w:val="000000"/>
          <w:lang w:eastAsia="en-GB"/>
        </w:rPr>
        <w:t> (tabela din stânga, prima în ordinea de scriere a tabelelor în instrucțiunea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care au corespondent în cea de-a doua tabelă</w:t>
      </w:r>
      <w:r w:rsidRPr="005C731D">
        <w:rPr>
          <w:rFonts w:ascii="Arial" w:eastAsia="Times New Roman" w:hAnsi="Arial" w:cs="Arial"/>
          <w:i/>
          <w:iCs/>
          <w:color w:val="000000"/>
          <w:lang w:eastAsia="en-GB"/>
        </w:rPr>
        <w:t>, cât și cele </w:t>
      </w:r>
      <w:r w:rsidRPr="005C731D">
        <w:rPr>
          <w:rFonts w:ascii="Arial" w:eastAsia="Times New Roman" w:hAnsi="Arial" w:cs="Arial"/>
          <w:b/>
          <w:bCs/>
          <w:i/>
          <w:iCs/>
          <w:color w:val="000000"/>
          <w:lang w:eastAsia="en-GB"/>
        </w:rPr>
        <w:t>care nu au corespondent în cea de-a doua tabelă</w:t>
      </w:r>
      <w:r w:rsidRPr="005C731D">
        <w:rPr>
          <w:rFonts w:ascii="Arial" w:eastAsia="Times New Roman" w:hAnsi="Arial" w:cs="Arial"/>
          <w:i/>
          <w:iCs/>
          <w:color w:val="000000"/>
          <w:lang w:eastAsia="en-GB"/>
        </w:rPr>
        <w:t>.</w:t>
      </w:r>
      <w:r w:rsidRPr="005C731D">
        <w:rPr>
          <w:rFonts w:ascii="Arial" w:eastAsia="Times New Roman" w:hAnsi="Arial" w:cs="Arial"/>
          <w:color w:val="000000"/>
          <w:lang w:eastAsia="en-GB"/>
        </w:rPr>
        <w:t> În cazul în care </w:t>
      </w:r>
      <w:r w:rsidRPr="005C731D">
        <w:rPr>
          <w:rFonts w:ascii="Arial" w:eastAsia="Times New Roman" w:hAnsi="Arial" w:cs="Arial"/>
          <w:b/>
          <w:bCs/>
          <w:i/>
          <w:iCs/>
          <w:color w:val="000000"/>
          <w:lang w:eastAsia="en-GB"/>
        </w:rPr>
        <w:t>înregistrările din prima tabelă nu au corespondent în cea de-a doua</w:t>
      </w:r>
      <w:r w:rsidRPr="005C731D">
        <w:rPr>
          <w:rFonts w:ascii="Arial" w:eastAsia="Times New Roman" w:hAnsi="Arial" w:cs="Arial"/>
          <w:color w:val="000000"/>
          <w:lang w:eastAsia="en-GB"/>
        </w:rPr>
        <w:t>, pentru </w:t>
      </w:r>
      <w:r w:rsidRPr="005C731D">
        <w:rPr>
          <w:rFonts w:ascii="Arial" w:eastAsia="Times New Roman" w:hAnsi="Arial" w:cs="Arial"/>
          <w:b/>
          <w:bCs/>
          <w:color w:val="000000"/>
          <w:lang w:eastAsia="en-GB"/>
        </w:rPr>
        <w:t>coloanele extrase din a doua tabelă se va returna NULL</w:t>
      </w:r>
      <w:r w:rsidRPr="005C731D">
        <w:rPr>
          <w:rFonts w:ascii="Arial" w:eastAsia="Times New Roman" w:hAnsi="Arial" w:cs="Arial"/>
          <w:color w:val="000000"/>
          <w:lang w:eastAsia="en-GB"/>
        </w:rPr>
        <w:t>.</w:t>
      </w:r>
    </w:p>
    <w:p w14:paraId="3941F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Așadar, în cazul joncțiunilor externe</w:t>
      </w:r>
      <w:r w:rsidRPr="005C731D">
        <w:rPr>
          <w:rFonts w:ascii="Arial" w:eastAsia="Times New Roman" w:hAnsi="Arial" w:cs="Arial"/>
          <w:i/>
          <w:iCs/>
          <w:color w:val="000000"/>
          <w:lang w:eastAsia="en-GB"/>
        </w:rPr>
        <w:t> contează </w:t>
      </w:r>
      <w:r w:rsidRPr="005C731D">
        <w:rPr>
          <w:rFonts w:ascii="Arial" w:eastAsia="Times New Roman" w:hAnsi="Arial" w:cs="Arial"/>
          <w:b/>
          <w:bCs/>
          <w:i/>
          <w:iCs/>
          <w:color w:val="000000"/>
          <w:lang w:eastAsia="en-GB"/>
        </w:rPr>
        <w:t>ordinea</w:t>
      </w:r>
      <w:r w:rsidRPr="005C731D">
        <w:rPr>
          <w:rFonts w:ascii="Arial" w:eastAsia="Times New Roman" w:hAnsi="Arial" w:cs="Arial"/>
          <w:i/>
          <w:iCs/>
          <w:color w:val="000000"/>
          <w:lang w:eastAsia="en-GB"/>
        </w:rPr>
        <w:t> în care sunt scrise tabelele în cadrul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De altfel, din punct de vedere al </w:t>
      </w:r>
      <w:r w:rsidRPr="005C731D">
        <w:rPr>
          <w:rFonts w:ascii="Arial" w:eastAsia="Times New Roman" w:hAnsi="Arial" w:cs="Arial"/>
          <w:i/>
          <w:iCs/>
          <w:color w:val="000000"/>
          <w:lang w:eastAsia="en-GB"/>
        </w:rPr>
        <w:t>optimizării instrucțiunii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 și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contează </w:t>
      </w:r>
      <w:r w:rsidRPr="005C731D">
        <w:rPr>
          <w:rFonts w:ascii="Arial" w:eastAsia="Times New Roman" w:hAnsi="Arial" w:cs="Arial"/>
          <w:i/>
          <w:iCs/>
          <w:color w:val="000000"/>
          <w:lang w:eastAsia="en-GB"/>
        </w:rPr>
        <w:t>ordinea tabelelor</w:t>
      </w:r>
      <w:r w:rsidRPr="005C731D">
        <w:rPr>
          <w:rFonts w:ascii="Arial" w:eastAsia="Times New Roman" w:hAnsi="Arial" w:cs="Arial"/>
          <w:color w:val="000000"/>
          <w:lang w:eastAsia="en-GB"/>
        </w:rPr>
        <w:t> în instrucțiunea de realizare a </w:t>
      </w:r>
      <w:r w:rsidRPr="005C731D">
        <w:rPr>
          <w:rFonts w:ascii="Arial" w:eastAsia="Times New Roman" w:hAnsi="Arial" w:cs="Arial"/>
          <w:i/>
          <w:iCs/>
          <w:color w:val="000000"/>
          <w:lang w:eastAsia="en-GB"/>
        </w:rPr>
        <w:t>join-ului</w:t>
      </w:r>
      <w:r w:rsidRPr="005C731D">
        <w:rPr>
          <w:rFonts w:ascii="Arial" w:eastAsia="Times New Roman" w:hAnsi="Arial" w:cs="Arial"/>
          <w:color w:val="000000"/>
          <w:lang w:eastAsia="en-GB"/>
        </w:rPr>
        <w:t>.</w:t>
      </w:r>
    </w:p>
    <w:p w14:paraId="31B50D7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9D143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Astfel, </w:t>
      </w:r>
      <w:r w:rsidRPr="005C731D">
        <w:rPr>
          <w:rFonts w:ascii="Arial" w:eastAsia="Times New Roman" w:hAnsi="Arial" w:cs="Arial"/>
          <w:i/>
          <w:iCs/>
          <w:color w:val="000000"/>
          <w:lang w:eastAsia="en-GB"/>
        </w:rPr>
        <w:t>indiferent de ordinea de scriere a tabelelor</w:t>
      </w:r>
      <w:r w:rsidRPr="005C731D">
        <w:rPr>
          <w:rFonts w:ascii="Arial" w:eastAsia="Times New Roman" w:hAnsi="Arial" w:cs="Arial"/>
          <w:color w:val="000000"/>
          <w:lang w:eastAsia="en-GB"/>
        </w:rPr>
        <w:t>,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se va </w:t>
      </w:r>
      <w:r w:rsidRPr="005C731D">
        <w:rPr>
          <w:rFonts w:ascii="Arial" w:eastAsia="Times New Roman" w:hAnsi="Arial" w:cs="Arial"/>
          <w:i/>
          <w:iCs/>
          <w:color w:val="000000"/>
          <w:lang w:eastAsia="en-GB"/>
        </w:rPr>
        <w:t>returna același rezultat</w:t>
      </w:r>
      <w:r w:rsidRPr="005C731D">
        <w:rPr>
          <w:rFonts w:ascii="Arial" w:eastAsia="Times New Roman" w:hAnsi="Arial" w:cs="Arial"/>
          <w:color w:val="000000"/>
          <w:lang w:eastAsia="en-GB"/>
        </w:rPr>
        <w:t>, dar optimizarea constă în faptul că, </w:t>
      </w:r>
      <w:r w:rsidRPr="005C731D">
        <w:rPr>
          <w:rFonts w:ascii="Arial" w:eastAsia="Times New Roman" w:hAnsi="Arial" w:cs="Arial"/>
          <w:i/>
          <w:iCs/>
          <w:color w:val="000000"/>
          <w:u w:val="single"/>
          <w:lang w:eastAsia="en-GB"/>
        </w:rPr>
        <w:t>dacă prima (deci, cea din partea stângă) este trecută tabela cu mai puține înregistrări, atunci la realizarea join-ului este parcursă integral această tabelă, urmând ca din a doua tabelă (cea din dreapta) să fie preluate doar valorile corespondente.</w:t>
      </w:r>
    </w:p>
    <w:p w14:paraId="3C16653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2364DF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cazul în care este trecută ca </w:t>
      </w:r>
      <w:r w:rsidRPr="005C731D">
        <w:rPr>
          <w:rFonts w:ascii="Arial" w:eastAsia="Times New Roman" w:hAnsi="Arial" w:cs="Arial"/>
          <w:i/>
          <w:iCs/>
          <w:color w:val="000000"/>
          <w:lang w:eastAsia="en-GB"/>
        </w:rPr>
        <w:t>primă tabelă cea cu mai multe înregistrări, rezultatul va fi același, doar că va crește timpul de execuție al instrucțiunii deoarece sunt parcurse toate înregistrările din această tabelă</w:t>
      </w:r>
      <w:r w:rsidRPr="005C731D">
        <w:rPr>
          <w:rFonts w:ascii="Arial" w:eastAsia="Times New Roman" w:hAnsi="Arial" w:cs="Arial"/>
          <w:color w:val="000000"/>
          <w:lang w:eastAsia="en-GB"/>
        </w:rPr>
        <w:t> mai mare, urmând să fie luate valorile corespondente </w:t>
      </w:r>
      <w:r w:rsidRPr="005C731D">
        <w:rPr>
          <w:rFonts w:ascii="Arial" w:eastAsia="Times New Roman" w:hAnsi="Arial" w:cs="Arial"/>
          <w:i/>
          <w:iCs/>
          <w:color w:val="000000"/>
          <w:lang w:eastAsia="en-GB"/>
        </w:rPr>
        <w:t>din tabela cu mai puține înregistrări.</w:t>
      </w:r>
    </w:p>
    <w:p w14:paraId="3859EC2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6CC54B7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Evident, timpul de execuție mai mare se va reflecta în cazul în care tabelele sunt foarte mari, conțin foarte multe înregistrări</w:t>
      </w:r>
      <w:r w:rsidRPr="005C731D">
        <w:rPr>
          <w:rFonts w:ascii="Arial" w:eastAsia="Times New Roman" w:hAnsi="Arial" w:cs="Arial"/>
          <w:color w:val="000000"/>
          <w:lang w:eastAsia="en-GB"/>
        </w:rPr>
        <w:t>. Dacă tabelele au dimensiune mică (conțin un număr mic de înregistrări) diferențele în ceea ce privește timpul de execuție sunt nesemnificative.</w:t>
      </w:r>
    </w:p>
    <w:p w14:paraId="67ECF00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7C0B6E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termeni de teoria mulţimilor, considerând cele două tabele ca fiind două mulţimi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între cele două tabele (</w:t>
      </w:r>
      <w:r w:rsidRPr="005C731D">
        <w:rPr>
          <w:rFonts w:ascii="Arial" w:eastAsia="Times New Roman" w:hAnsi="Arial" w:cs="Arial"/>
          <w:b/>
          <w:bCs/>
          <w:color w:val="000000"/>
          <w:lang w:eastAsia="en-GB"/>
        </w:rPr>
        <w:t>A</w:t>
      </w:r>
      <w:r w:rsidRPr="005C731D">
        <w:rPr>
          <w:rFonts w:ascii="Arial" w:eastAsia="Times New Roman" w:hAnsi="Arial" w:cs="Arial"/>
          <w:color w:val="000000"/>
          <w:lang w:eastAsia="en-GB"/>
        </w:rPr>
        <w:t> şi </w:t>
      </w:r>
      <w:r w:rsidRPr="005C731D">
        <w:rPr>
          <w:rFonts w:ascii="Arial" w:eastAsia="Times New Roman" w:hAnsi="Arial" w:cs="Arial"/>
          <w:b/>
          <w:bCs/>
          <w:color w:val="000000"/>
          <w:lang w:eastAsia="en-GB"/>
        </w:rPr>
        <w:t>B</w:t>
      </w:r>
      <w:r w:rsidRPr="005C731D">
        <w:rPr>
          <w:rFonts w:ascii="Arial" w:eastAsia="Times New Roman" w:hAnsi="Arial" w:cs="Arial"/>
          <w:color w:val="000000"/>
          <w:lang w:eastAsia="en-GB"/>
        </w:rPr>
        <w:t>) reprezintă </w:t>
      </w:r>
      <w:r w:rsidRPr="005C731D">
        <w:rPr>
          <w:rFonts w:ascii="Arial" w:eastAsia="Times New Roman" w:hAnsi="Arial" w:cs="Arial"/>
          <w:b/>
          <w:bCs/>
          <w:color w:val="000000"/>
          <w:lang w:eastAsia="en-GB"/>
        </w:rPr>
        <w:t>(A \ B) </w:t>
      </w:r>
      <w:r w:rsidRPr="005C731D">
        <w:rPr>
          <w:rFonts w:ascii="Times New Roman" w:eastAsia="Times New Roman" w:hAnsi="Times New Roman" w:cs="Times New Roman"/>
          <w:b/>
          <w:bCs/>
          <w:color w:val="000000"/>
          <w:lang w:eastAsia="en-GB"/>
        </w:rPr>
        <w:t>U (</w:t>
      </w:r>
      <w:r w:rsidRPr="005C731D">
        <w:rPr>
          <w:rFonts w:ascii="Arial" w:eastAsia="Times New Roman" w:hAnsi="Arial" w:cs="Arial"/>
          <w:b/>
          <w:bCs/>
          <w:color w:val="000000"/>
          <w:lang w:eastAsia="en-GB"/>
        </w:rPr>
        <w:t>A</w:t>
      </w:r>
      <w:r w:rsidRPr="005C731D">
        <w:rPr>
          <w:rFonts w:ascii="Arial" w:eastAsia="Times New Roman" w:hAnsi="Arial" w:cs="Arial"/>
          <w:b/>
          <w:bCs/>
          <w:i/>
          <w:iCs/>
          <w:color w:val="000000"/>
          <w:lang w:eastAsia="en-GB"/>
        </w:rPr>
        <w:t> </w:t>
      </w:r>
      <w:r w:rsidRPr="005C731D">
        <w:rPr>
          <w:rFonts w:ascii="Arial" w:eastAsia="Times New Roman" w:hAnsi="Arial" w:cs="Arial"/>
          <w:b/>
          <w:bCs/>
          <w:color w:val="000000"/>
          <w:lang w:eastAsia="en-GB"/>
        </w:rPr>
        <w:t>∩ B</w:t>
      </w:r>
      <w:r w:rsidRPr="005C731D">
        <w:rPr>
          <w:rFonts w:ascii="Times New Roman" w:eastAsia="Times New Roman" w:hAnsi="Times New Roman" w:cs="Times New Roman"/>
          <w:b/>
          <w:bCs/>
          <w:color w:val="000000"/>
          <w:lang w:eastAsia="en-GB"/>
        </w:rPr>
        <w:t>)</w:t>
      </w:r>
      <w:r w:rsidRPr="005C731D">
        <w:rPr>
          <w:rFonts w:ascii="Times New Roman" w:eastAsia="Times New Roman" w:hAnsi="Times New Roman" w:cs="Times New Roman"/>
          <w:color w:val="000000"/>
          <w:lang w:eastAsia="en-GB"/>
        </w:rPr>
        <w:t>. </w:t>
      </w:r>
      <w:r w:rsidRPr="005C731D">
        <w:rPr>
          <w:rFonts w:ascii="Arial" w:eastAsia="Times New Roman" w:hAnsi="Arial" w:cs="Arial"/>
          <w:color w:val="000000"/>
          <w:lang w:eastAsia="en-GB"/>
        </w:rPr>
        <w:t>Deci, </w:t>
      </w:r>
      <w:r w:rsidRPr="005C731D">
        <w:rPr>
          <w:rFonts w:ascii="Arial" w:eastAsia="Times New Roman" w:hAnsi="Arial" w:cs="Arial"/>
          <w:b/>
          <w:bCs/>
          <w:color w:val="000000"/>
          <w:lang w:eastAsia="en-GB"/>
        </w:rPr>
        <w:t>LEFT JOIN </w:t>
      </w:r>
      <w:r w:rsidRPr="005C731D">
        <w:rPr>
          <w:rFonts w:ascii="Arial" w:eastAsia="Times New Roman" w:hAnsi="Arial" w:cs="Arial"/>
          <w:color w:val="000000"/>
          <w:lang w:eastAsia="en-GB"/>
        </w:rPr>
        <w:t>reprezintă rezultatul diferenţei dintre cele două mulţimi reunit cu rezultatul intersecţiei celor două mulţimi.</w:t>
      </w:r>
    </w:p>
    <w:p w14:paraId="0736640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CA881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Prezentăm în continuare </w:t>
      </w: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sintaxă ce funcționează în orice sistem de gestiune a bazelor de date:</w:t>
      </w:r>
    </w:p>
    <w:p w14:paraId="776E193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5C9369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2340AF01"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038672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57F31B4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246B3DD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cazul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 și la folosirea unei </w:t>
      </w:r>
      <w:r w:rsidRPr="005C731D">
        <w:rPr>
          <w:rFonts w:ascii="Arial" w:eastAsia="Times New Roman" w:hAnsi="Arial" w:cs="Arial"/>
          <w:i/>
          <w:iCs/>
          <w:color w:val="000000"/>
          <w:lang w:eastAsia="en-GB"/>
        </w:rPr>
        <w:t>joncțiuni externe</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cuvântul cheie </w:t>
      </w:r>
      <w:r w:rsidRPr="005C731D">
        <w:rPr>
          <w:rFonts w:ascii="Arial" w:eastAsia="Times New Roman" w:hAnsi="Arial" w:cs="Arial"/>
          <w:b/>
          <w:bCs/>
          <w:i/>
          <w:iCs/>
          <w:color w:val="000000"/>
          <w:u w:val="single"/>
          <w:lang w:eastAsia="en-GB"/>
        </w:rPr>
        <w:t>OUTER</w:t>
      </w:r>
      <w:r w:rsidRPr="005C731D">
        <w:rPr>
          <w:rFonts w:ascii="Arial" w:eastAsia="Times New Roman" w:hAnsi="Arial" w:cs="Arial"/>
          <w:i/>
          <w:iCs/>
          <w:color w:val="000000"/>
          <w:u w:val="single"/>
          <w:lang w:eastAsia="en-GB"/>
        </w:rPr>
        <w:t> poate fi omis din sintaxa instrucțiunii,</w:t>
      </w:r>
      <w:r w:rsidRPr="005C731D">
        <w:rPr>
          <w:rFonts w:ascii="Arial" w:eastAsia="Times New Roman" w:hAnsi="Arial" w:cs="Arial"/>
          <w:color w:val="000000"/>
          <w:lang w:eastAsia="en-GB"/>
        </w:rPr>
        <w:t> prin specificarea termenilor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se subînțelege că este vorba despre o joncțiune externă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w:t>
      </w:r>
    </w:p>
    <w:p w14:paraId="412FB43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 </w:t>
      </w:r>
    </w:p>
    <w:p w14:paraId="5E21D0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lang w:eastAsia="en-GB"/>
        </w:rPr>
        <w:t>Observăm faptul că, în </w:t>
      </w:r>
      <w:r w:rsidRPr="005C731D">
        <w:rPr>
          <w:rFonts w:ascii="Arial" w:eastAsia="Times New Roman" w:hAnsi="Arial" w:cs="Arial"/>
          <w:b/>
          <w:bCs/>
          <w:i/>
          <w:iCs/>
          <w:color w:val="000000"/>
          <w:lang w:eastAsia="en-GB"/>
        </w:rPr>
        <w:t>MySQL</w:t>
      </w:r>
      <w:r w:rsidRPr="005C731D">
        <w:rPr>
          <w:rFonts w:ascii="Arial" w:eastAsia="Times New Roman" w:hAnsi="Arial" w:cs="Arial"/>
          <w:i/>
          <w:iCs/>
          <w:color w:val="000000"/>
          <w:lang w:eastAsia="en-GB"/>
        </w:rPr>
        <w:t>, nu putem scrie acest tip de join utilizând forma instrucțiunii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cu clauză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deoarece într-o astfel de formă nu se poate specifica faptul că este vorba despre o joncțiune externă.</w:t>
      </w:r>
    </w:p>
    <w:p w14:paraId="5239C77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DA625C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Avem mai jos și </w:t>
      </w: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joncțiunii de tip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în scopul de a înțelege mai bine, din această reprezentare, ce înregistrări întoarce acest join:</w:t>
      </w:r>
    </w:p>
    <w:p w14:paraId="3A032AD1" w14:textId="77777777" w:rsidR="00047D42" w:rsidRDefault="00047D42" w:rsidP="00047D42"/>
    <w:p w14:paraId="268E5544" w14:textId="77777777" w:rsidR="00047D42" w:rsidRPr="00C65C49" w:rsidRDefault="00047D42" w:rsidP="00217904">
      <w:pPr>
        <w:pStyle w:val="Title"/>
        <w:outlineLvl w:val="2"/>
      </w:pPr>
      <w:bookmarkStart w:id="72" w:name="_Toc505017336"/>
      <w:r w:rsidRPr="00C65C49">
        <w:t>6.7.2 RIGHT OUTER JOIN</w:t>
      </w:r>
      <w:bookmarkEnd w:id="72"/>
    </w:p>
    <w:p w14:paraId="3D69D42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În mod similar,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reprezintă toate înregistrările din tabela din partea dreaptă (a doua tabelă) care au corespondent sau nu în tabela din partea stângă (prima tabelă).</w:t>
      </w:r>
    </w:p>
    <w:p w14:paraId="1FFD2D8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C80E2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Cu alte cuvinte,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returnează acelaşi rezultat, cu deosebirea că se vor extrage înregistrările din a doua tabelă care au sau nu înregistrări în prima. Este, practic, reciproca joncţiunii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6BD2AE0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C6C0D0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este mult mai puţin folosită deoarece se poate transforma foarte simplu într-un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 prin schimbarea ordinii celor două tabele. De aceea, forma cea mai utilizată a joncţiunilor externe este </w:t>
      </w:r>
      <w:r w:rsidRPr="005C731D">
        <w:rPr>
          <w:rFonts w:ascii="Arial" w:eastAsia="Times New Roman" w:hAnsi="Arial" w:cs="Arial"/>
          <w:b/>
          <w:bCs/>
          <w:color w:val="000000"/>
          <w:lang w:eastAsia="en-GB"/>
        </w:rPr>
        <w:t>LEFT JOIN</w:t>
      </w:r>
      <w:r w:rsidRPr="005C731D">
        <w:rPr>
          <w:rFonts w:ascii="Arial" w:eastAsia="Times New Roman" w:hAnsi="Arial" w:cs="Arial"/>
          <w:color w:val="000000"/>
          <w:lang w:eastAsia="en-GB"/>
        </w:rPr>
        <w:t>.</w:t>
      </w:r>
    </w:p>
    <w:p w14:paraId="283D8DF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C7BA88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Instrucțiunea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foarte asemănătoare </w:t>
      </w:r>
      <w:r w:rsidRPr="005C731D">
        <w:rPr>
          <w:rFonts w:ascii="Arial" w:eastAsia="Times New Roman" w:hAnsi="Arial" w:cs="Arial"/>
          <w:b/>
          <w:bCs/>
          <w:color w:val="000000"/>
          <w:lang w:eastAsia="en-GB"/>
        </w:rPr>
        <w:t>cu LEFT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În cazul acestei instrucțiuni vor fi extrase din </w:t>
      </w:r>
      <w:r w:rsidRPr="005C731D">
        <w:rPr>
          <w:rFonts w:ascii="Arial" w:eastAsia="Times New Roman" w:hAnsi="Arial" w:cs="Arial"/>
          <w:b/>
          <w:bCs/>
          <w:i/>
          <w:iCs/>
          <w:color w:val="000000"/>
          <w:lang w:eastAsia="en-GB"/>
        </w:rPr>
        <w:t>tabela din dreapta</w:t>
      </w:r>
      <w:r w:rsidRPr="005C731D">
        <w:rPr>
          <w:rFonts w:ascii="Arial" w:eastAsia="Times New Roman" w:hAnsi="Arial" w:cs="Arial"/>
          <w:i/>
          <w:iCs/>
          <w:color w:val="000000"/>
          <w:lang w:eastAsia="en-GB"/>
        </w:rPr>
        <w:t> (deci, </w:t>
      </w:r>
      <w:r w:rsidRPr="005C731D">
        <w:rPr>
          <w:rFonts w:ascii="Arial" w:eastAsia="Times New Roman" w:hAnsi="Arial" w:cs="Arial"/>
          <w:i/>
          <w:iCs/>
          <w:color w:val="000000"/>
          <w:u w:val="single"/>
          <w:lang w:eastAsia="en-GB"/>
        </w:rPr>
        <w:t>a doua în ordinea de scriere a tabelelor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atât </w:t>
      </w:r>
      <w:r w:rsidRPr="005C731D">
        <w:rPr>
          <w:rFonts w:ascii="Arial" w:eastAsia="Times New Roman" w:hAnsi="Arial" w:cs="Arial"/>
          <w:b/>
          <w:bCs/>
          <w:i/>
          <w:iCs/>
          <w:color w:val="000000"/>
          <w:lang w:eastAsia="en-GB"/>
        </w:rPr>
        <w:t>înregistrările care au corespondent în prima tabelă</w:t>
      </w:r>
      <w:r w:rsidRPr="005C731D">
        <w:rPr>
          <w:rFonts w:ascii="Arial" w:eastAsia="Times New Roman" w:hAnsi="Arial" w:cs="Arial"/>
          <w:i/>
          <w:iCs/>
          <w:color w:val="000000"/>
          <w:lang w:eastAsia="en-GB"/>
        </w:rPr>
        <w:t> (</w:t>
      </w:r>
      <w:r w:rsidRPr="005C731D">
        <w:rPr>
          <w:rFonts w:ascii="Arial" w:eastAsia="Times New Roman" w:hAnsi="Arial" w:cs="Arial"/>
          <w:i/>
          <w:iCs/>
          <w:color w:val="000000"/>
          <w:u w:val="single"/>
          <w:lang w:eastAsia="en-GB"/>
        </w:rPr>
        <w:t>tabela din stânga</w:t>
      </w:r>
      <w:r w:rsidRPr="005C731D">
        <w:rPr>
          <w:rFonts w:ascii="Arial" w:eastAsia="Times New Roman" w:hAnsi="Arial" w:cs="Arial"/>
          <w:i/>
          <w:iCs/>
          <w:color w:val="000000"/>
          <w:lang w:eastAsia="en-GB"/>
        </w:rPr>
        <w:t>), cât și cele care </w:t>
      </w:r>
      <w:r w:rsidRPr="005C731D">
        <w:rPr>
          <w:rFonts w:ascii="Arial" w:eastAsia="Times New Roman" w:hAnsi="Arial" w:cs="Arial"/>
          <w:b/>
          <w:bCs/>
          <w:i/>
          <w:iCs/>
          <w:color w:val="000000"/>
          <w:lang w:eastAsia="en-GB"/>
        </w:rPr>
        <w:t>nu au corespondent</w:t>
      </w:r>
      <w:r w:rsidRPr="005C731D">
        <w:rPr>
          <w:rFonts w:ascii="Arial" w:eastAsia="Times New Roman" w:hAnsi="Arial" w:cs="Arial"/>
          <w:i/>
          <w:iCs/>
          <w:color w:val="000000"/>
          <w:lang w:eastAsia="en-GB"/>
        </w:rPr>
        <w:t> </w:t>
      </w:r>
      <w:r w:rsidRPr="005C731D">
        <w:rPr>
          <w:rFonts w:ascii="Arial" w:eastAsia="Times New Roman" w:hAnsi="Arial" w:cs="Arial"/>
          <w:b/>
          <w:bCs/>
          <w:i/>
          <w:iCs/>
          <w:color w:val="000000"/>
          <w:lang w:eastAsia="en-GB"/>
        </w:rPr>
        <w:t>în prima tabelă</w:t>
      </w:r>
      <w:r w:rsidRPr="005C731D">
        <w:rPr>
          <w:rFonts w:ascii="Arial" w:eastAsia="Times New Roman" w:hAnsi="Arial" w:cs="Arial"/>
          <w:i/>
          <w:iCs/>
          <w:color w:val="000000"/>
          <w:lang w:eastAsia="en-GB"/>
        </w:rPr>
        <w:t>.</w:t>
      </w:r>
    </w:p>
    <w:p w14:paraId="0EFC0EB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76CC6E1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w:t>
      </w:r>
      <w:r w:rsidRPr="005C731D">
        <w:rPr>
          <w:rFonts w:ascii="Arial" w:eastAsia="Times New Roman" w:hAnsi="Arial" w:cs="Arial"/>
          <w:color w:val="000000"/>
          <w:lang w:eastAsia="en-GB"/>
        </w:rPr>
        <w:t> </w:t>
      </w:r>
      <w:r w:rsidRPr="005C731D">
        <w:rPr>
          <w:rFonts w:ascii="Arial" w:eastAsia="Times New Roman" w:hAnsi="Arial" w:cs="Arial"/>
          <w:b/>
          <w:bCs/>
          <w:color w:val="000000"/>
          <w:lang w:eastAsia="en-GB"/>
        </w:rPr>
        <w:t>ANSI SQL</w:t>
      </w:r>
      <w:r w:rsidRPr="005C731D">
        <w:rPr>
          <w:rFonts w:ascii="Arial" w:eastAsia="Times New Roman" w:hAnsi="Arial" w:cs="Arial"/>
          <w:color w:val="000000"/>
          <w:lang w:eastAsia="en-GB"/>
        </w:rPr>
        <w:t> a instrucțiunii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următoarea:</w:t>
      </w:r>
    </w:p>
    <w:p w14:paraId="1BA98297"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5103A0E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1341047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4055A37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306E1D8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table1.column_name=table2.column_name;</w:t>
      </w:r>
    </w:p>
    <w:p w14:paraId="0B70589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003F67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fel ca în situația </w:t>
      </w:r>
      <w:r w:rsidRPr="005C731D">
        <w:rPr>
          <w:rFonts w:ascii="Arial" w:eastAsia="Times New Roman" w:hAnsi="Arial" w:cs="Arial"/>
          <w:b/>
          <w:bCs/>
          <w:color w:val="000000"/>
          <w:lang w:eastAsia="en-GB"/>
        </w:rPr>
        <w:t>LEFT OUTER JOIN</w:t>
      </w:r>
      <w:r w:rsidRPr="005C731D">
        <w:rPr>
          <w:rFonts w:ascii="Arial" w:eastAsia="Times New Roman" w:hAnsi="Arial" w:cs="Arial"/>
          <w:color w:val="000000"/>
          <w:lang w:eastAsia="en-GB"/>
        </w:rPr>
        <w:t>, nici instrucțiunea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ce va conține o </w:t>
      </w:r>
      <w:r w:rsidRPr="005C731D">
        <w:rPr>
          <w:rFonts w:ascii="Arial" w:eastAsia="Times New Roman" w:hAnsi="Arial" w:cs="Arial"/>
          <w:i/>
          <w:iCs/>
          <w:color w:val="000000"/>
          <w:lang w:eastAsia="en-GB"/>
        </w:rPr>
        <w:t>joncțiune externă</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nu poate fi implementată</w:t>
      </w:r>
      <w:r w:rsidRPr="005C731D">
        <w:rPr>
          <w:rFonts w:ascii="Arial" w:eastAsia="Times New Roman" w:hAnsi="Arial" w:cs="Arial"/>
          <w:color w:val="000000"/>
          <w:lang w:eastAsia="en-GB"/>
        </w:rPr>
        <w:t>,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prin utilizarea clauzei </w:t>
      </w:r>
      <w:r w:rsidRPr="005C731D">
        <w:rPr>
          <w:rFonts w:ascii="Arial" w:eastAsia="Times New Roman" w:hAnsi="Arial" w:cs="Arial"/>
          <w:b/>
          <w:bCs/>
          <w:i/>
          <w:iCs/>
          <w:color w:val="000000"/>
          <w:lang w:eastAsia="en-GB"/>
        </w:rPr>
        <w:t>WHERE</w:t>
      </w:r>
      <w:r w:rsidRPr="005C731D">
        <w:rPr>
          <w:rFonts w:ascii="Arial" w:eastAsia="Times New Roman" w:hAnsi="Arial" w:cs="Arial"/>
          <w:i/>
          <w:iCs/>
          <w:color w:val="000000"/>
          <w:lang w:eastAsia="en-GB"/>
        </w:rPr>
        <w:t> pentru stabilirea condițiilor de asociere între tabele</w:t>
      </w:r>
      <w:r w:rsidRPr="005C731D">
        <w:rPr>
          <w:rFonts w:ascii="Arial" w:eastAsia="Times New Roman" w:hAnsi="Arial" w:cs="Arial"/>
          <w:color w:val="000000"/>
          <w:lang w:eastAsia="en-GB"/>
        </w:rPr>
        <w:t>.</w:t>
      </w:r>
    </w:p>
    <w:p w14:paraId="631424D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6D69A6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i/>
          <w:iCs/>
          <w:color w:val="000000"/>
          <w:lang w:eastAsia="en-GB"/>
        </w:rPr>
        <w:t>Reprezentarea grafică</w:t>
      </w:r>
      <w:r w:rsidRPr="005C731D">
        <w:rPr>
          <w:rFonts w:ascii="Arial" w:eastAsia="Times New Roman" w:hAnsi="Arial" w:cs="Arial"/>
          <w:color w:val="000000"/>
          <w:lang w:eastAsia="en-GB"/>
        </w:rPr>
        <w:t> a </w:t>
      </w:r>
      <w:r w:rsidRPr="005C731D">
        <w:rPr>
          <w:rFonts w:ascii="Arial" w:eastAsia="Times New Roman" w:hAnsi="Arial" w:cs="Arial"/>
          <w:i/>
          <w:iCs/>
          <w:color w:val="000000"/>
          <w:lang w:eastAsia="en-GB"/>
        </w:rPr>
        <w:t>joncțiunii externe</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RIGHT OUTER JOIN</w:t>
      </w:r>
      <w:r w:rsidRPr="005C731D">
        <w:rPr>
          <w:rFonts w:ascii="Arial" w:eastAsia="Times New Roman" w:hAnsi="Arial" w:cs="Arial"/>
          <w:color w:val="000000"/>
          <w:lang w:eastAsia="en-GB"/>
        </w:rPr>
        <w:t> este redată în continuare pentru a înțelege mai bine ce înregistrări întoarce acest tip de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w:t>
      </w:r>
    </w:p>
    <w:p w14:paraId="41ED7D9D"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4EF8CBF9" w14:textId="77777777" w:rsidR="00047D42" w:rsidRPr="005C731D" w:rsidRDefault="00047D42" w:rsidP="00047D42">
      <w:pPr>
        <w:shd w:val="clear" w:color="auto" w:fill="FFFFFF"/>
        <w:spacing w:after="0" w:line="240" w:lineRule="auto"/>
        <w:ind w:firstLine="360"/>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39B5E46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20902B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Așadar, se observă faptul că o asociere de tabele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se poate transforma foarte ușor într-o asociere de tabele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w:t>
      </w:r>
      <w:r w:rsidRPr="005C731D">
        <w:rPr>
          <w:rFonts w:ascii="Arial" w:eastAsia="Times New Roman" w:hAnsi="Arial" w:cs="Arial"/>
          <w:i/>
          <w:iCs/>
          <w:color w:val="000000"/>
          <w:u w:val="single"/>
          <w:lang w:eastAsia="en-GB"/>
        </w:rPr>
        <w:t> </w:t>
      </w:r>
      <w:r w:rsidRPr="005C731D">
        <w:rPr>
          <w:rFonts w:ascii="Arial" w:eastAsia="Times New Roman" w:hAnsi="Arial" w:cs="Arial"/>
          <w:b/>
          <w:bCs/>
          <w:i/>
          <w:iCs/>
          <w:color w:val="000000"/>
          <w:u w:val="single"/>
          <w:lang w:eastAsia="en-GB"/>
        </w:rPr>
        <w:t>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7EB8F2A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841CCE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Este valabilă și reciproca, adică, o joncțiune de tip </w:t>
      </w:r>
      <w:r w:rsidRPr="005C731D">
        <w:rPr>
          <w:rFonts w:ascii="Arial" w:eastAsia="Times New Roman" w:hAnsi="Arial" w:cs="Arial"/>
          <w:b/>
          <w:bCs/>
          <w:i/>
          <w:iCs/>
          <w:color w:val="000000"/>
          <w:u w:val="single"/>
          <w:lang w:eastAsia="en-GB"/>
        </w:rPr>
        <w:t>LEFT OUTER JOIN</w:t>
      </w:r>
      <w:r w:rsidRPr="005C731D">
        <w:rPr>
          <w:rFonts w:ascii="Arial" w:eastAsia="Times New Roman" w:hAnsi="Arial" w:cs="Arial"/>
          <w:i/>
          <w:iCs/>
          <w:color w:val="000000"/>
          <w:u w:val="single"/>
          <w:lang w:eastAsia="en-GB"/>
        </w:rPr>
        <w:t> se poate transforma într-o joncțiune de tip </w:t>
      </w:r>
      <w:r w:rsidRPr="005C731D">
        <w:rPr>
          <w:rFonts w:ascii="Arial" w:eastAsia="Times New Roman" w:hAnsi="Arial" w:cs="Arial"/>
          <w:b/>
          <w:bCs/>
          <w:i/>
          <w:iCs/>
          <w:color w:val="000000"/>
          <w:u w:val="single"/>
          <w:lang w:eastAsia="en-GB"/>
        </w:rPr>
        <w:t>RIGHT OUTER JOIN</w:t>
      </w:r>
      <w:r w:rsidRPr="005C731D">
        <w:rPr>
          <w:rFonts w:ascii="Arial" w:eastAsia="Times New Roman" w:hAnsi="Arial" w:cs="Arial"/>
          <w:i/>
          <w:iCs/>
          <w:color w:val="000000"/>
          <w:u w:val="single"/>
          <w:lang w:eastAsia="en-GB"/>
        </w:rPr>
        <w:t> prin </w:t>
      </w:r>
      <w:r w:rsidRPr="005C731D">
        <w:rPr>
          <w:rFonts w:ascii="Arial" w:eastAsia="Times New Roman" w:hAnsi="Arial" w:cs="Arial"/>
          <w:b/>
          <w:bCs/>
          <w:i/>
          <w:iCs/>
          <w:color w:val="000000"/>
          <w:u w:val="single"/>
          <w:lang w:eastAsia="en-GB"/>
        </w:rPr>
        <w:t>inversarea ordinii tabelelor</w:t>
      </w:r>
      <w:r w:rsidRPr="005C731D">
        <w:rPr>
          <w:rFonts w:ascii="Arial" w:eastAsia="Times New Roman" w:hAnsi="Arial" w:cs="Arial"/>
          <w:i/>
          <w:iCs/>
          <w:color w:val="000000"/>
          <w:u w:val="single"/>
          <w:lang w:eastAsia="en-GB"/>
        </w:rPr>
        <w:t> în clauza </w:t>
      </w:r>
      <w:r w:rsidRPr="005C731D">
        <w:rPr>
          <w:rFonts w:ascii="Arial" w:eastAsia="Times New Roman" w:hAnsi="Arial" w:cs="Arial"/>
          <w:b/>
          <w:bCs/>
          <w:i/>
          <w:iCs/>
          <w:color w:val="000000"/>
          <w:u w:val="single"/>
          <w:lang w:eastAsia="en-GB"/>
        </w:rPr>
        <w:t>FROM</w:t>
      </w:r>
      <w:r w:rsidRPr="005C731D">
        <w:rPr>
          <w:rFonts w:ascii="Arial" w:eastAsia="Times New Roman" w:hAnsi="Arial" w:cs="Arial"/>
          <w:i/>
          <w:iCs/>
          <w:color w:val="000000"/>
          <w:u w:val="single"/>
          <w:lang w:eastAsia="en-GB"/>
        </w:rPr>
        <w:t> a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w:t>
      </w:r>
    </w:p>
    <w:p w14:paraId="2F5EAAD6" w14:textId="77777777" w:rsidR="00047D42" w:rsidRDefault="00047D42" w:rsidP="00047D42">
      <w:pPr>
        <w:rPr>
          <w:rFonts w:ascii="Helvetica" w:eastAsia="Times New Roman" w:hAnsi="Helvetica" w:cs="Helvetica"/>
          <w:color w:val="333333"/>
          <w:sz w:val="21"/>
          <w:szCs w:val="21"/>
          <w:lang w:eastAsia="en-GB"/>
        </w:rPr>
      </w:pPr>
    </w:p>
    <w:p w14:paraId="5DCCA351" w14:textId="77777777" w:rsidR="00047D42" w:rsidRPr="00C65C49" w:rsidRDefault="00047D42" w:rsidP="00217904">
      <w:pPr>
        <w:pStyle w:val="Title"/>
        <w:outlineLvl w:val="1"/>
      </w:pPr>
      <w:bookmarkStart w:id="73" w:name="_Toc505017337"/>
      <w:r w:rsidRPr="00C65C49">
        <w:t>6.8 SELF JOIN</w:t>
      </w:r>
      <w:bookmarkEnd w:id="73"/>
    </w:p>
    <w:p w14:paraId="0EA2308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Sunt situații în care, pentru a putea extrage anumite informații dintr-o tabelă, </w:t>
      </w:r>
      <w:r w:rsidRPr="005C731D">
        <w:rPr>
          <w:rFonts w:ascii="Arial" w:eastAsia="Times New Roman" w:hAnsi="Arial" w:cs="Arial"/>
          <w:i/>
          <w:iCs/>
          <w:color w:val="000000"/>
          <w:lang w:eastAsia="en-GB"/>
        </w:rPr>
        <w:t>este nevoie să se realizeze o uniune a acelei tabele cu ea însăși</w:t>
      </w:r>
      <w:r w:rsidRPr="005C731D">
        <w:rPr>
          <w:rFonts w:ascii="Arial" w:eastAsia="Times New Roman" w:hAnsi="Arial" w:cs="Arial"/>
          <w:color w:val="000000"/>
          <w:lang w:eastAsia="en-GB"/>
        </w:rPr>
        <w:t>. Avem, astfel, un alt tip de join, și anume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adică </w:t>
      </w:r>
      <w:r w:rsidRPr="005C731D">
        <w:rPr>
          <w:rFonts w:ascii="Arial" w:eastAsia="Times New Roman" w:hAnsi="Arial" w:cs="Arial"/>
          <w:b/>
          <w:bCs/>
          <w:i/>
          <w:iCs/>
          <w:color w:val="000000"/>
          <w:lang w:eastAsia="en-GB"/>
        </w:rPr>
        <w:t>realizarea unei asocieri a unei tabele cu ea însăși</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Acest tip de uniune de tabele mai poartă numele de </w:t>
      </w:r>
      <w:r w:rsidRPr="005C731D">
        <w:rPr>
          <w:rFonts w:ascii="Arial" w:eastAsia="Times New Roman" w:hAnsi="Arial" w:cs="Arial"/>
          <w:b/>
          <w:bCs/>
          <w:i/>
          <w:iCs/>
          <w:color w:val="000000"/>
          <w:lang w:eastAsia="en-GB"/>
        </w:rPr>
        <w:t>auto-uniune</w:t>
      </w:r>
      <w:r w:rsidRPr="005C731D">
        <w:rPr>
          <w:rFonts w:ascii="Arial" w:eastAsia="Times New Roman" w:hAnsi="Arial" w:cs="Arial"/>
          <w:i/>
          <w:iCs/>
          <w:color w:val="000000"/>
          <w:lang w:eastAsia="en-GB"/>
        </w:rPr>
        <w:t>.</w:t>
      </w:r>
    </w:p>
    <w:p w14:paraId="7F2C2C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lastRenderedPageBreak/>
        <w:t> </w:t>
      </w:r>
    </w:p>
    <w:p w14:paraId="5CC11BBB"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-ul este, de fapt,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dar în care, </w:t>
      </w:r>
      <w:r w:rsidRPr="005C731D">
        <w:rPr>
          <w:rFonts w:ascii="Arial" w:eastAsia="Times New Roman" w:hAnsi="Arial" w:cs="Arial"/>
          <w:i/>
          <w:iCs/>
          <w:color w:val="000000"/>
          <w:lang w:eastAsia="en-GB"/>
        </w:rPr>
        <w:t>în clauza </w:t>
      </w:r>
      <w:r w:rsidRPr="005C731D">
        <w:rPr>
          <w:rFonts w:ascii="Arial" w:eastAsia="Times New Roman" w:hAnsi="Arial" w:cs="Arial"/>
          <w:b/>
          <w:bCs/>
          <w:i/>
          <w:iCs/>
          <w:color w:val="000000"/>
          <w:lang w:eastAsia="en-GB"/>
        </w:rPr>
        <w:t>FROM</w:t>
      </w:r>
      <w:r w:rsidRPr="005C731D">
        <w:rPr>
          <w:rFonts w:ascii="Arial" w:eastAsia="Times New Roman" w:hAnsi="Arial" w:cs="Arial"/>
          <w:i/>
          <w:iCs/>
          <w:color w:val="000000"/>
          <w:lang w:eastAsia="en-GB"/>
        </w:rPr>
        <w:t> avem o singură tabelă, care pentru a putea fi diferențiată </w:t>
      </w:r>
      <w:r w:rsidRPr="005C731D">
        <w:rPr>
          <w:rFonts w:ascii="Arial" w:eastAsia="Times New Roman" w:hAnsi="Arial" w:cs="Arial"/>
          <w:i/>
          <w:iCs/>
          <w:color w:val="000000"/>
          <w:u w:val="single"/>
          <w:lang w:eastAsia="en-GB"/>
        </w:rPr>
        <w:t>va primi </w:t>
      </w:r>
      <w:r w:rsidRPr="005C731D">
        <w:rPr>
          <w:rFonts w:ascii="Arial" w:eastAsia="Times New Roman" w:hAnsi="Arial" w:cs="Arial"/>
          <w:b/>
          <w:bCs/>
          <w:i/>
          <w:iCs/>
          <w:color w:val="000000"/>
          <w:u w:val="single"/>
          <w:lang w:eastAsia="en-GB"/>
        </w:rPr>
        <w:t>alias</w:t>
      </w:r>
      <w:r w:rsidRPr="005C731D">
        <w:rPr>
          <w:rFonts w:ascii="Arial" w:eastAsia="Times New Roman" w:hAnsi="Arial" w:cs="Arial"/>
          <w:i/>
          <w:iCs/>
          <w:color w:val="000000"/>
          <w:u w:val="single"/>
          <w:lang w:eastAsia="en-GB"/>
        </w:rPr>
        <w:t>-uri diferite</w:t>
      </w:r>
      <w:r w:rsidRPr="005C731D">
        <w:rPr>
          <w:rFonts w:ascii="Arial" w:eastAsia="Times New Roman" w:hAnsi="Arial" w:cs="Arial"/>
          <w:color w:val="000000"/>
          <w:lang w:eastAsia="en-GB"/>
        </w:rPr>
        <w:t>. Este vorba, deci, despre o</w:t>
      </w:r>
      <w:r w:rsidRPr="005C731D">
        <w:rPr>
          <w:rFonts w:ascii="Arial" w:eastAsia="Times New Roman" w:hAnsi="Arial" w:cs="Arial"/>
          <w:i/>
          <w:iCs/>
          <w:color w:val="000000"/>
          <w:u w:val="single"/>
          <w:lang w:eastAsia="en-GB"/>
        </w:rPr>
        <w:t> redenumire temporară a tabelei în cadrul instrucțiunii </w:t>
      </w:r>
      <w:r w:rsidRPr="005C731D">
        <w:rPr>
          <w:rFonts w:ascii="Arial" w:eastAsia="Times New Roman" w:hAnsi="Arial" w:cs="Arial"/>
          <w:b/>
          <w:bCs/>
          <w:i/>
          <w:iCs/>
          <w:color w:val="000000"/>
          <w:u w:val="single"/>
          <w:lang w:eastAsia="en-GB"/>
        </w:rPr>
        <w:t>SELECT</w:t>
      </w:r>
      <w:r w:rsidRPr="005C731D">
        <w:rPr>
          <w:rFonts w:ascii="Arial" w:eastAsia="Times New Roman" w:hAnsi="Arial" w:cs="Arial"/>
          <w:color w:val="000000"/>
          <w:lang w:eastAsia="en-GB"/>
        </w:rPr>
        <w:t>.</w:t>
      </w:r>
    </w:p>
    <w:p w14:paraId="7751B6D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 </w:t>
      </w:r>
    </w:p>
    <w:p w14:paraId="14E125A3"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b/>
          <w:bCs/>
          <w:color w:val="000000"/>
          <w:lang w:eastAsia="en-GB"/>
        </w:rPr>
        <w:t>Sintaxa ANSI SQL</w:t>
      </w:r>
      <w:r w:rsidRPr="005C731D">
        <w:rPr>
          <w:rFonts w:ascii="Arial" w:eastAsia="Times New Roman" w:hAnsi="Arial" w:cs="Arial"/>
          <w:color w:val="000000"/>
          <w:lang w:eastAsia="en-GB"/>
        </w:rPr>
        <w:t> a unei joncțiuni de tip </w:t>
      </w:r>
      <w:r w:rsidRPr="005C731D">
        <w:rPr>
          <w:rFonts w:ascii="Arial" w:eastAsia="Times New Roman" w:hAnsi="Arial" w:cs="Arial"/>
          <w:b/>
          <w:bCs/>
          <w:color w:val="000000"/>
          <w:lang w:eastAsia="en-GB"/>
        </w:rPr>
        <w:t>SELF JOIN</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similară cu sintaxa unei joncțiuni</w:t>
      </w:r>
      <w:r w:rsidRPr="005C731D">
        <w:rPr>
          <w:rFonts w:ascii="Arial" w:eastAsia="Times New Roman" w:hAnsi="Arial" w:cs="Arial"/>
          <w:color w:val="000000"/>
          <w:lang w:eastAsia="en-GB"/>
        </w:rPr>
        <w:t> de tip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OUTER JOIN</w:t>
      </w:r>
      <w:r w:rsidRPr="005C731D">
        <w:rPr>
          <w:rFonts w:ascii="Arial" w:eastAsia="Times New Roman" w:hAnsi="Arial" w:cs="Arial"/>
          <w:color w:val="000000"/>
          <w:lang w:eastAsia="en-GB"/>
        </w:rPr>
        <w:t>, deosebirea fiind aceia că </w:t>
      </w:r>
      <w:r w:rsidRPr="005C731D">
        <w:rPr>
          <w:rFonts w:ascii="Arial" w:eastAsia="Times New Roman" w:hAnsi="Arial" w:cs="Arial"/>
          <w:i/>
          <w:iCs/>
          <w:color w:val="000000"/>
          <w:lang w:eastAsia="en-GB"/>
        </w:rPr>
        <w:t>o singură tabelă, redenumită temporar prin utilizarea de alias-uri, participă la realizarea join-ului</w:t>
      </w:r>
      <w:r w:rsidRPr="005C731D">
        <w:rPr>
          <w:rFonts w:ascii="Arial" w:eastAsia="Times New Roman" w:hAnsi="Arial" w:cs="Arial"/>
          <w:color w:val="000000"/>
          <w:lang w:eastAsia="en-GB"/>
        </w:rPr>
        <w:t>:</w:t>
      </w:r>
    </w:p>
    <w:p w14:paraId="1C6DA0A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34B9EB1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w:t>
      </w:r>
    </w:p>
    <w:p w14:paraId="5B7D57FA"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w:t>
      </w:r>
      <w:r w:rsidRPr="005C731D">
        <w:rPr>
          <w:rFonts w:ascii="Calibri" w:eastAsia="Times New Roman" w:hAnsi="Calibri" w:cs="Calibri"/>
          <w:b/>
          <w:bCs/>
          <w:color w:val="333333"/>
          <w:shd w:val="clear" w:color="auto" w:fill="E8EAF6"/>
          <w:lang w:eastAsia="en-GB"/>
        </w:rPr>
        <w:t>INNER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LEFT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RIGHT</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OUTER</w:t>
      </w:r>
      <w:r w:rsidRPr="005C731D">
        <w:rPr>
          <w:rFonts w:ascii="Calibri" w:eastAsia="Times New Roman" w:hAnsi="Calibri" w:cs="Calibri"/>
          <w:color w:val="333333"/>
          <w:shd w:val="clear" w:color="auto" w:fill="E8EAF6"/>
          <w:lang w:eastAsia="en-GB"/>
        </w:rPr>
        <w:t>] </w:t>
      </w:r>
      <w:r w:rsidRPr="005C731D">
        <w:rPr>
          <w:rFonts w:ascii="Calibri" w:eastAsia="Times New Roman" w:hAnsi="Calibri" w:cs="Calibri"/>
          <w:b/>
          <w:bCs/>
          <w:color w:val="333333"/>
          <w:shd w:val="clear" w:color="auto" w:fill="E8EAF6"/>
          <w:lang w:eastAsia="en-GB"/>
        </w:rPr>
        <w:t>JOIN</w:t>
      </w:r>
    </w:p>
    <w:p w14:paraId="72A5049C"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color w:val="333333"/>
          <w:shd w:val="clear" w:color="auto" w:fill="E8EAF6"/>
          <w:lang w:eastAsia="en-GB"/>
        </w:rPr>
        <w:t>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 </w:t>
      </w:r>
      <w:r w:rsidRPr="005C731D">
        <w:rPr>
          <w:rFonts w:ascii="Calibri" w:eastAsia="Times New Roman" w:hAnsi="Calibri" w:cs="Calibri"/>
          <w:b/>
          <w:bCs/>
          <w:color w:val="333333"/>
          <w:shd w:val="clear" w:color="auto" w:fill="E8EAF6"/>
          <w:lang w:eastAsia="en-GB"/>
        </w:rPr>
        <w:t>ON</w:t>
      </w:r>
      <w:r w:rsidRPr="005C731D">
        <w:rPr>
          <w:rFonts w:ascii="Calibri" w:eastAsia="Times New Roman" w:hAnsi="Calibri" w:cs="Calibri"/>
          <w:color w:val="333333"/>
          <w:shd w:val="clear" w:color="auto" w:fill="E8EAF6"/>
          <w:lang w:eastAsia="en-GB"/>
        </w:rPr>
        <w:t> t1.column_name=t2.column_name;</w:t>
      </w:r>
    </w:p>
    <w:p w14:paraId="3FAEB90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Se observă, așa cum am precizat anterior, că este tot un </w:t>
      </w:r>
      <w:r w:rsidRPr="005C731D">
        <w:rPr>
          <w:rFonts w:ascii="Arial" w:eastAsia="Times New Roman" w:hAnsi="Arial" w:cs="Arial"/>
          <w:b/>
          <w:bCs/>
          <w:color w:val="000000"/>
          <w:lang w:eastAsia="en-GB"/>
        </w:rPr>
        <w:t>INNER JOIN </w:t>
      </w:r>
      <w:r w:rsidRPr="005C731D">
        <w:rPr>
          <w:rFonts w:ascii="Arial" w:eastAsia="Times New Roman" w:hAnsi="Arial" w:cs="Arial"/>
          <w:color w:val="000000"/>
          <w:lang w:eastAsia="en-GB"/>
        </w:rPr>
        <w:t>sau un</w:t>
      </w:r>
      <w:r w:rsidRPr="005C731D">
        <w:rPr>
          <w:rFonts w:ascii="Arial" w:eastAsia="Times New Roman" w:hAnsi="Arial" w:cs="Arial"/>
          <w:b/>
          <w:bCs/>
          <w:color w:val="000000"/>
          <w:lang w:eastAsia="en-GB"/>
        </w:rPr>
        <w:t> OUTER JOIN (LEFT </w:t>
      </w:r>
      <w:r w:rsidRPr="005C731D">
        <w:rPr>
          <w:rFonts w:ascii="Arial" w:eastAsia="Times New Roman" w:hAnsi="Arial" w:cs="Arial"/>
          <w:color w:val="000000"/>
          <w:lang w:eastAsia="en-GB"/>
        </w:rPr>
        <w:t>sau</w:t>
      </w:r>
      <w:r w:rsidRPr="005C731D">
        <w:rPr>
          <w:rFonts w:ascii="Arial" w:eastAsia="Times New Roman" w:hAnsi="Arial" w:cs="Arial"/>
          <w:b/>
          <w:bCs/>
          <w:color w:val="000000"/>
          <w:lang w:eastAsia="en-GB"/>
        </w:rPr>
        <w:t> RIGHT)</w:t>
      </w:r>
      <w:r w:rsidRPr="005C731D">
        <w:rPr>
          <w:rFonts w:ascii="Arial" w:eastAsia="Times New Roman" w:hAnsi="Arial" w:cs="Arial"/>
          <w:color w:val="000000"/>
          <w:lang w:eastAsia="en-GB"/>
        </w:rPr>
        <w:t> în care, însă, fiind vorba de </w:t>
      </w:r>
      <w:r w:rsidRPr="005C731D">
        <w:rPr>
          <w:rFonts w:ascii="Arial" w:eastAsia="Times New Roman" w:hAnsi="Arial" w:cs="Arial"/>
          <w:i/>
          <w:iCs/>
          <w:color w:val="000000"/>
          <w:lang w:eastAsia="en-GB"/>
        </w:rPr>
        <w:t>participarea unei singure tabele la realizarea asocierii de tabele</w:t>
      </w:r>
      <w:r w:rsidRPr="005C731D">
        <w:rPr>
          <w:rFonts w:ascii="Arial" w:eastAsia="Times New Roman" w:hAnsi="Arial" w:cs="Arial"/>
          <w:color w:val="000000"/>
          <w:lang w:eastAsia="en-GB"/>
        </w:rPr>
        <w:t> (joncțiunii</w:t>
      </w:r>
      <w:r w:rsidRPr="005C731D">
        <w:rPr>
          <w:rFonts w:ascii="Arial" w:eastAsia="Times New Roman" w:hAnsi="Arial" w:cs="Arial"/>
          <w:b/>
          <w:bCs/>
          <w:color w:val="000000"/>
          <w:lang w:eastAsia="en-GB"/>
        </w:rPr>
        <w:t>) prezența alias-urilor pentru tabele în cadrul instrucțiunii SELECT devine obligatorie</w:t>
      </w:r>
      <w:r w:rsidRPr="005C731D">
        <w:rPr>
          <w:rFonts w:ascii="Arial" w:eastAsia="Times New Roman" w:hAnsi="Arial" w:cs="Arial"/>
          <w:color w:val="000000"/>
          <w:lang w:eastAsia="en-GB"/>
        </w:rPr>
        <w:t>.</w:t>
      </w:r>
    </w:p>
    <w:p w14:paraId="2CFC173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La implementarea unei auto-uniuni, mai poate fi întâlnită următoarea formă a instrucțiunii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formă în care </w:t>
      </w:r>
      <w:r w:rsidRPr="005C731D">
        <w:rPr>
          <w:rFonts w:ascii="Arial" w:eastAsia="Times New Roman" w:hAnsi="Arial" w:cs="Arial"/>
          <w:i/>
          <w:iCs/>
          <w:color w:val="000000"/>
          <w:lang w:eastAsia="en-GB"/>
        </w:rPr>
        <w:t>condiția de egalitate (adică, de realizare a asocierii) va fi plasată în clauza </w:t>
      </w:r>
      <w:r w:rsidRPr="005C731D">
        <w:rPr>
          <w:rFonts w:ascii="Arial" w:eastAsia="Times New Roman" w:hAnsi="Arial" w:cs="Arial"/>
          <w:b/>
          <w:bCs/>
          <w:i/>
          <w:iCs/>
          <w:color w:val="000000"/>
          <w:lang w:eastAsia="en-GB"/>
        </w:rPr>
        <w:t>WHERE</w:t>
      </w:r>
      <w:r w:rsidRPr="005C731D">
        <w:rPr>
          <w:rFonts w:ascii="Arial" w:eastAsia="Times New Roman" w:hAnsi="Arial" w:cs="Arial"/>
          <w:color w:val="000000"/>
          <w:lang w:eastAsia="en-GB"/>
        </w:rPr>
        <w:t> (formă posibilă, în </w:t>
      </w:r>
      <w:r w:rsidRPr="005C731D">
        <w:rPr>
          <w:rFonts w:ascii="Arial" w:eastAsia="Times New Roman" w:hAnsi="Arial" w:cs="Arial"/>
          <w:b/>
          <w:bCs/>
          <w:color w:val="000000"/>
          <w:lang w:eastAsia="en-GB"/>
        </w:rPr>
        <w:t>MySQL</w:t>
      </w:r>
      <w:r w:rsidRPr="005C731D">
        <w:rPr>
          <w:rFonts w:ascii="Arial" w:eastAsia="Times New Roman" w:hAnsi="Arial" w:cs="Arial"/>
          <w:color w:val="000000"/>
          <w:lang w:eastAsia="en-GB"/>
        </w:rPr>
        <w:t>, doar pentru implementarea </w:t>
      </w:r>
      <w:r w:rsidRPr="005C731D">
        <w:rPr>
          <w:rFonts w:ascii="Arial" w:eastAsia="Times New Roman" w:hAnsi="Arial" w:cs="Arial"/>
          <w:b/>
          <w:bCs/>
          <w:color w:val="000000"/>
          <w:lang w:eastAsia="en-GB"/>
        </w:rPr>
        <w:t>INNER JOIN</w:t>
      </w:r>
      <w:r w:rsidRPr="005C731D">
        <w:rPr>
          <w:rFonts w:ascii="Arial" w:eastAsia="Times New Roman" w:hAnsi="Arial" w:cs="Arial"/>
          <w:color w:val="000000"/>
          <w:lang w:eastAsia="en-GB"/>
        </w:rPr>
        <w:t>):</w:t>
      </w:r>
    </w:p>
    <w:p w14:paraId="5E14114B"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w:t>
      </w:r>
    </w:p>
    <w:p w14:paraId="42E84270"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t2]</w:t>
      </w:r>
    </w:p>
    <w:p w14:paraId="6349948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WHERE</w:t>
      </w:r>
      <w:r w:rsidRPr="005C731D">
        <w:rPr>
          <w:rFonts w:ascii="Calibri" w:eastAsia="Times New Roman" w:hAnsi="Calibri" w:cs="Calibri"/>
          <w:color w:val="333333"/>
          <w:shd w:val="clear" w:color="auto" w:fill="E8EAF6"/>
          <w:lang w:eastAsia="en-GB"/>
        </w:rPr>
        <w:t> t1.column_name=t2.column_name;</w:t>
      </w:r>
    </w:p>
    <w:p w14:paraId="18D3268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 mai bună înțelegere, prezentăm și o </w:t>
      </w:r>
      <w:r w:rsidRPr="005C731D">
        <w:rPr>
          <w:rFonts w:ascii="Arial" w:eastAsia="Times New Roman" w:hAnsi="Arial" w:cs="Arial"/>
          <w:b/>
          <w:bCs/>
          <w:color w:val="000000"/>
          <w:lang w:eastAsia="en-GB"/>
        </w:rPr>
        <w:t>reprezentare grafică</w:t>
      </w:r>
      <w:r w:rsidRPr="005C731D">
        <w:rPr>
          <w:rFonts w:ascii="Arial" w:eastAsia="Times New Roman" w:hAnsi="Arial" w:cs="Arial"/>
          <w:color w:val="000000"/>
          <w:lang w:eastAsia="en-GB"/>
        </w:rPr>
        <w:t> a acestui tip de join. După cum se observă, </w:t>
      </w:r>
      <w:r w:rsidRPr="005C731D">
        <w:rPr>
          <w:rFonts w:ascii="Arial" w:eastAsia="Times New Roman" w:hAnsi="Arial" w:cs="Arial"/>
          <w:b/>
          <w:bCs/>
          <w:i/>
          <w:iCs/>
          <w:color w:val="000000"/>
          <w:lang w:eastAsia="en-GB"/>
        </w:rPr>
        <w:t>reprezentarea grafică</w:t>
      </w:r>
      <w:r w:rsidRPr="005C731D">
        <w:rPr>
          <w:rFonts w:ascii="Arial" w:eastAsia="Times New Roman" w:hAnsi="Arial" w:cs="Arial"/>
          <w:i/>
          <w:iCs/>
          <w:color w:val="000000"/>
          <w:lang w:eastAsia="en-GB"/>
        </w:rPr>
        <w:t> a </w:t>
      </w:r>
      <w:r w:rsidRPr="005C731D">
        <w:rPr>
          <w:rFonts w:ascii="Arial" w:eastAsia="Times New Roman" w:hAnsi="Arial" w:cs="Arial"/>
          <w:b/>
          <w:bCs/>
          <w:i/>
          <w:iCs/>
          <w:color w:val="000000"/>
          <w:lang w:eastAsia="en-GB"/>
        </w:rPr>
        <w:t>SELF JOIN</w:t>
      </w:r>
      <w:r w:rsidRPr="005C731D">
        <w:rPr>
          <w:rFonts w:ascii="Arial" w:eastAsia="Times New Roman" w:hAnsi="Arial" w:cs="Arial"/>
          <w:i/>
          <w:iCs/>
          <w:color w:val="000000"/>
          <w:lang w:eastAsia="en-GB"/>
        </w:rPr>
        <w:t> este aproape identică cu cea de la </w:t>
      </w:r>
      <w:r w:rsidRPr="005C731D">
        <w:rPr>
          <w:rFonts w:ascii="Arial" w:eastAsia="Times New Roman" w:hAnsi="Arial" w:cs="Arial"/>
          <w:b/>
          <w:bCs/>
          <w:i/>
          <w:iCs/>
          <w:color w:val="000000"/>
          <w:lang w:eastAsia="en-GB"/>
        </w:rPr>
        <w:t>INNER JOIN</w:t>
      </w:r>
      <w:r w:rsidRPr="005C731D">
        <w:rPr>
          <w:rFonts w:ascii="Arial" w:eastAsia="Times New Roman" w:hAnsi="Arial" w:cs="Arial"/>
          <w:b/>
          <w:bCs/>
          <w:color w:val="000000"/>
          <w:lang w:eastAsia="en-GB"/>
        </w:rPr>
        <w:t> </w:t>
      </w:r>
      <w:r w:rsidRPr="005C731D">
        <w:rPr>
          <w:rFonts w:ascii="Arial" w:eastAsia="Times New Roman" w:hAnsi="Arial" w:cs="Arial"/>
          <w:color w:val="000000"/>
          <w:lang w:eastAsia="en-GB"/>
        </w:rPr>
        <w:t>(în mod similar, reprezentarea pentru o joncțiune externă unei tabele cu ea însăși este cea prezentată la </w:t>
      </w:r>
      <w:r w:rsidRPr="005C731D">
        <w:rPr>
          <w:rFonts w:ascii="Arial" w:eastAsia="Times New Roman" w:hAnsi="Arial" w:cs="Arial"/>
          <w:b/>
          <w:bCs/>
          <w:color w:val="000000"/>
          <w:lang w:eastAsia="en-GB"/>
        </w:rPr>
        <w:t>LEFT</w:t>
      </w:r>
      <w:r w:rsidRPr="005C731D">
        <w:rPr>
          <w:rFonts w:ascii="Arial" w:eastAsia="Times New Roman" w:hAnsi="Arial" w:cs="Arial"/>
          <w:color w:val="000000"/>
          <w:lang w:eastAsia="en-GB"/>
        </w:rPr>
        <w:t>, respectiv, </w:t>
      </w:r>
      <w:r w:rsidRPr="005C731D">
        <w:rPr>
          <w:rFonts w:ascii="Arial" w:eastAsia="Times New Roman" w:hAnsi="Arial" w:cs="Arial"/>
          <w:b/>
          <w:bCs/>
          <w:color w:val="000000"/>
          <w:lang w:eastAsia="en-GB"/>
        </w:rPr>
        <w:t>RIGHT JOIN</w:t>
      </w:r>
      <w:r w:rsidRPr="005C731D">
        <w:rPr>
          <w:rFonts w:ascii="Arial" w:eastAsia="Times New Roman" w:hAnsi="Arial" w:cs="Arial"/>
          <w:color w:val="000000"/>
          <w:lang w:eastAsia="en-GB"/>
        </w:rPr>
        <w:t>, deosebirea fiind dată de daptul că ambele mulțimi (tabele) participante la joncțiune au același nume (pentru că e vorba de aceeași tabelă) dar alias-uri diferite), deosebirea constă în faptul că ambele mulțimi (tabele) participante la realizarea asocierii sunt de fapt una și aceași, dar ele primesc un alias diferit pentru a permite identificarea lor în cadrul asocierii (join-ului):</w:t>
      </w:r>
    </w:p>
    <w:p w14:paraId="777ADB91" w14:textId="77777777" w:rsidR="00047D42" w:rsidRDefault="00047D42" w:rsidP="00047D42"/>
    <w:p w14:paraId="3F463C8B" w14:textId="77777777" w:rsidR="00047D42" w:rsidRPr="00C65C49" w:rsidRDefault="00047D42" w:rsidP="00217904">
      <w:pPr>
        <w:pStyle w:val="Title"/>
        <w:outlineLvl w:val="1"/>
      </w:pPr>
      <w:bookmarkStart w:id="74" w:name="_Toc505017338"/>
      <w:r w:rsidRPr="00C65C49">
        <w:t>6.9 Reuniuni. UNION și UNION ALL</w:t>
      </w:r>
      <w:bookmarkEnd w:id="74"/>
    </w:p>
    <w:p w14:paraId="048D6582"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Majoritatea interogărilor conţin o singură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care returnează date din una sau mai multe tabele. Dar este permisă şi efectuarea mai multor interogări şi returnarea rezultatelor sub forma unui singur set de rezultate ale interogării. Aceste interogări combinate se numesc reuniuni sau interogări compuse.</w:t>
      </w:r>
    </w:p>
    <w:p w14:paraId="3F7BEA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FEE1AC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a combina rezultatele obținute în urma execuției a două sau mai multe instrucțiuni </w:t>
      </w:r>
      <w:r w:rsidRPr="005C731D">
        <w:rPr>
          <w:rFonts w:ascii="Arial" w:eastAsia="Times New Roman" w:hAnsi="Arial" w:cs="Arial"/>
          <w:b/>
          <w:bCs/>
          <w:color w:val="000000"/>
          <w:lang w:eastAsia="en-GB"/>
        </w:rPr>
        <w:t>SELECT </w:t>
      </w:r>
      <w:r w:rsidRPr="005C731D">
        <w:rPr>
          <w:rFonts w:ascii="Arial" w:eastAsia="Times New Roman" w:hAnsi="Arial" w:cs="Arial"/>
          <w:color w:val="000000"/>
          <w:lang w:eastAsia="en-GB"/>
        </w:rPr>
        <w:t>se utilizează 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O astfel de instrucțiune </w:t>
      </w:r>
      <w:r w:rsidRPr="005C731D">
        <w:rPr>
          <w:rFonts w:ascii="Arial" w:eastAsia="Times New Roman" w:hAnsi="Arial" w:cs="Arial"/>
          <w:i/>
          <w:iCs/>
          <w:color w:val="000000"/>
          <w:lang w:eastAsia="en-GB"/>
        </w:rPr>
        <w:t>va </w:t>
      </w:r>
      <w:r w:rsidRPr="005C731D">
        <w:rPr>
          <w:rFonts w:ascii="Arial" w:eastAsia="Times New Roman" w:hAnsi="Arial" w:cs="Arial"/>
          <w:i/>
          <w:iCs/>
          <w:color w:val="000000"/>
          <w:u w:val="single"/>
          <w:lang w:eastAsia="en-GB"/>
        </w:rPr>
        <w:t>concatena</w:t>
      </w:r>
      <w:r w:rsidRPr="005C731D">
        <w:rPr>
          <w:rFonts w:ascii="Arial" w:eastAsia="Times New Roman" w:hAnsi="Arial" w:cs="Arial"/>
          <w:i/>
          <w:iCs/>
          <w:color w:val="000000"/>
          <w:lang w:eastAsia="en-GB"/>
        </w:rPr>
        <w:t> (alipi) rezultatele </w:t>
      </w:r>
      <w:r w:rsidRPr="005C731D">
        <w:rPr>
          <w:rFonts w:ascii="Arial" w:eastAsia="Times New Roman" w:hAnsi="Arial" w:cs="Arial"/>
          <w:i/>
          <w:iCs/>
          <w:color w:val="000000"/>
          <w:u w:val="single"/>
          <w:lang w:eastAsia="en-GB"/>
        </w:rPr>
        <w:t>returnate de fiecare instrucțiune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lang w:eastAsia="en-GB"/>
        </w:rPr>
        <w:t> în ordinea în care apar în cadrul instrucțiunii compuse ce utilizează </w:t>
      </w:r>
      <w:r w:rsidRPr="005C731D">
        <w:rPr>
          <w:rFonts w:ascii="Arial" w:eastAsia="Times New Roman" w:hAnsi="Arial" w:cs="Arial"/>
          <w:b/>
          <w:bCs/>
          <w:i/>
          <w:iCs/>
          <w:color w:val="000000"/>
          <w:lang w:eastAsia="en-GB"/>
        </w:rPr>
        <w:t>UNION</w:t>
      </w:r>
      <w:r w:rsidRPr="005C731D">
        <w:rPr>
          <w:rFonts w:ascii="Arial" w:eastAsia="Times New Roman" w:hAnsi="Arial" w:cs="Arial"/>
          <w:color w:val="000000"/>
          <w:lang w:eastAsia="en-GB"/>
        </w:rPr>
        <w:t>. Se realizează, de fapt, o </w:t>
      </w:r>
      <w:r w:rsidRPr="005C731D">
        <w:rPr>
          <w:rFonts w:ascii="Arial" w:eastAsia="Times New Roman" w:hAnsi="Arial" w:cs="Arial"/>
          <w:i/>
          <w:iCs/>
          <w:color w:val="000000"/>
          <w:lang w:eastAsia="en-GB"/>
        </w:rPr>
        <w:t>reuniune a rezultatelor instrucțiunilor </w:t>
      </w:r>
      <w:r w:rsidRPr="005C731D">
        <w:rPr>
          <w:rFonts w:ascii="Arial" w:eastAsia="Times New Roman" w:hAnsi="Arial" w:cs="Arial"/>
          <w:b/>
          <w:bCs/>
          <w:i/>
          <w:iCs/>
          <w:color w:val="000000"/>
          <w:lang w:eastAsia="en-GB"/>
        </w:rPr>
        <w:t>SELECT</w:t>
      </w:r>
      <w:r w:rsidRPr="005C731D">
        <w:rPr>
          <w:rFonts w:ascii="Arial" w:eastAsia="Times New Roman" w:hAnsi="Arial" w:cs="Arial"/>
          <w:i/>
          <w:iCs/>
          <w:color w:val="000000"/>
          <w:lang w:eastAsia="en-GB"/>
        </w:rPr>
        <w:t> participante la instrucțiunea compusă</w:t>
      </w:r>
      <w:r w:rsidRPr="005C731D">
        <w:rPr>
          <w:rFonts w:ascii="Arial" w:eastAsia="Times New Roman" w:hAnsi="Arial" w:cs="Arial"/>
          <w:color w:val="000000"/>
          <w:lang w:eastAsia="en-GB"/>
        </w:rPr>
        <w:t>.</w:t>
      </w:r>
    </w:p>
    <w:p w14:paraId="3C86B6E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1723E855"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Dacă interogările vor genera înregistrări duplicate, atunci, în urma utilizării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w:t>
      </w:r>
      <w:r w:rsidRPr="005C731D">
        <w:rPr>
          <w:rFonts w:ascii="Arial" w:eastAsia="Times New Roman" w:hAnsi="Arial" w:cs="Arial"/>
          <w:i/>
          <w:iCs/>
          <w:color w:val="000000"/>
          <w:u w:val="single"/>
          <w:lang w:eastAsia="en-GB"/>
        </w:rPr>
        <w:t>rândurile care se repetă (sunt duplicate) vor fi eliminate</w:t>
      </w:r>
      <w:r w:rsidRPr="005C731D">
        <w:rPr>
          <w:rFonts w:ascii="Arial" w:eastAsia="Times New Roman" w:hAnsi="Arial" w:cs="Arial"/>
          <w:color w:val="000000"/>
          <w:lang w:eastAsia="en-GB"/>
        </w:rPr>
        <w:t>. Deci, funcționează întocmai ca operația de reuniune pe mulțimi. </w:t>
      </w:r>
      <w:r w:rsidRPr="005C731D">
        <w:rPr>
          <w:rFonts w:ascii="Arial" w:eastAsia="Times New Roman" w:hAnsi="Arial" w:cs="Arial"/>
          <w:i/>
          <w:iCs/>
          <w:color w:val="000000"/>
          <w:lang w:eastAsia="en-GB"/>
        </w:rPr>
        <w:t>Este posibilă </w:t>
      </w:r>
      <w:r w:rsidRPr="005C731D">
        <w:rPr>
          <w:rFonts w:ascii="Arial" w:eastAsia="Times New Roman" w:hAnsi="Arial" w:cs="Arial"/>
          <w:i/>
          <w:iCs/>
          <w:color w:val="000000"/>
          <w:u w:val="single"/>
          <w:lang w:eastAsia="en-GB"/>
        </w:rPr>
        <w:t>păstrarea înregistrărilor duplicate</w:t>
      </w:r>
      <w:r w:rsidRPr="005C731D">
        <w:rPr>
          <w:rFonts w:ascii="Arial" w:eastAsia="Times New Roman" w:hAnsi="Arial" w:cs="Arial"/>
          <w:i/>
          <w:iCs/>
          <w:color w:val="000000"/>
          <w:lang w:eastAsia="en-GB"/>
        </w:rPr>
        <w:t> prin folosirea </w:t>
      </w:r>
      <w:r w:rsidRPr="005C731D">
        <w:rPr>
          <w:rFonts w:ascii="Arial" w:eastAsia="Times New Roman" w:hAnsi="Arial" w:cs="Arial"/>
          <w:b/>
          <w:bCs/>
          <w:i/>
          <w:iCs/>
          <w:color w:val="000000"/>
          <w:lang w:eastAsia="en-GB"/>
        </w:rPr>
        <w:t>UNION ALL</w:t>
      </w:r>
      <w:r w:rsidRPr="005C731D">
        <w:rPr>
          <w:rFonts w:ascii="Arial" w:eastAsia="Times New Roman" w:hAnsi="Arial" w:cs="Arial"/>
          <w:i/>
          <w:iCs/>
          <w:color w:val="000000"/>
          <w:lang w:eastAsia="en-GB"/>
        </w:rPr>
        <w:t> în loc de </w:t>
      </w:r>
      <w:r w:rsidRPr="005C731D">
        <w:rPr>
          <w:rFonts w:ascii="Arial" w:eastAsia="Times New Roman" w:hAnsi="Arial" w:cs="Arial"/>
          <w:b/>
          <w:bCs/>
          <w:i/>
          <w:iCs/>
          <w:color w:val="000000"/>
          <w:lang w:eastAsia="en-GB"/>
        </w:rPr>
        <w:t>UNION</w:t>
      </w:r>
      <w:r w:rsidRPr="005C731D">
        <w:rPr>
          <w:rFonts w:ascii="Arial" w:eastAsia="Times New Roman" w:hAnsi="Arial" w:cs="Arial"/>
          <w:i/>
          <w:iCs/>
          <w:color w:val="000000"/>
          <w:lang w:eastAsia="en-GB"/>
        </w:rPr>
        <w:t> între interogările componente ale comenzi compuse</w:t>
      </w:r>
      <w:r w:rsidRPr="005C731D">
        <w:rPr>
          <w:rFonts w:ascii="Arial" w:eastAsia="Times New Roman" w:hAnsi="Arial" w:cs="Arial"/>
          <w:color w:val="000000"/>
          <w:lang w:eastAsia="en-GB"/>
        </w:rPr>
        <w:t>.</w:t>
      </w:r>
    </w:p>
    <w:p w14:paraId="5794B6A1"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F2F2FB4"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lastRenderedPageBreak/>
        <w:t>În cazul utilizării operatorilor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este necesar</w:t>
      </w:r>
      <w:r w:rsidRPr="005C731D">
        <w:rPr>
          <w:rFonts w:ascii="Arial" w:eastAsia="Times New Roman" w:hAnsi="Arial" w:cs="Arial"/>
          <w:color w:val="000000"/>
          <w:lang w:eastAsia="en-GB"/>
        </w:rPr>
        <w:t> ca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conținute de comanda compusă </w:t>
      </w:r>
      <w:r w:rsidRPr="005C731D">
        <w:rPr>
          <w:rFonts w:ascii="Arial" w:eastAsia="Times New Roman" w:hAnsi="Arial" w:cs="Arial"/>
          <w:i/>
          <w:iCs/>
          <w:color w:val="000000"/>
          <w:u w:val="single"/>
          <w:lang w:eastAsia="en-GB"/>
        </w:rPr>
        <w:t>să returneze același număr de coloane</w:t>
      </w:r>
      <w:r w:rsidRPr="005C731D">
        <w:rPr>
          <w:rFonts w:ascii="Arial" w:eastAsia="Times New Roman" w:hAnsi="Arial" w:cs="Arial"/>
          <w:color w:val="000000"/>
          <w:lang w:eastAsia="en-GB"/>
        </w:rPr>
        <w:t>. Altfel, dacă 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vor genera un număr diferit de coloane, se va întoarce o eroare.</w:t>
      </w:r>
    </w:p>
    <w:p w14:paraId="5045F7D6"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realizarea reuniunii pot fi oricât de complexe. </w:t>
      </w:r>
      <w:r w:rsidRPr="005C731D">
        <w:rPr>
          <w:rFonts w:ascii="Arial" w:eastAsia="Times New Roman" w:hAnsi="Arial" w:cs="Arial"/>
          <w:i/>
          <w:iCs/>
          <w:color w:val="000000"/>
          <w:lang w:eastAsia="en-GB"/>
        </w:rPr>
        <w:t>Ele pot conține toate clauzele cunoscute ale comenzii </w:t>
      </w:r>
      <w:r w:rsidRPr="005C731D">
        <w:rPr>
          <w:rFonts w:ascii="Arial" w:eastAsia="Times New Roman" w:hAnsi="Arial" w:cs="Arial"/>
          <w:b/>
          <w:bCs/>
          <w:i/>
          <w:iCs/>
          <w:color w:val="000000"/>
          <w:lang w:eastAsia="en-GB"/>
        </w:rPr>
        <w:t>SELECT</w:t>
      </w:r>
      <w:r w:rsidRPr="005C731D">
        <w:rPr>
          <w:rFonts w:ascii="Arial" w:eastAsia="Times New Roman" w:hAnsi="Arial" w:cs="Arial"/>
          <w:color w:val="000000"/>
          <w:lang w:eastAsia="en-GB"/>
        </w:rPr>
        <w:t>.</w:t>
      </w:r>
    </w:p>
    <w:p w14:paraId="2741B8D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 </w:t>
      </w:r>
    </w:p>
    <w:p w14:paraId="1F5DD43F"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i/>
          <w:iCs/>
          <w:color w:val="000000"/>
          <w:u w:val="single"/>
          <w:lang w:eastAsia="en-GB"/>
        </w:rPr>
        <w:t>Excepție face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care poate fi plasată doar la </w:t>
      </w:r>
      <w:r w:rsidRPr="005C731D">
        <w:rPr>
          <w:rFonts w:ascii="Arial" w:eastAsia="Times New Roman" w:hAnsi="Arial" w:cs="Arial"/>
          <w:b/>
          <w:bCs/>
          <w:i/>
          <w:iCs/>
          <w:color w:val="000000"/>
          <w:u w:val="single"/>
          <w:lang w:eastAsia="en-GB"/>
        </w:rPr>
        <w:t>finalul</w:t>
      </w:r>
      <w:r w:rsidRPr="005C731D">
        <w:rPr>
          <w:rFonts w:ascii="Arial" w:eastAsia="Times New Roman" w:hAnsi="Arial" w:cs="Arial"/>
          <w:i/>
          <w:iCs/>
          <w:color w:val="000000"/>
          <w:u w:val="single"/>
          <w:lang w:eastAsia="en-GB"/>
        </w:rPr>
        <w:t> instrucțiunii compuse, deci, la finalul ultimei instrucțiuni </w:t>
      </w:r>
      <w:r w:rsidRPr="005C731D">
        <w:rPr>
          <w:rFonts w:ascii="Arial" w:eastAsia="Times New Roman" w:hAnsi="Arial" w:cs="Arial"/>
          <w:b/>
          <w:bCs/>
          <w:i/>
          <w:iCs/>
          <w:color w:val="000000"/>
          <w:u w:val="single"/>
          <w:lang w:eastAsia="en-GB"/>
        </w:rPr>
        <w:t>SELECT</w:t>
      </w:r>
      <w:r w:rsidRPr="005C731D">
        <w:rPr>
          <w:rFonts w:ascii="Arial" w:eastAsia="Times New Roman" w:hAnsi="Arial" w:cs="Arial"/>
          <w:i/>
          <w:iCs/>
          <w:color w:val="000000"/>
          <w:u w:val="single"/>
          <w:lang w:eastAsia="en-GB"/>
        </w:rPr>
        <w:t>, deoarece clauza </w:t>
      </w:r>
      <w:r w:rsidRPr="005C731D">
        <w:rPr>
          <w:rFonts w:ascii="Arial" w:eastAsia="Times New Roman" w:hAnsi="Arial" w:cs="Arial"/>
          <w:b/>
          <w:bCs/>
          <w:i/>
          <w:iCs/>
          <w:color w:val="000000"/>
          <w:u w:val="single"/>
          <w:lang w:eastAsia="en-GB"/>
        </w:rPr>
        <w:t>ORDER BY</w:t>
      </w:r>
      <w:r w:rsidRPr="005C731D">
        <w:rPr>
          <w:rFonts w:ascii="Arial" w:eastAsia="Times New Roman" w:hAnsi="Arial" w:cs="Arial"/>
          <w:i/>
          <w:iCs/>
          <w:color w:val="000000"/>
          <w:u w:val="single"/>
          <w:lang w:eastAsia="en-GB"/>
        </w:rPr>
        <w:t> realizează o ordonare a rezultatelor afișate, iar ordonarea trebuie să fi pentru rezultatele obținute după aplicarea operatorului </w:t>
      </w:r>
      <w:r w:rsidRPr="005C731D">
        <w:rPr>
          <w:rFonts w:ascii="Arial" w:eastAsia="Times New Roman" w:hAnsi="Arial" w:cs="Arial"/>
          <w:b/>
          <w:bCs/>
          <w:i/>
          <w:iCs/>
          <w:color w:val="000000"/>
          <w:u w:val="single"/>
          <w:lang w:eastAsia="en-GB"/>
        </w:rPr>
        <w:t>UNION</w:t>
      </w:r>
      <w:r w:rsidRPr="005C731D">
        <w:rPr>
          <w:rFonts w:ascii="Arial" w:eastAsia="Times New Roman" w:hAnsi="Arial" w:cs="Arial"/>
          <w:i/>
          <w:iCs/>
          <w:color w:val="000000"/>
          <w:u w:val="single"/>
          <w:lang w:eastAsia="en-GB"/>
        </w:rPr>
        <w:t>.</w:t>
      </w:r>
    </w:p>
    <w:p w14:paraId="6DA4462E"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522555F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Instrucțiunile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participante la o astfel de comandă compusă pot conține și </w:t>
      </w:r>
      <w:r w:rsidRPr="005C731D">
        <w:rPr>
          <w:rFonts w:ascii="Arial" w:eastAsia="Times New Roman" w:hAnsi="Arial" w:cs="Arial"/>
          <w:i/>
          <w:iCs/>
          <w:color w:val="000000"/>
          <w:lang w:eastAsia="en-GB"/>
        </w:rPr>
        <w:t>asocieri de tabele</w:t>
      </w:r>
      <w:r w:rsidRPr="005C731D">
        <w:rPr>
          <w:rFonts w:ascii="Arial" w:eastAsia="Times New Roman" w:hAnsi="Arial" w:cs="Arial"/>
          <w:color w:val="000000"/>
          <w:lang w:eastAsia="en-GB"/>
        </w:rPr>
        <w:t> (</w:t>
      </w:r>
      <w:r w:rsidRPr="005C731D">
        <w:rPr>
          <w:rFonts w:ascii="Arial" w:eastAsia="Times New Roman" w:hAnsi="Arial" w:cs="Arial"/>
          <w:i/>
          <w:iCs/>
          <w:color w:val="000000"/>
          <w:lang w:eastAsia="en-GB"/>
        </w:rPr>
        <w:t>join</w:t>
      </w:r>
      <w:r w:rsidRPr="005C731D">
        <w:rPr>
          <w:rFonts w:ascii="Arial" w:eastAsia="Times New Roman" w:hAnsi="Arial" w:cs="Arial"/>
          <w:color w:val="000000"/>
          <w:lang w:eastAsia="en-GB"/>
        </w:rPr>
        <w:t>-uri).</w:t>
      </w:r>
    </w:p>
    <w:p w14:paraId="7D608760"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B365E1D"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Deci, o reuniune trebuie să fie alcătuită din două sau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separate prin cuvântul cheie </w:t>
      </w:r>
      <w:r w:rsidRPr="005C731D">
        <w:rPr>
          <w:rFonts w:ascii="Arial" w:eastAsia="Times New Roman" w:hAnsi="Arial" w:cs="Arial"/>
          <w:b/>
          <w:bCs/>
          <w:color w:val="000000"/>
          <w:lang w:eastAsia="en-GB"/>
        </w:rPr>
        <w:t>UNION </w:t>
      </w:r>
      <w:r w:rsidRPr="005C731D">
        <w:rPr>
          <w:rFonts w:ascii="Arial" w:eastAsia="Times New Roman" w:hAnsi="Arial" w:cs="Arial"/>
          <w:color w:val="000000"/>
          <w:lang w:eastAsia="en-GB"/>
        </w:rPr>
        <w:t>sau </w:t>
      </w:r>
      <w:r w:rsidRPr="005C731D">
        <w:rPr>
          <w:rFonts w:ascii="Arial" w:eastAsia="Times New Roman" w:hAnsi="Arial" w:cs="Arial"/>
          <w:b/>
          <w:bCs/>
          <w:color w:val="000000"/>
          <w:lang w:eastAsia="en-GB"/>
        </w:rPr>
        <w:t>UNION ALL</w:t>
      </w:r>
      <w:r w:rsidRPr="005C731D">
        <w:rPr>
          <w:rFonts w:ascii="Arial" w:eastAsia="Times New Roman" w:hAnsi="Arial" w:cs="Arial"/>
          <w:color w:val="000000"/>
          <w:lang w:eastAsia="en-GB"/>
        </w:rPr>
        <w:t>, iar fiecare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conţină acelaşi număr de coloane, expresii sau funcţii agregat, dar nu contează ordinea în care sunt specificate coloanele. Coloanele din instrucţiunile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trebuie să aibă tipuri de date compatibile.</w:t>
      </w:r>
    </w:p>
    <w:p w14:paraId="6FC582A2" w14:textId="77777777" w:rsidR="00047D42" w:rsidRDefault="00047D42" w:rsidP="00047D42"/>
    <w:p w14:paraId="073163B0" w14:textId="77777777" w:rsidR="00047D42" w:rsidRPr="00C65C49" w:rsidRDefault="00047D42" w:rsidP="00217904">
      <w:pPr>
        <w:pStyle w:val="Title"/>
        <w:outlineLvl w:val="2"/>
      </w:pPr>
      <w:bookmarkStart w:id="75" w:name="_Toc505017339"/>
      <w:r w:rsidRPr="00C65C49">
        <w:t>6.9.1 Operatorul UNION</w:t>
      </w:r>
      <w:bookmarkEnd w:id="75"/>
    </w:p>
    <w:p w14:paraId="0CC9FA8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Operatorul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elimină în mod automat toate rândurile duplicate din setul de rezultate al interogării. Deci, dacă sunt înregistrări returnate de mai multe instrucţiuni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 dintr-o reuniune, este afişată o singură dată această înregistrare.</w:t>
      </w:r>
    </w:p>
    <w:p w14:paraId="3B9CF199"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0EED4B48"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Sintaxa unei instrucţiuni în care se realizează o reuniune a datelor din două tabele prin utilizarea operatorului </w:t>
      </w:r>
      <w:r w:rsidRPr="005C731D">
        <w:rPr>
          <w:rFonts w:ascii="Arial" w:eastAsia="Times New Roman" w:hAnsi="Arial" w:cs="Arial"/>
          <w:b/>
          <w:bCs/>
          <w:color w:val="000000"/>
          <w:lang w:eastAsia="en-GB"/>
        </w:rPr>
        <w:t>UNION</w:t>
      </w:r>
      <w:r w:rsidRPr="005C731D">
        <w:rPr>
          <w:rFonts w:ascii="Arial" w:eastAsia="Times New Roman" w:hAnsi="Arial" w:cs="Arial"/>
          <w:color w:val="000000"/>
          <w:lang w:eastAsia="en-GB"/>
        </w:rPr>
        <w:t> este următoarea:</w:t>
      </w:r>
    </w:p>
    <w:p w14:paraId="406DD4A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50851B02"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UNION</w:t>
      </w:r>
    </w:p>
    <w:p w14:paraId="1D6A08F9"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7E70BDB" w14:textId="77777777" w:rsidR="00047D42" w:rsidRPr="00217904" w:rsidRDefault="00047D42" w:rsidP="00217904">
      <w:pPr>
        <w:pStyle w:val="Title"/>
        <w:outlineLvl w:val="2"/>
        <w:rPr>
          <w:rFonts w:eastAsia="Times New Roman"/>
          <w:b/>
          <w:lang w:eastAsia="en-GB"/>
        </w:rPr>
      </w:pPr>
      <w:bookmarkStart w:id="76" w:name="_Toc505017340"/>
      <w:r w:rsidRPr="00217904">
        <w:rPr>
          <w:rFonts w:eastAsia="Times New Roman"/>
          <w:b/>
          <w:lang w:eastAsia="en-GB"/>
        </w:rPr>
        <w:t>6.9.2 Operatorul UNION ALL</w:t>
      </w:r>
      <w:bookmarkEnd w:id="76"/>
    </w:p>
    <w:p w14:paraId="45BE8A6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w:t>
      </w:r>
      <w:r>
        <w:rPr>
          <w:rFonts w:ascii="Arial" w:hAnsi="Arial" w:cs="Arial"/>
          <w:b/>
          <w:bCs/>
          <w:color w:val="000000"/>
          <w:sz w:val="22"/>
          <w:szCs w:val="22"/>
        </w:rPr>
        <w:t>UNION</w:t>
      </w:r>
      <w:r>
        <w:rPr>
          <w:rFonts w:ascii="Arial" w:hAnsi="Arial" w:cs="Arial"/>
          <w:color w:val="000000"/>
          <w:sz w:val="22"/>
          <w:szCs w:val="22"/>
        </w:rPr>
        <w:t> </w:t>
      </w:r>
      <w:r>
        <w:rPr>
          <w:rFonts w:ascii="Arial" w:hAnsi="Arial" w:cs="Arial"/>
          <w:b/>
          <w:bCs/>
          <w:color w:val="000000"/>
          <w:sz w:val="22"/>
          <w:szCs w:val="22"/>
        </w:rPr>
        <w:t>ALL</w:t>
      </w:r>
      <w:r>
        <w:rPr>
          <w:rFonts w:ascii="Arial" w:hAnsi="Arial" w:cs="Arial"/>
          <w:color w:val="000000"/>
          <w:sz w:val="22"/>
          <w:szCs w:val="22"/>
        </w:rPr>
        <w:t> nu elimină rândurile duplicate din setul de rezultate al interogării. Deci, dacă sunt înregistrări returnate de mai multe instrucţiuni </w:t>
      </w:r>
      <w:r>
        <w:rPr>
          <w:rFonts w:ascii="Arial" w:hAnsi="Arial" w:cs="Arial"/>
          <w:b/>
          <w:bCs/>
          <w:color w:val="000000"/>
          <w:sz w:val="22"/>
          <w:szCs w:val="22"/>
        </w:rPr>
        <w:t>SELECT</w:t>
      </w:r>
      <w:r>
        <w:rPr>
          <w:rFonts w:ascii="Arial" w:hAnsi="Arial" w:cs="Arial"/>
          <w:color w:val="000000"/>
          <w:sz w:val="22"/>
          <w:szCs w:val="22"/>
        </w:rPr>
        <w:t> dintr-o reuniune în care s-a folosit operatorul </w:t>
      </w:r>
      <w:r>
        <w:rPr>
          <w:rFonts w:ascii="Arial" w:hAnsi="Arial" w:cs="Arial"/>
          <w:b/>
          <w:bCs/>
          <w:color w:val="000000"/>
          <w:sz w:val="22"/>
          <w:szCs w:val="22"/>
        </w:rPr>
        <w:t>UNION ALL</w:t>
      </w:r>
      <w:r>
        <w:rPr>
          <w:rFonts w:ascii="Arial" w:hAnsi="Arial" w:cs="Arial"/>
          <w:color w:val="000000"/>
          <w:sz w:val="22"/>
          <w:szCs w:val="22"/>
        </w:rPr>
        <w:t>, vor fi afișate toate înregistrările .</w:t>
      </w:r>
    </w:p>
    <w:p w14:paraId="39D073F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Sintaxa</w:t>
      </w:r>
      <w:r>
        <w:rPr>
          <w:rFonts w:ascii="Arial" w:hAnsi="Arial" w:cs="Arial"/>
          <w:color w:val="000000"/>
          <w:sz w:val="22"/>
          <w:szCs w:val="22"/>
        </w:rPr>
        <w:t> unei comenzi ce conține operatorul </w:t>
      </w:r>
      <w:r>
        <w:rPr>
          <w:rFonts w:ascii="Arial" w:hAnsi="Arial" w:cs="Arial"/>
          <w:b/>
          <w:bCs/>
          <w:color w:val="000000"/>
          <w:sz w:val="22"/>
          <w:szCs w:val="22"/>
        </w:rPr>
        <w:t>UNION ALL</w:t>
      </w:r>
      <w:r>
        <w:rPr>
          <w:rFonts w:ascii="Arial" w:hAnsi="Arial" w:cs="Arial"/>
          <w:color w:val="000000"/>
          <w:sz w:val="22"/>
          <w:szCs w:val="22"/>
        </w:rPr>
        <w:t> este similară:</w:t>
      </w:r>
    </w:p>
    <w:p w14:paraId="0CFD05A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table1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1CE790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UNION ALL</w:t>
      </w:r>
    </w:p>
    <w:p w14:paraId="49053B6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33333"/>
          <w:sz w:val="22"/>
          <w:szCs w:val="22"/>
          <w:shd w:val="clear" w:color="auto" w:fill="E8EAF6"/>
        </w:rPr>
        <w:t>SELECT</w:t>
      </w:r>
      <w:r>
        <w:rPr>
          <w:rFonts w:ascii="Calibri" w:hAnsi="Calibri" w:cs="Calibri"/>
          <w:color w:val="333333"/>
          <w:sz w:val="22"/>
          <w:szCs w:val="22"/>
          <w:shd w:val="clear" w:color="auto" w:fill="E8EAF6"/>
        </w:rPr>
        <w:t> column_name(s) </w:t>
      </w:r>
      <w:r>
        <w:rPr>
          <w:rFonts w:ascii="Calibri" w:hAnsi="Calibri" w:cs="Calibri"/>
          <w:b/>
          <w:bCs/>
          <w:color w:val="333333"/>
          <w:sz w:val="22"/>
          <w:szCs w:val="22"/>
          <w:shd w:val="clear" w:color="auto" w:fill="E8EAF6"/>
        </w:rPr>
        <w:t>FROM</w:t>
      </w:r>
      <w:r>
        <w:rPr>
          <w:rFonts w:ascii="Calibri" w:hAnsi="Calibri" w:cs="Calibri"/>
          <w:color w:val="333333"/>
          <w:sz w:val="22"/>
          <w:szCs w:val="22"/>
          <w:shd w:val="clear" w:color="auto" w:fill="E8EAF6"/>
        </w:rPr>
        <w:t> table2 [</w:t>
      </w:r>
      <w:r>
        <w:rPr>
          <w:rFonts w:ascii="Calibri" w:hAnsi="Calibri" w:cs="Calibri"/>
          <w:b/>
          <w:bCs/>
          <w:color w:val="333333"/>
          <w:sz w:val="22"/>
          <w:szCs w:val="22"/>
          <w:shd w:val="clear" w:color="auto" w:fill="E8EAF6"/>
        </w:rPr>
        <w:t>AS</w:t>
      </w:r>
      <w:r>
        <w:rPr>
          <w:rFonts w:ascii="Calibri" w:hAnsi="Calibri" w:cs="Calibri"/>
          <w:color w:val="333333"/>
          <w:sz w:val="22"/>
          <w:szCs w:val="22"/>
          <w:shd w:val="clear" w:color="auto" w:fill="E8EAF6"/>
        </w:rPr>
        <w:t> t1] [...];</w:t>
      </w:r>
    </w:p>
    <w:p w14:paraId="68C504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9460A40" w14:textId="77777777" w:rsidR="00047D42" w:rsidRPr="00217904" w:rsidRDefault="00047D42" w:rsidP="00217904">
      <w:pPr>
        <w:pStyle w:val="Title"/>
        <w:outlineLvl w:val="2"/>
        <w:rPr>
          <w:b/>
        </w:rPr>
      </w:pPr>
      <w:bookmarkStart w:id="77" w:name="_Toc505017341"/>
      <w:r w:rsidRPr="00217904">
        <w:rPr>
          <w:b/>
        </w:rPr>
        <w:t>6.9.3 Utilizarea clauzei ORDER BY într-o instrucțiune compusă de reuniune</w:t>
      </w:r>
      <w:bookmarkEnd w:id="77"/>
    </w:p>
    <w:p w14:paraId="3F04339C"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Pentru ordonarea rezultatelor obţinute în urma efectuării unei reuniuni,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 se trece la final, după ultima instrucţiune </w:t>
      </w:r>
      <w:r w:rsidRPr="005C731D">
        <w:rPr>
          <w:rFonts w:ascii="Arial" w:eastAsia="Times New Roman" w:hAnsi="Arial" w:cs="Arial"/>
          <w:b/>
          <w:bCs/>
          <w:color w:val="000000"/>
          <w:lang w:eastAsia="en-GB"/>
        </w:rPr>
        <w:t>SELECT</w:t>
      </w:r>
      <w:r w:rsidRPr="005C731D">
        <w:rPr>
          <w:rFonts w:ascii="Arial" w:eastAsia="Times New Roman" w:hAnsi="Arial" w:cs="Arial"/>
          <w:color w:val="000000"/>
          <w:lang w:eastAsia="en-GB"/>
        </w:rPr>
        <w:t>.</w:t>
      </w:r>
    </w:p>
    <w:p w14:paraId="1F3CB2E7"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 </w:t>
      </w:r>
    </w:p>
    <w:p w14:paraId="76A8097A" w14:textId="77777777" w:rsidR="00047D42" w:rsidRPr="005C731D" w:rsidRDefault="00047D42" w:rsidP="00047D42">
      <w:pPr>
        <w:shd w:val="clear" w:color="auto" w:fill="FFFFFF"/>
        <w:spacing w:after="0" w:line="240" w:lineRule="auto"/>
        <w:jc w:val="both"/>
        <w:rPr>
          <w:rFonts w:ascii="Arial" w:eastAsia="Times New Roman" w:hAnsi="Arial" w:cs="Arial"/>
          <w:color w:val="000000"/>
          <w:lang w:eastAsia="en-GB"/>
        </w:rPr>
      </w:pPr>
      <w:r w:rsidRPr="005C731D">
        <w:rPr>
          <w:rFonts w:ascii="Arial" w:eastAsia="Times New Roman" w:hAnsi="Arial" w:cs="Arial"/>
          <w:color w:val="000000"/>
          <w:lang w:eastAsia="en-GB"/>
        </w:rPr>
        <w:t>Reluăm sintaxa instrucţiunii de reuniune de interogări, adăugând şi clauza </w:t>
      </w:r>
      <w:r w:rsidRPr="005C731D">
        <w:rPr>
          <w:rFonts w:ascii="Arial" w:eastAsia="Times New Roman" w:hAnsi="Arial" w:cs="Arial"/>
          <w:b/>
          <w:bCs/>
          <w:color w:val="000000"/>
          <w:lang w:eastAsia="en-GB"/>
        </w:rPr>
        <w:t>ORDER BY</w:t>
      </w:r>
      <w:r w:rsidRPr="005C731D">
        <w:rPr>
          <w:rFonts w:ascii="Arial" w:eastAsia="Times New Roman" w:hAnsi="Arial" w:cs="Arial"/>
          <w:color w:val="000000"/>
          <w:lang w:eastAsia="en-GB"/>
        </w:rPr>
        <w:t>:</w:t>
      </w:r>
    </w:p>
    <w:p w14:paraId="27808B0D"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table1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096343C6"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lastRenderedPageBreak/>
        <w:t>UNION | UNION ALL</w:t>
      </w:r>
    </w:p>
    <w:p w14:paraId="402BB26F"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SELECT</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FROM</w:t>
      </w:r>
      <w:r w:rsidRPr="005C731D">
        <w:rPr>
          <w:rFonts w:ascii="Calibri" w:eastAsia="Times New Roman" w:hAnsi="Calibri" w:cs="Calibri"/>
          <w:color w:val="333333"/>
          <w:shd w:val="clear" w:color="auto" w:fill="E8EAF6"/>
          <w:lang w:eastAsia="en-GB"/>
        </w:rPr>
        <w:t> table2 [</w:t>
      </w:r>
      <w:r w:rsidRPr="005C731D">
        <w:rPr>
          <w:rFonts w:ascii="Calibri" w:eastAsia="Times New Roman" w:hAnsi="Calibri" w:cs="Calibri"/>
          <w:b/>
          <w:bCs/>
          <w:color w:val="333333"/>
          <w:shd w:val="clear" w:color="auto" w:fill="E8EAF6"/>
          <w:lang w:eastAsia="en-GB"/>
        </w:rPr>
        <w:t>AS</w:t>
      </w:r>
      <w:r w:rsidRPr="005C731D">
        <w:rPr>
          <w:rFonts w:ascii="Calibri" w:eastAsia="Times New Roman" w:hAnsi="Calibri" w:cs="Calibri"/>
          <w:color w:val="333333"/>
          <w:shd w:val="clear" w:color="auto" w:fill="E8EAF6"/>
          <w:lang w:eastAsia="en-GB"/>
        </w:rPr>
        <w:t> t1] [...]</w:t>
      </w:r>
    </w:p>
    <w:p w14:paraId="67692C4E" w14:textId="77777777" w:rsidR="00047D42" w:rsidRPr="005C731D" w:rsidRDefault="00047D42" w:rsidP="00047D42">
      <w:pPr>
        <w:shd w:val="clear" w:color="auto" w:fill="FFFFFF"/>
        <w:spacing w:after="0" w:line="240" w:lineRule="auto"/>
        <w:rPr>
          <w:rFonts w:ascii="Arial" w:eastAsia="Times New Roman" w:hAnsi="Arial" w:cs="Arial"/>
          <w:color w:val="000000"/>
          <w:lang w:eastAsia="en-GB"/>
        </w:rPr>
      </w:pPr>
      <w:r w:rsidRPr="005C731D">
        <w:rPr>
          <w:rFonts w:ascii="Calibri" w:eastAsia="Times New Roman" w:hAnsi="Calibri" w:cs="Calibri"/>
          <w:b/>
          <w:bCs/>
          <w:color w:val="333333"/>
          <w:shd w:val="clear" w:color="auto" w:fill="E8EAF6"/>
          <w:lang w:eastAsia="en-GB"/>
        </w:rPr>
        <w:t>ORDER BY</w:t>
      </w:r>
      <w:r w:rsidRPr="005C731D">
        <w:rPr>
          <w:rFonts w:ascii="Calibri" w:eastAsia="Times New Roman" w:hAnsi="Calibri" w:cs="Calibri"/>
          <w:color w:val="333333"/>
          <w:shd w:val="clear" w:color="auto" w:fill="E8EAF6"/>
          <w:lang w:eastAsia="en-GB"/>
        </w:rPr>
        <w:t> column_name(s) [</w:t>
      </w:r>
      <w:r w:rsidRPr="005C731D">
        <w:rPr>
          <w:rFonts w:ascii="Calibri" w:eastAsia="Times New Roman" w:hAnsi="Calibri" w:cs="Calibri"/>
          <w:b/>
          <w:bCs/>
          <w:color w:val="333333"/>
          <w:shd w:val="clear" w:color="auto" w:fill="E8EAF6"/>
          <w:lang w:eastAsia="en-GB"/>
        </w:rPr>
        <w:t>ASC</w:t>
      </w:r>
      <w:r w:rsidRPr="005C731D">
        <w:rPr>
          <w:rFonts w:ascii="Calibri" w:eastAsia="Times New Roman" w:hAnsi="Calibri" w:cs="Calibri"/>
          <w:color w:val="333333"/>
          <w:shd w:val="clear" w:color="auto" w:fill="E8EAF6"/>
          <w:lang w:eastAsia="en-GB"/>
        </w:rPr>
        <w:t> | </w:t>
      </w:r>
      <w:r w:rsidRPr="005C731D">
        <w:rPr>
          <w:rFonts w:ascii="Calibri" w:eastAsia="Times New Roman" w:hAnsi="Calibri" w:cs="Calibri"/>
          <w:b/>
          <w:bCs/>
          <w:color w:val="333333"/>
          <w:shd w:val="clear" w:color="auto" w:fill="E8EAF6"/>
          <w:lang w:eastAsia="en-GB"/>
        </w:rPr>
        <w:t>DESC</w:t>
      </w:r>
      <w:r w:rsidRPr="005C731D">
        <w:rPr>
          <w:rFonts w:ascii="Calibri" w:eastAsia="Times New Roman" w:hAnsi="Calibri" w:cs="Calibri"/>
          <w:color w:val="333333"/>
          <w:shd w:val="clear" w:color="auto" w:fill="E8EAF6"/>
          <w:lang w:eastAsia="en-GB"/>
        </w:rPr>
        <w:t>] ;</w:t>
      </w:r>
    </w:p>
    <w:p w14:paraId="48D5A053" w14:textId="77777777" w:rsidR="00047D42" w:rsidRPr="00217904" w:rsidRDefault="00047D42" w:rsidP="00217904">
      <w:pPr>
        <w:pStyle w:val="Title"/>
        <w:outlineLvl w:val="1"/>
        <w:rPr>
          <w:b/>
          <w:bCs/>
        </w:rPr>
      </w:pPr>
      <w:bookmarkStart w:id="78" w:name="_Toc505017342"/>
      <w:r w:rsidRPr="00217904">
        <w:rPr>
          <w:rStyle w:val="ng-binding"/>
          <w:rFonts w:ascii="Helvetica" w:hAnsi="Helvetica" w:cs="Helvetica"/>
          <w:b/>
          <w:color w:val="333333"/>
          <w:sz w:val="54"/>
          <w:szCs w:val="54"/>
        </w:rPr>
        <w:t>6.10</w:t>
      </w:r>
      <w:r w:rsidRPr="00217904">
        <w:rPr>
          <w:b/>
        </w:rPr>
        <w:t> </w:t>
      </w:r>
      <w:r w:rsidRPr="00217904">
        <w:rPr>
          <w:rStyle w:val="ng-binding"/>
          <w:rFonts w:ascii="Helvetica" w:hAnsi="Helvetica" w:cs="Helvetica"/>
          <w:b/>
          <w:color w:val="333333"/>
          <w:sz w:val="54"/>
          <w:szCs w:val="54"/>
        </w:rPr>
        <w:t>Concluzii</w:t>
      </w:r>
      <w:bookmarkEnd w:id="78"/>
    </w:p>
    <w:p w14:paraId="467470E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această lecţie am abordat noţiunile de </w:t>
      </w:r>
      <w:r>
        <w:rPr>
          <w:rFonts w:ascii="Arial" w:hAnsi="Arial" w:cs="Arial"/>
          <w:b/>
          <w:bCs/>
          <w:color w:val="000000"/>
          <w:sz w:val="22"/>
          <w:szCs w:val="22"/>
        </w:rPr>
        <w:t>joncţiune</w:t>
      </w:r>
      <w:r>
        <w:rPr>
          <w:rFonts w:ascii="Arial" w:hAnsi="Arial" w:cs="Arial"/>
          <w:color w:val="000000"/>
          <w:sz w:val="22"/>
          <w:szCs w:val="22"/>
        </w:rPr>
        <w:t> sau </w:t>
      </w:r>
      <w:r>
        <w:rPr>
          <w:rFonts w:ascii="Arial" w:hAnsi="Arial" w:cs="Arial"/>
          <w:b/>
          <w:bCs/>
          <w:color w:val="000000"/>
          <w:sz w:val="22"/>
          <w:szCs w:val="22"/>
        </w:rPr>
        <w:t>uniune de tabele</w:t>
      </w:r>
      <w:r>
        <w:rPr>
          <w:rFonts w:ascii="Arial" w:hAnsi="Arial" w:cs="Arial"/>
          <w:color w:val="000000"/>
          <w:sz w:val="22"/>
          <w:szCs w:val="22"/>
        </w:rPr>
        <w:t> şi </w:t>
      </w:r>
      <w:r>
        <w:rPr>
          <w:rFonts w:ascii="Arial" w:hAnsi="Arial" w:cs="Arial"/>
          <w:b/>
          <w:bCs/>
          <w:color w:val="000000"/>
          <w:sz w:val="22"/>
          <w:szCs w:val="22"/>
        </w:rPr>
        <w:t>reuniune</w:t>
      </w:r>
      <w:r>
        <w:rPr>
          <w:rFonts w:ascii="Arial" w:hAnsi="Arial" w:cs="Arial"/>
          <w:color w:val="000000"/>
          <w:sz w:val="22"/>
          <w:szCs w:val="22"/>
        </w:rPr>
        <w:t>. Am prezentat tipurile de joncţiuni (</w:t>
      </w:r>
      <w:r>
        <w:rPr>
          <w:rFonts w:ascii="Arial" w:hAnsi="Arial" w:cs="Arial"/>
          <w:b/>
          <w:bCs/>
          <w:color w:val="000000"/>
          <w:sz w:val="22"/>
          <w:szCs w:val="22"/>
        </w:rPr>
        <w:t>join</w:t>
      </w:r>
      <w:r>
        <w:rPr>
          <w:rFonts w:ascii="Arial" w:hAnsi="Arial" w:cs="Arial"/>
          <w:color w:val="000000"/>
          <w:sz w:val="22"/>
          <w:szCs w:val="22"/>
        </w:rPr>
        <w:t>-uri) care se pot întâlni în </w:t>
      </w:r>
      <w:r>
        <w:rPr>
          <w:rFonts w:ascii="Arial" w:hAnsi="Arial" w:cs="Arial"/>
          <w:b/>
          <w:bCs/>
          <w:color w:val="000000"/>
          <w:sz w:val="22"/>
          <w:szCs w:val="22"/>
        </w:rPr>
        <w:t>SQL</w:t>
      </w:r>
      <w:r>
        <w:rPr>
          <w:rFonts w:ascii="Arial" w:hAnsi="Arial" w:cs="Arial"/>
          <w:color w:val="000000"/>
          <w:sz w:val="22"/>
          <w:szCs w:val="22"/>
        </w:rPr>
        <w:t>, şi, de asemenea am discutat despre reuniunea interogărilor folosind operatorul </w:t>
      </w:r>
      <w:r>
        <w:rPr>
          <w:rFonts w:ascii="Arial" w:hAnsi="Arial" w:cs="Arial"/>
          <w:b/>
          <w:bCs/>
          <w:color w:val="000000"/>
          <w:sz w:val="22"/>
          <w:szCs w:val="22"/>
        </w:rPr>
        <w:t>UNION, </w:t>
      </w:r>
      <w:r>
        <w:rPr>
          <w:rFonts w:ascii="Arial" w:hAnsi="Arial" w:cs="Arial"/>
          <w:color w:val="000000"/>
          <w:sz w:val="22"/>
          <w:szCs w:val="22"/>
        </w:rPr>
        <w:t>respectiv</w:t>
      </w:r>
      <w:r>
        <w:rPr>
          <w:rFonts w:ascii="Arial" w:hAnsi="Arial" w:cs="Arial"/>
          <w:b/>
          <w:bCs/>
          <w:color w:val="000000"/>
          <w:sz w:val="22"/>
          <w:szCs w:val="22"/>
        </w:rPr>
        <w:t>, UNION ALL</w:t>
      </w:r>
      <w:r>
        <w:rPr>
          <w:rFonts w:ascii="Arial" w:hAnsi="Arial" w:cs="Arial"/>
          <w:color w:val="000000"/>
          <w:sz w:val="22"/>
          <w:szCs w:val="22"/>
        </w:rPr>
        <w:t>.</w:t>
      </w:r>
    </w:p>
    <w:p w14:paraId="7C1B7B0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55A828D" w14:textId="77777777" w:rsidR="00C65C49" w:rsidRDefault="00047D42" w:rsidP="00C65C49">
      <w:pPr>
        <w:pStyle w:val="ng-scope"/>
        <w:shd w:val="clear" w:color="auto" w:fill="FFFFFF"/>
        <w:spacing w:before="0" w:beforeAutospacing="0" w:after="0" w:afterAutospacing="0"/>
        <w:jc w:val="both"/>
        <w:rPr>
          <w:rFonts w:ascii="Arial" w:hAnsi="Arial" w:cs="Arial"/>
          <w:b/>
          <w:bCs/>
          <w:color w:val="000000"/>
          <w:sz w:val="22"/>
          <w:szCs w:val="22"/>
        </w:rPr>
      </w:pPr>
      <w:r>
        <w:rPr>
          <w:rFonts w:ascii="Arial" w:hAnsi="Arial" w:cs="Arial"/>
          <w:color w:val="000000"/>
          <w:sz w:val="22"/>
          <w:szCs w:val="22"/>
        </w:rPr>
        <w:t>Aşadar, începând cu această lecţie am început să expunem lucruri mai complexe din domeniul bazelor de date. Lecţia următoare continuă să abordeze teme cu o complexitate mai mare, şi anume, vom prezenta conceptul de </w:t>
      </w:r>
      <w:r>
        <w:rPr>
          <w:rFonts w:ascii="Arial" w:hAnsi="Arial" w:cs="Arial"/>
          <w:b/>
          <w:bCs/>
          <w:color w:val="000000"/>
          <w:sz w:val="22"/>
          <w:szCs w:val="22"/>
        </w:rPr>
        <w:t>subinterogare </w:t>
      </w:r>
      <w:r>
        <w:rPr>
          <w:rFonts w:ascii="Arial" w:hAnsi="Arial" w:cs="Arial"/>
          <w:color w:val="000000"/>
          <w:sz w:val="22"/>
          <w:szCs w:val="22"/>
        </w:rPr>
        <w:t>și </w:t>
      </w:r>
      <w:r>
        <w:rPr>
          <w:rFonts w:ascii="Arial" w:hAnsi="Arial" w:cs="Arial"/>
          <w:b/>
          <w:bCs/>
          <w:color w:val="000000"/>
          <w:sz w:val="22"/>
          <w:szCs w:val="22"/>
        </w:rPr>
        <w:t>tipurile de subinterogăr</w:t>
      </w:r>
      <w:r w:rsidR="00C65C49">
        <w:rPr>
          <w:rFonts w:ascii="Arial" w:hAnsi="Arial" w:cs="Arial"/>
          <w:b/>
          <w:bCs/>
          <w:color w:val="000000"/>
          <w:sz w:val="22"/>
          <w:szCs w:val="22"/>
        </w:rPr>
        <w:t>i</w:t>
      </w:r>
    </w:p>
    <w:p w14:paraId="036D8659" w14:textId="77777777" w:rsidR="00C65C49" w:rsidRDefault="00C65C49" w:rsidP="00C65C49">
      <w:pPr>
        <w:pStyle w:val="ng-scope"/>
        <w:shd w:val="clear" w:color="auto" w:fill="FFFFFF"/>
        <w:spacing w:before="0" w:beforeAutospacing="0" w:after="0" w:afterAutospacing="0"/>
        <w:jc w:val="both"/>
        <w:rPr>
          <w:rFonts w:ascii="Helvetica" w:hAnsi="Helvetica" w:cs="Helvetica"/>
          <w:color w:val="333333"/>
          <w:sz w:val="42"/>
          <w:szCs w:val="42"/>
        </w:rPr>
      </w:pPr>
    </w:p>
    <w:p w14:paraId="1D08904B" w14:textId="390156D9" w:rsidR="00047D42" w:rsidRPr="00C65C49" w:rsidRDefault="00047D42" w:rsidP="00C65C49">
      <w:pPr>
        <w:pStyle w:val="ng-scope"/>
        <w:shd w:val="clear" w:color="auto" w:fill="FFFFFF"/>
        <w:spacing w:before="0" w:beforeAutospacing="0" w:after="0" w:afterAutospacing="0"/>
        <w:jc w:val="both"/>
        <w:rPr>
          <w:rFonts w:ascii="Arial" w:hAnsi="Arial" w:cs="Arial"/>
          <w:color w:val="000000"/>
          <w:sz w:val="22"/>
          <w:szCs w:val="22"/>
        </w:rPr>
      </w:pPr>
      <w:r>
        <w:rPr>
          <w:rFonts w:ascii="Helvetica" w:hAnsi="Helvetica" w:cs="Helvetica"/>
          <w:color w:val="333333"/>
          <w:sz w:val="42"/>
          <w:szCs w:val="42"/>
        </w:rPr>
        <w:t>Tema Sedinta 6</w:t>
      </w:r>
    </w:p>
    <w:p w14:paraId="6C944EE2"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10A31271"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t>Cerințe</w:t>
      </w:r>
    </w:p>
    <w:p w14:paraId="5B072089"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3B781D68"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numărul de angajați din fiecare birou</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birou (</w:t>
      </w:r>
      <w:r>
        <w:rPr>
          <w:rFonts w:ascii="Arial" w:hAnsi="Arial" w:cs="Arial"/>
          <w:b/>
          <w:bCs/>
          <w:color w:val="333333"/>
          <w:sz w:val="21"/>
          <w:szCs w:val="21"/>
          <w:lang w:val="ro-RO"/>
        </w:rPr>
        <w:t>officeCode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și </w:t>
      </w:r>
      <w:r>
        <w:rPr>
          <w:rFonts w:ascii="Arial" w:hAnsi="Arial" w:cs="Arial"/>
          <w:b/>
          <w:bCs/>
          <w:color w:val="333333"/>
          <w:sz w:val="21"/>
          <w:szCs w:val="21"/>
          <w:lang w:val="ro-RO"/>
        </w:rPr>
        <w:t>număr de angajați</w:t>
      </w:r>
      <w:r>
        <w:rPr>
          <w:rFonts w:ascii="Arial" w:hAnsi="Arial" w:cs="Arial"/>
          <w:color w:val="333333"/>
          <w:sz w:val="21"/>
          <w:szCs w:val="21"/>
          <w:lang w:val="ro-RO"/>
        </w:rPr>
        <w:t>).</w:t>
      </w:r>
    </w:p>
    <w:p w14:paraId="0A0CFF5E"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statusul Shipped efectuate de clienții din Franța (France) în anii 2004</w:t>
      </w:r>
      <w:r>
        <w:rPr>
          <w:rFonts w:ascii="Arial" w:hAnsi="Arial" w:cs="Arial"/>
          <w:color w:val="333333"/>
          <w:sz w:val="21"/>
          <w:szCs w:val="21"/>
          <w:lang w:val="ro-RO"/>
        </w:rPr>
        <w:t> </w:t>
      </w:r>
      <w:r>
        <w:rPr>
          <w:rFonts w:ascii="Arial" w:hAnsi="Arial" w:cs="Arial"/>
          <w:b/>
          <w:bCs/>
          <w:color w:val="333333"/>
          <w:sz w:val="21"/>
          <w:szCs w:val="21"/>
          <w:lang w:val="ro-RO"/>
        </w:rPr>
        <w:t>și 2005</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într-o singură coloană (</w:t>
      </w:r>
      <w:r>
        <w:rPr>
          <w:rFonts w:ascii="Arial" w:hAnsi="Arial" w:cs="Arial"/>
          <w:b/>
          <w:bCs/>
          <w:color w:val="333333"/>
          <w:sz w:val="21"/>
          <w:szCs w:val="21"/>
          <w:lang w:val="ro-RO"/>
        </w:rPr>
        <w:t>contactLastName+contactFirstName</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data comenzii (</w:t>
      </w:r>
      <w:r>
        <w:rPr>
          <w:rFonts w:ascii="Arial" w:hAnsi="Arial" w:cs="Arial"/>
          <w:b/>
          <w:bCs/>
          <w:color w:val="333333"/>
          <w:sz w:val="21"/>
          <w:szCs w:val="21"/>
          <w:lang w:val="ro-RO"/>
        </w:rPr>
        <w:t>orderDate</w:t>
      </w:r>
      <w:r>
        <w:rPr>
          <w:rFonts w:ascii="Arial" w:hAnsi="Arial" w:cs="Arial"/>
          <w:color w:val="333333"/>
          <w:sz w:val="21"/>
          <w:szCs w:val="21"/>
          <w:lang w:val="ro-RO"/>
        </w:rPr>
        <w:t>) și statusul comenzii (</w:t>
      </w:r>
      <w:r>
        <w:rPr>
          <w:rFonts w:ascii="Arial" w:hAnsi="Arial" w:cs="Arial"/>
          <w:b/>
          <w:bCs/>
          <w:color w:val="333333"/>
          <w:sz w:val="21"/>
          <w:szCs w:val="21"/>
          <w:lang w:val="ro-RO"/>
        </w:rPr>
        <w:t>status</w:t>
      </w:r>
      <w:r>
        <w:rPr>
          <w:rFonts w:ascii="Arial" w:hAnsi="Arial" w:cs="Arial"/>
          <w:color w:val="333333"/>
          <w:sz w:val="21"/>
          <w:szCs w:val="21"/>
          <w:lang w:val="ro-RO"/>
        </w:rPr>
        <w:t>)).</w:t>
      </w:r>
    </w:p>
    <w:p w14:paraId="2FAD71CC"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cantitatea totală comandată pentru comenzile anulate (cu status Cancelled)</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total cantitate comandată și statusul comenzii</w:t>
      </w:r>
      <w:r>
        <w:rPr>
          <w:rFonts w:ascii="Arial" w:hAnsi="Arial" w:cs="Arial"/>
          <w:b/>
          <w:bCs/>
          <w:color w:val="333333"/>
          <w:sz w:val="21"/>
          <w:szCs w:val="21"/>
          <w:lang w:val="ro-RO"/>
        </w:rPr>
        <w:t>(status)</w:t>
      </w:r>
      <w:r>
        <w:rPr>
          <w:rFonts w:ascii="Arial" w:hAnsi="Arial" w:cs="Arial"/>
          <w:color w:val="333333"/>
          <w:sz w:val="21"/>
          <w:szCs w:val="21"/>
          <w:lang w:val="ro-RO"/>
        </w:rPr>
        <w:t>).</w:t>
      </w:r>
    </w:p>
    <w:p w14:paraId="2BF35EE0"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în luna mai 2005; eliminați duplicatele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cod produs (</w:t>
      </w:r>
      <w:r>
        <w:rPr>
          <w:rFonts w:ascii="Arial" w:hAnsi="Arial" w:cs="Arial"/>
          <w:b/>
          <w:bCs/>
          <w:color w:val="333333"/>
          <w:sz w:val="21"/>
          <w:szCs w:val="21"/>
          <w:lang w:val="ro-RO"/>
        </w:rPr>
        <w:t>productCode</w:t>
      </w:r>
      <w:r>
        <w:rPr>
          <w:rFonts w:ascii="Arial" w:hAnsi="Arial" w:cs="Arial"/>
          <w:color w:val="333333"/>
          <w:sz w:val="21"/>
          <w:szCs w:val="21"/>
          <w:lang w:val="ro-RO"/>
        </w:rPr>
        <w:t>), denumire produs (</w:t>
      </w:r>
      <w:r>
        <w:rPr>
          <w:rFonts w:ascii="Arial" w:hAnsi="Arial" w:cs="Arial"/>
          <w:b/>
          <w:bCs/>
          <w:color w:val="333333"/>
          <w:sz w:val="21"/>
          <w:szCs w:val="21"/>
          <w:lang w:val="ro-RO"/>
        </w:rPr>
        <w:t>productName</w:t>
      </w:r>
      <w:r>
        <w:rPr>
          <w:rFonts w:ascii="Arial" w:hAnsi="Arial" w:cs="Arial"/>
          <w:color w:val="333333"/>
          <w:sz w:val="21"/>
          <w:szCs w:val="21"/>
          <w:lang w:val="ro-RO"/>
        </w:rPr>
        <w:t>), </w:t>
      </w:r>
      <w:r>
        <w:rPr>
          <w:rFonts w:ascii="Arial" w:hAnsi="Arial" w:cs="Arial"/>
          <w:b/>
          <w:bCs/>
          <w:color w:val="333333"/>
          <w:sz w:val="21"/>
          <w:szCs w:val="21"/>
          <w:lang w:val="ro-RO"/>
        </w:rPr>
        <w:t>luna din data comenzii </w:t>
      </w:r>
      <w:r>
        <w:rPr>
          <w:rFonts w:ascii="Arial" w:hAnsi="Arial" w:cs="Arial"/>
          <w:color w:val="333333"/>
          <w:sz w:val="21"/>
          <w:szCs w:val="21"/>
          <w:lang w:val="ro-RO"/>
        </w:rPr>
        <w:t>(</w:t>
      </w:r>
      <w:r>
        <w:rPr>
          <w:rFonts w:ascii="Arial" w:hAnsi="Arial" w:cs="Arial"/>
          <w:b/>
          <w:bCs/>
          <w:color w:val="333333"/>
          <w:sz w:val="21"/>
          <w:szCs w:val="21"/>
          <w:lang w:val="ro-RO"/>
        </w:rPr>
        <w:t>luna din orderDate</w:t>
      </w:r>
      <w:r>
        <w:rPr>
          <w:rFonts w:ascii="Arial" w:hAnsi="Arial" w:cs="Arial"/>
          <w:color w:val="333333"/>
          <w:sz w:val="21"/>
          <w:szCs w:val="21"/>
          <w:lang w:val="ro-RO"/>
        </w:rPr>
        <w:t>)</w:t>
      </w:r>
      <w:r>
        <w:rPr>
          <w:rFonts w:ascii="Arial" w:hAnsi="Arial" w:cs="Arial"/>
          <w:b/>
          <w:bCs/>
          <w:color w:val="333333"/>
          <w:sz w:val="21"/>
          <w:szCs w:val="21"/>
          <w:lang w:val="ro-RO"/>
        </w:rPr>
        <w:t> și</w:t>
      </w:r>
      <w:r>
        <w:rPr>
          <w:rFonts w:ascii="Arial" w:hAnsi="Arial" w:cs="Arial"/>
          <w:color w:val="333333"/>
          <w:sz w:val="21"/>
          <w:szCs w:val="21"/>
          <w:lang w:val="ro-RO"/>
        </w:rPr>
        <w:t> </w:t>
      </w:r>
      <w:r>
        <w:rPr>
          <w:rFonts w:ascii="Arial" w:hAnsi="Arial" w:cs="Arial"/>
          <w:b/>
          <w:bCs/>
          <w:color w:val="333333"/>
          <w:sz w:val="21"/>
          <w:szCs w:val="21"/>
          <w:lang w:val="ro-RO"/>
        </w:rPr>
        <w:t>anul din data comenzii </w:t>
      </w:r>
      <w:r>
        <w:rPr>
          <w:rFonts w:ascii="Arial" w:hAnsi="Arial" w:cs="Arial"/>
          <w:color w:val="333333"/>
          <w:sz w:val="21"/>
          <w:szCs w:val="21"/>
          <w:lang w:val="ro-RO"/>
        </w:rPr>
        <w:t>(</w:t>
      </w:r>
      <w:r>
        <w:rPr>
          <w:rFonts w:ascii="Arial" w:hAnsi="Arial" w:cs="Arial"/>
          <w:b/>
          <w:bCs/>
          <w:color w:val="333333"/>
          <w:sz w:val="21"/>
          <w:szCs w:val="21"/>
          <w:lang w:val="ro-RO"/>
        </w:rPr>
        <w:t>anul din orderDate</w:t>
      </w:r>
      <w:r>
        <w:rPr>
          <w:rFonts w:ascii="Arial" w:hAnsi="Arial" w:cs="Arial"/>
          <w:color w:val="333333"/>
          <w:sz w:val="21"/>
          <w:szCs w:val="21"/>
          <w:lang w:val="ro-RO"/>
        </w:rPr>
        <w:t>).</w:t>
      </w:r>
    </w:p>
    <w:p w14:paraId="328B80F5" w14:textId="77777777" w:rsidR="00047D42" w:rsidRDefault="00047D42" w:rsidP="00047D42">
      <w:pPr>
        <w:numPr>
          <w:ilvl w:val="0"/>
          <w:numId w:val="28"/>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totalul comenzilor produselor pentru fiecare furnizor</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furnizor (</w:t>
      </w:r>
      <w:r>
        <w:rPr>
          <w:rFonts w:ascii="Arial" w:hAnsi="Arial" w:cs="Arial"/>
          <w:b/>
          <w:bCs/>
          <w:color w:val="333333"/>
          <w:sz w:val="21"/>
          <w:szCs w:val="21"/>
          <w:lang w:val="ro-RO"/>
        </w:rPr>
        <w:t>productVendor</w:t>
      </w:r>
      <w:r>
        <w:rPr>
          <w:rFonts w:ascii="Arial" w:hAnsi="Arial" w:cs="Arial"/>
          <w:color w:val="333333"/>
          <w:sz w:val="21"/>
          <w:szCs w:val="21"/>
          <w:lang w:val="ro-RO"/>
        </w:rPr>
        <w:t>) și </w:t>
      </w:r>
      <w:r>
        <w:rPr>
          <w:rFonts w:ascii="Arial" w:hAnsi="Arial" w:cs="Arial"/>
          <w:b/>
          <w:bCs/>
          <w:color w:val="333333"/>
          <w:sz w:val="21"/>
          <w:szCs w:val="21"/>
          <w:lang w:val="ro-RO"/>
        </w:rPr>
        <w:t>total comenzi; total comenzi: totalizarea preț*cantitate comandată: priceEach*quantityOrdered</w:t>
      </w:r>
      <w:r>
        <w:rPr>
          <w:rFonts w:ascii="Arial" w:hAnsi="Arial" w:cs="Arial"/>
          <w:color w:val="333333"/>
          <w:sz w:val="21"/>
          <w:szCs w:val="21"/>
          <w:lang w:val="ro-RO"/>
        </w:rPr>
        <w:t>).</w:t>
      </w:r>
    </w:p>
    <w:p w14:paraId="2CDEF8B8"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Rezultatele vor fi ordonate descrescător după totalul comenzilor, iar totalul va fi rotunjit la 2 zecimale.</w:t>
      </w:r>
    </w:p>
    <w:p w14:paraId="00F869CA" w14:textId="77777777" w:rsidR="00047D42" w:rsidRDefault="00047D42" w:rsidP="00047D42">
      <w:pPr>
        <w:numPr>
          <w:ilvl w:val="0"/>
          <w:numId w:val="29"/>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toți clienții fără comenzi efectuate</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nume client (</w:t>
      </w:r>
      <w:r>
        <w:rPr>
          <w:rFonts w:ascii="Arial" w:hAnsi="Arial" w:cs="Arial"/>
          <w:b/>
          <w:bCs/>
          <w:color w:val="333333"/>
          <w:sz w:val="21"/>
          <w:szCs w:val="21"/>
          <w:lang w:val="ro-RO"/>
        </w:rPr>
        <w:t>contactLastName+contactFirstName</w:t>
      </w:r>
      <w:r>
        <w:rPr>
          <w:rFonts w:ascii="Arial" w:hAnsi="Arial" w:cs="Arial"/>
          <w:color w:val="333333"/>
          <w:sz w:val="21"/>
          <w:szCs w:val="21"/>
          <w:lang w:val="ro-RO"/>
        </w:rPr>
        <w:t>), oraș (</w:t>
      </w:r>
      <w:r>
        <w:rPr>
          <w:rFonts w:ascii="Arial" w:hAnsi="Arial" w:cs="Arial"/>
          <w:b/>
          <w:bCs/>
          <w:color w:val="333333"/>
          <w:sz w:val="21"/>
          <w:szCs w:val="21"/>
          <w:lang w:val="ro-RO"/>
        </w:rPr>
        <w:t>city</w:t>
      </w:r>
      <w:r>
        <w:rPr>
          <w:rFonts w:ascii="Arial" w:hAnsi="Arial" w:cs="Arial"/>
          <w:color w:val="333333"/>
          <w:sz w:val="21"/>
          <w:szCs w:val="21"/>
          <w:lang w:val="ro-RO"/>
        </w:rPr>
        <w:t>), țară (</w:t>
      </w:r>
      <w:r>
        <w:rPr>
          <w:rFonts w:ascii="Arial" w:hAnsi="Arial" w:cs="Arial"/>
          <w:b/>
          <w:bCs/>
          <w:color w:val="333333"/>
          <w:sz w:val="21"/>
          <w:szCs w:val="21"/>
          <w:lang w:val="ro-RO"/>
        </w:rPr>
        <w:t>country</w:t>
      </w:r>
      <w:r>
        <w:rPr>
          <w:rFonts w:ascii="Arial" w:hAnsi="Arial" w:cs="Arial"/>
          <w:color w:val="333333"/>
          <w:sz w:val="21"/>
          <w:szCs w:val="21"/>
          <w:lang w:val="ro-RO"/>
        </w:rPr>
        <w:t>) și </w:t>
      </w:r>
      <w:r>
        <w:rPr>
          <w:rFonts w:ascii="Arial" w:hAnsi="Arial" w:cs="Arial"/>
          <w:b/>
          <w:bCs/>
          <w:color w:val="333333"/>
          <w:sz w:val="21"/>
          <w:szCs w:val="21"/>
          <w:lang w:val="ro-RO"/>
        </w:rPr>
        <w:t>număr comenzi</w:t>
      </w:r>
      <w:r>
        <w:rPr>
          <w:rFonts w:ascii="Arial" w:hAnsi="Arial" w:cs="Arial"/>
          <w:color w:val="333333"/>
          <w:sz w:val="21"/>
          <w:szCs w:val="21"/>
          <w:lang w:val="ro-RO"/>
        </w:rPr>
        <w:t>.</w:t>
      </w:r>
    </w:p>
    <w:p w14:paraId="54FF0DAC"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57BC6E87" w14:textId="77777777" w:rsidR="00047D42" w:rsidRPr="005C731D" w:rsidRDefault="00047D42" w:rsidP="00047D42">
      <w:pPr>
        <w:shd w:val="clear" w:color="auto" w:fill="FFFFFF"/>
        <w:spacing w:before="100" w:beforeAutospacing="1" w:after="0" w:afterAutospacing="1" w:line="240" w:lineRule="auto"/>
        <w:rPr>
          <w:rFonts w:ascii="Helvetica" w:eastAsia="Times New Roman" w:hAnsi="Helvetica" w:cs="Helvetica"/>
          <w:color w:val="333333"/>
          <w:sz w:val="21"/>
          <w:szCs w:val="21"/>
          <w:lang w:eastAsia="en-GB"/>
        </w:rPr>
      </w:pPr>
    </w:p>
    <w:p w14:paraId="4AE7251A" w14:textId="77777777" w:rsidR="004B0854" w:rsidRDefault="004B0854" w:rsidP="00047D42">
      <w:pPr>
        <w:pStyle w:val="Title"/>
      </w:pPr>
    </w:p>
    <w:p w14:paraId="7B86D6FB" w14:textId="77777777" w:rsidR="004B0854" w:rsidRDefault="004B0854" w:rsidP="00047D42">
      <w:pPr>
        <w:pStyle w:val="Title"/>
      </w:pPr>
    </w:p>
    <w:p w14:paraId="34802181" w14:textId="77777777" w:rsidR="004B0854" w:rsidRDefault="004B0854" w:rsidP="00047D42">
      <w:pPr>
        <w:pStyle w:val="Title"/>
      </w:pPr>
    </w:p>
    <w:p w14:paraId="2A14078D" w14:textId="77777777" w:rsidR="004B0854" w:rsidRDefault="004B0854" w:rsidP="00047D42">
      <w:pPr>
        <w:pStyle w:val="Title"/>
      </w:pPr>
    </w:p>
    <w:p w14:paraId="0A9147E3" w14:textId="77777777" w:rsidR="004B0854" w:rsidRDefault="004B0854" w:rsidP="00047D42">
      <w:pPr>
        <w:pStyle w:val="Title"/>
      </w:pPr>
    </w:p>
    <w:p w14:paraId="740B03F9" w14:textId="77777777" w:rsidR="004B0854" w:rsidRDefault="004B0854" w:rsidP="00047D42">
      <w:pPr>
        <w:pStyle w:val="Title"/>
      </w:pPr>
    </w:p>
    <w:p w14:paraId="6F7463B4" w14:textId="77777777" w:rsidR="004B0854" w:rsidRDefault="004B0854" w:rsidP="00047D42">
      <w:pPr>
        <w:pStyle w:val="Title"/>
      </w:pPr>
    </w:p>
    <w:p w14:paraId="33DB6BC2" w14:textId="77777777" w:rsidR="004B0854" w:rsidRDefault="004B0854" w:rsidP="00047D42">
      <w:pPr>
        <w:pStyle w:val="Title"/>
      </w:pPr>
    </w:p>
    <w:p w14:paraId="3A5FEE18" w14:textId="77777777" w:rsidR="004B0854" w:rsidRDefault="004B0854" w:rsidP="00047D42">
      <w:pPr>
        <w:pStyle w:val="Title"/>
      </w:pPr>
    </w:p>
    <w:p w14:paraId="18A5836E" w14:textId="77777777" w:rsidR="004B0854" w:rsidRDefault="004B0854" w:rsidP="00047D42">
      <w:pPr>
        <w:pStyle w:val="Title"/>
      </w:pPr>
    </w:p>
    <w:p w14:paraId="12D822CD" w14:textId="77777777" w:rsidR="004B0854" w:rsidRDefault="004B0854" w:rsidP="00047D42">
      <w:pPr>
        <w:pStyle w:val="Title"/>
      </w:pPr>
    </w:p>
    <w:p w14:paraId="28C51482" w14:textId="77777777" w:rsidR="004B0854" w:rsidRDefault="004B0854" w:rsidP="00047D42">
      <w:pPr>
        <w:pStyle w:val="Title"/>
      </w:pPr>
    </w:p>
    <w:p w14:paraId="2F1E27AC" w14:textId="77777777" w:rsidR="004B0854" w:rsidRDefault="004B0854" w:rsidP="00047D42">
      <w:pPr>
        <w:pStyle w:val="Title"/>
      </w:pPr>
    </w:p>
    <w:p w14:paraId="0A3A104A" w14:textId="77777777" w:rsidR="004B0854" w:rsidRDefault="004B0854" w:rsidP="00047D42">
      <w:pPr>
        <w:pStyle w:val="Title"/>
      </w:pPr>
    </w:p>
    <w:p w14:paraId="528011CE" w14:textId="77777777" w:rsidR="004B0854" w:rsidRDefault="004B0854" w:rsidP="00047D42">
      <w:pPr>
        <w:pStyle w:val="Title"/>
      </w:pPr>
    </w:p>
    <w:p w14:paraId="4390F2FB" w14:textId="708FAA2A" w:rsidR="00047D42" w:rsidRDefault="00047D42" w:rsidP="00047D42">
      <w:pPr>
        <w:pStyle w:val="Title"/>
      </w:pPr>
      <w:r w:rsidRPr="000F5D00">
        <w:t>7. Subinterogari. Tipuri de subinterogari</w:t>
      </w:r>
    </w:p>
    <w:p w14:paraId="2AC653E9" w14:textId="77777777" w:rsidR="00047D42" w:rsidRDefault="00047D42" w:rsidP="00047D42"/>
    <w:p w14:paraId="158DEB7D" w14:textId="77777777" w:rsidR="00047D42" w:rsidRPr="000F5D00"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79" w:name="_Toc505017343"/>
      <w:r w:rsidRPr="000F5D00">
        <w:rPr>
          <w:rFonts w:ascii="Helvetica" w:eastAsia="Times New Roman" w:hAnsi="Helvetica" w:cs="Helvetica"/>
          <w:color w:val="333333"/>
          <w:kern w:val="36"/>
          <w:sz w:val="54"/>
          <w:szCs w:val="54"/>
          <w:lang w:eastAsia="en-GB"/>
        </w:rPr>
        <w:t>7.1 Subinterogări</w:t>
      </w:r>
      <w:bookmarkEnd w:id="79"/>
    </w:p>
    <w:p w14:paraId="008FC5B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instrucțiune </w:t>
      </w:r>
      <w:r>
        <w:rPr>
          <w:rFonts w:ascii="Arial" w:hAnsi="Arial" w:cs="Arial"/>
          <w:b/>
          <w:bCs/>
          <w:i/>
          <w:iCs/>
          <w:color w:val="000000"/>
          <w:sz w:val="22"/>
          <w:szCs w:val="22"/>
        </w:rPr>
        <w:t>SELECT</w:t>
      </w:r>
      <w:r>
        <w:rPr>
          <w:rFonts w:ascii="Arial" w:hAnsi="Arial" w:cs="Arial"/>
          <w:i/>
          <w:iCs/>
          <w:color w:val="000000"/>
          <w:sz w:val="22"/>
          <w:szCs w:val="22"/>
        </w:rPr>
        <w:t> imbricată (inclusă) într-o altă instrucțiune </w:t>
      </w:r>
      <w:r>
        <w:rPr>
          <w:rFonts w:ascii="Arial" w:hAnsi="Arial" w:cs="Arial"/>
          <w:b/>
          <w:bCs/>
          <w:i/>
          <w:iCs/>
          <w:color w:val="000000"/>
          <w:sz w:val="22"/>
          <w:szCs w:val="22"/>
        </w:rPr>
        <w:t>SELECT</w:t>
      </w:r>
      <w:r>
        <w:rPr>
          <w:rFonts w:ascii="Arial" w:hAnsi="Arial" w:cs="Arial"/>
          <w:i/>
          <w:iCs/>
          <w:color w:val="000000"/>
          <w:sz w:val="22"/>
          <w:szCs w:val="22"/>
        </w:rPr>
        <w:t> poartă numele de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w:t>
      </w:r>
      <w:r>
        <w:rPr>
          <w:rFonts w:ascii="Arial" w:hAnsi="Arial" w:cs="Arial"/>
          <w:color w:val="000000"/>
          <w:sz w:val="22"/>
          <w:szCs w:val="22"/>
        </w:rPr>
        <w:t>. Instrucțiunea </w:t>
      </w:r>
      <w:r>
        <w:rPr>
          <w:rFonts w:ascii="Arial" w:hAnsi="Arial" w:cs="Arial"/>
          <w:b/>
          <w:bCs/>
          <w:color w:val="000000"/>
          <w:sz w:val="22"/>
          <w:szCs w:val="22"/>
        </w:rPr>
        <w:t>SELECT</w:t>
      </w:r>
      <w:r>
        <w:rPr>
          <w:rFonts w:ascii="Arial" w:hAnsi="Arial" w:cs="Arial"/>
          <w:color w:val="000000"/>
          <w:sz w:val="22"/>
          <w:szCs w:val="22"/>
        </w:rPr>
        <w:t> imbricată, cea din interior mai poartă numele de </w:t>
      </w:r>
      <w:r>
        <w:rPr>
          <w:rFonts w:ascii="Arial" w:hAnsi="Arial" w:cs="Arial"/>
          <w:b/>
          <w:bCs/>
          <w:color w:val="000000"/>
          <w:sz w:val="22"/>
          <w:szCs w:val="22"/>
        </w:rPr>
        <w:t>interogare secundară</w:t>
      </w:r>
      <w:r>
        <w:rPr>
          <w:rFonts w:ascii="Arial" w:hAnsi="Arial" w:cs="Arial"/>
          <w:color w:val="000000"/>
          <w:sz w:val="22"/>
          <w:szCs w:val="22"/>
        </w:rPr>
        <w:t> sau de </w:t>
      </w:r>
      <w:r>
        <w:rPr>
          <w:rFonts w:ascii="Arial" w:hAnsi="Arial" w:cs="Arial"/>
          <w:b/>
          <w:bCs/>
          <w:color w:val="000000"/>
          <w:sz w:val="22"/>
          <w:szCs w:val="22"/>
        </w:rPr>
        <w:t>subcere</w:t>
      </w:r>
      <w:r>
        <w:rPr>
          <w:rFonts w:ascii="Arial" w:hAnsi="Arial" w:cs="Arial"/>
          <w:color w:val="000000"/>
          <w:sz w:val="22"/>
          <w:szCs w:val="22"/>
        </w:rPr>
        <w:t>.</w:t>
      </w:r>
    </w:p>
    <w:p w14:paraId="26A0FD3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t> </w:t>
      </w:r>
    </w:p>
    <w:p w14:paraId="091FB50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b/>
          <w:bCs/>
          <w:color w:val="000000"/>
          <w:sz w:val="22"/>
          <w:szCs w:val="22"/>
        </w:rPr>
        <w:lastRenderedPageBreak/>
        <w:t>MySQL</w:t>
      </w:r>
      <w:r>
        <w:rPr>
          <w:rFonts w:ascii="Arial" w:hAnsi="Arial" w:cs="Arial"/>
          <w:color w:val="000000"/>
          <w:sz w:val="22"/>
          <w:szCs w:val="22"/>
        </w:rPr>
        <w:t> permite crearea de </w:t>
      </w:r>
      <w:r>
        <w:rPr>
          <w:rFonts w:ascii="Arial" w:hAnsi="Arial" w:cs="Arial"/>
          <w:b/>
          <w:bCs/>
          <w:color w:val="000000"/>
          <w:sz w:val="22"/>
          <w:szCs w:val="22"/>
        </w:rPr>
        <w:t>subinterogări</w:t>
      </w:r>
      <w:r>
        <w:rPr>
          <w:rFonts w:ascii="Arial" w:hAnsi="Arial" w:cs="Arial"/>
          <w:color w:val="000000"/>
          <w:sz w:val="22"/>
          <w:szCs w:val="22"/>
        </w:rPr>
        <w:t>, adică interogări care sunt înglobate în alte interogări. </w:t>
      </w:r>
      <w:r>
        <w:rPr>
          <w:rFonts w:ascii="Arial" w:hAnsi="Arial" w:cs="Arial"/>
          <w:b/>
          <w:bCs/>
          <w:color w:val="000000"/>
          <w:sz w:val="22"/>
          <w:szCs w:val="22"/>
        </w:rPr>
        <w:t>Subinterogările</w:t>
      </w:r>
      <w:r>
        <w:rPr>
          <w:rFonts w:ascii="Arial" w:hAnsi="Arial" w:cs="Arial"/>
          <w:color w:val="000000"/>
          <w:sz w:val="22"/>
          <w:szCs w:val="22"/>
        </w:rPr>
        <w:t> sunt mereu prelucrate pornind de la interogarea interioară înspre exterior. Deci, prima dată este evaluată instrucţiunea </w:t>
      </w:r>
      <w:r>
        <w:rPr>
          <w:rFonts w:ascii="Arial" w:hAnsi="Arial" w:cs="Arial"/>
          <w:b/>
          <w:bCs/>
          <w:color w:val="000000"/>
          <w:sz w:val="22"/>
          <w:szCs w:val="22"/>
        </w:rPr>
        <w:t>SELECT</w:t>
      </w:r>
      <w:r>
        <w:rPr>
          <w:rFonts w:ascii="Arial" w:hAnsi="Arial" w:cs="Arial"/>
          <w:color w:val="000000"/>
          <w:sz w:val="22"/>
          <w:szCs w:val="22"/>
        </w:rPr>
        <w:t> din interior (</w:t>
      </w:r>
      <w:r>
        <w:rPr>
          <w:rFonts w:ascii="Arial" w:hAnsi="Arial" w:cs="Arial"/>
          <w:b/>
          <w:bCs/>
          <w:color w:val="000000"/>
          <w:sz w:val="22"/>
          <w:szCs w:val="22"/>
        </w:rPr>
        <w:t>subinterogarea</w:t>
      </w:r>
      <w:r>
        <w:rPr>
          <w:rFonts w:ascii="Arial" w:hAnsi="Arial" w:cs="Arial"/>
          <w:color w:val="000000"/>
          <w:sz w:val="22"/>
          <w:szCs w:val="22"/>
        </w:rPr>
        <w:t>) şi apoi interogarea exterioară.</w:t>
      </w:r>
    </w:p>
    <w:p w14:paraId="20707E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6AF42F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Fiecare interogare conţine în mod obligatoriu o clauză </w:t>
      </w:r>
      <w:r>
        <w:rPr>
          <w:rFonts w:ascii="Arial" w:hAnsi="Arial" w:cs="Arial"/>
          <w:b/>
          <w:bCs/>
          <w:color w:val="000000"/>
          <w:sz w:val="22"/>
          <w:szCs w:val="22"/>
        </w:rPr>
        <w:t>FROM</w:t>
      </w:r>
      <w:r>
        <w:rPr>
          <w:rFonts w:ascii="Arial" w:hAnsi="Arial" w:cs="Arial"/>
          <w:color w:val="000000"/>
          <w:sz w:val="22"/>
          <w:szCs w:val="22"/>
        </w:rPr>
        <w:t>. </w:t>
      </w:r>
      <w:r>
        <w:rPr>
          <w:rFonts w:ascii="Arial" w:hAnsi="Arial" w:cs="Arial"/>
          <w:i/>
          <w:iCs/>
          <w:color w:val="000000"/>
          <w:sz w:val="22"/>
          <w:szCs w:val="22"/>
        </w:rPr>
        <w:t>Fiecare subinterogare trebuie să fie </w:t>
      </w:r>
      <w:r>
        <w:rPr>
          <w:rFonts w:ascii="Arial" w:hAnsi="Arial" w:cs="Arial"/>
          <w:i/>
          <w:iCs/>
          <w:color w:val="000000"/>
          <w:sz w:val="22"/>
          <w:szCs w:val="22"/>
          <w:u w:val="single"/>
        </w:rPr>
        <w:t>inclusă între paranteze rotunde</w:t>
      </w:r>
      <w:r>
        <w:rPr>
          <w:rFonts w:ascii="Arial" w:hAnsi="Arial" w:cs="Arial"/>
          <w:i/>
          <w:iCs/>
          <w:color w:val="000000"/>
          <w:sz w:val="22"/>
          <w:szCs w:val="22"/>
        </w:rPr>
        <w:t> pentru ca serverul de baze de date să o execute mai întâi.</w:t>
      </w:r>
      <w:r>
        <w:rPr>
          <w:rFonts w:ascii="Arial" w:hAnsi="Arial" w:cs="Arial"/>
          <w:color w:val="000000"/>
          <w:sz w:val="22"/>
          <w:szCs w:val="22"/>
        </w:rPr>
        <w:t> Aceasta înseamnă că subinterogarea este, de fapt, o interogare ale cărei rezultate sunt transmise altei interogări. Subinterogarea este o modalitate de a face legături între două sau mai multe interogări.</w:t>
      </w:r>
    </w:p>
    <w:p w14:paraId="5CA8459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3E81D9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Există multe situații în care pentru rezolvarea unei anumite cerințe pot fi utilizate fie interogări în care sunt folosite join-uri, fie interogări care conțin subinterogări.</w:t>
      </w:r>
    </w:p>
    <w:p w14:paraId="1689A08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8DF9E6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O </w:t>
      </w:r>
      <w:r>
        <w:rPr>
          <w:rFonts w:ascii="Arial" w:hAnsi="Arial" w:cs="Arial"/>
          <w:b/>
          <w:bCs/>
          <w:i/>
          <w:iCs/>
          <w:color w:val="000000"/>
          <w:sz w:val="22"/>
          <w:szCs w:val="22"/>
        </w:rPr>
        <w:t>subinterogare</w:t>
      </w:r>
      <w:r>
        <w:rPr>
          <w:rFonts w:ascii="Arial" w:hAnsi="Arial" w:cs="Arial"/>
          <w:i/>
          <w:iCs/>
          <w:color w:val="000000"/>
          <w:sz w:val="22"/>
          <w:szCs w:val="22"/>
        </w:rPr>
        <w:t> (</w:t>
      </w:r>
      <w:r>
        <w:rPr>
          <w:rFonts w:ascii="Arial" w:hAnsi="Arial" w:cs="Arial"/>
          <w:b/>
          <w:bCs/>
          <w:i/>
          <w:iCs/>
          <w:color w:val="000000"/>
          <w:sz w:val="22"/>
          <w:szCs w:val="22"/>
        </w:rPr>
        <w:t>subquery</w:t>
      </w:r>
      <w:r>
        <w:rPr>
          <w:rFonts w:ascii="Arial" w:hAnsi="Arial" w:cs="Arial"/>
          <w:i/>
          <w:iCs/>
          <w:color w:val="000000"/>
          <w:sz w:val="22"/>
          <w:szCs w:val="22"/>
        </w:rPr>
        <w:t>) poate fi plasată în una din următoarele clauze ale instrucțiunii </w:t>
      </w:r>
      <w:r>
        <w:rPr>
          <w:rFonts w:ascii="Arial" w:hAnsi="Arial" w:cs="Arial"/>
          <w:b/>
          <w:bCs/>
          <w:i/>
          <w:iCs/>
          <w:color w:val="000000"/>
          <w:sz w:val="22"/>
          <w:szCs w:val="22"/>
        </w:rPr>
        <w:t>SELECT</w:t>
      </w:r>
      <w:r>
        <w:rPr>
          <w:rFonts w:ascii="Arial" w:hAnsi="Arial" w:cs="Arial"/>
          <w:i/>
          <w:iCs/>
          <w:color w:val="000000"/>
          <w:sz w:val="22"/>
          <w:szCs w:val="22"/>
        </w:rPr>
        <w:t> principale: </w:t>
      </w:r>
      <w:r>
        <w:rPr>
          <w:rFonts w:ascii="Arial" w:hAnsi="Arial" w:cs="Arial"/>
          <w:b/>
          <w:bCs/>
          <w:i/>
          <w:iCs/>
          <w:color w:val="000000"/>
          <w:sz w:val="22"/>
          <w:szCs w:val="22"/>
        </w:rPr>
        <w:t>WHERE</w:t>
      </w:r>
      <w:r>
        <w:rPr>
          <w:rFonts w:ascii="Arial" w:hAnsi="Arial" w:cs="Arial"/>
          <w:i/>
          <w:iCs/>
          <w:color w:val="000000"/>
          <w:sz w:val="22"/>
          <w:szCs w:val="22"/>
        </w:rPr>
        <w:t>, </w:t>
      </w:r>
      <w:r>
        <w:rPr>
          <w:rFonts w:ascii="Arial" w:hAnsi="Arial" w:cs="Arial"/>
          <w:b/>
          <w:bCs/>
          <w:i/>
          <w:iCs/>
          <w:color w:val="000000"/>
          <w:sz w:val="22"/>
          <w:szCs w:val="22"/>
        </w:rPr>
        <w:t>HAVING</w:t>
      </w:r>
      <w:r>
        <w:rPr>
          <w:rFonts w:ascii="Arial" w:hAnsi="Arial" w:cs="Arial"/>
          <w:i/>
          <w:iCs/>
          <w:color w:val="000000"/>
          <w:sz w:val="22"/>
          <w:szCs w:val="22"/>
        </w:rPr>
        <w:t> sau </w:t>
      </w:r>
      <w:r>
        <w:rPr>
          <w:rFonts w:ascii="Arial" w:hAnsi="Arial" w:cs="Arial"/>
          <w:b/>
          <w:bCs/>
          <w:i/>
          <w:iCs/>
          <w:color w:val="000000"/>
          <w:sz w:val="22"/>
          <w:szCs w:val="22"/>
        </w:rPr>
        <w:t>FROM</w:t>
      </w:r>
      <w:r>
        <w:rPr>
          <w:rFonts w:ascii="Arial" w:hAnsi="Arial" w:cs="Arial"/>
          <w:color w:val="000000"/>
          <w:sz w:val="22"/>
          <w:szCs w:val="22"/>
        </w:rPr>
        <w:t>. </w:t>
      </w:r>
      <w:r>
        <w:rPr>
          <w:rFonts w:ascii="Arial" w:hAnsi="Arial" w:cs="Arial"/>
          <w:i/>
          <w:iCs/>
          <w:color w:val="000000"/>
          <w:sz w:val="22"/>
          <w:szCs w:val="22"/>
        </w:rPr>
        <w:t>În clauza </w:t>
      </w:r>
      <w:r>
        <w:rPr>
          <w:rFonts w:ascii="Arial" w:hAnsi="Arial" w:cs="Arial"/>
          <w:b/>
          <w:bCs/>
          <w:i/>
          <w:iCs/>
          <w:color w:val="000000"/>
          <w:sz w:val="22"/>
          <w:szCs w:val="22"/>
        </w:rPr>
        <w:t>HAVING</w:t>
      </w:r>
      <w:r>
        <w:rPr>
          <w:rFonts w:ascii="Arial" w:hAnsi="Arial" w:cs="Arial"/>
          <w:i/>
          <w:iCs/>
          <w:color w:val="000000"/>
          <w:sz w:val="22"/>
          <w:szCs w:val="22"/>
        </w:rPr>
        <w:t> va fi folosită subinterogarea atunci când condiția se va aplica unei </w:t>
      </w:r>
      <w:r>
        <w:rPr>
          <w:rFonts w:ascii="Arial" w:hAnsi="Arial" w:cs="Arial"/>
          <w:b/>
          <w:bCs/>
          <w:i/>
          <w:iCs/>
          <w:color w:val="000000"/>
          <w:sz w:val="22"/>
          <w:szCs w:val="22"/>
        </w:rPr>
        <w:t>funcții de agregare</w:t>
      </w:r>
      <w:r>
        <w:rPr>
          <w:rFonts w:ascii="Arial" w:hAnsi="Arial" w:cs="Arial"/>
          <w:i/>
          <w:iCs/>
          <w:color w:val="000000"/>
          <w:sz w:val="22"/>
          <w:szCs w:val="22"/>
        </w:rPr>
        <w:t>. </w:t>
      </w:r>
      <w:r>
        <w:rPr>
          <w:rFonts w:ascii="Arial" w:hAnsi="Arial" w:cs="Arial"/>
          <w:i/>
          <w:iCs/>
          <w:color w:val="000000"/>
          <w:sz w:val="22"/>
          <w:szCs w:val="22"/>
          <w:u w:val="single"/>
        </w:rPr>
        <w:t>Cele 5 funcții de agregare sau de grup</w:t>
      </w:r>
      <w:r>
        <w:rPr>
          <w:rFonts w:ascii="Arial" w:hAnsi="Arial" w:cs="Arial"/>
          <w:i/>
          <w:iCs/>
          <w:color w:val="000000"/>
          <w:sz w:val="22"/>
          <w:szCs w:val="22"/>
        </w:rPr>
        <w:t>, prezentate și exemplificate în modulul anterior, sunt: </w:t>
      </w:r>
      <w:r>
        <w:rPr>
          <w:rFonts w:ascii="Arial" w:hAnsi="Arial" w:cs="Arial"/>
          <w:b/>
          <w:bCs/>
          <w:i/>
          <w:iCs/>
          <w:color w:val="000000"/>
          <w:sz w:val="22"/>
          <w:szCs w:val="22"/>
        </w:rPr>
        <w:t>COUNT</w:t>
      </w:r>
      <w:r>
        <w:rPr>
          <w:rFonts w:ascii="Arial" w:hAnsi="Arial" w:cs="Arial"/>
          <w:i/>
          <w:iCs/>
          <w:color w:val="000000"/>
          <w:sz w:val="22"/>
          <w:szCs w:val="22"/>
        </w:rPr>
        <w:t>, </w:t>
      </w:r>
      <w:r>
        <w:rPr>
          <w:rFonts w:ascii="Arial" w:hAnsi="Arial" w:cs="Arial"/>
          <w:b/>
          <w:bCs/>
          <w:i/>
          <w:iCs/>
          <w:color w:val="000000"/>
          <w:sz w:val="22"/>
          <w:szCs w:val="22"/>
        </w:rPr>
        <w:t>SUM</w:t>
      </w:r>
      <w:r>
        <w:rPr>
          <w:rFonts w:ascii="Arial" w:hAnsi="Arial" w:cs="Arial"/>
          <w:i/>
          <w:iCs/>
          <w:color w:val="000000"/>
          <w:sz w:val="22"/>
          <w:szCs w:val="22"/>
        </w:rPr>
        <w:t>, </w:t>
      </w:r>
      <w:r>
        <w:rPr>
          <w:rFonts w:ascii="Arial" w:hAnsi="Arial" w:cs="Arial"/>
          <w:b/>
          <w:bCs/>
          <w:i/>
          <w:iCs/>
          <w:color w:val="000000"/>
          <w:sz w:val="22"/>
          <w:szCs w:val="22"/>
        </w:rPr>
        <w:t>MIN</w:t>
      </w:r>
      <w:r>
        <w:rPr>
          <w:rFonts w:ascii="Arial" w:hAnsi="Arial" w:cs="Arial"/>
          <w:i/>
          <w:iCs/>
          <w:color w:val="000000"/>
          <w:sz w:val="22"/>
          <w:szCs w:val="22"/>
        </w:rPr>
        <w:t>, </w:t>
      </w:r>
      <w:r>
        <w:rPr>
          <w:rFonts w:ascii="Arial" w:hAnsi="Arial" w:cs="Arial"/>
          <w:b/>
          <w:bCs/>
          <w:i/>
          <w:iCs/>
          <w:color w:val="000000"/>
          <w:sz w:val="22"/>
          <w:szCs w:val="22"/>
        </w:rPr>
        <w:t>MAX</w:t>
      </w:r>
      <w:r>
        <w:rPr>
          <w:rFonts w:ascii="Arial" w:hAnsi="Arial" w:cs="Arial"/>
          <w:i/>
          <w:iCs/>
          <w:color w:val="000000"/>
          <w:sz w:val="22"/>
          <w:szCs w:val="22"/>
        </w:rPr>
        <w:t> și </w:t>
      </w:r>
      <w:r>
        <w:rPr>
          <w:rFonts w:ascii="Arial" w:hAnsi="Arial" w:cs="Arial"/>
          <w:b/>
          <w:bCs/>
          <w:i/>
          <w:iCs/>
          <w:color w:val="000000"/>
          <w:sz w:val="22"/>
          <w:szCs w:val="22"/>
        </w:rPr>
        <w:t>AVG</w:t>
      </w:r>
      <w:r>
        <w:rPr>
          <w:rFonts w:ascii="Arial" w:hAnsi="Arial" w:cs="Arial"/>
          <w:i/>
          <w:iCs/>
          <w:color w:val="000000"/>
          <w:sz w:val="22"/>
          <w:szCs w:val="22"/>
        </w:rPr>
        <w:t>.</w:t>
      </w:r>
    </w:p>
    <w:p w14:paraId="75CD977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6B3857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De asemenea, o </w:t>
      </w:r>
      <w:r>
        <w:rPr>
          <w:rFonts w:ascii="Arial" w:hAnsi="Arial" w:cs="Arial"/>
          <w:b/>
          <w:bCs/>
          <w:color w:val="000000"/>
          <w:sz w:val="22"/>
          <w:szCs w:val="22"/>
        </w:rPr>
        <w:t>subinterogare</w:t>
      </w:r>
      <w:r>
        <w:rPr>
          <w:rFonts w:ascii="Arial" w:hAnsi="Arial" w:cs="Arial"/>
          <w:color w:val="000000"/>
          <w:sz w:val="22"/>
          <w:szCs w:val="22"/>
        </w:rPr>
        <w:t> poate fi folosită pentru obţinerea de câmpuri cu valoare calculată, cum ar fi numărul de înregistrări care îndeplinesc o anumită condiţie dintr-o altă tabelă decât cea din care se extrag celelate câmpuri în instrucţiunea </w:t>
      </w:r>
      <w:r>
        <w:rPr>
          <w:rFonts w:ascii="Arial" w:hAnsi="Arial" w:cs="Arial"/>
          <w:b/>
          <w:bCs/>
          <w:color w:val="000000"/>
          <w:sz w:val="22"/>
          <w:szCs w:val="22"/>
        </w:rPr>
        <w:t>SELECT</w:t>
      </w:r>
      <w:r>
        <w:rPr>
          <w:rFonts w:ascii="Arial" w:hAnsi="Arial" w:cs="Arial"/>
          <w:color w:val="000000"/>
          <w:sz w:val="22"/>
          <w:szCs w:val="22"/>
        </w:rPr>
        <w:t> principală. În acest caz, în instrucţiunea </w:t>
      </w:r>
      <w:r>
        <w:rPr>
          <w:rFonts w:ascii="Arial" w:hAnsi="Arial" w:cs="Arial"/>
          <w:b/>
          <w:bCs/>
          <w:color w:val="000000"/>
          <w:sz w:val="22"/>
          <w:szCs w:val="22"/>
        </w:rPr>
        <w:t>SELECT</w:t>
      </w:r>
      <w:r>
        <w:rPr>
          <w:rFonts w:ascii="Arial" w:hAnsi="Arial" w:cs="Arial"/>
          <w:color w:val="000000"/>
          <w:sz w:val="22"/>
          <w:szCs w:val="22"/>
        </w:rPr>
        <w:t> de tip </w:t>
      </w:r>
      <w:r>
        <w:rPr>
          <w:rFonts w:ascii="Arial" w:hAnsi="Arial" w:cs="Arial"/>
          <w:b/>
          <w:bCs/>
          <w:color w:val="000000"/>
          <w:sz w:val="22"/>
          <w:szCs w:val="22"/>
        </w:rPr>
        <w:t>subinterogare</w:t>
      </w:r>
      <w:r>
        <w:rPr>
          <w:rFonts w:ascii="Arial" w:hAnsi="Arial" w:cs="Arial"/>
          <w:color w:val="000000"/>
          <w:sz w:val="22"/>
          <w:szCs w:val="22"/>
        </w:rPr>
        <w:t> trebuie prefixate numele câmpurilor cu numele tabelei pentru a nu exista neclarităţi.</w:t>
      </w:r>
    </w:p>
    <w:p w14:paraId="6B8FBCE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044FFC3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Rezultatul obţinut din </w:t>
      </w:r>
      <w:r>
        <w:rPr>
          <w:rFonts w:ascii="Arial" w:hAnsi="Arial" w:cs="Arial"/>
          <w:b/>
          <w:bCs/>
          <w:color w:val="000000"/>
          <w:sz w:val="22"/>
          <w:szCs w:val="22"/>
        </w:rPr>
        <w:t>subinterogare</w:t>
      </w:r>
      <w:r>
        <w:rPr>
          <w:rFonts w:ascii="Arial" w:hAnsi="Arial" w:cs="Arial"/>
          <w:color w:val="000000"/>
          <w:sz w:val="22"/>
          <w:szCs w:val="22"/>
        </w:rPr>
        <w:t> va primi un nume care poartă denumirea de </w:t>
      </w:r>
      <w:r>
        <w:rPr>
          <w:rFonts w:ascii="Arial" w:hAnsi="Arial" w:cs="Arial"/>
          <w:b/>
          <w:bCs/>
          <w:color w:val="000000"/>
          <w:sz w:val="22"/>
          <w:szCs w:val="22"/>
        </w:rPr>
        <w:t>alias</w:t>
      </w:r>
      <w:r>
        <w:rPr>
          <w:rFonts w:ascii="Arial" w:hAnsi="Arial" w:cs="Arial"/>
          <w:color w:val="000000"/>
          <w:sz w:val="22"/>
          <w:szCs w:val="22"/>
        </w:rPr>
        <w:t> care va fi folosit în instrucţiunea principală.</w:t>
      </w:r>
    </w:p>
    <w:p w14:paraId="0B8B5FF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CEC362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Întrucât pe parcursul acestui curs am făcut, în cele mai multe cazuri, referire la termenul de </w:t>
      </w:r>
      <w:r>
        <w:rPr>
          <w:rFonts w:ascii="Arial" w:hAnsi="Arial" w:cs="Arial"/>
          <w:b/>
          <w:bCs/>
          <w:color w:val="000000"/>
          <w:sz w:val="22"/>
          <w:szCs w:val="22"/>
        </w:rPr>
        <w:t>interogare</w:t>
      </w:r>
      <w:r>
        <w:rPr>
          <w:rFonts w:ascii="Arial" w:hAnsi="Arial" w:cs="Arial"/>
          <w:color w:val="000000"/>
          <w:sz w:val="22"/>
          <w:szCs w:val="22"/>
        </w:rPr>
        <w:t>, trebuie precizat că, de multe ori, se poate întâlni şi termenul în limbă engleză ce defineşte o astfel de instrucţiune, este vorba despre termenul </w:t>
      </w:r>
      <w:r>
        <w:rPr>
          <w:rFonts w:ascii="Arial" w:hAnsi="Arial" w:cs="Arial"/>
          <w:b/>
          <w:bCs/>
          <w:color w:val="000000"/>
          <w:sz w:val="22"/>
          <w:szCs w:val="22"/>
        </w:rPr>
        <w:t>query</w:t>
      </w:r>
      <w:r>
        <w:rPr>
          <w:rFonts w:ascii="Arial" w:hAnsi="Arial" w:cs="Arial"/>
          <w:color w:val="000000"/>
          <w:sz w:val="22"/>
          <w:szCs w:val="22"/>
        </w:rPr>
        <w:t>.</w:t>
      </w:r>
    </w:p>
    <w:p w14:paraId="0CE575D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9E5A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Evident, în mod similar, pentru o </w:t>
      </w:r>
      <w:r>
        <w:rPr>
          <w:rFonts w:ascii="Arial" w:hAnsi="Arial" w:cs="Arial"/>
          <w:b/>
          <w:bCs/>
          <w:color w:val="000000"/>
          <w:sz w:val="22"/>
          <w:szCs w:val="22"/>
        </w:rPr>
        <w:t>subinterogare</w:t>
      </w:r>
      <w:r>
        <w:rPr>
          <w:rFonts w:ascii="Arial" w:hAnsi="Arial" w:cs="Arial"/>
          <w:color w:val="000000"/>
          <w:sz w:val="22"/>
          <w:szCs w:val="22"/>
        </w:rPr>
        <w:t> se poate întâlni frecvent şi denumirea în limba engleză, şi anume, </w:t>
      </w:r>
      <w:r>
        <w:rPr>
          <w:rFonts w:ascii="Arial" w:hAnsi="Arial" w:cs="Arial"/>
          <w:b/>
          <w:bCs/>
          <w:color w:val="000000"/>
          <w:sz w:val="22"/>
          <w:szCs w:val="22"/>
        </w:rPr>
        <w:t>subquery</w:t>
      </w:r>
      <w:r>
        <w:rPr>
          <w:rFonts w:ascii="Arial" w:hAnsi="Arial" w:cs="Arial"/>
          <w:color w:val="000000"/>
          <w:sz w:val="22"/>
          <w:szCs w:val="22"/>
        </w:rPr>
        <w:t>.</w:t>
      </w:r>
    </w:p>
    <w:p w14:paraId="5A4736B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90A771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cadrul interogării principale, pentru introducerea unei subinterogări se foloseşte un operator de comparaţie. Deci, se compară rezultatul returnat de subinterogare cu un rezultat obţinut de interogarea </w:t>
      </w:r>
      <w:r>
        <w:rPr>
          <w:rFonts w:ascii="Arial" w:hAnsi="Arial" w:cs="Arial"/>
          <w:b/>
          <w:bCs/>
          <w:color w:val="000000"/>
          <w:sz w:val="22"/>
          <w:szCs w:val="22"/>
        </w:rPr>
        <w:t>SELECT</w:t>
      </w:r>
      <w:r>
        <w:rPr>
          <w:rFonts w:ascii="Arial" w:hAnsi="Arial" w:cs="Arial"/>
          <w:color w:val="000000"/>
          <w:sz w:val="22"/>
          <w:szCs w:val="22"/>
        </w:rPr>
        <w:t> principală.</w:t>
      </w:r>
    </w:p>
    <w:p w14:paraId="2186EC0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01946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Putem spune că o subinterogare reprezintă mecanismul prin care rezultatul întors de o interogare poate fi folosit mai departe, pentru a efectua o nouă interogare.</w:t>
      </w:r>
    </w:p>
    <w:p w14:paraId="74B8F99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774B1BA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În concluzie, o subinterogare reprezintă o interogare inclusă într-o altă interogare. Rezultatul subinterogării este utilizat de </w:t>
      </w:r>
      <w:r>
        <w:rPr>
          <w:rFonts w:ascii="Arial" w:hAnsi="Arial" w:cs="Arial"/>
          <w:b/>
          <w:bCs/>
          <w:color w:val="000000"/>
          <w:sz w:val="22"/>
          <w:szCs w:val="22"/>
        </w:rPr>
        <w:t>SGBD</w:t>
      </w:r>
      <w:r>
        <w:rPr>
          <w:rFonts w:ascii="Arial" w:hAnsi="Arial" w:cs="Arial"/>
          <w:color w:val="000000"/>
          <w:sz w:val="22"/>
          <w:szCs w:val="22"/>
        </w:rPr>
        <w:t>, în cazul nostru </w:t>
      </w:r>
      <w:r>
        <w:rPr>
          <w:rFonts w:ascii="Arial" w:hAnsi="Arial" w:cs="Arial"/>
          <w:b/>
          <w:bCs/>
          <w:color w:val="000000"/>
          <w:sz w:val="22"/>
          <w:szCs w:val="22"/>
        </w:rPr>
        <w:t>MySQL</w:t>
      </w:r>
      <w:r>
        <w:rPr>
          <w:rFonts w:ascii="Arial" w:hAnsi="Arial" w:cs="Arial"/>
          <w:color w:val="000000"/>
          <w:sz w:val="22"/>
          <w:szCs w:val="22"/>
        </w:rPr>
        <w:t>, pentru a determina rezultatele interogării de nivel mai înalt (principale) care conţine subinterogarea. Subinterogarea apare, în principal, în clauzele </w:t>
      </w:r>
      <w:r>
        <w:rPr>
          <w:rFonts w:ascii="Arial" w:hAnsi="Arial" w:cs="Arial"/>
          <w:b/>
          <w:bCs/>
          <w:color w:val="000000"/>
          <w:sz w:val="22"/>
          <w:szCs w:val="22"/>
        </w:rPr>
        <w:t>WHERE</w:t>
      </w:r>
      <w:r>
        <w:rPr>
          <w:rFonts w:ascii="Arial" w:hAnsi="Arial" w:cs="Arial"/>
          <w:color w:val="000000"/>
          <w:sz w:val="22"/>
          <w:szCs w:val="22"/>
        </w:rPr>
        <w:t> sau </w:t>
      </w:r>
      <w:r>
        <w:rPr>
          <w:rFonts w:ascii="Arial" w:hAnsi="Arial" w:cs="Arial"/>
          <w:b/>
          <w:bCs/>
          <w:color w:val="000000"/>
          <w:sz w:val="22"/>
          <w:szCs w:val="22"/>
        </w:rPr>
        <w:t>HAVING</w:t>
      </w:r>
      <w:r>
        <w:rPr>
          <w:rFonts w:ascii="Arial" w:hAnsi="Arial" w:cs="Arial"/>
          <w:color w:val="000000"/>
          <w:sz w:val="22"/>
          <w:szCs w:val="22"/>
        </w:rPr>
        <w:t> ale altei interogări, dar, așa cum am precizat anterior, pot fi și subinterogări plasate în clauza </w:t>
      </w:r>
      <w:r>
        <w:rPr>
          <w:rFonts w:ascii="Arial" w:hAnsi="Arial" w:cs="Arial"/>
          <w:b/>
          <w:bCs/>
          <w:color w:val="000000"/>
          <w:sz w:val="22"/>
          <w:szCs w:val="22"/>
        </w:rPr>
        <w:t>FROM</w:t>
      </w:r>
      <w:r>
        <w:rPr>
          <w:rFonts w:ascii="Arial" w:hAnsi="Arial" w:cs="Arial"/>
          <w:color w:val="000000"/>
          <w:sz w:val="22"/>
          <w:szCs w:val="22"/>
        </w:rPr>
        <w:t> a unei interogări.</w:t>
      </w:r>
    </w:p>
    <w:p w14:paraId="17707F6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D4730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Subinterogarea este cuprinsă între paranteze rotunde, dar are forma unei instrucţiuni </w:t>
      </w:r>
      <w:r>
        <w:rPr>
          <w:rFonts w:ascii="Arial" w:hAnsi="Arial" w:cs="Arial"/>
          <w:b/>
          <w:bCs/>
          <w:color w:val="000000"/>
          <w:sz w:val="22"/>
          <w:szCs w:val="22"/>
        </w:rPr>
        <w:t>SELECT</w:t>
      </w:r>
      <w:r>
        <w:rPr>
          <w:rFonts w:ascii="Arial" w:hAnsi="Arial" w:cs="Arial"/>
          <w:color w:val="000000"/>
          <w:sz w:val="22"/>
          <w:szCs w:val="22"/>
        </w:rPr>
        <w:t>, cu o clauză </w:t>
      </w:r>
      <w:r>
        <w:rPr>
          <w:rFonts w:ascii="Arial" w:hAnsi="Arial" w:cs="Arial"/>
          <w:b/>
          <w:bCs/>
          <w:color w:val="000000"/>
          <w:sz w:val="22"/>
          <w:szCs w:val="22"/>
        </w:rPr>
        <w:t>FROM</w:t>
      </w:r>
      <w:r>
        <w:rPr>
          <w:rFonts w:ascii="Arial" w:hAnsi="Arial" w:cs="Arial"/>
          <w:color w:val="000000"/>
          <w:sz w:val="22"/>
          <w:szCs w:val="22"/>
        </w:rPr>
        <w:t>, poate avea, de asemenea, clauzele </w:t>
      </w:r>
      <w:r>
        <w:rPr>
          <w:rFonts w:ascii="Arial" w:hAnsi="Arial" w:cs="Arial"/>
          <w:b/>
          <w:bCs/>
          <w:color w:val="000000"/>
          <w:sz w:val="22"/>
          <w:szCs w:val="22"/>
        </w:rPr>
        <w:t>WHERE</w:t>
      </w:r>
      <w:r>
        <w:rPr>
          <w:rFonts w:ascii="Arial" w:hAnsi="Arial" w:cs="Arial"/>
          <w:color w:val="000000"/>
          <w:sz w:val="22"/>
          <w:szCs w:val="22"/>
        </w:rPr>
        <w:t>, </w:t>
      </w:r>
      <w:r>
        <w:rPr>
          <w:rFonts w:ascii="Arial" w:hAnsi="Arial" w:cs="Arial"/>
          <w:b/>
          <w:bCs/>
          <w:color w:val="000000"/>
          <w:sz w:val="22"/>
          <w:szCs w:val="22"/>
        </w:rPr>
        <w:t>GROUP BY</w:t>
      </w:r>
      <w:r>
        <w:rPr>
          <w:rFonts w:ascii="Arial" w:hAnsi="Arial" w:cs="Arial"/>
          <w:color w:val="000000"/>
          <w:sz w:val="22"/>
          <w:szCs w:val="22"/>
        </w:rPr>
        <w:t>, </w:t>
      </w:r>
      <w:r>
        <w:rPr>
          <w:rFonts w:ascii="Arial" w:hAnsi="Arial" w:cs="Arial"/>
          <w:b/>
          <w:bCs/>
          <w:color w:val="000000"/>
          <w:sz w:val="22"/>
          <w:szCs w:val="22"/>
        </w:rPr>
        <w:t>HAVING</w:t>
      </w:r>
      <w:r>
        <w:rPr>
          <w:rFonts w:ascii="Arial" w:hAnsi="Arial" w:cs="Arial"/>
          <w:color w:val="000000"/>
          <w:sz w:val="22"/>
          <w:szCs w:val="22"/>
        </w:rPr>
        <w:t>.</w:t>
      </w:r>
    </w:p>
    <w:p w14:paraId="5E4CA6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 </w:t>
      </w:r>
    </w:p>
    <w:p w14:paraId="3D8980D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i/>
          <w:iCs/>
          <w:color w:val="000000"/>
          <w:sz w:val="22"/>
          <w:szCs w:val="22"/>
        </w:rPr>
        <w:t>Numărul de interogări imbricate (subinterogări) </w:t>
      </w:r>
      <w:r>
        <w:rPr>
          <w:rFonts w:ascii="Arial" w:hAnsi="Arial" w:cs="Arial"/>
          <w:i/>
          <w:iCs/>
          <w:color w:val="000000"/>
          <w:sz w:val="22"/>
          <w:szCs w:val="22"/>
          <w:u w:val="single"/>
        </w:rPr>
        <w:t>nu este limitat</w:t>
      </w:r>
      <w:r>
        <w:rPr>
          <w:rFonts w:ascii="Arial" w:hAnsi="Arial" w:cs="Arial"/>
          <w:i/>
          <w:iCs/>
          <w:color w:val="000000"/>
          <w:sz w:val="22"/>
          <w:szCs w:val="22"/>
        </w:rPr>
        <w:t>, singura limită vine de la timpul de execuție al instrucțiunii </w:t>
      </w:r>
      <w:r>
        <w:rPr>
          <w:rFonts w:ascii="Arial" w:hAnsi="Arial" w:cs="Arial"/>
          <w:b/>
          <w:bCs/>
          <w:i/>
          <w:iCs/>
          <w:color w:val="000000"/>
          <w:sz w:val="22"/>
          <w:szCs w:val="22"/>
        </w:rPr>
        <w:t>SQL</w:t>
      </w:r>
      <w:r>
        <w:rPr>
          <w:rFonts w:ascii="Arial" w:hAnsi="Arial" w:cs="Arial"/>
          <w:i/>
          <w:iCs/>
          <w:color w:val="000000"/>
          <w:sz w:val="22"/>
          <w:szCs w:val="22"/>
        </w:rPr>
        <w:t xml:space="preserve">, care crește cu cât sunt mai multe subinterogări în aceași </w:t>
      </w:r>
      <w:r>
        <w:rPr>
          <w:rFonts w:ascii="Arial" w:hAnsi="Arial" w:cs="Arial"/>
          <w:i/>
          <w:iCs/>
          <w:color w:val="000000"/>
          <w:sz w:val="22"/>
          <w:szCs w:val="22"/>
        </w:rPr>
        <w:lastRenderedPageBreak/>
        <w:t>frază </w:t>
      </w:r>
      <w:r>
        <w:rPr>
          <w:rFonts w:ascii="Arial" w:hAnsi="Arial" w:cs="Arial"/>
          <w:b/>
          <w:bCs/>
          <w:i/>
          <w:iCs/>
          <w:color w:val="000000"/>
          <w:sz w:val="22"/>
          <w:szCs w:val="22"/>
        </w:rPr>
        <w:t>SQL</w:t>
      </w:r>
      <w:r>
        <w:rPr>
          <w:rFonts w:ascii="Arial" w:hAnsi="Arial" w:cs="Arial"/>
          <w:i/>
          <w:iCs/>
          <w:color w:val="000000"/>
          <w:sz w:val="22"/>
          <w:szCs w:val="22"/>
        </w:rPr>
        <w:t>.</w:t>
      </w:r>
      <w:r>
        <w:rPr>
          <w:rFonts w:ascii="Arial" w:hAnsi="Arial" w:cs="Arial"/>
          <w:color w:val="000000"/>
          <w:sz w:val="22"/>
          <w:szCs w:val="22"/>
        </w:rPr>
        <w:t> Numărul de interogări imbricate depinde și de dimeniunea memoriei buffer (temporare) folosite de subinterogare. Interogarea principală și subinterogarea pot extrage date din tabele diferite sau din aceeași tabelă.</w:t>
      </w:r>
    </w:p>
    <w:p w14:paraId="5F211B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41AF5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Dacă </w:t>
      </w:r>
      <w:r>
        <w:rPr>
          <w:rFonts w:ascii="Arial" w:hAnsi="Arial" w:cs="Arial"/>
          <w:i/>
          <w:iCs/>
          <w:color w:val="000000"/>
          <w:sz w:val="22"/>
          <w:szCs w:val="22"/>
        </w:rPr>
        <w:t>o subinterogare nu returnează nici un rezultat sau returnează</w:t>
      </w:r>
      <w:r>
        <w:rPr>
          <w:rFonts w:ascii="Arial" w:hAnsi="Arial" w:cs="Arial"/>
          <w:color w:val="000000"/>
          <w:sz w:val="22"/>
          <w:szCs w:val="22"/>
        </w:rPr>
        <w:t> </w:t>
      </w:r>
      <w:r>
        <w:rPr>
          <w:rFonts w:ascii="Arial" w:hAnsi="Arial" w:cs="Arial"/>
          <w:b/>
          <w:bCs/>
          <w:color w:val="000000"/>
          <w:sz w:val="22"/>
          <w:szCs w:val="22"/>
        </w:rPr>
        <w:t>NULL</w:t>
      </w:r>
      <w:r>
        <w:rPr>
          <w:rFonts w:ascii="Arial" w:hAnsi="Arial" w:cs="Arial"/>
          <w:color w:val="000000"/>
          <w:sz w:val="22"/>
          <w:szCs w:val="22"/>
        </w:rPr>
        <w:t>, </w:t>
      </w:r>
      <w:r>
        <w:rPr>
          <w:rFonts w:ascii="Arial" w:hAnsi="Arial" w:cs="Arial"/>
          <w:i/>
          <w:iCs/>
          <w:color w:val="000000"/>
          <w:sz w:val="22"/>
          <w:szCs w:val="22"/>
        </w:rPr>
        <w:t>atunci interogarea principală, cea care afișează rezultele, nu va returna nimic</w:t>
      </w:r>
      <w:r>
        <w:rPr>
          <w:rFonts w:ascii="Arial" w:hAnsi="Arial" w:cs="Arial"/>
          <w:color w:val="000000"/>
          <w:sz w:val="22"/>
          <w:szCs w:val="22"/>
        </w:rPr>
        <w:t>. Este evident acest lucru, deoarece </w:t>
      </w:r>
      <w:r>
        <w:rPr>
          <w:rFonts w:ascii="Arial" w:hAnsi="Arial" w:cs="Arial"/>
          <w:i/>
          <w:iCs/>
          <w:color w:val="000000"/>
          <w:sz w:val="22"/>
          <w:szCs w:val="22"/>
        </w:rPr>
        <w:t>rezultatele returnate de subinterogare sunt utilizate apoi în instrucțiunea </w:t>
      </w:r>
      <w:r>
        <w:rPr>
          <w:rFonts w:ascii="Arial" w:hAnsi="Arial" w:cs="Arial"/>
          <w:b/>
          <w:bCs/>
          <w:i/>
          <w:iCs/>
          <w:color w:val="000000"/>
          <w:sz w:val="22"/>
          <w:szCs w:val="22"/>
        </w:rPr>
        <w:t>SELECT</w:t>
      </w:r>
      <w:r>
        <w:rPr>
          <w:rFonts w:ascii="Arial" w:hAnsi="Arial" w:cs="Arial"/>
          <w:i/>
          <w:iCs/>
          <w:color w:val="000000"/>
          <w:sz w:val="22"/>
          <w:szCs w:val="22"/>
        </w:rPr>
        <w:t> principală</w:t>
      </w:r>
      <w:r>
        <w:rPr>
          <w:rFonts w:ascii="Arial" w:hAnsi="Arial" w:cs="Arial"/>
          <w:color w:val="000000"/>
          <w:sz w:val="22"/>
          <w:szCs w:val="22"/>
        </w:rPr>
        <w:t>, ori, dacă subinterogarea nu returnează nimic sau returnează </w:t>
      </w:r>
      <w:r>
        <w:rPr>
          <w:rFonts w:ascii="Arial" w:hAnsi="Arial" w:cs="Arial"/>
          <w:b/>
          <w:bCs/>
          <w:color w:val="000000"/>
          <w:sz w:val="22"/>
          <w:szCs w:val="22"/>
        </w:rPr>
        <w:t>NULL</w:t>
      </w:r>
      <w:r>
        <w:rPr>
          <w:rFonts w:ascii="Arial" w:hAnsi="Arial" w:cs="Arial"/>
          <w:color w:val="000000"/>
          <w:sz w:val="22"/>
          <w:szCs w:val="22"/>
        </w:rPr>
        <w:t>, pe cael de consecință același lucru se va întâmpla cu instrucțiunea principală.</w:t>
      </w:r>
    </w:p>
    <w:p w14:paraId="69542BA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D1CC89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Clauza </w:t>
      </w:r>
      <w:r>
        <w:rPr>
          <w:rFonts w:ascii="Arial" w:hAnsi="Arial" w:cs="Arial"/>
          <w:b/>
          <w:bCs/>
          <w:color w:val="000000"/>
          <w:sz w:val="22"/>
          <w:szCs w:val="22"/>
        </w:rPr>
        <w:t>ORDER BY</w:t>
      </w:r>
      <w:r>
        <w:rPr>
          <w:rFonts w:ascii="Arial" w:hAnsi="Arial" w:cs="Arial"/>
          <w:color w:val="000000"/>
          <w:sz w:val="22"/>
          <w:szCs w:val="22"/>
        </w:rPr>
        <w:t> poate fi menţionată într-o subinterogare, dar nu va influența rezultatele afișate de interogarea principală, deoarece rezultatele subinterogării nu sunt afişate, ci sunt utilizate intern în cadrul interogării principale, deci rezultatele unei subinterogări nu sunt vizibile pentru utilizator. Clauza </w:t>
      </w:r>
      <w:r>
        <w:rPr>
          <w:rFonts w:ascii="Arial" w:hAnsi="Arial" w:cs="Arial"/>
          <w:b/>
          <w:bCs/>
          <w:color w:val="000000"/>
          <w:sz w:val="22"/>
          <w:szCs w:val="22"/>
        </w:rPr>
        <w:t>ORDER BY</w:t>
      </w:r>
      <w:r>
        <w:rPr>
          <w:rFonts w:ascii="Arial" w:hAnsi="Arial" w:cs="Arial"/>
          <w:color w:val="000000"/>
          <w:sz w:val="22"/>
          <w:szCs w:val="22"/>
        </w:rPr>
        <w:t> plasată într-o subinterogare va influența doar rezultatele întoarse de acea subinterogare, dar nu și rezultatele afișate de interogarea principlaă. Pot fi ordonate, în schimb, și rezultatul va fi vizibil la afișare, înregistrările returnate de interogarea principală </w:t>
      </w:r>
      <w:r>
        <w:rPr>
          <w:rFonts w:ascii="Arial" w:hAnsi="Arial" w:cs="Arial"/>
          <w:b/>
          <w:bCs/>
          <w:color w:val="000000"/>
          <w:sz w:val="22"/>
          <w:szCs w:val="22"/>
        </w:rPr>
        <w:t>SELECT</w:t>
      </w:r>
      <w:r>
        <w:rPr>
          <w:rFonts w:ascii="Arial" w:hAnsi="Arial" w:cs="Arial"/>
          <w:color w:val="000000"/>
          <w:sz w:val="22"/>
          <w:szCs w:val="22"/>
        </w:rPr>
        <w:t>, care au prelucrat şi rezultatele returnate de subinterogare.</w:t>
      </w:r>
    </w:p>
    <w:p w14:paraId="344837E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519553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Sintaxa unei subinterogări plasate în cadrul clauzei </w:t>
      </w:r>
      <w:r>
        <w:rPr>
          <w:rFonts w:ascii="Arial" w:hAnsi="Arial" w:cs="Arial"/>
          <w:b/>
          <w:bCs/>
          <w:color w:val="000000"/>
          <w:sz w:val="22"/>
          <w:szCs w:val="22"/>
        </w:rPr>
        <w:t>WHERE (</w:t>
      </w:r>
      <w:r>
        <w:rPr>
          <w:rFonts w:ascii="Arial" w:hAnsi="Arial" w:cs="Arial"/>
          <w:color w:val="000000"/>
          <w:sz w:val="22"/>
          <w:szCs w:val="22"/>
        </w:rPr>
        <w:t>precizăm că sintaxa unei subinterogări aflată în clauza </w:t>
      </w:r>
      <w:r>
        <w:rPr>
          <w:rFonts w:ascii="Arial" w:hAnsi="Arial" w:cs="Arial"/>
          <w:b/>
          <w:bCs/>
          <w:color w:val="000000"/>
          <w:sz w:val="22"/>
          <w:szCs w:val="22"/>
        </w:rPr>
        <w:t>HAVING</w:t>
      </w:r>
      <w:r>
        <w:rPr>
          <w:rFonts w:ascii="Arial" w:hAnsi="Arial" w:cs="Arial"/>
          <w:color w:val="000000"/>
          <w:sz w:val="22"/>
          <w:szCs w:val="22"/>
        </w:rPr>
        <w:t> sau în clauza </w:t>
      </w:r>
      <w:r>
        <w:rPr>
          <w:rFonts w:ascii="Arial" w:hAnsi="Arial" w:cs="Arial"/>
          <w:b/>
          <w:bCs/>
          <w:color w:val="000000"/>
          <w:sz w:val="22"/>
          <w:szCs w:val="22"/>
        </w:rPr>
        <w:t>FROM</w:t>
      </w:r>
      <w:r>
        <w:rPr>
          <w:rFonts w:ascii="Arial" w:hAnsi="Arial" w:cs="Arial"/>
          <w:color w:val="000000"/>
          <w:sz w:val="22"/>
          <w:szCs w:val="22"/>
        </w:rPr>
        <w:t> a comenzii principale este aceeași, diferă doar poziția în cadrul interogării principlae</w:t>
      </w:r>
      <w:r>
        <w:rPr>
          <w:rFonts w:ascii="Arial" w:hAnsi="Arial" w:cs="Arial"/>
          <w:b/>
          <w:bCs/>
          <w:color w:val="000000"/>
          <w:sz w:val="22"/>
          <w:szCs w:val="22"/>
        </w:rPr>
        <w:t>)</w:t>
      </w:r>
      <w:r>
        <w:rPr>
          <w:rFonts w:ascii="Arial" w:hAnsi="Arial" w:cs="Arial"/>
          <w:color w:val="000000"/>
          <w:sz w:val="22"/>
          <w:szCs w:val="22"/>
        </w:rPr>
        <w:t>, cele mai utilizate, a instrucţiunii </w:t>
      </w:r>
      <w:r>
        <w:rPr>
          <w:rFonts w:ascii="Arial" w:hAnsi="Arial" w:cs="Arial"/>
          <w:b/>
          <w:bCs/>
          <w:color w:val="000000"/>
          <w:sz w:val="22"/>
          <w:szCs w:val="22"/>
        </w:rPr>
        <w:t>SELECT </w:t>
      </w:r>
      <w:r>
        <w:rPr>
          <w:rFonts w:ascii="Arial" w:hAnsi="Arial" w:cs="Arial"/>
          <w:color w:val="000000"/>
          <w:sz w:val="22"/>
          <w:szCs w:val="22"/>
        </w:rPr>
        <w:t>principale este următoarea:</w:t>
      </w:r>
    </w:p>
    <w:p w14:paraId="68BA43B0"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column_name ]</w:t>
      </w:r>
    </w:p>
    <w:p w14:paraId="4CC3A276"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table2 ]</w:t>
      </w:r>
    </w:p>
    <w:p w14:paraId="083C557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column_name </w:t>
      </w:r>
      <w:r>
        <w:rPr>
          <w:rFonts w:ascii="Calibri" w:hAnsi="Calibri" w:cs="Calibri"/>
          <w:b/>
          <w:bCs/>
          <w:color w:val="313131"/>
          <w:sz w:val="22"/>
          <w:szCs w:val="22"/>
          <w:shd w:val="clear" w:color="auto" w:fill="EEEEEE"/>
        </w:rPr>
        <w:t>OPERATOR</w:t>
      </w:r>
    </w:p>
    <w:p w14:paraId="0DA6C252"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SELECT</w:t>
      </w:r>
      <w:r>
        <w:rPr>
          <w:rFonts w:ascii="Calibri" w:hAnsi="Calibri" w:cs="Calibri"/>
          <w:color w:val="313131"/>
          <w:sz w:val="22"/>
          <w:szCs w:val="22"/>
          <w:shd w:val="clear" w:color="auto" w:fill="EEEEEE"/>
        </w:rPr>
        <w:t> column_name [, column_name ]</w:t>
      </w:r>
    </w:p>
    <w:p w14:paraId="51797757"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FROM</w:t>
      </w:r>
      <w:r>
        <w:rPr>
          <w:rFonts w:ascii="Calibri" w:hAnsi="Calibri" w:cs="Calibri"/>
          <w:color w:val="313131"/>
          <w:sz w:val="22"/>
          <w:szCs w:val="22"/>
          <w:shd w:val="clear" w:color="auto" w:fill="EEEEEE"/>
        </w:rPr>
        <w:t> table1 [, table2 ]</w:t>
      </w:r>
    </w:p>
    <w:p w14:paraId="3BE41D3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WHERE</w:t>
      </w:r>
      <w:r>
        <w:rPr>
          <w:rFonts w:ascii="Calibri" w:hAnsi="Calibri" w:cs="Calibri"/>
          <w:color w:val="313131"/>
          <w:sz w:val="22"/>
          <w:szCs w:val="22"/>
          <w:shd w:val="clear" w:color="auto" w:fill="EEEEEE"/>
        </w:rPr>
        <w:t>] ...)</w:t>
      </w:r>
    </w:p>
    <w:p w14:paraId="3942CF28"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p>
    <w:p w14:paraId="53120021"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rFonts w:ascii="Calibri" w:hAnsi="Calibri" w:cs="Calibri"/>
          <w:color w:val="313131"/>
          <w:sz w:val="22"/>
          <w:szCs w:val="22"/>
          <w:shd w:val="clear" w:color="auto" w:fill="EEEEEE"/>
        </w:rPr>
        <w:t>[</w:t>
      </w:r>
      <w:r>
        <w:rPr>
          <w:rFonts w:ascii="Calibri" w:hAnsi="Calibri" w:cs="Calibri"/>
          <w:b/>
          <w:bCs/>
          <w:color w:val="313131"/>
          <w:sz w:val="22"/>
          <w:szCs w:val="22"/>
          <w:shd w:val="clear" w:color="auto" w:fill="EEEEEE"/>
        </w:rPr>
        <w:t>ORDER</w:t>
      </w:r>
      <w:r>
        <w:rPr>
          <w:rFonts w:ascii="Calibri" w:hAnsi="Calibri" w:cs="Calibri"/>
          <w:color w:val="313131"/>
          <w:sz w:val="22"/>
          <w:szCs w:val="22"/>
          <w:shd w:val="clear" w:color="auto" w:fill="EEEEEE"/>
        </w:rPr>
        <w:t> </w:t>
      </w:r>
      <w:r>
        <w:rPr>
          <w:rFonts w:ascii="Calibri" w:hAnsi="Calibri" w:cs="Calibri"/>
          <w:b/>
          <w:bCs/>
          <w:color w:val="313131"/>
          <w:sz w:val="22"/>
          <w:szCs w:val="22"/>
          <w:shd w:val="clear" w:color="auto" w:fill="EEEEEE"/>
        </w:rPr>
        <w:t>BY</w:t>
      </w:r>
      <w:r>
        <w:rPr>
          <w:rFonts w:ascii="Calibri" w:hAnsi="Calibri" w:cs="Calibri"/>
          <w:color w:val="313131"/>
          <w:sz w:val="22"/>
          <w:szCs w:val="22"/>
          <w:shd w:val="clear" w:color="auto" w:fill="EEEEEE"/>
        </w:rPr>
        <w:t>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 [, column_name [</w:t>
      </w:r>
      <w:r>
        <w:rPr>
          <w:rFonts w:ascii="Calibri" w:hAnsi="Calibri" w:cs="Calibri"/>
          <w:b/>
          <w:bCs/>
          <w:color w:val="313131"/>
          <w:sz w:val="22"/>
          <w:szCs w:val="22"/>
          <w:shd w:val="clear" w:color="auto" w:fill="EEEEEE"/>
        </w:rPr>
        <w:t>ASC</w:t>
      </w:r>
      <w:r>
        <w:rPr>
          <w:rFonts w:ascii="Calibri" w:hAnsi="Calibri" w:cs="Calibri"/>
          <w:color w:val="313131"/>
          <w:sz w:val="22"/>
          <w:szCs w:val="22"/>
          <w:shd w:val="clear" w:color="auto" w:fill="EEEEEE"/>
        </w:rPr>
        <w:t> | </w:t>
      </w:r>
      <w:r>
        <w:rPr>
          <w:rFonts w:ascii="Calibri" w:hAnsi="Calibri" w:cs="Calibri"/>
          <w:b/>
          <w:bCs/>
          <w:color w:val="313131"/>
          <w:sz w:val="22"/>
          <w:szCs w:val="22"/>
          <w:shd w:val="clear" w:color="auto" w:fill="EEEEEE"/>
        </w:rPr>
        <w:t>DESC</w:t>
      </w:r>
      <w:r>
        <w:rPr>
          <w:rFonts w:ascii="Calibri" w:hAnsi="Calibri" w:cs="Calibri"/>
          <w:color w:val="313131"/>
          <w:sz w:val="22"/>
          <w:szCs w:val="22"/>
          <w:shd w:val="clear" w:color="auto" w:fill="EEEEEE"/>
        </w:rPr>
        <w:t>]]];</w:t>
      </w:r>
    </w:p>
    <w:p w14:paraId="749BE0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w:t>
      </w:r>
    </w:p>
    <w:p w14:paraId="1B0391D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Operatorul folosit este unul de comparare, fie a egalităţii sau inegalităţii unor valori, al apartenenţei la o listă de valori (operatorii </w:t>
      </w:r>
      <w:r>
        <w:rPr>
          <w:rFonts w:ascii="Arial" w:hAnsi="Arial" w:cs="Arial"/>
          <w:b/>
          <w:bCs/>
          <w:color w:val="000000"/>
          <w:sz w:val="22"/>
          <w:szCs w:val="22"/>
        </w:rPr>
        <w:t>IN</w:t>
      </w:r>
      <w:r>
        <w:rPr>
          <w:rFonts w:ascii="Arial" w:hAnsi="Arial" w:cs="Arial"/>
          <w:color w:val="000000"/>
          <w:sz w:val="22"/>
          <w:szCs w:val="22"/>
        </w:rPr>
        <w:t> sau </w:t>
      </w:r>
      <w:r>
        <w:rPr>
          <w:rFonts w:ascii="Arial" w:hAnsi="Arial" w:cs="Arial"/>
          <w:b/>
          <w:bCs/>
          <w:color w:val="000000"/>
          <w:sz w:val="22"/>
          <w:szCs w:val="22"/>
        </w:rPr>
        <w:t>NOT IN</w:t>
      </w:r>
      <w:r>
        <w:rPr>
          <w:rFonts w:ascii="Arial" w:hAnsi="Arial" w:cs="Arial"/>
          <w:color w:val="000000"/>
          <w:sz w:val="22"/>
          <w:szCs w:val="22"/>
        </w:rPr>
        <w:t>).</w:t>
      </w:r>
    </w:p>
    <w:p w14:paraId="72FFAE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5C77EC7"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0" w:name="_Toc505017344"/>
      <w:r>
        <w:rPr>
          <w:rStyle w:val="ng-binding"/>
          <w:rFonts w:ascii="Helvetica" w:hAnsi="Helvetica" w:cs="Helvetica"/>
          <w:color w:val="333333"/>
          <w:sz w:val="54"/>
          <w:szCs w:val="54"/>
        </w:rPr>
        <w:t>7.2</w:t>
      </w:r>
      <w:r>
        <w:rPr>
          <w:rFonts w:ascii="Helvetica" w:hAnsi="Helvetica" w:cs="Helvetica"/>
          <w:color w:val="333333"/>
          <w:sz w:val="54"/>
          <w:szCs w:val="54"/>
        </w:rPr>
        <w:t> </w:t>
      </w:r>
      <w:r>
        <w:rPr>
          <w:rStyle w:val="ng-binding"/>
          <w:rFonts w:ascii="Helvetica" w:hAnsi="Helvetica" w:cs="Helvetica"/>
          <w:color w:val="333333"/>
          <w:sz w:val="54"/>
          <w:szCs w:val="54"/>
        </w:rPr>
        <w:t>Tipuri de subinterogări</w:t>
      </w:r>
      <w:bookmarkEnd w:id="80"/>
    </w:p>
    <w:p w14:paraId="6157760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Putem clasifica subinterogările, din punct de vedere al numărului de valori și al valorilor returnate, astfel:</w:t>
      </w:r>
    </w:p>
    <w:p w14:paraId="7357CD4C"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scalar – returnează o singură valoare (un singur rând și o singură coloană);</w:t>
      </w:r>
    </w:p>
    <w:p w14:paraId="0A6BC5E3"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listă – returnează mai multe rânduri, dar o singură coloană;</w:t>
      </w:r>
    </w:p>
    <w:p w14:paraId="639350E2"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rând – returnează un singur rând, dar mai multe coloane;</w:t>
      </w:r>
    </w:p>
    <w:p w14:paraId="2592C984" w14:textId="77777777" w:rsidR="00047D42" w:rsidRPr="000F5D00"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0F5D00">
        <w:rPr>
          <w:rFonts w:ascii="Arial" w:eastAsia="Times New Roman" w:hAnsi="Arial" w:cs="Arial"/>
          <w:color w:val="000000"/>
          <w:sz w:val="24"/>
          <w:szCs w:val="24"/>
          <w:lang w:eastAsia="en-GB"/>
        </w:rPr>
        <w:t>·</w:t>
      </w:r>
      <w:r w:rsidRPr="000F5D00">
        <w:rPr>
          <w:rFonts w:ascii="Times New Roman" w:eastAsia="Times New Roman" w:hAnsi="Times New Roman" w:cs="Times New Roman"/>
          <w:color w:val="000000"/>
          <w:sz w:val="14"/>
          <w:szCs w:val="14"/>
          <w:lang w:eastAsia="en-GB"/>
        </w:rPr>
        <w:t>         </w:t>
      </w:r>
      <w:r w:rsidRPr="000F5D00">
        <w:rPr>
          <w:rFonts w:ascii="Times New Roman" w:eastAsia="Times New Roman" w:hAnsi="Times New Roman" w:cs="Times New Roman"/>
          <w:b/>
          <w:bCs/>
          <w:color w:val="000000"/>
          <w:sz w:val="24"/>
          <w:szCs w:val="24"/>
          <w:lang w:eastAsia="en-GB"/>
        </w:rPr>
        <w:t>de tip tabelă – returnează mai multe rânduri și mai multe coloane.</w:t>
      </w:r>
    </w:p>
    <w:p w14:paraId="0B4997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214625C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1" w:name="_Toc505017345"/>
      <w:r>
        <w:rPr>
          <w:rFonts w:ascii="Arial" w:hAnsi="Arial" w:cs="Arial"/>
          <w:color w:val="000000"/>
          <w:sz w:val="22"/>
          <w:szCs w:val="22"/>
        </w:rPr>
        <w:t xml:space="preserve">7.2.1 </w:t>
      </w:r>
      <w:r>
        <w:rPr>
          <w:rStyle w:val="ng-binding"/>
          <w:rFonts w:ascii="Helvetica" w:hAnsi="Helvetica" w:cs="Helvetica"/>
          <w:color w:val="333333"/>
          <w:sz w:val="54"/>
          <w:szCs w:val="54"/>
        </w:rPr>
        <w:t>Subinterogări de tip scalar</w:t>
      </w:r>
      <w:bookmarkEnd w:id="81"/>
    </w:p>
    <w:p w14:paraId="1B24FF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Subinterogările de </w:t>
      </w:r>
      <w:r w:rsidRPr="000F5D00">
        <w:rPr>
          <w:rFonts w:ascii="Arial" w:eastAsia="Times New Roman" w:hAnsi="Arial" w:cs="Arial"/>
          <w:b/>
          <w:bCs/>
          <w:color w:val="000000"/>
          <w:lang w:eastAsia="en-GB"/>
        </w:rPr>
        <w:t>tip scalar</w:t>
      </w:r>
      <w:r w:rsidRPr="000F5D00">
        <w:rPr>
          <w:rFonts w:ascii="Arial" w:eastAsia="Times New Roman" w:hAnsi="Arial" w:cs="Arial"/>
          <w:color w:val="000000"/>
          <w:lang w:eastAsia="en-GB"/>
        </w:rPr>
        <w:t> întorc un scalar, adică o valoare atomică ce poate fi folosită ca o constantă într-o expresie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 Acest tip de </w:t>
      </w:r>
      <w:r w:rsidRPr="000F5D00">
        <w:rPr>
          <w:rFonts w:ascii="Arial" w:eastAsia="Times New Roman" w:hAnsi="Arial" w:cs="Arial"/>
          <w:b/>
          <w:bCs/>
          <w:color w:val="000000"/>
          <w:lang w:eastAsia="en-GB"/>
        </w:rPr>
        <w:t>subinterogare</w:t>
      </w:r>
      <w:r w:rsidRPr="000F5D00">
        <w:rPr>
          <w:rFonts w:ascii="Arial" w:eastAsia="Times New Roman" w:hAnsi="Arial" w:cs="Arial"/>
          <w:color w:val="000000"/>
          <w:lang w:eastAsia="en-GB"/>
        </w:rPr>
        <w:t> returnează </w:t>
      </w:r>
      <w:r w:rsidRPr="000F5D00">
        <w:rPr>
          <w:rFonts w:ascii="Arial" w:eastAsia="Times New Roman" w:hAnsi="Arial" w:cs="Arial"/>
          <w:b/>
          <w:bCs/>
          <w:color w:val="000000"/>
          <w:lang w:eastAsia="en-GB"/>
        </w:rPr>
        <w:t>o singură coloană</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un singur rând </w:t>
      </w:r>
      <w:r w:rsidRPr="000F5D00">
        <w:rPr>
          <w:rFonts w:ascii="Arial" w:eastAsia="Times New Roman" w:hAnsi="Arial" w:cs="Arial"/>
          <w:color w:val="000000"/>
          <w:lang w:eastAsia="en-GB"/>
        </w:rPr>
        <w:t>dintr-o tabelă. Condiţia este pusă pe cheia primară.</w:t>
      </w:r>
    </w:p>
    <w:p w14:paraId="756D2C33"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845882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lastRenderedPageBreak/>
        <w:t>Interogarea care întoarce valoarea se scrie inclusă între paranteze rotunde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din acest moment ea se comportă ca şi cum, în acel loc, din punct de vedere sintactic, am avea o singură valoare.</w:t>
      </w:r>
    </w:p>
    <w:p w14:paraId="1E85221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747A028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2" w:name="_Toc505017346"/>
      <w:r>
        <w:rPr>
          <w:rFonts w:ascii="Arial" w:hAnsi="Arial" w:cs="Arial"/>
          <w:color w:val="000000"/>
          <w:sz w:val="22"/>
          <w:szCs w:val="22"/>
        </w:rPr>
        <w:t xml:space="preserve">7.2.2 </w:t>
      </w:r>
      <w:r>
        <w:rPr>
          <w:rStyle w:val="ng-binding"/>
          <w:rFonts w:ascii="Helvetica" w:hAnsi="Helvetica" w:cs="Helvetica"/>
          <w:color w:val="333333"/>
          <w:sz w:val="54"/>
          <w:szCs w:val="54"/>
        </w:rPr>
        <w:t>Subinterogări de tip listă</w:t>
      </w:r>
      <w:bookmarkEnd w:id="82"/>
    </w:p>
    <w:p w14:paraId="07BEFE8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shd w:val="clear" w:color="auto" w:fill="FFFFFF"/>
        </w:rPr>
      </w:pPr>
      <w:r>
        <w:rPr>
          <w:rFonts w:ascii="Arial" w:hAnsi="Arial" w:cs="Arial"/>
          <w:color w:val="000000"/>
          <w:sz w:val="22"/>
          <w:szCs w:val="22"/>
          <w:shd w:val="clear" w:color="auto" w:fill="FFFFFF"/>
        </w:rPr>
        <w:t>În cazul celor de </w:t>
      </w:r>
      <w:r>
        <w:rPr>
          <w:rFonts w:ascii="Arial" w:hAnsi="Arial" w:cs="Arial"/>
          <w:b/>
          <w:bCs/>
          <w:color w:val="000000"/>
          <w:sz w:val="22"/>
          <w:szCs w:val="22"/>
          <w:shd w:val="clear" w:color="auto" w:fill="FFFFFF"/>
        </w:rPr>
        <w:t>tip listă</w:t>
      </w:r>
      <w:r>
        <w:rPr>
          <w:rFonts w:ascii="Arial" w:hAnsi="Arial" w:cs="Arial"/>
          <w:color w:val="000000"/>
          <w:sz w:val="22"/>
          <w:szCs w:val="22"/>
          <w:shd w:val="clear" w:color="auto" w:fill="FFFFFF"/>
        </w:rPr>
        <w:t> se va returna o </w:t>
      </w:r>
      <w:r>
        <w:rPr>
          <w:rFonts w:ascii="Arial" w:hAnsi="Arial" w:cs="Arial"/>
          <w:b/>
          <w:bCs/>
          <w:color w:val="000000"/>
          <w:sz w:val="22"/>
          <w:szCs w:val="22"/>
          <w:shd w:val="clear" w:color="auto" w:fill="FFFFFF"/>
        </w:rPr>
        <w:t>înşiruire de valori</w:t>
      </w:r>
      <w:r>
        <w:rPr>
          <w:rFonts w:ascii="Arial" w:hAnsi="Arial" w:cs="Arial"/>
          <w:color w:val="000000"/>
          <w:sz w:val="22"/>
          <w:szCs w:val="22"/>
          <w:shd w:val="clear" w:color="auto" w:fill="FFFFFF"/>
        </w:rPr>
        <w:t> pentru </w:t>
      </w:r>
      <w:r>
        <w:rPr>
          <w:rFonts w:ascii="Arial" w:hAnsi="Arial" w:cs="Arial"/>
          <w:b/>
          <w:bCs/>
          <w:color w:val="000000"/>
          <w:sz w:val="22"/>
          <w:szCs w:val="22"/>
          <w:shd w:val="clear" w:color="auto" w:fill="FFFFFF"/>
        </w:rPr>
        <w:t>o singură coloană</w:t>
      </w:r>
      <w:r>
        <w:rPr>
          <w:rFonts w:ascii="Arial" w:hAnsi="Arial" w:cs="Arial"/>
          <w:color w:val="000000"/>
          <w:sz w:val="22"/>
          <w:szCs w:val="22"/>
          <w:shd w:val="clear" w:color="auto" w:fill="FFFFFF"/>
        </w:rPr>
        <w:t>. Deci, poate să returneze </w:t>
      </w:r>
      <w:r>
        <w:rPr>
          <w:rFonts w:ascii="Arial" w:hAnsi="Arial" w:cs="Arial"/>
          <w:b/>
          <w:bCs/>
          <w:color w:val="000000"/>
          <w:sz w:val="22"/>
          <w:szCs w:val="22"/>
          <w:shd w:val="clear" w:color="auto" w:fill="FFFFFF"/>
        </w:rPr>
        <w:t>mai multe rânduri</w:t>
      </w:r>
      <w:r>
        <w:rPr>
          <w:rFonts w:ascii="Arial" w:hAnsi="Arial" w:cs="Arial"/>
          <w:color w:val="000000"/>
          <w:sz w:val="22"/>
          <w:szCs w:val="22"/>
          <w:shd w:val="clear" w:color="auto" w:fill="FFFFFF"/>
        </w:rPr>
        <w:t>, dar, </w:t>
      </w:r>
      <w:r>
        <w:rPr>
          <w:rFonts w:ascii="Arial" w:hAnsi="Arial" w:cs="Arial"/>
          <w:b/>
          <w:bCs/>
          <w:color w:val="000000"/>
          <w:sz w:val="22"/>
          <w:szCs w:val="22"/>
          <w:shd w:val="clear" w:color="auto" w:fill="FFFFFF"/>
        </w:rPr>
        <w:t>doar o singură coloană</w:t>
      </w:r>
      <w:r>
        <w:rPr>
          <w:rFonts w:ascii="Arial" w:hAnsi="Arial" w:cs="Arial"/>
          <w:color w:val="000000"/>
          <w:sz w:val="22"/>
          <w:szCs w:val="22"/>
          <w:shd w:val="clear" w:color="auto" w:fill="FFFFFF"/>
        </w:rPr>
        <w:t>. În cadrul acestor subinterogări se folosesc operatorii </w:t>
      </w:r>
      <w:r>
        <w:rPr>
          <w:rFonts w:ascii="Arial" w:hAnsi="Arial" w:cs="Arial"/>
          <w:b/>
          <w:bCs/>
          <w:color w:val="000000"/>
          <w:sz w:val="22"/>
          <w:szCs w:val="22"/>
          <w:shd w:val="clear" w:color="auto" w:fill="FFFFFF"/>
        </w:rPr>
        <w:t>IN</w:t>
      </w:r>
      <w:r>
        <w:rPr>
          <w:rFonts w:ascii="Arial" w:hAnsi="Arial" w:cs="Arial"/>
          <w:color w:val="000000"/>
          <w:sz w:val="22"/>
          <w:szCs w:val="22"/>
          <w:shd w:val="clear" w:color="auto" w:fill="FFFFFF"/>
        </w:rPr>
        <w:t> sau </w:t>
      </w:r>
      <w:r>
        <w:rPr>
          <w:rFonts w:ascii="Arial" w:hAnsi="Arial" w:cs="Arial"/>
          <w:b/>
          <w:bCs/>
          <w:color w:val="000000"/>
          <w:sz w:val="22"/>
          <w:szCs w:val="22"/>
          <w:shd w:val="clear" w:color="auto" w:fill="FFFFFF"/>
        </w:rPr>
        <w:t>NOT IN</w:t>
      </w:r>
      <w:r>
        <w:rPr>
          <w:rFonts w:ascii="Arial" w:hAnsi="Arial" w:cs="Arial"/>
          <w:color w:val="000000"/>
          <w:sz w:val="22"/>
          <w:szCs w:val="22"/>
          <w:shd w:val="clear" w:color="auto" w:fill="FFFFFF"/>
        </w:rPr>
        <w:t>, operatori care verifică apartenenţa la o listă de valori, listă care a fost returnată de subinterogare.</w:t>
      </w:r>
    </w:p>
    <w:p w14:paraId="45368D9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58E2442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3" w:name="_Toc505017347"/>
      <w:r>
        <w:rPr>
          <w:rFonts w:ascii="Arial" w:hAnsi="Arial" w:cs="Arial"/>
          <w:color w:val="000000"/>
          <w:sz w:val="22"/>
          <w:szCs w:val="22"/>
        </w:rPr>
        <w:t xml:space="preserve">7.2.3 </w:t>
      </w:r>
      <w:r>
        <w:rPr>
          <w:rStyle w:val="ng-binding"/>
          <w:rFonts w:ascii="Helvetica" w:hAnsi="Helvetica" w:cs="Helvetica"/>
          <w:color w:val="333333"/>
          <w:sz w:val="54"/>
          <w:szCs w:val="54"/>
        </w:rPr>
        <w:t>Subinterogări de tip rând</w:t>
      </w:r>
      <w:bookmarkEnd w:id="83"/>
    </w:p>
    <w:p w14:paraId="7B5C65E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Interogarea subordonată (subinterogarea) de </w:t>
      </w:r>
      <w:r w:rsidRPr="000F5D00">
        <w:rPr>
          <w:rFonts w:ascii="Arial" w:eastAsia="Times New Roman" w:hAnsi="Arial" w:cs="Arial"/>
          <w:b/>
          <w:bCs/>
          <w:color w:val="000000"/>
          <w:lang w:eastAsia="en-GB"/>
        </w:rPr>
        <w:t>tip rând</w:t>
      </w:r>
      <w:r w:rsidRPr="000F5D00">
        <w:rPr>
          <w:rFonts w:ascii="Arial" w:eastAsia="Times New Roman" w:hAnsi="Arial" w:cs="Arial"/>
          <w:color w:val="000000"/>
          <w:lang w:eastAsia="en-GB"/>
        </w:rPr>
        <w:t> se foloseşte pentru a verifica dacă liniile (înregistrările) extrase din interogarea secundară sau subordonată (subinterogare) există printre liniile (rândurile) extrase din interogarea principală. În acest scop, se foloseşte cuvântul cheie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care poate fi şi negat, deci, se poate folosi şi sub forma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w:t>
      </w:r>
    </w:p>
    <w:p w14:paraId="22BE2670"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73D55028"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Sintaxa unei astfel de subinterogări, ce utilizează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sau negația acestuia, </w:t>
      </w:r>
      <w:r w:rsidRPr="000F5D00">
        <w:rPr>
          <w:rFonts w:ascii="Arial" w:eastAsia="Times New Roman" w:hAnsi="Arial" w:cs="Arial"/>
          <w:b/>
          <w:bCs/>
          <w:color w:val="000000"/>
          <w:lang w:eastAsia="en-GB"/>
        </w:rPr>
        <w:t>NOT EXISTS</w:t>
      </w:r>
      <w:r w:rsidRPr="000F5D00">
        <w:rPr>
          <w:rFonts w:ascii="Arial" w:eastAsia="Times New Roman" w:hAnsi="Arial" w:cs="Arial"/>
          <w:color w:val="000000"/>
          <w:lang w:eastAsia="en-GB"/>
        </w:rPr>
        <w:t>, este următoarea:</w:t>
      </w:r>
    </w:p>
    <w:p w14:paraId="5970F495"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column_name ]</w:t>
      </w:r>
    </w:p>
    <w:p w14:paraId="5D63E140"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table2 ]</w:t>
      </w:r>
    </w:p>
    <w:p w14:paraId="5BC54E62"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EXISTS</w:t>
      </w:r>
      <w:r w:rsidRPr="000F5D00">
        <w:rPr>
          <w:rFonts w:ascii="Calibri" w:eastAsia="Times New Roman" w:hAnsi="Calibri" w:cs="Calibri"/>
          <w:color w:val="333333"/>
          <w:shd w:val="clear" w:color="auto" w:fill="E8EAF6"/>
          <w:lang w:eastAsia="en-GB"/>
        </w:rPr>
        <w:t> | </w:t>
      </w:r>
      <w:r w:rsidRPr="000F5D00">
        <w:rPr>
          <w:rFonts w:ascii="Calibri" w:eastAsia="Times New Roman" w:hAnsi="Calibri" w:cs="Calibri"/>
          <w:b/>
          <w:bCs/>
          <w:color w:val="333333"/>
          <w:shd w:val="clear" w:color="auto" w:fill="E8EAF6"/>
          <w:lang w:eastAsia="en-GB"/>
        </w:rPr>
        <w:t>NOT EXISTS</w:t>
      </w:r>
    </w:p>
    <w:p w14:paraId="3B5CE24A"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SELECT</w:t>
      </w:r>
      <w:r w:rsidRPr="000F5D00">
        <w:rPr>
          <w:rFonts w:ascii="Calibri" w:eastAsia="Times New Roman" w:hAnsi="Calibri" w:cs="Calibri"/>
          <w:color w:val="333333"/>
          <w:shd w:val="clear" w:color="auto" w:fill="E8EAF6"/>
          <w:lang w:eastAsia="en-GB"/>
        </w:rPr>
        <w:t> column_name [, column_name ]</w:t>
      </w:r>
    </w:p>
    <w:p w14:paraId="7561FECE"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FROM</w:t>
      </w:r>
      <w:r w:rsidRPr="000F5D00">
        <w:rPr>
          <w:rFonts w:ascii="Calibri" w:eastAsia="Times New Roman" w:hAnsi="Calibri" w:cs="Calibri"/>
          <w:color w:val="333333"/>
          <w:shd w:val="clear" w:color="auto" w:fill="E8EAF6"/>
          <w:lang w:eastAsia="en-GB"/>
        </w:rPr>
        <w:t> table1 [, table2 ]</w:t>
      </w:r>
    </w:p>
    <w:p w14:paraId="4B792171"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                   [</w:t>
      </w:r>
      <w:r w:rsidRPr="000F5D00">
        <w:rPr>
          <w:rFonts w:ascii="Calibri" w:eastAsia="Times New Roman" w:hAnsi="Calibri" w:cs="Calibri"/>
          <w:b/>
          <w:bCs/>
          <w:color w:val="333333"/>
          <w:shd w:val="clear" w:color="auto" w:fill="E8EAF6"/>
          <w:lang w:eastAsia="en-GB"/>
        </w:rPr>
        <w:t>WHERE</w:t>
      </w:r>
      <w:r w:rsidRPr="000F5D00">
        <w:rPr>
          <w:rFonts w:ascii="Calibri" w:eastAsia="Times New Roman" w:hAnsi="Calibri" w:cs="Calibri"/>
          <w:color w:val="333333"/>
          <w:shd w:val="clear" w:color="auto" w:fill="E8EAF6"/>
          <w:lang w:eastAsia="en-GB"/>
        </w:rPr>
        <w:t>] ...)</w:t>
      </w:r>
    </w:p>
    <w:p w14:paraId="0104C89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p>
    <w:p w14:paraId="2F9008D8"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color w:val="333333"/>
          <w:shd w:val="clear" w:color="auto" w:fill="E8EAF6"/>
          <w:lang w:eastAsia="en-GB"/>
        </w:rPr>
        <w:t>[</w:t>
      </w:r>
      <w:r w:rsidRPr="000F5D00">
        <w:rPr>
          <w:rFonts w:ascii="Calibri" w:eastAsia="Times New Roman" w:hAnsi="Calibri" w:cs="Calibri"/>
          <w:b/>
          <w:bCs/>
          <w:color w:val="333333"/>
          <w:shd w:val="clear" w:color="auto" w:fill="E8EAF6"/>
          <w:lang w:eastAsia="en-GB"/>
        </w:rPr>
        <w:t>ORDER BY</w:t>
      </w:r>
      <w:r w:rsidRPr="000F5D00">
        <w:rPr>
          <w:rFonts w:ascii="Calibri" w:eastAsia="Times New Roman" w:hAnsi="Calibri" w:cs="Calibri"/>
          <w:color w:val="333333"/>
          <w:shd w:val="clear" w:color="auto" w:fill="E8EAF6"/>
          <w:lang w:eastAsia="en-GB"/>
        </w:rPr>
        <w:t>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 column_name </w:t>
      </w:r>
      <w:r w:rsidRPr="000F5D00">
        <w:rPr>
          <w:rFonts w:ascii="Calibri" w:eastAsia="Times New Roman" w:hAnsi="Calibri" w:cs="Calibri"/>
          <w:color w:val="313131"/>
          <w:shd w:val="clear" w:color="auto" w:fill="E8EAF6"/>
          <w:lang w:eastAsia="en-GB"/>
        </w:rPr>
        <w:t>[</w:t>
      </w:r>
      <w:r w:rsidRPr="000F5D00">
        <w:rPr>
          <w:rFonts w:ascii="Calibri" w:eastAsia="Times New Roman" w:hAnsi="Calibri" w:cs="Calibri"/>
          <w:b/>
          <w:bCs/>
          <w:color w:val="313131"/>
          <w:shd w:val="clear" w:color="auto" w:fill="E8EAF6"/>
          <w:lang w:eastAsia="en-GB"/>
        </w:rPr>
        <w:t>ASC</w:t>
      </w:r>
      <w:r w:rsidRPr="000F5D00">
        <w:rPr>
          <w:rFonts w:ascii="Calibri" w:eastAsia="Times New Roman" w:hAnsi="Calibri" w:cs="Calibri"/>
          <w:color w:val="313131"/>
          <w:shd w:val="clear" w:color="auto" w:fill="E8EAF6"/>
          <w:lang w:eastAsia="en-GB"/>
        </w:rPr>
        <w:t> | </w:t>
      </w:r>
      <w:r w:rsidRPr="000F5D00">
        <w:rPr>
          <w:rFonts w:ascii="Calibri" w:eastAsia="Times New Roman" w:hAnsi="Calibri" w:cs="Calibri"/>
          <w:b/>
          <w:bCs/>
          <w:color w:val="313131"/>
          <w:shd w:val="clear" w:color="auto" w:fill="E8EAF6"/>
          <w:lang w:eastAsia="en-GB"/>
        </w:rPr>
        <w:t>DESC</w:t>
      </w:r>
      <w:r w:rsidRPr="000F5D00">
        <w:rPr>
          <w:rFonts w:ascii="Calibri" w:eastAsia="Times New Roman" w:hAnsi="Calibri" w:cs="Calibri"/>
          <w:color w:val="313131"/>
          <w:shd w:val="clear" w:color="auto" w:fill="E8EAF6"/>
          <w:lang w:eastAsia="en-GB"/>
        </w:rPr>
        <w:t>] </w:t>
      </w:r>
      <w:r w:rsidRPr="000F5D00">
        <w:rPr>
          <w:rFonts w:ascii="Calibri" w:eastAsia="Times New Roman" w:hAnsi="Calibri" w:cs="Calibri"/>
          <w:color w:val="333333"/>
          <w:shd w:val="clear" w:color="auto" w:fill="E8EAF6"/>
          <w:lang w:eastAsia="en-GB"/>
        </w:rPr>
        <w:t> ]];</w:t>
      </w:r>
    </w:p>
    <w:p w14:paraId="43B024F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b/>
          <w:bCs/>
          <w:color w:val="000000"/>
          <w:lang w:eastAsia="en-GB"/>
        </w:rPr>
        <w:t> </w:t>
      </w:r>
    </w:p>
    <w:p w14:paraId="57868BD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acest mod, se verifică existenţa unor înregistrări rezultate din subinterogare printre rezultatele interogării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principale.</w:t>
      </w:r>
    </w:p>
    <w:p w14:paraId="5FB01F3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p>
    <w:p w14:paraId="02AB1000" w14:textId="77777777" w:rsidR="00047D42" w:rsidRDefault="00047D42" w:rsidP="00047D42"/>
    <w:p w14:paraId="7791833F"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t xml:space="preserve">7.2.4 </w:t>
      </w:r>
      <w:r w:rsidRPr="000F5D00">
        <w:rPr>
          <w:rFonts w:ascii="Arial" w:hAnsi="Arial" w:cs="Arial"/>
          <w:color w:val="000000"/>
          <w:sz w:val="22"/>
          <w:szCs w:val="22"/>
        </w:rPr>
        <w:t>În cazul </w:t>
      </w:r>
      <w:r w:rsidRPr="000F5D00">
        <w:rPr>
          <w:rFonts w:ascii="Arial" w:hAnsi="Arial" w:cs="Arial"/>
          <w:i/>
          <w:iCs/>
          <w:color w:val="000000"/>
          <w:sz w:val="22"/>
          <w:szCs w:val="22"/>
          <w:u w:val="single"/>
        </w:rPr>
        <w:t>subinterogărilor de tip tabelă</w:t>
      </w:r>
      <w:r w:rsidRPr="000F5D00">
        <w:rPr>
          <w:rFonts w:ascii="Arial" w:hAnsi="Arial" w:cs="Arial"/>
          <w:color w:val="000000"/>
          <w:sz w:val="22"/>
          <w:szCs w:val="22"/>
        </w:rPr>
        <w:t>, adică acele instrucțiuni </w:t>
      </w:r>
      <w:r w:rsidRPr="000F5D00">
        <w:rPr>
          <w:rFonts w:ascii="Arial" w:hAnsi="Arial" w:cs="Arial"/>
          <w:b/>
          <w:bCs/>
          <w:color w:val="000000"/>
          <w:sz w:val="22"/>
          <w:szCs w:val="22"/>
        </w:rPr>
        <w:t>SELECT</w:t>
      </w:r>
      <w:r w:rsidRPr="000F5D00">
        <w:rPr>
          <w:rFonts w:ascii="Arial" w:hAnsi="Arial" w:cs="Arial"/>
          <w:color w:val="000000"/>
          <w:sz w:val="22"/>
          <w:szCs w:val="22"/>
        </w:rPr>
        <w:t> secundare care întorc mai multe rânduri și mai multe coloane, subcererea se regăsește în clauza </w:t>
      </w:r>
      <w:r w:rsidRPr="000F5D00">
        <w:rPr>
          <w:rFonts w:ascii="Arial" w:hAnsi="Arial" w:cs="Arial"/>
          <w:b/>
          <w:bCs/>
          <w:color w:val="000000"/>
          <w:sz w:val="22"/>
          <w:szCs w:val="22"/>
        </w:rPr>
        <w:t>FROM</w:t>
      </w:r>
      <w:r w:rsidRPr="000F5D00">
        <w:rPr>
          <w:rFonts w:ascii="Arial" w:hAnsi="Arial" w:cs="Arial"/>
          <w:color w:val="000000"/>
          <w:sz w:val="22"/>
          <w:szCs w:val="22"/>
        </w:rPr>
        <w:t> a instrucțiunii </w:t>
      </w:r>
      <w:r w:rsidRPr="000F5D00">
        <w:rPr>
          <w:rFonts w:ascii="Arial" w:hAnsi="Arial" w:cs="Arial"/>
          <w:b/>
          <w:bCs/>
          <w:color w:val="000000"/>
          <w:sz w:val="22"/>
          <w:szCs w:val="22"/>
        </w:rPr>
        <w:t>SELECT</w:t>
      </w:r>
      <w:r w:rsidRPr="000F5D00">
        <w:rPr>
          <w:rFonts w:ascii="Arial" w:hAnsi="Arial" w:cs="Arial"/>
          <w:color w:val="000000"/>
          <w:sz w:val="22"/>
          <w:szCs w:val="22"/>
        </w:rPr>
        <w:t> principale. Deci, această subinterogare, întrucât va returna o tabelă </w:t>
      </w:r>
      <w:r w:rsidRPr="000F5D00">
        <w:rPr>
          <w:rFonts w:ascii="Arial" w:hAnsi="Arial" w:cs="Arial"/>
          <w:i/>
          <w:iCs/>
          <w:color w:val="000000"/>
          <w:sz w:val="22"/>
          <w:szCs w:val="22"/>
        </w:rPr>
        <w:t>este necesar să aibă asociat un nume</w:t>
      </w:r>
      <w:r w:rsidRPr="000F5D00">
        <w:rPr>
          <w:rFonts w:ascii="Arial" w:hAnsi="Arial" w:cs="Arial"/>
          <w:color w:val="000000"/>
          <w:sz w:val="22"/>
          <w:szCs w:val="22"/>
        </w:rPr>
        <w:t>, adică un </w:t>
      </w:r>
      <w:r w:rsidRPr="000F5D00">
        <w:rPr>
          <w:rFonts w:ascii="Arial" w:hAnsi="Arial" w:cs="Arial"/>
          <w:i/>
          <w:iCs/>
          <w:color w:val="000000"/>
          <w:sz w:val="22"/>
          <w:szCs w:val="22"/>
          <w:u w:val="single"/>
        </w:rPr>
        <w:t>alias</w:t>
      </w:r>
      <w:r w:rsidRPr="000F5D00">
        <w:rPr>
          <w:rFonts w:ascii="Arial" w:hAnsi="Arial" w:cs="Arial"/>
          <w:color w:val="000000"/>
          <w:sz w:val="22"/>
          <w:szCs w:val="22"/>
        </w:rPr>
        <w:t>. Acest alias primit de subcerere reprezintă </w:t>
      </w:r>
      <w:r w:rsidRPr="000F5D00">
        <w:rPr>
          <w:rFonts w:ascii="Arial" w:hAnsi="Arial" w:cs="Arial"/>
          <w:i/>
          <w:iCs/>
          <w:color w:val="000000"/>
          <w:sz w:val="22"/>
          <w:szCs w:val="22"/>
        </w:rPr>
        <w:t>numele tabelei care va prefixa fiecare utilizare a unei coloane extrase</w:t>
      </w:r>
      <w:r w:rsidRPr="000F5D00">
        <w:rPr>
          <w:rFonts w:ascii="Arial" w:hAnsi="Arial" w:cs="Arial"/>
          <w:color w:val="000000"/>
          <w:sz w:val="22"/>
          <w:szCs w:val="22"/>
        </w:rPr>
        <w:t> în cadrul subinterogării.</w:t>
      </w:r>
    </w:p>
    <w:p w14:paraId="24651162"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5458B2F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i/>
          <w:iCs/>
          <w:color w:val="000000"/>
          <w:lang w:eastAsia="en-GB"/>
        </w:rPr>
        <w:t>Alias</w:t>
      </w:r>
      <w:r w:rsidRPr="000F5D00">
        <w:rPr>
          <w:rFonts w:ascii="Arial" w:eastAsia="Times New Roman" w:hAnsi="Arial" w:cs="Arial"/>
          <w:color w:val="000000"/>
          <w:lang w:eastAsia="en-GB"/>
        </w:rPr>
        <w:t>-ul se specifică tot cu ajutorul clauzei </w:t>
      </w:r>
      <w:r w:rsidRPr="000F5D00">
        <w:rPr>
          <w:rFonts w:ascii="Arial" w:eastAsia="Times New Roman" w:hAnsi="Arial" w:cs="Arial"/>
          <w:b/>
          <w:bCs/>
          <w:color w:val="000000"/>
          <w:lang w:eastAsia="en-GB"/>
        </w:rPr>
        <w:t>AS</w:t>
      </w:r>
      <w:r w:rsidRPr="000F5D00">
        <w:rPr>
          <w:rFonts w:ascii="Arial" w:eastAsia="Times New Roman" w:hAnsi="Arial" w:cs="Arial"/>
          <w:color w:val="000000"/>
          <w:lang w:eastAsia="en-GB"/>
        </w:rPr>
        <w:t>, aşa cum am expus în prezentarea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urilor descrisă în lecţiile anterioare. Trebuie, de asemenea, inclusă între paranteze rotunde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Câmpurile tabelei întoarse de subinterogare au numele exact ca în antetul care s-ar afişa dacă ar fi executată această subinterogare.</w:t>
      </w:r>
    </w:p>
    <w:p w14:paraId="69D7A4A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0D531A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Tabela rezultată dintr-o astfel de subinterogare poate fi utilizată pentru realizarea de uniuni cu alte tabele existente în baza de date, adică poate participa la realizarea de join-uri. Atunci când sunt folosite de către interogarea care o subordonează, câmpurile interogării subordonate trebuie adresate prin </w:t>
      </w:r>
      <w:r w:rsidRPr="000F5D00">
        <w:rPr>
          <w:rFonts w:ascii="Arial" w:eastAsia="Times New Roman" w:hAnsi="Arial" w:cs="Arial"/>
          <w:b/>
          <w:bCs/>
          <w:color w:val="000000"/>
          <w:lang w:eastAsia="en-GB"/>
        </w:rPr>
        <w:t>alias</w:t>
      </w:r>
      <w:r w:rsidRPr="000F5D00">
        <w:rPr>
          <w:rFonts w:ascii="Arial" w:eastAsia="Times New Roman" w:hAnsi="Arial" w:cs="Arial"/>
          <w:color w:val="000000"/>
          <w:lang w:eastAsia="en-GB"/>
        </w:rPr>
        <w:t>-ul tabelei, urmat de caracterul „</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şi apoi de numele câmpului (coloanei) din subinterogare.</w:t>
      </w:r>
    </w:p>
    <w:p w14:paraId="5DDDAA7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BE204F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lastRenderedPageBreak/>
        <w:t>Sintaxa unei subinterogări de tip tabelă este următoarea:</w:t>
      </w:r>
    </w:p>
    <w:p w14:paraId="48E5D1EC"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Calibri" w:eastAsia="Times New Roman" w:hAnsi="Calibri" w:cs="Calibri"/>
          <w:b/>
          <w:bCs/>
          <w:color w:val="313131"/>
          <w:shd w:val="clear" w:color="auto" w:fill="EEEEEE"/>
          <w:lang w:eastAsia="en-GB"/>
        </w:rPr>
        <w:t>SELECT</w:t>
      </w:r>
      <w:r w:rsidRPr="000F5D00">
        <w:rPr>
          <w:rFonts w:ascii="Calibri" w:eastAsia="Times New Roman" w:hAnsi="Calibri" w:cs="Calibri"/>
          <w:color w:val="313131"/>
          <w:shd w:val="clear" w:color="auto" w:fill="EEEEEE"/>
          <w:lang w:eastAsia="en-GB"/>
        </w:rPr>
        <w:t> ... </w:t>
      </w:r>
      <w:r w:rsidRPr="000F5D00">
        <w:rPr>
          <w:rFonts w:ascii="Calibri" w:eastAsia="Times New Roman" w:hAnsi="Calibri" w:cs="Calibri"/>
          <w:b/>
          <w:bCs/>
          <w:color w:val="313131"/>
          <w:shd w:val="clear" w:color="auto" w:fill="EEEEEE"/>
          <w:lang w:eastAsia="en-GB"/>
        </w:rPr>
        <w:t>FROM</w:t>
      </w:r>
      <w:r w:rsidRPr="000F5D00">
        <w:rPr>
          <w:rFonts w:ascii="Calibri" w:eastAsia="Times New Roman" w:hAnsi="Calibri" w:cs="Calibri"/>
          <w:color w:val="313131"/>
          <w:shd w:val="clear" w:color="auto" w:fill="EEEEEE"/>
          <w:lang w:eastAsia="en-GB"/>
        </w:rPr>
        <w:t> (subquery) [</w:t>
      </w:r>
      <w:r w:rsidRPr="000F5D00">
        <w:rPr>
          <w:rFonts w:ascii="Calibri" w:eastAsia="Times New Roman" w:hAnsi="Calibri" w:cs="Calibri"/>
          <w:b/>
          <w:bCs/>
          <w:color w:val="313131"/>
          <w:shd w:val="clear" w:color="auto" w:fill="EEEEEE"/>
          <w:lang w:eastAsia="en-GB"/>
        </w:rPr>
        <w:t>AS</w:t>
      </w:r>
      <w:r w:rsidRPr="000F5D00">
        <w:rPr>
          <w:rFonts w:ascii="Calibri" w:eastAsia="Times New Roman" w:hAnsi="Calibri" w:cs="Calibri"/>
          <w:color w:val="313131"/>
          <w:shd w:val="clear" w:color="auto" w:fill="EEEEEE"/>
          <w:lang w:eastAsia="en-GB"/>
        </w:rPr>
        <w:t>] nume_alias ...</w:t>
      </w:r>
    </w:p>
    <w:p w14:paraId="33B3222D" w14:textId="77777777" w:rsidR="00047D42" w:rsidRDefault="00047D42" w:rsidP="00047D42">
      <w:pPr>
        <w:rPr>
          <w:rFonts w:ascii="Helvetica" w:eastAsia="Times New Roman" w:hAnsi="Helvetica" w:cs="Helvetica"/>
          <w:color w:val="333333"/>
          <w:sz w:val="21"/>
          <w:szCs w:val="21"/>
          <w:lang w:eastAsia="en-GB"/>
        </w:rPr>
      </w:pPr>
    </w:p>
    <w:p w14:paraId="7A32F13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4" w:name="_Toc505017348"/>
      <w:r>
        <w:rPr>
          <w:rStyle w:val="ng-binding"/>
          <w:rFonts w:ascii="Helvetica" w:hAnsi="Helvetica" w:cs="Helvetica"/>
          <w:color w:val="333333"/>
          <w:sz w:val="54"/>
          <w:szCs w:val="54"/>
        </w:rPr>
        <w:t>7.3</w:t>
      </w:r>
      <w:r>
        <w:rPr>
          <w:rFonts w:ascii="Helvetica" w:hAnsi="Helvetica" w:cs="Helvetica"/>
          <w:color w:val="333333"/>
          <w:sz w:val="54"/>
          <w:szCs w:val="54"/>
        </w:rPr>
        <w:t> </w:t>
      </w:r>
      <w:r>
        <w:rPr>
          <w:rStyle w:val="ng-binding"/>
          <w:rFonts w:ascii="Helvetica" w:hAnsi="Helvetica" w:cs="Helvetica"/>
          <w:color w:val="333333"/>
          <w:sz w:val="54"/>
          <w:szCs w:val="54"/>
        </w:rPr>
        <w:t>Operatori folosi</w:t>
      </w:r>
      <w:r>
        <w:rPr>
          <w:rStyle w:val="ng-binding"/>
          <w:rFonts w:ascii="Calibri" w:hAnsi="Calibri" w:cs="Calibri"/>
          <w:color w:val="333333"/>
          <w:sz w:val="54"/>
          <w:szCs w:val="54"/>
        </w:rPr>
        <w:t>ț</w:t>
      </w:r>
      <w:r>
        <w:rPr>
          <w:rStyle w:val="ng-binding"/>
          <w:rFonts w:ascii="Helvetica" w:hAnsi="Helvetica" w:cs="Helvetica"/>
          <w:color w:val="333333"/>
          <w:sz w:val="54"/>
          <w:szCs w:val="54"/>
        </w:rPr>
        <w:t>i pentru introducerea subinterogărilor</w:t>
      </w:r>
      <w:bookmarkEnd w:id="84"/>
    </w:p>
    <w:p w14:paraId="0F5C8ECB" w14:textId="77777777" w:rsidR="00047D42" w:rsidRDefault="00047D42" w:rsidP="00047D42"/>
    <w:p w14:paraId="6CDEC40E"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Pe lângă operatorii de comparare foarte cunoscuți și care sunt folosiți și în condițiile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 ce nu conține subcereri (subinterogări), adică: </w:t>
      </w:r>
      <w:r w:rsidRPr="000F5D00">
        <w:rPr>
          <w:rFonts w:ascii="Arial" w:eastAsia="Times New Roman" w:hAnsi="Arial" w:cs="Arial"/>
          <w:b/>
          <w:bCs/>
          <w:color w:val="000000"/>
          <w:lang w:eastAsia="en-GB"/>
        </w:rPr>
        <w:t>=, &lt;, &gt;, !=, &lt;&gt;, &lt;=, &gt;=, IN, NOT IN</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BETWEEN</w:t>
      </w:r>
      <w:r w:rsidRPr="000F5D00">
        <w:rPr>
          <w:rFonts w:ascii="Arial" w:eastAsia="Times New Roman" w:hAnsi="Arial" w:cs="Arial"/>
          <w:color w:val="000000"/>
          <w:lang w:eastAsia="en-GB"/>
        </w:rPr>
        <w:t>, etc.  mai există </w:t>
      </w:r>
      <w:r w:rsidRPr="000F5D00">
        <w:rPr>
          <w:rFonts w:ascii="Arial" w:eastAsia="Times New Roman" w:hAnsi="Arial" w:cs="Arial"/>
          <w:b/>
          <w:bCs/>
          <w:color w:val="000000"/>
          <w:lang w:eastAsia="en-GB"/>
        </w:rPr>
        <w:t>o serie de operatori specifici subinterogărilor</w:t>
      </w:r>
      <w:r w:rsidRPr="000F5D00">
        <w:rPr>
          <w:rFonts w:ascii="Arial" w:eastAsia="Times New Roman" w:hAnsi="Arial" w:cs="Arial"/>
          <w:color w:val="000000"/>
          <w:lang w:eastAsia="en-GB"/>
        </w:rPr>
        <w:t>.</w:t>
      </w:r>
    </w:p>
    <w:p w14:paraId="391443C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Este vorba despre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negațiile acestora</w:t>
      </w:r>
      <w:r w:rsidRPr="000F5D00">
        <w:rPr>
          <w:rFonts w:ascii="Arial" w:eastAsia="Times New Roman" w:hAnsi="Arial" w:cs="Arial"/>
          <w:color w:val="000000"/>
          <w:lang w:eastAsia="en-GB"/>
        </w:rPr>
        <w:t> care presupune apariția operatorului </w:t>
      </w:r>
      <w:r w:rsidRPr="000F5D00">
        <w:rPr>
          <w:rFonts w:ascii="Arial" w:eastAsia="Times New Roman" w:hAnsi="Arial" w:cs="Arial"/>
          <w:b/>
          <w:bCs/>
          <w:color w:val="000000"/>
          <w:lang w:eastAsia="en-GB"/>
        </w:rPr>
        <w:t>NOT</w:t>
      </w:r>
      <w:r w:rsidRPr="000F5D00">
        <w:rPr>
          <w:rFonts w:ascii="Arial" w:eastAsia="Times New Roman" w:hAnsi="Arial" w:cs="Arial"/>
          <w:color w:val="000000"/>
          <w:lang w:eastAsia="en-GB"/>
        </w:rPr>
        <w:t> în fața oricăruia dintre aceștia.</w:t>
      </w:r>
    </w:p>
    <w:p w14:paraId="5978D1FA"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B1C55D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De asemenea,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folosesc în combinaţie cu operatorii de comparare</w:t>
      </w:r>
      <w:r w:rsidRPr="000F5D00">
        <w:rPr>
          <w:rFonts w:ascii="Arial" w:eastAsia="Times New Roman" w:hAnsi="Arial" w:cs="Arial"/>
          <w:b/>
          <w:bCs/>
          <w:color w:val="000000"/>
          <w:lang w:eastAsia="en-GB"/>
        </w:rPr>
        <w:t>.</w:t>
      </w:r>
      <w:r w:rsidRPr="000F5D00">
        <w:rPr>
          <w:rFonts w:ascii="Arial" w:eastAsia="Times New Roman" w:hAnsi="Arial" w:cs="Arial"/>
          <w:color w:val="000000"/>
          <w:lang w:eastAsia="en-GB"/>
        </w:rPr>
        <w:t> 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înseamnă oricare element din listă, în timp ce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înseamnă toate elementele din listă. 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şi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sunt operatori de cuantificare, se mai numesc şi cuantificatori. Aceştia extind, practic, operatorii de comparare.</w:t>
      </w:r>
    </w:p>
    <w:p w14:paraId="5916C44B" w14:textId="77777777" w:rsidR="00047D42" w:rsidRDefault="00047D42" w:rsidP="00047D42"/>
    <w:p w14:paraId="5975564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5" w:name="_Toc505017349"/>
      <w:r>
        <w:t xml:space="preserve">7.3.1 </w:t>
      </w:r>
      <w:r>
        <w:rPr>
          <w:rStyle w:val="ng-binding"/>
          <w:rFonts w:ascii="Helvetica" w:hAnsi="Helvetica" w:cs="Helvetica"/>
          <w:color w:val="333333"/>
          <w:sz w:val="54"/>
          <w:szCs w:val="54"/>
        </w:rPr>
        <w:t>Operatorul ANY</w:t>
      </w:r>
      <w:bookmarkEnd w:id="85"/>
    </w:p>
    <w:p w14:paraId="057AA966"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este folosit </w:t>
      </w:r>
      <w:r w:rsidRPr="000F5D00">
        <w:rPr>
          <w:rFonts w:ascii="Arial" w:eastAsia="Times New Roman" w:hAnsi="Arial" w:cs="Arial"/>
          <w:b/>
          <w:bCs/>
          <w:color w:val="000000"/>
          <w:lang w:eastAsia="en-GB"/>
        </w:rPr>
        <w:t>împreună</w:t>
      </w:r>
      <w:r w:rsidRPr="000F5D00">
        <w:rPr>
          <w:rFonts w:ascii="Arial" w:eastAsia="Times New Roman" w:hAnsi="Arial" w:cs="Arial"/>
          <w:color w:val="000000"/>
          <w:lang w:eastAsia="en-GB"/>
        </w:rPr>
        <w:t> cu operatorii </w:t>
      </w:r>
      <w:r w:rsidRPr="000F5D00">
        <w:rPr>
          <w:rFonts w:ascii="Arial" w:eastAsia="Times New Roman" w:hAnsi="Arial" w:cs="Arial"/>
          <w:b/>
          <w:bCs/>
          <w:color w:val="000000"/>
          <w:lang w:eastAsia="en-GB"/>
        </w:rPr>
        <w:t>=, &gt;, &lt;, &gt;=, &lt;=, !=</w:t>
      </w:r>
      <w:r w:rsidRPr="000F5D00">
        <w:rPr>
          <w:rFonts w:ascii="Arial" w:eastAsia="Times New Roman" w:hAnsi="Arial" w:cs="Arial"/>
          <w:color w:val="000000"/>
          <w:lang w:eastAsia="en-GB"/>
        </w:rPr>
        <w:t> sau poate fi </w:t>
      </w:r>
      <w:r w:rsidRPr="000F5D00">
        <w:rPr>
          <w:rFonts w:ascii="Arial" w:eastAsia="Times New Roman" w:hAnsi="Arial" w:cs="Arial"/>
          <w:b/>
          <w:bCs/>
          <w:color w:val="000000"/>
          <w:lang w:eastAsia="en-GB"/>
        </w:rPr>
        <w:t>negat</w:t>
      </w:r>
      <w:r w:rsidRPr="000F5D00">
        <w:rPr>
          <w:rFonts w:ascii="Arial" w:eastAsia="Times New Roman" w:hAnsi="Arial" w:cs="Arial"/>
          <w:color w:val="000000"/>
          <w:lang w:eastAsia="en-GB"/>
        </w:rPr>
        <w:t>. El este utilizat pentru compararea cu oricare dintre valorile ce urmează după el, deci, valori ce sunt returnate de subinterogare. </w:t>
      </w:r>
      <w:r w:rsidRPr="000F5D00">
        <w:rPr>
          <w:rFonts w:ascii="Arial" w:eastAsia="Times New Roman" w:hAnsi="Arial" w:cs="Arial"/>
          <w:i/>
          <w:iCs/>
          <w:color w:val="000000"/>
          <w:lang w:eastAsia="en-GB"/>
        </w:rPr>
        <w:t>Vor fi returnate acele valori care îndeplinesc condiția pentru măcar una din valorile din lista generată de subinterogare.</w:t>
      </w:r>
      <w:r w:rsidRPr="000F5D00">
        <w:rPr>
          <w:rFonts w:ascii="Arial" w:eastAsia="Times New Roman" w:hAnsi="Arial" w:cs="Arial"/>
          <w:color w:val="000000"/>
          <w:lang w:eastAsia="en-GB"/>
        </w:rPr>
        <w:t> Poate fi și negat acest operator.</w:t>
      </w:r>
    </w:p>
    <w:p w14:paraId="4DC160D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EAD913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compară o valoare cu fiecare valoare returnată de subcerere și </w:t>
      </w:r>
      <w:r w:rsidRPr="000F5D00">
        <w:rPr>
          <w:rFonts w:ascii="Arial" w:eastAsia="Times New Roman" w:hAnsi="Arial" w:cs="Arial"/>
          <w:i/>
          <w:iCs/>
          <w:color w:val="000000"/>
          <w:u w:val="single"/>
          <w:lang w:eastAsia="en-GB"/>
        </w:rPr>
        <w:t>este suficient ca măcar o singură valoare întoarsă de subcere să îndeplinească condiția</w:t>
      </w:r>
      <w:r w:rsidRPr="000F5D00">
        <w:rPr>
          <w:rFonts w:ascii="Arial" w:eastAsia="Times New Roman" w:hAnsi="Arial" w:cs="Arial"/>
          <w:color w:val="000000"/>
          <w:lang w:eastAsia="en-GB"/>
        </w:rPr>
        <w:t> pentru ca valoarea din instrucțiunea principală care a fost comparată cu lista de rezultate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33A9CFA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148F916F"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Dacă valoarea acestei coloane coincide cu </w:t>
      </w:r>
      <w:r w:rsidRPr="000F5D00">
        <w:rPr>
          <w:rFonts w:ascii="Arial" w:eastAsia="Times New Roman" w:hAnsi="Arial" w:cs="Arial"/>
          <w:b/>
          <w:bCs/>
          <w:color w:val="000000"/>
          <w:lang w:eastAsia="en-GB"/>
        </w:rPr>
        <w:t>vreuna</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62CB1468" w14:textId="77777777" w:rsidR="00047D42" w:rsidRDefault="00047D42" w:rsidP="00047D42">
      <w:pPr>
        <w:rPr>
          <w:rFonts w:ascii="Helvetica" w:eastAsia="Times New Roman" w:hAnsi="Helvetica" w:cs="Helvetica"/>
          <w:color w:val="333333"/>
          <w:sz w:val="21"/>
          <w:szCs w:val="21"/>
          <w:lang w:eastAsia="en-GB"/>
        </w:rPr>
      </w:pPr>
    </w:p>
    <w:p w14:paraId="23DAC5C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6" w:name="_Toc505017350"/>
      <w:r>
        <w:t xml:space="preserve">7.3.2 </w:t>
      </w:r>
      <w:r>
        <w:rPr>
          <w:rStyle w:val="ng-binding"/>
          <w:rFonts w:ascii="Helvetica" w:hAnsi="Helvetica" w:cs="Helvetica"/>
          <w:color w:val="333333"/>
          <w:sz w:val="54"/>
          <w:szCs w:val="54"/>
        </w:rPr>
        <w:t>Operatorul ALL</w:t>
      </w:r>
      <w:bookmarkEnd w:id="86"/>
    </w:p>
    <w:p w14:paraId="1AE14D24" w14:textId="77777777" w:rsidR="00047D42" w:rsidRPr="000F5D00"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sidRPr="000F5D00">
        <w:rPr>
          <w:rFonts w:ascii="Arial" w:hAnsi="Arial" w:cs="Arial"/>
          <w:color w:val="000000"/>
          <w:sz w:val="22"/>
          <w:szCs w:val="22"/>
        </w:rPr>
        <w:t>Operatorul </w:t>
      </w:r>
      <w:r w:rsidRPr="000F5D00">
        <w:rPr>
          <w:rFonts w:ascii="Arial" w:hAnsi="Arial" w:cs="Arial"/>
          <w:b/>
          <w:bCs/>
          <w:color w:val="000000"/>
          <w:sz w:val="22"/>
          <w:szCs w:val="22"/>
        </w:rPr>
        <w:t>ALL</w:t>
      </w:r>
      <w:r w:rsidRPr="000F5D00">
        <w:rPr>
          <w:rFonts w:ascii="Arial" w:hAnsi="Arial" w:cs="Arial"/>
          <w:color w:val="000000"/>
          <w:sz w:val="22"/>
          <w:szCs w:val="22"/>
        </w:rPr>
        <w:t> este, la fel, utilizat </w:t>
      </w:r>
      <w:r w:rsidRPr="000F5D00">
        <w:rPr>
          <w:rFonts w:ascii="Arial" w:hAnsi="Arial" w:cs="Arial"/>
          <w:b/>
          <w:bCs/>
          <w:color w:val="000000"/>
          <w:sz w:val="22"/>
          <w:szCs w:val="22"/>
        </w:rPr>
        <w:t>împreună</w:t>
      </w:r>
      <w:r w:rsidRPr="000F5D00">
        <w:rPr>
          <w:rFonts w:ascii="Arial" w:hAnsi="Arial" w:cs="Arial"/>
          <w:color w:val="000000"/>
          <w:sz w:val="22"/>
          <w:szCs w:val="22"/>
        </w:rPr>
        <w:t> cu operatorii de comparare </w:t>
      </w:r>
      <w:r w:rsidRPr="000F5D00">
        <w:rPr>
          <w:rFonts w:ascii="Arial" w:hAnsi="Arial" w:cs="Arial"/>
          <w:b/>
          <w:bCs/>
          <w:color w:val="000000"/>
          <w:sz w:val="22"/>
          <w:szCs w:val="22"/>
        </w:rPr>
        <w:t>specificați la ANY</w:t>
      </w:r>
      <w:r w:rsidRPr="000F5D00">
        <w:rPr>
          <w:rFonts w:ascii="Arial" w:hAnsi="Arial" w:cs="Arial"/>
          <w:color w:val="000000"/>
          <w:sz w:val="22"/>
          <w:szCs w:val="22"/>
        </w:rPr>
        <w:t>.  Utilizarea lui înseamnă </w:t>
      </w:r>
      <w:r w:rsidRPr="000F5D00">
        <w:rPr>
          <w:rFonts w:ascii="Arial" w:hAnsi="Arial" w:cs="Arial"/>
          <w:i/>
          <w:iCs/>
          <w:color w:val="000000"/>
          <w:sz w:val="22"/>
          <w:szCs w:val="22"/>
          <w:u w:val="single"/>
        </w:rPr>
        <w:t>compararea cu toate rezultatele întoarse de subinterogare</w:t>
      </w:r>
      <w:r w:rsidRPr="000F5D00">
        <w:rPr>
          <w:rFonts w:ascii="Arial" w:hAnsi="Arial" w:cs="Arial"/>
          <w:color w:val="000000"/>
          <w:sz w:val="22"/>
          <w:szCs w:val="22"/>
        </w:rPr>
        <w:t>. Vor fi returnate acele valori care </w:t>
      </w:r>
      <w:r w:rsidRPr="000F5D00">
        <w:rPr>
          <w:rFonts w:ascii="Arial" w:hAnsi="Arial" w:cs="Arial"/>
          <w:i/>
          <w:iCs/>
          <w:color w:val="000000"/>
          <w:sz w:val="22"/>
          <w:szCs w:val="22"/>
        </w:rPr>
        <w:t>îndeplinesc condiția, fiind comparate cu toate valorile din lista întoarsă din subinterogare</w:t>
      </w:r>
      <w:r w:rsidRPr="000F5D00">
        <w:rPr>
          <w:rFonts w:ascii="Arial" w:hAnsi="Arial" w:cs="Arial"/>
          <w:color w:val="000000"/>
          <w:sz w:val="22"/>
          <w:szCs w:val="22"/>
        </w:rPr>
        <w:t>. Poate fi negat și acest operator.</w:t>
      </w:r>
    </w:p>
    <w:p w14:paraId="5059114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03F7C6C7"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compară o valoare cu fiecare valoare returnată de subinterogare și trebuie ca toate valorile întoarse de subcerere să îndeplinească condiția de comparare</w:t>
      </w:r>
      <w:r w:rsidRPr="000F5D00">
        <w:rPr>
          <w:rFonts w:ascii="Arial" w:eastAsia="Times New Roman" w:hAnsi="Arial" w:cs="Arial"/>
          <w:color w:val="000000"/>
          <w:lang w:eastAsia="en-GB"/>
        </w:rPr>
        <w:t> pentru ca valoarea din instrucțiunea principală care a fost comparată cu lista de valori întoarsă din subinterogare să fie returnată ca rezultat al comenzii </w:t>
      </w:r>
      <w:r w:rsidRPr="000F5D00">
        <w:rPr>
          <w:rFonts w:ascii="Arial" w:eastAsia="Times New Roman" w:hAnsi="Arial" w:cs="Arial"/>
          <w:b/>
          <w:bCs/>
          <w:color w:val="000000"/>
          <w:lang w:eastAsia="en-GB"/>
        </w:rPr>
        <w:t>SQL</w:t>
      </w:r>
      <w:r w:rsidRPr="000F5D00">
        <w:rPr>
          <w:rFonts w:ascii="Arial" w:eastAsia="Times New Roman" w:hAnsi="Arial" w:cs="Arial"/>
          <w:color w:val="000000"/>
          <w:lang w:eastAsia="en-GB"/>
        </w:rPr>
        <w:t>.</w:t>
      </w:r>
    </w:p>
    <w:p w14:paraId="539183C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lastRenderedPageBreak/>
        <w:t>Dacă valoarea  acestei coloane coincide cu </w:t>
      </w:r>
      <w:r w:rsidRPr="000F5D00">
        <w:rPr>
          <w:rFonts w:ascii="Arial" w:eastAsia="Times New Roman" w:hAnsi="Arial" w:cs="Arial"/>
          <w:b/>
          <w:bCs/>
          <w:color w:val="000000"/>
          <w:lang w:eastAsia="en-GB"/>
        </w:rPr>
        <w:t>fiecare</w:t>
      </w:r>
      <w:r w:rsidRPr="000F5D00">
        <w:rPr>
          <w:rFonts w:ascii="Arial" w:eastAsia="Times New Roman" w:hAnsi="Arial" w:cs="Arial"/>
          <w:color w:val="000000"/>
          <w:lang w:eastAsia="en-GB"/>
        </w:rPr>
        <w:t> dintre valorile furnizate de subinterogare, condiţia este evaluată la valoarea de adevăr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adevărat</w:t>
      </w:r>
      <w:r w:rsidRPr="000F5D00">
        <w:rPr>
          <w:rFonts w:ascii="Arial" w:eastAsia="Times New Roman" w:hAnsi="Arial" w:cs="Arial"/>
          <w:color w:val="000000"/>
          <w:lang w:eastAsia="en-GB"/>
        </w:rPr>
        <w:t>). Altfel, este evaluată ca fiind </w:t>
      </w:r>
      <w:r w:rsidRPr="000F5D00">
        <w:rPr>
          <w:rFonts w:ascii="Arial" w:eastAsia="Times New Roman" w:hAnsi="Arial" w:cs="Arial"/>
          <w:b/>
          <w:bCs/>
          <w:color w:val="000000"/>
          <w:lang w:eastAsia="en-GB"/>
        </w:rPr>
        <w:t>false </w:t>
      </w:r>
      <w:r w:rsidRPr="000F5D00">
        <w:rPr>
          <w:rFonts w:ascii="Arial" w:eastAsia="Times New Roman" w:hAnsi="Arial" w:cs="Arial"/>
          <w:color w:val="000000"/>
          <w:lang w:eastAsia="en-GB"/>
        </w:rPr>
        <w:t>(</w:t>
      </w:r>
      <w:r w:rsidRPr="000F5D00">
        <w:rPr>
          <w:rFonts w:ascii="Arial" w:eastAsia="Times New Roman" w:hAnsi="Arial" w:cs="Arial"/>
          <w:b/>
          <w:bCs/>
          <w:color w:val="000000"/>
          <w:lang w:eastAsia="en-GB"/>
        </w:rPr>
        <w:t>falsă</w:t>
      </w:r>
      <w:r w:rsidRPr="000F5D00">
        <w:rPr>
          <w:rFonts w:ascii="Arial" w:eastAsia="Times New Roman" w:hAnsi="Arial" w:cs="Arial"/>
          <w:color w:val="000000"/>
          <w:lang w:eastAsia="en-GB"/>
        </w:rPr>
        <w:t>).</w:t>
      </w:r>
    </w:p>
    <w:p w14:paraId="107A4291"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3D586827" w14:textId="77777777" w:rsidR="00047D42" w:rsidRPr="000F5D00" w:rsidRDefault="00047D42" w:rsidP="00047D42">
      <w:pPr>
        <w:shd w:val="clear" w:color="auto" w:fill="FFFFFF"/>
        <w:spacing w:after="0" w:line="240" w:lineRule="auto"/>
        <w:rPr>
          <w:rFonts w:ascii="Arial" w:eastAsia="Times New Roman" w:hAnsi="Arial" w:cs="Arial"/>
          <w:color w:val="000000"/>
          <w:lang w:eastAsia="en-GB"/>
        </w:rPr>
      </w:pPr>
      <w:r w:rsidRPr="000F5D00">
        <w:rPr>
          <w:rFonts w:ascii="Arial" w:eastAsia="Times New Roman" w:hAnsi="Arial" w:cs="Arial"/>
          <w:color w:val="000000"/>
          <w:lang w:eastAsia="en-GB"/>
        </w:rPr>
        <w:t>Operatorii </w:t>
      </w:r>
      <w:r w:rsidRPr="000F5D00">
        <w:rPr>
          <w:rFonts w:ascii="Arial" w:eastAsia="Times New Roman" w:hAnsi="Arial" w:cs="Arial"/>
          <w:b/>
          <w:bCs/>
          <w:color w:val="000000"/>
          <w:lang w:eastAsia="en-GB"/>
        </w:rPr>
        <w:t>ANY</w:t>
      </w:r>
      <w:r w:rsidRPr="000F5D00">
        <w:rPr>
          <w:rFonts w:ascii="Arial" w:eastAsia="Times New Roman" w:hAnsi="Arial" w:cs="Arial"/>
          <w:color w:val="000000"/>
          <w:lang w:eastAsia="en-GB"/>
        </w:rPr>
        <w:t>, respectiv, </w:t>
      </w:r>
      <w:r w:rsidRPr="000F5D00">
        <w:rPr>
          <w:rFonts w:ascii="Arial" w:eastAsia="Times New Roman" w:hAnsi="Arial" w:cs="Arial"/>
          <w:b/>
          <w:bCs/>
          <w:color w:val="000000"/>
          <w:lang w:eastAsia="en-GB"/>
        </w:rPr>
        <w:t>ALL</w:t>
      </w:r>
      <w:r w:rsidRPr="000F5D00">
        <w:rPr>
          <w:rFonts w:ascii="Arial" w:eastAsia="Times New Roman" w:hAnsi="Arial" w:cs="Arial"/>
          <w:color w:val="000000"/>
          <w:lang w:eastAsia="en-GB"/>
        </w:rPr>
        <w:t> se pot regăsi în clauzele </w:t>
      </w:r>
      <w:r w:rsidRPr="000F5D00">
        <w:rPr>
          <w:rFonts w:ascii="Arial" w:eastAsia="Times New Roman" w:hAnsi="Arial" w:cs="Arial"/>
          <w:b/>
          <w:bCs/>
          <w:color w:val="000000"/>
          <w:lang w:eastAsia="en-GB"/>
        </w:rPr>
        <w:t>WHERE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HAVING</w:t>
      </w:r>
      <w:r w:rsidRPr="000F5D00">
        <w:rPr>
          <w:rFonts w:ascii="Arial" w:eastAsia="Times New Roman" w:hAnsi="Arial" w:cs="Arial"/>
          <w:color w:val="000000"/>
          <w:lang w:eastAsia="en-GB"/>
        </w:rPr>
        <w:t> ale unei instrucțiuni </w:t>
      </w:r>
      <w:r w:rsidRPr="000F5D00">
        <w:rPr>
          <w:rFonts w:ascii="Arial" w:eastAsia="Times New Roman" w:hAnsi="Arial" w:cs="Arial"/>
          <w:b/>
          <w:bCs/>
          <w:color w:val="000000"/>
          <w:lang w:eastAsia="en-GB"/>
        </w:rPr>
        <w:t>SELECT</w:t>
      </w:r>
      <w:r w:rsidRPr="000F5D00">
        <w:rPr>
          <w:rFonts w:ascii="Arial" w:eastAsia="Times New Roman" w:hAnsi="Arial" w:cs="Arial"/>
          <w:color w:val="000000"/>
          <w:lang w:eastAsia="en-GB"/>
        </w:rPr>
        <w:t>.</w:t>
      </w:r>
    </w:p>
    <w:p w14:paraId="03A071D8" w14:textId="77777777" w:rsidR="00047D42" w:rsidRDefault="00047D42" w:rsidP="00047D42"/>
    <w:p w14:paraId="3D3C1E7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7" w:name="_Toc505017351"/>
      <w:r>
        <w:t>7.3.3</w:t>
      </w:r>
      <w:r>
        <w:rPr>
          <w:rStyle w:val="ng-binding"/>
          <w:rFonts w:ascii="Helvetica" w:hAnsi="Helvetica" w:cs="Helvetica"/>
          <w:color w:val="333333"/>
          <w:sz w:val="54"/>
          <w:szCs w:val="54"/>
        </w:rPr>
        <w:t>Operatorul EXISTS</w:t>
      </w:r>
      <w:bookmarkEnd w:id="87"/>
    </w:p>
    <w:p w14:paraId="466ABC5D"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dacă o valoare se regăsește în mulțimea de valori întoarsă de o subinterogare</w:t>
      </w:r>
      <w:r w:rsidRPr="000F5D00">
        <w:rPr>
          <w:rFonts w:ascii="Arial" w:eastAsia="Times New Roman" w:hAnsi="Arial" w:cs="Arial"/>
          <w:color w:val="000000"/>
          <w:lang w:eastAsia="en-GB"/>
        </w:rPr>
        <w:t>. Dacă </w:t>
      </w:r>
      <w:r w:rsidRPr="000F5D00">
        <w:rPr>
          <w:rFonts w:ascii="Arial" w:eastAsia="Times New Roman" w:hAnsi="Arial" w:cs="Arial"/>
          <w:b/>
          <w:bCs/>
          <w:color w:val="000000"/>
          <w:lang w:eastAsia="en-GB"/>
        </w:rPr>
        <w:t>valoarea există</w:t>
      </w:r>
      <w:r w:rsidRPr="000F5D00">
        <w:rPr>
          <w:rFonts w:ascii="Arial" w:eastAsia="Times New Roman" w:hAnsi="Arial" w:cs="Arial"/>
          <w:color w:val="000000"/>
          <w:lang w:eastAsia="en-GB"/>
        </w:rPr>
        <w:t>, comanda va întoarce </w:t>
      </w:r>
      <w:r w:rsidRPr="000F5D00">
        <w:rPr>
          <w:rFonts w:ascii="Arial" w:eastAsia="Times New Roman" w:hAnsi="Arial" w:cs="Arial"/>
          <w:b/>
          <w:bCs/>
          <w:color w:val="000000"/>
          <w:lang w:eastAsia="en-GB"/>
        </w:rPr>
        <w:t>TRUE</w:t>
      </w:r>
      <w:r w:rsidRPr="000F5D00">
        <w:rPr>
          <w:rFonts w:ascii="Arial" w:eastAsia="Times New Roman" w:hAnsi="Arial" w:cs="Arial"/>
          <w:color w:val="000000"/>
          <w:lang w:eastAsia="en-GB"/>
        </w:rPr>
        <w:t>, iar </w:t>
      </w:r>
      <w:r w:rsidRPr="000F5D00">
        <w:rPr>
          <w:rFonts w:ascii="Arial" w:eastAsia="Times New Roman" w:hAnsi="Arial" w:cs="Arial"/>
          <w:b/>
          <w:bCs/>
          <w:color w:val="000000"/>
          <w:lang w:eastAsia="en-GB"/>
        </w:rPr>
        <w:t>dacă valoarea nu există</w:t>
      </w:r>
      <w:r w:rsidRPr="000F5D00">
        <w:rPr>
          <w:rFonts w:ascii="Arial" w:eastAsia="Times New Roman" w:hAnsi="Arial" w:cs="Arial"/>
          <w:color w:val="000000"/>
          <w:lang w:eastAsia="en-GB"/>
        </w:rPr>
        <w:t> în lista de valori returnate de subinterogare, atunci comanda va întoarce </w:t>
      </w:r>
      <w:r w:rsidRPr="000F5D00">
        <w:rPr>
          <w:rFonts w:ascii="Arial" w:eastAsia="Times New Roman" w:hAnsi="Arial" w:cs="Arial"/>
          <w:b/>
          <w:bCs/>
          <w:color w:val="000000"/>
          <w:lang w:eastAsia="en-GB"/>
        </w:rPr>
        <w:t>FALSE</w:t>
      </w:r>
      <w:r w:rsidRPr="000F5D00">
        <w:rPr>
          <w:rFonts w:ascii="Arial" w:eastAsia="Times New Roman" w:hAnsi="Arial" w:cs="Arial"/>
          <w:color w:val="000000"/>
          <w:lang w:eastAsia="en-GB"/>
        </w:rPr>
        <w:t>. Și acest operator poate fi negat.</w:t>
      </w:r>
    </w:p>
    <w:p w14:paraId="07C9078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4633051C"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Cu alte cuvinte,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verifică dacă subinterogarea returnează vreo linie</w:t>
      </w:r>
      <w:r w:rsidRPr="000F5D00">
        <w:rPr>
          <w:rFonts w:ascii="Arial" w:eastAsia="Times New Roman" w:hAnsi="Arial" w:cs="Arial"/>
          <w:color w:val="000000"/>
          <w:lang w:eastAsia="en-GB"/>
        </w:rPr>
        <w:t>. O subinterogare ce folosește operatorul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poate fi implementată și cu ajutorul operatorului IN</w:t>
      </w:r>
      <w:r w:rsidRPr="000F5D00">
        <w:rPr>
          <w:rFonts w:ascii="Arial" w:eastAsia="Times New Roman" w:hAnsi="Arial" w:cs="Arial"/>
          <w:color w:val="000000"/>
          <w:lang w:eastAsia="en-GB"/>
        </w:rPr>
        <w:t>, însă, prin aplicarea operatorului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u w:val="single"/>
          <w:lang w:eastAsia="en-GB"/>
        </w:rPr>
        <w:t>performanța comenzii </w:t>
      </w:r>
      <w:r w:rsidRPr="000F5D00">
        <w:rPr>
          <w:rFonts w:ascii="Arial" w:eastAsia="Times New Roman" w:hAnsi="Arial" w:cs="Arial"/>
          <w:b/>
          <w:bCs/>
          <w:i/>
          <w:iCs/>
          <w:color w:val="000000"/>
          <w:u w:val="single"/>
          <w:lang w:eastAsia="en-GB"/>
        </w:rPr>
        <w:t>SQL</w:t>
      </w:r>
      <w:r w:rsidRPr="000F5D00">
        <w:rPr>
          <w:rFonts w:ascii="Arial" w:eastAsia="Times New Roman" w:hAnsi="Arial" w:cs="Arial"/>
          <w:i/>
          <w:iCs/>
          <w:color w:val="000000"/>
          <w:u w:val="single"/>
          <w:lang w:eastAsia="en-GB"/>
        </w:rPr>
        <w:t> este mai mare</w:t>
      </w:r>
      <w:r w:rsidRPr="000F5D00">
        <w:rPr>
          <w:rFonts w:ascii="Arial" w:eastAsia="Times New Roman" w:hAnsi="Arial" w:cs="Arial"/>
          <w:color w:val="000000"/>
          <w:lang w:eastAsia="en-GB"/>
        </w:rPr>
        <w:t> deoarece operatorul </w:t>
      </w:r>
      <w:r w:rsidRPr="000F5D00">
        <w:rPr>
          <w:rFonts w:ascii="Arial" w:eastAsia="Times New Roman" w:hAnsi="Arial" w:cs="Arial"/>
          <w:b/>
          <w:bCs/>
          <w:color w:val="000000"/>
          <w:lang w:eastAsia="en-GB"/>
        </w:rPr>
        <w:t>IN</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compară fiecare valoare întoarsă de subcerere</w:t>
      </w:r>
      <w:r w:rsidRPr="000F5D00">
        <w:rPr>
          <w:rFonts w:ascii="Arial" w:eastAsia="Times New Roman" w:hAnsi="Arial" w:cs="Arial"/>
          <w:color w:val="000000"/>
          <w:lang w:eastAsia="en-GB"/>
        </w:rPr>
        <w:t>, pe când </w:t>
      </w:r>
      <w:r w:rsidRPr="000F5D00">
        <w:rPr>
          <w:rFonts w:ascii="Arial" w:eastAsia="Times New Roman" w:hAnsi="Arial" w:cs="Arial"/>
          <w:b/>
          <w:bCs/>
          <w:color w:val="000000"/>
          <w:lang w:eastAsia="en-GB"/>
        </w:rPr>
        <w:t>EXISTS</w:t>
      </w:r>
      <w:r w:rsidRPr="000F5D00">
        <w:rPr>
          <w:rFonts w:ascii="Arial" w:eastAsia="Times New Roman" w:hAnsi="Arial" w:cs="Arial"/>
          <w:color w:val="000000"/>
          <w:lang w:eastAsia="en-GB"/>
        </w:rPr>
        <w:t> </w:t>
      </w:r>
      <w:r w:rsidRPr="000F5D00">
        <w:rPr>
          <w:rFonts w:ascii="Arial" w:eastAsia="Times New Roman" w:hAnsi="Arial" w:cs="Arial"/>
          <w:i/>
          <w:iCs/>
          <w:color w:val="000000"/>
          <w:lang w:eastAsia="en-GB"/>
        </w:rPr>
        <w:t>verifică doar existența a cel puțin unei linii</w:t>
      </w:r>
      <w:r w:rsidRPr="000F5D00">
        <w:rPr>
          <w:rFonts w:ascii="Arial" w:eastAsia="Times New Roman" w:hAnsi="Arial" w:cs="Arial"/>
          <w:color w:val="000000"/>
          <w:lang w:eastAsia="en-GB"/>
        </w:rPr>
        <w:t> (înregistrări) întoarse de subinterogare, </w:t>
      </w:r>
      <w:r w:rsidRPr="000F5D00">
        <w:rPr>
          <w:rFonts w:ascii="Arial" w:eastAsia="Times New Roman" w:hAnsi="Arial" w:cs="Arial"/>
          <w:i/>
          <w:iCs/>
          <w:color w:val="000000"/>
          <w:u w:val="single"/>
          <w:lang w:eastAsia="en-GB"/>
        </w:rPr>
        <w:t>fără a face nici o comparație</w:t>
      </w:r>
      <w:r w:rsidRPr="000F5D00">
        <w:rPr>
          <w:rFonts w:ascii="Arial" w:eastAsia="Times New Roman" w:hAnsi="Arial" w:cs="Arial"/>
          <w:color w:val="000000"/>
          <w:lang w:eastAsia="en-GB"/>
        </w:rPr>
        <w:t>.</w:t>
      </w:r>
    </w:p>
    <w:p w14:paraId="2E57E40E" w14:textId="77777777" w:rsidR="00047D42" w:rsidRDefault="00047D42" w:rsidP="00047D42"/>
    <w:p w14:paraId="7CD4C19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88" w:name="_Toc505017352"/>
      <w:r>
        <w:rPr>
          <w:rStyle w:val="ng-binding"/>
          <w:rFonts w:ascii="Helvetica" w:hAnsi="Helvetica" w:cs="Helvetica"/>
          <w:color w:val="333333"/>
          <w:sz w:val="54"/>
          <w:szCs w:val="54"/>
        </w:rPr>
        <w:t>7.4</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88"/>
    </w:p>
    <w:p w14:paraId="09142CF5"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În această lecţie am discutat despre noţiunea de </w:t>
      </w:r>
      <w:r w:rsidRPr="000F5D00">
        <w:rPr>
          <w:rFonts w:ascii="Arial" w:eastAsia="Times New Roman" w:hAnsi="Arial" w:cs="Arial"/>
          <w:b/>
          <w:bCs/>
          <w:color w:val="000000"/>
          <w:lang w:eastAsia="en-GB"/>
        </w:rPr>
        <w:t>subinterogare </w:t>
      </w:r>
      <w:r w:rsidRPr="000F5D00">
        <w:rPr>
          <w:rFonts w:ascii="Arial" w:eastAsia="Times New Roman" w:hAnsi="Arial" w:cs="Arial"/>
          <w:color w:val="000000"/>
          <w:lang w:eastAsia="en-GB"/>
        </w:rPr>
        <w:t>și despre </w:t>
      </w:r>
      <w:r w:rsidRPr="000F5D00">
        <w:rPr>
          <w:rFonts w:ascii="Arial" w:eastAsia="Times New Roman" w:hAnsi="Arial" w:cs="Arial"/>
          <w:b/>
          <w:bCs/>
          <w:color w:val="000000"/>
          <w:lang w:eastAsia="en-GB"/>
        </w:rPr>
        <w:t>tipurile de subinterogări</w:t>
      </w:r>
      <w:r w:rsidRPr="000F5D00">
        <w:rPr>
          <w:rFonts w:ascii="Arial" w:eastAsia="Times New Roman" w:hAnsi="Arial" w:cs="Arial"/>
          <w:color w:val="000000"/>
          <w:lang w:eastAsia="en-GB"/>
        </w:rPr>
        <w:t>. Sunt noţiuni complexe în lucrul cu baze de date, însă utile în foarte multe situaţii.</w:t>
      </w:r>
    </w:p>
    <w:p w14:paraId="660D57CB"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 </w:t>
      </w:r>
    </w:p>
    <w:p w14:paraId="28EDE7B4" w14:textId="77777777" w:rsidR="00047D42" w:rsidRPr="000F5D00" w:rsidRDefault="00047D42" w:rsidP="00047D42">
      <w:pPr>
        <w:shd w:val="clear" w:color="auto" w:fill="FFFFFF"/>
        <w:spacing w:after="0" w:line="240" w:lineRule="auto"/>
        <w:jc w:val="both"/>
        <w:rPr>
          <w:rFonts w:ascii="Arial" w:eastAsia="Times New Roman" w:hAnsi="Arial" w:cs="Arial"/>
          <w:color w:val="000000"/>
          <w:lang w:eastAsia="en-GB"/>
        </w:rPr>
      </w:pPr>
      <w:r w:rsidRPr="000F5D00">
        <w:rPr>
          <w:rFonts w:ascii="Arial" w:eastAsia="Times New Roman" w:hAnsi="Arial" w:cs="Arial"/>
          <w:color w:val="000000"/>
          <w:lang w:eastAsia="en-GB"/>
        </w:rPr>
        <w:t>Următoarea lecţie a acestui curs va conține prezentări ale noțiunilor de </w:t>
      </w:r>
      <w:r w:rsidRPr="000F5D00">
        <w:rPr>
          <w:rFonts w:ascii="Arial" w:eastAsia="Times New Roman" w:hAnsi="Arial" w:cs="Arial"/>
          <w:b/>
          <w:bCs/>
          <w:color w:val="000000"/>
          <w:lang w:eastAsia="en-GB"/>
        </w:rPr>
        <w:t>tabelă virtuală</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vedere</w:t>
      </w:r>
      <w:r w:rsidRPr="000F5D00">
        <w:rPr>
          <w:rFonts w:ascii="Arial" w:eastAsia="Times New Roman" w:hAnsi="Arial" w:cs="Arial"/>
          <w:color w:val="000000"/>
          <w:lang w:eastAsia="en-GB"/>
        </w:rPr>
        <w:t> sau </w:t>
      </w:r>
      <w:r w:rsidRPr="000F5D00">
        <w:rPr>
          <w:rFonts w:ascii="Arial" w:eastAsia="Times New Roman" w:hAnsi="Arial" w:cs="Arial"/>
          <w:b/>
          <w:bCs/>
          <w:color w:val="000000"/>
          <w:lang w:eastAsia="en-GB"/>
        </w:rPr>
        <w:t>view</w:t>
      </w:r>
      <w:r w:rsidRPr="000F5D00">
        <w:rPr>
          <w:rFonts w:ascii="Arial" w:eastAsia="Times New Roman" w:hAnsi="Arial" w:cs="Arial"/>
          <w:color w:val="000000"/>
          <w:lang w:eastAsia="en-GB"/>
        </w:rPr>
        <w:t>), </w:t>
      </w:r>
      <w:r w:rsidRPr="000F5D00">
        <w:rPr>
          <w:rFonts w:ascii="Arial" w:eastAsia="Times New Roman" w:hAnsi="Arial" w:cs="Arial"/>
          <w:b/>
          <w:bCs/>
          <w:color w:val="000000"/>
          <w:lang w:eastAsia="en-GB"/>
        </w:rPr>
        <w:t>tabelă temporară</w:t>
      </w:r>
      <w:r w:rsidRPr="000F5D00">
        <w:rPr>
          <w:rFonts w:ascii="Arial" w:eastAsia="Times New Roman" w:hAnsi="Arial" w:cs="Arial"/>
          <w:color w:val="000000"/>
          <w:lang w:eastAsia="en-GB"/>
        </w:rPr>
        <w:t> și </w:t>
      </w:r>
      <w:r w:rsidRPr="000F5D00">
        <w:rPr>
          <w:rFonts w:ascii="Arial" w:eastAsia="Times New Roman" w:hAnsi="Arial" w:cs="Arial"/>
          <w:b/>
          <w:bCs/>
          <w:color w:val="000000"/>
          <w:lang w:eastAsia="en-GB"/>
        </w:rPr>
        <w:t>index</w:t>
      </w:r>
      <w:r w:rsidRPr="000F5D00">
        <w:rPr>
          <w:rFonts w:ascii="Arial" w:eastAsia="Times New Roman" w:hAnsi="Arial" w:cs="Arial"/>
          <w:color w:val="000000"/>
          <w:lang w:eastAsia="en-GB"/>
        </w:rPr>
        <w:t>. De asemenea, vor fi prezentate </w:t>
      </w:r>
      <w:r w:rsidRPr="000F5D00">
        <w:rPr>
          <w:rFonts w:ascii="Arial" w:eastAsia="Times New Roman" w:hAnsi="Arial" w:cs="Arial"/>
          <w:b/>
          <w:bCs/>
          <w:color w:val="000000"/>
          <w:lang w:eastAsia="en-GB"/>
        </w:rPr>
        <w:t>tipurile de index</w:t>
      </w:r>
      <w:r w:rsidRPr="000F5D00">
        <w:rPr>
          <w:rFonts w:ascii="Arial" w:eastAsia="Times New Roman" w:hAnsi="Arial" w:cs="Arial"/>
          <w:color w:val="000000"/>
          <w:lang w:eastAsia="en-GB"/>
        </w:rPr>
        <w:t>, precum și avantajele și dezavantajele pe care le oferă indexarea unor coloane din tabelele unei baze de date</w:t>
      </w:r>
    </w:p>
    <w:p w14:paraId="49DEBFE1" w14:textId="77777777" w:rsidR="00047D42" w:rsidRDefault="00047D42" w:rsidP="00047D42"/>
    <w:p w14:paraId="0173EC44" w14:textId="77777777" w:rsidR="00047D42" w:rsidRDefault="00047D42" w:rsidP="00047D42">
      <w:pPr>
        <w:pStyle w:val="Heading2"/>
        <w:shd w:val="clear" w:color="auto" w:fill="FFFFFF"/>
        <w:spacing w:before="150" w:after="150" w:line="600" w:lineRule="atLeast"/>
        <w:rPr>
          <w:rFonts w:ascii="Helvetica" w:hAnsi="Helvetica" w:cs="Helvetica"/>
          <w:color w:val="333333"/>
          <w:sz w:val="42"/>
          <w:szCs w:val="42"/>
        </w:rPr>
      </w:pPr>
      <w:bookmarkStart w:id="89" w:name="_Toc505017353"/>
      <w:r>
        <w:rPr>
          <w:rFonts w:ascii="Helvetica" w:hAnsi="Helvetica" w:cs="Helvetica"/>
          <w:color w:val="333333"/>
          <w:sz w:val="42"/>
          <w:szCs w:val="42"/>
        </w:rPr>
        <w:t>Tema Sedinta 7</w:t>
      </w:r>
      <w:bookmarkEnd w:id="89"/>
    </w:p>
    <w:p w14:paraId="573B91CB" w14:textId="77777777" w:rsidR="00047D42" w:rsidRDefault="00047D42" w:rsidP="00047D42">
      <w:pPr>
        <w:pStyle w:val="NormalWeb"/>
        <w:shd w:val="clear" w:color="auto" w:fill="FFFFFF"/>
        <w:spacing w:before="0" w:beforeAutospacing="0" w:after="120" w:afterAutospacing="0" w:line="315" w:lineRule="atLeast"/>
        <w:ind w:firstLine="720"/>
        <w:jc w:val="both"/>
        <w:rPr>
          <w:rFonts w:ascii="Helvetica" w:hAnsi="Helvetica" w:cs="Helvetica"/>
          <w:color w:val="333333"/>
          <w:sz w:val="21"/>
          <w:szCs w:val="21"/>
        </w:rPr>
      </w:pPr>
      <w:r>
        <w:rPr>
          <w:rFonts w:ascii="Arial" w:hAnsi="Arial" w:cs="Arial"/>
          <w:color w:val="333333"/>
          <w:sz w:val="21"/>
          <w:szCs w:val="21"/>
          <w:lang w:val="ro-RO"/>
        </w:rPr>
        <w:t>În fișierul de la link-ul </w:t>
      </w:r>
      <w:r>
        <w:rPr>
          <w:rFonts w:ascii="Arial" w:hAnsi="Arial" w:cs="Arial"/>
          <w:b/>
          <w:bCs/>
          <w:color w:val="333333"/>
          <w:sz w:val="21"/>
          <w:szCs w:val="21"/>
          <w:lang w:val="ro-RO"/>
        </w:rPr>
        <w:t>Baza de Date classicmodels de la Ședința 5 </w:t>
      </w:r>
      <w:r>
        <w:rPr>
          <w:rFonts w:ascii="Arial" w:hAnsi="Arial" w:cs="Arial"/>
          <w:color w:val="333333"/>
          <w:sz w:val="21"/>
          <w:szCs w:val="21"/>
          <w:lang w:val="ro-RO"/>
        </w:rPr>
        <w:t>sunt instrucțiunile pentru crearea bazei de date </w:t>
      </w:r>
      <w:r>
        <w:rPr>
          <w:rFonts w:ascii="Arial" w:hAnsi="Arial" w:cs="Arial"/>
          <w:b/>
          <w:bCs/>
          <w:color w:val="333333"/>
          <w:sz w:val="21"/>
          <w:szCs w:val="21"/>
          <w:lang w:val="ro-RO"/>
        </w:rPr>
        <w:t>classicmodels</w:t>
      </w:r>
      <w:r>
        <w:rPr>
          <w:rFonts w:ascii="Arial" w:hAnsi="Arial" w:cs="Arial"/>
          <w:color w:val="333333"/>
          <w:sz w:val="21"/>
          <w:szCs w:val="21"/>
          <w:lang w:val="ro-RO"/>
        </w:rPr>
        <w:t> și a tabelelor din această bază de date.</w:t>
      </w:r>
    </w:p>
    <w:p w14:paraId="2354EF37" w14:textId="77777777" w:rsidR="00047D42" w:rsidRDefault="00047D42" w:rsidP="00047D42">
      <w:pPr>
        <w:pStyle w:val="NormalWeb"/>
        <w:shd w:val="clear" w:color="auto" w:fill="FFFFFF"/>
        <w:spacing w:before="0" w:beforeAutospacing="0" w:after="120" w:afterAutospacing="0" w:line="315" w:lineRule="atLeast"/>
        <w:jc w:val="both"/>
        <w:rPr>
          <w:rFonts w:ascii="Helvetica" w:hAnsi="Helvetica" w:cs="Helvetica"/>
          <w:color w:val="333333"/>
          <w:sz w:val="21"/>
          <w:szCs w:val="21"/>
        </w:rPr>
      </w:pPr>
      <w:r>
        <w:rPr>
          <w:rFonts w:ascii="Arial" w:hAnsi="Arial" w:cs="Arial"/>
          <w:b/>
          <w:bCs/>
          <w:color w:val="333333"/>
          <w:sz w:val="28"/>
          <w:szCs w:val="28"/>
          <w:lang w:val="ro-RO"/>
        </w:rPr>
        <w:t>Cerințe</w:t>
      </w:r>
    </w:p>
    <w:p w14:paraId="0C69E77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Rulați instrucțiunile din fișier pentru crearea bazei de date și a tabelelor.</w:t>
      </w:r>
    </w:p>
    <w:p w14:paraId="55E0F1C8"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clienții care au interacționat cu angajați de la birourile din Australia</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contactLastName, contactFirstName, city, country</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31A858AE"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angajații de la birouri din afara USA </w:t>
      </w:r>
      <w:r>
        <w:rPr>
          <w:rFonts w:ascii="Arial" w:hAnsi="Arial" w:cs="Arial"/>
          <w:color w:val="333333"/>
          <w:sz w:val="21"/>
          <w:szCs w:val="21"/>
          <w:lang w:val="ro-RO"/>
        </w:rPr>
        <w:t> (</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lastName</w:t>
      </w:r>
      <w:r>
        <w:rPr>
          <w:rFonts w:ascii="Arial" w:hAnsi="Arial" w:cs="Arial"/>
          <w:color w:val="333333"/>
          <w:sz w:val="21"/>
          <w:szCs w:val="21"/>
          <w:lang w:val="ro-RO"/>
        </w:rPr>
        <w:t>, </w:t>
      </w:r>
      <w:r>
        <w:rPr>
          <w:rFonts w:ascii="Arial" w:hAnsi="Arial" w:cs="Arial"/>
          <w:b/>
          <w:bCs/>
          <w:color w:val="333333"/>
          <w:sz w:val="21"/>
          <w:szCs w:val="21"/>
          <w:lang w:val="ro-RO"/>
        </w:rPr>
        <w:t>firstName, officeCode</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25EC894" w14:textId="77777777" w:rsidR="00047D42" w:rsidRDefault="00047D42" w:rsidP="00047D42">
      <w:pPr>
        <w:numPr>
          <w:ilvl w:val="0"/>
          <w:numId w:val="30"/>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produsele comandate de clienți din Boston, Madrid și Los Angeles </w:t>
      </w:r>
      <w:r>
        <w:rPr>
          <w:rFonts w:ascii="Arial" w:hAnsi="Arial" w:cs="Arial"/>
          <w:color w:val="333333"/>
          <w:sz w:val="21"/>
          <w:szCs w:val="21"/>
          <w:lang w:val="ro-RO"/>
        </w:rPr>
        <w:t>(</w:t>
      </w:r>
      <w:r>
        <w:rPr>
          <w:rFonts w:ascii="Arial" w:hAnsi="Arial" w:cs="Arial"/>
          <w:b/>
          <w:bCs/>
          <w:color w:val="333333"/>
          <w:sz w:val="21"/>
          <w:szCs w:val="21"/>
          <w:lang w:val="ro-RO"/>
        </w:rPr>
        <w:t>câmpuri afișate:</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productName</w:t>
      </w:r>
      <w:r>
        <w:rPr>
          <w:rFonts w:ascii="Arial" w:hAnsi="Arial" w:cs="Arial"/>
          <w:color w:val="333333"/>
          <w:sz w:val="21"/>
          <w:szCs w:val="21"/>
          <w:lang w:val="ro-RO"/>
        </w:rPr>
        <w:t>).</w:t>
      </w:r>
    </w:p>
    <w:p w14:paraId="2941A68A"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lastRenderedPageBreak/>
        <w:t>Realizați 2 variante: una cu JOIN si una cu subinterogări.</w:t>
      </w:r>
    </w:p>
    <w:p w14:paraId="569ECEA1" w14:textId="77777777" w:rsidR="00047D42" w:rsidRDefault="00047D42" w:rsidP="00047D42">
      <w:pPr>
        <w:numPr>
          <w:ilvl w:val="0"/>
          <w:numId w:val="31"/>
        </w:numPr>
        <w:shd w:val="clear" w:color="auto" w:fill="FFFFFF"/>
        <w:spacing w:before="100" w:beforeAutospacing="1" w:after="100" w:afterAutospacing="1" w:line="315" w:lineRule="atLeast"/>
        <w:ind w:left="600"/>
        <w:rPr>
          <w:rFonts w:ascii="Helvetica" w:hAnsi="Helvetica" w:cs="Helvetica"/>
          <w:color w:val="333333"/>
          <w:sz w:val="21"/>
          <w:szCs w:val="21"/>
        </w:rPr>
      </w:pPr>
      <w:r>
        <w:rPr>
          <w:rFonts w:ascii="Arial" w:hAnsi="Arial" w:cs="Arial"/>
          <w:color w:val="333333"/>
          <w:sz w:val="21"/>
          <w:szCs w:val="21"/>
          <w:lang w:val="ro-RO"/>
        </w:rPr>
        <w:t>Scrieți o instrucțiune </w:t>
      </w:r>
      <w:r>
        <w:rPr>
          <w:rFonts w:ascii="Arial" w:hAnsi="Arial" w:cs="Arial"/>
          <w:b/>
          <w:bCs/>
          <w:color w:val="333333"/>
          <w:sz w:val="21"/>
          <w:szCs w:val="21"/>
          <w:lang w:val="ro-RO"/>
        </w:rPr>
        <w:t>SQL</w:t>
      </w:r>
      <w:r>
        <w:rPr>
          <w:rFonts w:ascii="Arial" w:hAnsi="Arial" w:cs="Arial"/>
          <w:color w:val="333333"/>
          <w:sz w:val="21"/>
          <w:szCs w:val="21"/>
          <w:lang w:val="ro-RO"/>
        </w:rPr>
        <w:t> prin care să </w:t>
      </w:r>
      <w:r>
        <w:rPr>
          <w:rFonts w:ascii="Arial" w:hAnsi="Arial" w:cs="Arial"/>
          <w:b/>
          <w:bCs/>
          <w:color w:val="333333"/>
          <w:sz w:val="21"/>
          <w:szCs w:val="21"/>
          <w:lang w:val="ro-RO"/>
        </w:rPr>
        <w:t>afișați comenzile cu valoarea mai mare decât valoarea medie a tuturor comenzilor în care au fost comandate produse Ferrari</w:t>
      </w:r>
      <w:r>
        <w:rPr>
          <w:rFonts w:ascii="Arial" w:hAnsi="Arial" w:cs="Arial"/>
          <w:color w:val="333333"/>
          <w:sz w:val="21"/>
          <w:szCs w:val="21"/>
          <w:lang w:val="ro-RO"/>
        </w:rPr>
        <w:t> (</w:t>
      </w:r>
      <w:r>
        <w:rPr>
          <w:rFonts w:ascii="Arial" w:hAnsi="Arial" w:cs="Arial"/>
          <w:b/>
          <w:bCs/>
          <w:color w:val="333333"/>
          <w:sz w:val="21"/>
          <w:szCs w:val="21"/>
          <w:lang w:val="ro-RO"/>
        </w:rPr>
        <w:t>câmpuri afișate:orderNumber</w:t>
      </w:r>
      <w:r>
        <w:rPr>
          <w:rFonts w:ascii="Arial" w:hAnsi="Arial" w:cs="Arial"/>
          <w:color w:val="333333"/>
          <w:sz w:val="21"/>
          <w:szCs w:val="21"/>
          <w:lang w:val="ro-RO"/>
        </w:rPr>
        <w:t>, </w:t>
      </w:r>
      <w:r>
        <w:rPr>
          <w:rFonts w:ascii="Arial" w:hAnsi="Arial" w:cs="Arial"/>
          <w:b/>
          <w:bCs/>
          <w:color w:val="333333"/>
          <w:sz w:val="21"/>
          <w:szCs w:val="21"/>
          <w:lang w:val="ro-RO"/>
        </w:rPr>
        <w:t>productCode</w:t>
      </w:r>
      <w:r>
        <w:rPr>
          <w:rFonts w:ascii="Arial" w:hAnsi="Arial" w:cs="Arial"/>
          <w:color w:val="333333"/>
          <w:sz w:val="21"/>
          <w:szCs w:val="21"/>
          <w:lang w:val="ro-RO"/>
        </w:rPr>
        <w:t>, </w:t>
      </w:r>
      <w:r>
        <w:rPr>
          <w:rFonts w:ascii="Arial" w:hAnsi="Arial" w:cs="Arial"/>
          <w:b/>
          <w:bCs/>
          <w:color w:val="333333"/>
          <w:sz w:val="21"/>
          <w:szCs w:val="21"/>
          <w:lang w:val="ro-RO"/>
        </w:rPr>
        <w:t>valoare comandă (priceEach*quantityOrdered)</w:t>
      </w:r>
      <w:r>
        <w:rPr>
          <w:rFonts w:ascii="Arial" w:hAnsi="Arial" w:cs="Arial"/>
          <w:color w:val="333333"/>
          <w:sz w:val="21"/>
          <w:szCs w:val="21"/>
          <w:lang w:val="ro-RO"/>
        </w:rPr>
        <w:t> și </w:t>
      </w:r>
      <w:r>
        <w:rPr>
          <w:rFonts w:ascii="Arial" w:hAnsi="Arial" w:cs="Arial"/>
          <w:b/>
          <w:bCs/>
          <w:color w:val="333333"/>
          <w:sz w:val="21"/>
          <w:szCs w:val="21"/>
          <w:lang w:val="ro-RO"/>
        </w:rPr>
        <w:t>valoarea medie a tuturor comenzilor</w:t>
      </w:r>
      <w:r>
        <w:rPr>
          <w:rFonts w:ascii="Arial" w:hAnsi="Arial" w:cs="Arial"/>
          <w:color w:val="333333"/>
          <w:sz w:val="21"/>
          <w:szCs w:val="21"/>
          <w:lang w:val="ro-RO"/>
        </w:rPr>
        <w:t>). </w:t>
      </w:r>
      <w:r>
        <w:rPr>
          <w:rFonts w:ascii="Arial" w:hAnsi="Arial" w:cs="Arial"/>
          <w:b/>
          <w:bCs/>
          <w:color w:val="333333"/>
          <w:sz w:val="21"/>
          <w:szCs w:val="21"/>
          <w:lang w:val="ro-RO"/>
        </w:rPr>
        <w:t>Utilizați subinterogări.</w:t>
      </w:r>
    </w:p>
    <w:p w14:paraId="2569CFCE" w14:textId="77777777" w:rsidR="00047D42" w:rsidRDefault="00047D42" w:rsidP="00047D42">
      <w:pPr>
        <w:pStyle w:val="NormalWeb"/>
        <w:shd w:val="clear" w:color="auto" w:fill="FFFFFF"/>
        <w:spacing w:before="0" w:beforeAutospacing="0" w:after="150" w:afterAutospacing="0" w:line="315" w:lineRule="atLeast"/>
        <w:ind w:left="720"/>
        <w:rPr>
          <w:rFonts w:ascii="Helvetica" w:hAnsi="Helvetica" w:cs="Helvetica"/>
          <w:color w:val="333333"/>
          <w:sz w:val="21"/>
          <w:szCs w:val="21"/>
        </w:rPr>
      </w:pPr>
      <w:r>
        <w:rPr>
          <w:rFonts w:ascii="Arial" w:hAnsi="Arial" w:cs="Arial"/>
          <w:b/>
          <w:bCs/>
          <w:color w:val="333333"/>
          <w:sz w:val="21"/>
          <w:szCs w:val="21"/>
          <w:lang w:val="ro-RO"/>
        </w:rPr>
        <w:t>Valoarea comenzii și media vor fi afișate cu 2 zecimale ia rezultatele vor fi ordonate crescător după valoarea comenzii.</w:t>
      </w:r>
    </w:p>
    <w:p w14:paraId="6755D917" w14:textId="77777777" w:rsidR="00047D42" w:rsidRPr="000F5D00" w:rsidRDefault="00047D42" w:rsidP="00047D42"/>
    <w:p w14:paraId="7B501A0C" w14:textId="77777777" w:rsidR="004B0854" w:rsidRDefault="004B0854" w:rsidP="00047D42">
      <w:pPr>
        <w:pStyle w:val="Title"/>
        <w:rPr>
          <w:shd w:val="clear" w:color="auto" w:fill="F5F5F5"/>
        </w:rPr>
      </w:pPr>
    </w:p>
    <w:p w14:paraId="7DC6E1B6" w14:textId="77777777" w:rsidR="004B0854" w:rsidRDefault="004B0854" w:rsidP="00047D42">
      <w:pPr>
        <w:pStyle w:val="Title"/>
        <w:rPr>
          <w:shd w:val="clear" w:color="auto" w:fill="F5F5F5"/>
        </w:rPr>
      </w:pPr>
    </w:p>
    <w:p w14:paraId="64F26EAC" w14:textId="77777777" w:rsidR="004B0854" w:rsidRDefault="004B0854" w:rsidP="00047D42">
      <w:pPr>
        <w:pStyle w:val="Title"/>
        <w:rPr>
          <w:shd w:val="clear" w:color="auto" w:fill="F5F5F5"/>
        </w:rPr>
      </w:pPr>
    </w:p>
    <w:p w14:paraId="073E33FD" w14:textId="77777777" w:rsidR="004B0854" w:rsidRDefault="004B0854" w:rsidP="00047D42">
      <w:pPr>
        <w:pStyle w:val="Title"/>
        <w:rPr>
          <w:shd w:val="clear" w:color="auto" w:fill="F5F5F5"/>
        </w:rPr>
      </w:pPr>
    </w:p>
    <w:p w14:paraId="25D437F6" w14:textId="77777777" w:rsidR="004B0854" w:rsidRDefault="004B0854" w:rsidP="00047D42">
      <w:pPr>
        <w:pStyle w:val="Title"/>
        <w:rPr>
          <w:shd w:val="clear" w:color="auto" w:fill="F5F5F5"/>
        </w:rPr>
      </w:pPr>
    </w:p>
    <w:p w14:paraId="43BF8D00" w14:textId="77777777" w:rsidR="004B0854" w:rsidRDefault="004B0854" w:rsidP="00047D42">
      <w:pPr>
        <w:pStyle w:val="Title"/>
        <w:rPr>
          <w:shd w:val="clear" w:color="auto" w:fill="F5F5F5"/>
        </w:rPr>
      </w:pPr>
    </w:p>
    <w:p w14:paraId="246A6C5A" w14:textId="77777777" w:rsidR="004B0854" w:rsidRDefault="004B0854" w:rsidP="00047D42">
      <w:pPr>
        <w:pStyle w:val="Title"/>
        <w:rPr>
          <w:shd w:val="clear" w:color="auto" w:fill="F5F5F5"/>
        </w:rPr>
      </w:pPr>
    </w:p>
    <w:p w14:paraId="164C0B47" w14:textId="77777777" w:rsidR="004B0854" w:rsidRDefault="004B0854" w:rsidP="00047D42">
      <w:pPr>
        <w:pStyle w:val="Title"/>
        <w:rPr>
          <w:shd w:val="clear" w:color="auto" w:fill="F5F5F5"/>
        </w:rPr>
      </w:pPr>
    </w:p>
    <w:p w14:paraId="44BCA1D3" w14:textId="77777777" w:rsidR="004B0854" w:rsidRDefault="004B0854" w:rsidP="00047D42">
      <w:pPr>
        <w:pStyle w:val="Title"/>
        <w:rPr>
          <w:shd w:val="clear" w:color="auto" w:fill="F5F5F5"/>
        </w:rPr>
      </w:pPr>
    </w:p>
    <w:p w14:paraId="03F43BE2" w14:textId="7E59591D" w:rsidR="00047D42" w:rsidRDefault="00047D42" w:rsidP="00047D42">
      <w:pPr>
        <w:pStyle w:val="Title"/>
        <w:rPr>
          <w:shd w:val="clear" w:color="auto" w:fill="F5F5F5"/>
        </w:rPr>
      </w:pPr>
      <w:r>
        <w:rPr>
          <w:shd w:val="clear" w:color="auto" w:fill="F5F5F5"/>
        </w:rPr>
        <w:t xml:space="preserve">8. </w:t>
      </w:r>
      <w:r w:rsidRPr="00B13021">
        <w:rPr>
          <w:shd w:val="clear" w:color="auto" w:fill="F5F5F5"/>
        </w:rPr>
        <w:t>Tabele virtuale. Tabele temporare. Indexare</w:t>
      </w:r>
    </w:p>
    <w:p w14:paraId="4BAA1029" w14:textId="77777777" w:rsidR="00047D42" w:rsidRDefault="00047D42" w:rsidP="00047D42"/>
    <w:p w14:paraId="563AE489" w14:textId="77777777" w:rsidR="00047D42" w:rsidRPr="00B13021" w:rsidRDefault="00047D42" w:rsidP="00047D42">
      <w:pPr>
        <w:shd w:val="clear" w:color="auto" w:fill="FFFFFF"/>
        <w:spacing w:after="150" w:line="240" w:lineRule="auto"/>
        <w:outlineLvl w:val="0"/>
        <w:rPr>
          <w:rFonts w:ascii="Helvetica" w:eastAsia="Times New Roman" w:hAnsi="Helvetica" w:cs="Helvetica"/>
          <w:color w:val="333333"/>
          <w:kern w:val="36"/>
          <w:sz w:val="54"/>
          <w:szCs w:val="54"/>
          <w:lang w:eastAsia="en-GB"/>
        </w:rPr>
      </w:pPr>
      <w:bookmarkStart w:id="90" w:name="_Toc505017354"/>
      <w:r w:rsidRPr="00B13021">
        <w:rPr>
          <w:rFonts w:ascii="Helvetica" w:eastAsia="Times New Roman" w:hAnsi="Helvetica" w:cs="Helvetica"/>
          <w:color w:val="333333"/>
          <w:kern w:val="36"/>
          <w:sz w:val="54"/>
          <w:szCs w:val="54"/>
          <w:lang w:eastAsia="en-GB"/>
        </w:rPr>
        <w:t>8.1 Tabele virtuale (vederi, view-uri)</w:t>
      </w:r>
      <w:bookmarkEnd w:id="90"/>
    </w:p>
    <w:p w14:paraId="2C5E4E5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sunt, de fapt, nişte </w:t>
      </w:r>
      <w:r>
        <w:rPr>
          <w:b/>
          <w:bCs/>
          <w:color w:val="000000"/>
        </w:rPr>
        <w:t>tabele virtuale</w:t>
      </w:r>
      <w:r>
        <w:rPr>
          <w:color w:val="000000"/>
        </w:rPr>
        <w:t>, adică vederile conţin interogări care regăsesc în mod dinamic datele atunci când sunt utilizate. Ele nu conţin date, ci fac referire la date din tabelele bazei de date. </w:t>
      </w:r>
      <w:r>
        <w:rPr>
          <w:b/>
          <w:bCs/>
          <w:color w:val="000000"/>
        </w:rPr>
        <w:t>Vederile</w:t>
      </w:r>
      <w:r>
        <w:rPr>
          <w:color w:val="000000"/>
        </w:rPr>
        <w:t> (</w:t>
      </w:r>
      <w:r>
        <w:rPr>
          <w:b/>
          <w:bCs/>
          <w:color w:val="000000"/>
        </w:rPr>
        <w:t>tabelele virtuale</w:t>
      </w:r>
      <w:r>
        <w:rPr>
          <w:color w:val="000000"/>
        </w:rPr>
        <w:t>) sunt stocate alături de tabele în baza de date.</w:t>
      </w:r>
    </w:p>
    <w:p w14:paraId="38F008A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89504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lastRenderedPageBreak/>
        <w:t>Vederile pot fi folosite pentru simplificarea operaţiunilor </w:t>
      </w:r>
      <w:r>
        <w:rPr>
          <w:b/>
          <w:bCs/>
          <w:color w:val="000000"/>
        </w:rPr>
        <w:t>SQL</w:t>
      </w:r>
      <w:r>
        <w:rPr>
          <w:color w:val="000000"/>
        </w:rPr>
        <w:t> complexe. După ce a fost scrisă o interogare aceasta poate fi refolosită cu uşurinţă dacă a fost creată o vedere pe baza acelei interogări. În plus, rezultatele din tabela virtuală se actualizează dinamic, în funcţie de ceea ce se întâmplă în tabelele din care au fost extrase datele în interogarea care a fost declarată la crearea tabelei virtuale.</w:t>
      </w:r>
    </w:p>
    <w:p w14:paraId="0DD98A9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6DA576F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sau </w:t>
      </w:r>
      <w:r>
        <w:rPr>
          <w:b/>
          <w:bCs/>
          <w:color w:val="000000"/>
        </w:rPr>
        <w:t>tabelele virtuale</w:t>
      </w:r>
      <w:r>
        <w:rPr>
          <w:color w:val="000000"/>
        </w:rPr>
        <w:t> sunt adesea denumite cu termenul în limba engleză, este vorba de termenul </w:t>
      </w:r>
      <w:r>
        <w:rPr>
          <w:b/>
          <w:bCs/>
          <w:color w:val="000000"/>
        </w:rPr>
        <w:t>view</w:t>
      </w:r>
      <w:r>
        <w:rPr>
          <w:color w:val="000000"/>
        </w:rPr>
        <w:t>. Mai trebuie precizat şi faptul că,</w:t>
      </w:r>
      <w:r>
        <w:rPr>
          <w:b/>
          <w:bCs/>
          <w:color w:val="000000"/>
        </w:rPr>
        <w:t>vederile</w:t>
      </w:r>
      <w:r>
        <w:rPr>
          <w:color w:val="000000"/>
        </w:rPr>
        <w:t> (</w:t>
      </w:r>
      <w:r>
        <w:rPr>
          <w:b/>
          <w:bCs/>
          <w:color w:val="000000"/>
        </w:rPr>
        <w:t>view</w:t>
      </w:r>
      <w:r>
        <w:rPr>
          <w:color w:val="000000"/>
        </w:rPr>
        <w:t>-urile) pot fi folosite pentru a folosi doar părţi din anumite tabele, iar nu tabele complete.</w:t>
      </w:r>
    </w:p>
    <w:p w14:paraId="7FD2254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3BED8B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După ce au fost create </w:t>
      </w:r>
      <w:r>
        <w:rPr>
          <w:b/>
          <w:bCs/>
          <w:color w:val="000000"/>
        </w:rPr>
        <w:t>vederile</w:t>
      </w:r>
      <w:r>
        <w:rPr>
          <w:color w:val="000000"/>
        </w:rPr>
        <w:t>, se pot efectua operaţii de interogare (instrucţiuni </w:t>
      </w:r>
      <w:r>
        <w:rPr>
          <w:b/>
          <w:bCs/>
          <w:color w:val="000000"/>
        </w:rPr>
        <w:t>SELECT</w:t>
      </w:r>
      <w:r>
        <w:rPr>
          <w:color w:val="000000"/>
        </w:rPr>
        <w:t>) şi pe acestea. Ca şi tabelele, vederile trebuie să aibă un nume unic în cadrul unei baze de date. O </w:t>
      </w:r>
      <w:r>
        <w:rPr>
          <w:b/>
          <w:bCs/>
          <w:color w:val="000000"/>
        </w:rPr>
        <w:t>vedere</w:t>
      </w:r>
      <w:r>
        <w:rPr>
          <w:color w:val="000000"/>
        </w:rPr>
        <w:t> </w:t>
      </w:r>
      <w:r>
        <w:rPr>
          <w:b/>
          <w:bCs/>
          <w:color w:val="000000"/>
        </w:rPr>
        <w:t>nu</w:t>
      </w:r>
      <w:r>
        <w:rPr>
          <w:color w:val="000000"/>
        </w:rPr>
        <w:t> poate primi </w:t>
      </w:r>
      <w:r>
        <w:rPr>
          <w:b/>
          <w:bCs/>
          <w:color w:val="000000"/>
        </w:rPr>
        <w:t>numele unei tabele</w:t>
      </w:r>
      <w:r>
        <w:rPr>
          <w:color w:val="000000"/>
        </w:rPr>
        <w:t> din acea bază de date.</w:t>
      </w:r>
    </w:p>
    <w:p w14:paraId="2309000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B53B73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tabelă virtuală</w:t>
      </w:r>
      <w:r>
        <w:rPr>
          <w:color w:val="000000"/>
        </w:rPr>
        <w:t> în </w:t>
      </w:r>
      <w:r>
        <w:rPr>
          <w:b/>
          <w:bCs/>
          <w:color w:val="000000"/>
        </w:rPr>
        <w:t>SQL</w:t>
      </w:r>
      <w:r>
        <w:rPr>
          <w:color w:val="000000"/>
        </w:rPr>
        <w:t> este creată utilizând comanda </w:t>
      </w:r>
      <w:r>
        <w:rPr>
          <w:b/>
          <w:bCs/>
          <w:color w:val="000000"/>
        </w:rPr>
        <w:t>CREATE VIEW</w:t>
      </w:r>
      <w:r>
        <w:rPr>
          <w:color w:val="000000"/>
        </w:rPr>
        <w:t>. De asemenea, trebuie specificat un nume pentru tabela virtuală imediat după comanda </w:t>
      </w:r>
      <w:r>
        <w:rPr>
          <w:b/>
          <w:bCs/>
          <w:color w:val="000000"/>
        </w:rPr>
        <w:t>CREATE VIEW</w:t>
      </w:r>
      <w:r>
        <w:rPr>
          <w:color w:val="000000"/>
        </w:rPr>
        <w:t>.</w:t>
      </w:r>
    </w:p>
    <w:p w14:paraId="45A846D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3B29718"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Putem spune că o </w:t>
      </w:r>
      <w:r>
        <w:rPr>
          <w:b/>
          <w:bCs/>
          <w:color w:val="000000"/>
        </w:rPr>
        <w:t>vedere</w:t>
      </w:r>
      <w:r>
        <w:rPr>
          <w:color w:val="000000"/>
        </w:rPr>
        <w:t> reprezintă o instrucţiune </w:t>
      </w:r>
      <w:r>
        <w:rPr>
          <w:b/>
          <w:bCs/>
          <w:color w:val="000000"/>
        </w:rPr>
        <w:t>SELECT</w:t>
      </w:r>
      <w:r>
        <w:rPr>
          <w:color w:val="000000"/>
        </w:rPr>
        <w:t> stocată în baza de date. </w:t>
      </w:r>
      <w:r>
        <w:rPr>
          <w:b/>
          <w:bCs/>
          <w:color w:val="000000"/>
        </w:rPr>
        <w:t>Vederile</w:t>
      </w:r>
      <w:r>
        <w:rPr>
          <w:color w:val="000000"/>
        </w:rPr>
        <w:t> reprezintă un mod de accesare a datelor, ele nu stochează date efectiv. Sunt legate de tabela sau tabelele pe baza cărora au fost create. Ele pot fi folosite din motive de securitate. De exemplu, se pot crea părţi din tabelă vizibile anumitor utilizatori.</w:t>
      </w:r>
    </w:p>
    <w:p w14:paraId="555B70A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 </w:t>
      </w:r>
    </w:p>
    <w:p w14:paraId="2FFC7C1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b/>
          <w:bCs/>
          <w:color w:val="000000"/>
        </w:rPr>
        <w:t>Vederile</w:t>
      </w:r>
      <w:r>
        <w:rPr>
          <w:color w:val="000000"/>
        </w:rPr>
        <w:t> pot fi actualizabile sau neactualizabile. Cele actualizabile permit instrucţiunile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Pe cele neactualizabile nu se pot efectua aceste operaţii. Pentru a fi actualizabile trebuie să fie o corespondenţă linie cu linie între o tabelă virtuală şi tabela pe baza căreia a fost creată.</w:t>
      </w:r>
    </w:p>
    <w:p w14:paraId="043199F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DED16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Este evident acest lucru, dacă nu există această corespondenţă între view şi tabelă nu se pot face actualizări în  tabela virtuală.</w:t>
      </w:r>
    </w:p>
    <w:p w14:paraId="0B7CE22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0FC16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este important de menţionat că nu trebuie să avem în instrucţiunea care creează tabela virtuală actualizabilă </w:t>
      </w:r>
      <w:r>
        <w:rPr>
          <w:b/>
          <w:bCs/>
          <w:color w:val="000000"/>
        </w:rPr>
        <w:t>funcţii de grup</w:t>
      </w:r>
      <w:r>
        <w:rPr>
          <w:color w:val="000000"/>
        </w:rPr>
        <w:t>, clauzele </w:t>
      </w:r>
      <w:r>
        <w:rPr>
          <w:b/>
          <w:bCs/>
          <w:color w:val="000000"/>
        </w:rPr>
        <w:t>DISTINCT</w:t>
      </w:r>
      <w:r>
        <w:rPr>
          <w:color w:val="000000"/>
        </w:rPr>
        <w:t>, </w:t>
      </w:r>
      <w:r>
        <w:rPr>
          <w:b/>
          <w:bCs/>
          <w:color w:val="000000"/>
        </w:rPr>
        <w:t>GROUP BY</w:t>
      </w:r>
      <w:r>
        <w:rPr>
          <w:color w:val="000000"/>
        </w:rPr>
        <w:t> şi </w:t>
      </w:r>
      <w:r>
        <w:rPr>
          <w:b/>
          <w:bCs/>
          <w:color w:val="000000"/>
        </w:rPr>
        <w:t>HAVING</w:t>
      </w:r>
      <w:r>
        <w:rPr>
          <w:color w:val="000000"/>
        </w:rPr>
        <w:t>. Nu putem avea nici</w:t>
      </w:r>
      <w:r>
        <w:rPr>
          <w:b/>
          <w:bCs/>
          <w:color w:val="000000"/>
        </w:rPr>
        <w:t>subinterogări</w:t>
      </w:r>
      <w:r>
        <w:rPr>
          <w:color w:val="000000"/>
        </w:rPr>
        <w:t>, </w:t>
      </w:r>
      <w:r>
        <w:rPr>
          <w:b/>
          <w:bCs/>
          <w:color w:val="000000"/>
        </w:rPr>
        <w:t>reuniuni</w:t>
      </w:r>
      <w:r>
        <w:rPr>
          <w:color w:val="000000"/>
        </w:rPr>
        <w:t> sau </w:t>
      </w:r>
      <w:r>
        <w:rPr>
          <w:b/>
          <w:bCs/>
          <w:color w:val="000000"/>
        </w:rPr>
        <w:t>OUTER JOIN</w:t>
      </w:r>
      <w:r>
        <w:rPr>
          <w:color w:val="000000"/>
        </w:rPr>
        <w:t>. În schimb, dacă avem </w:t>
      </w:r>
      <w:r>
        <w:rPr>
          <w:b/>
          <w:bCs/>
          <w:color w:val="000000"/>
        </w:rPr>
        <w:t>INNER JOIN</w:t>
      </w:r>
      <w:r>
        <w:rPr>
          <w:color w:val="000000"/>
        </w:rPr>
        <w:t> în instrucţiunea de creare, atunci este permisă actualizarea.</w:t>
      </w:r>
    </w:p>
    <w:p w14:paraId="71FEF35D" w14:textId="77777777" w:rsidR="00047D42" w:rsidRDefault="00047D42" w:rsidP="00047D42"/>
    <w:p w14:paraId="5CCB350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1" w:name="_Toc505017355"/>
      <w:r>
        <w:t xml:space="preserve">8.1.1 </w:t>
      </w:r>
      <w:r>
        <w:rPr>
          <w:rStyle w:val="ng-binding"/>
          <w:rFonts w:ascii="Helvetica" w:hAnsi="Helvetica" w:cs="Helvetica"/>
          <w:color w:val="333333"/>
          <w:sz w:val="54"/>
          <w:szCs w:val="54"/>
        </w:rPr>
        <w:t>Crearea unei tabele virtuale</w:t>
      </w:r>
      <w:bookmarkEnd w:id="91"/>
    </w:p>
    <w:p w14:paraId="7ABE9D0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a crea o vedere (view) este următoarea:</w:t>
      </w:r>
    </w:p>
    <w:p w14:paraId="7D9AA13A"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CREATE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30283B29"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12726EEF" w14:textId="77777777" w:rsidR="00047D42" w:rsidRDefault="00047D42" w:rsidP="00047D42"/>
    <w:p w14:paraId="4B1694E6"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2" w:name="_Toc505017356"/>
      <w:r>
        <w:t xml:space="preserve">8.1.2 </w:t>
      </w:r>
      <w:r>
        <w:rPr>
          <w:rStyle w:val="ng-binding"/>
          <w:rFonts w:ascii="Helvetica" w:hAnsi="Helvetica" w:cs="Helvetica"/>
          <w:color w:val="333333"/>
          <w:sz w:val="54"/>
          <w:szCs w:val="54"/>
        </w:rPr>
        <w:t>Redefinirea unei tabele virtuale</w:t>
      </w:r>
      <w:bookmarkEnd w:id="92"/>
    </w:p>
    <w:p w14:paraId="3C5B1FB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w:t>
      </w:r>
      <w:r>
        <w:rPr>
          <w:b/>
          <w:bCs/>
          <w:color w:val="000000"/>
        </w:rPr>
        <w:t>vedere</w:t>
      </w:r>
      <w:r>
        <w:rPr>
          <w:color w:val="000000"/>
        </w:rPr>
        <w:t> (</w:t>
      </w:r>
      <w:r>
        <w:rPr>
          <w:b/>
          <w:bCs/>
          <w:color w:val="000000"/>
        </w:rPr>
        <w:t>view</w:t>
      </w:r>
      <w:r>
        <w:rPr>
          <w:color w:val="000000"/>
        </w:rPr>
        <w:t>) poate fi redefinită. În acest sens, avem o instrucţiune specială, similară cu cea de creare a tabelei virtuale.</w:t>
      </w:r>
    </w:p>
    <w:p w14:paraId="0EDD438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973FF1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Sintaxa folosită pentru </w:t>
      </w:r>
      <w:r>
        <w:rPr>
          <w:b/>
          <w:bCs/>
          <w:color w:val="000000"/>
        </w:rPr>
        <w:t>redefinirea</w:t>
      </w:r>
      <w:r>
        <w:rPr>
          <w:color w:val="000000"/>
        </w:rPr>
        <w:t> unui </w:t>
      </w:r>
      <w:r>
        <w:rPr>
          <w:b/>
          <w:bCs/>
          <w:color w:val="000000"/>
        </w:rPr>
        <w:t>view</w:t>
      </w:r>
      <w:r>
        <w:rPr>
          <w:color w:val="000000"/>
        </w:rPr>
        <w:t> este următoarea:</w:t>
      </w:r>
    </w:p>
    <w:p w14:paraId="520DCA8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lastRenderedPageBreak/>
        <w:t>ALTER VIEW</w:t>
      </w:r>
      <w:r>
        <w:rPr>
          <w:color w:val="333333"/>
          <w:shd w:val="clear" w:color="auto" w:fill="E8EAF6"/>
        </w:rPr>
        <w:t> </w:t>
      </w:r>
      <w:r>
        <w:rPr>
          <w:i/>
          <w:iCs/>
          <w:color w:val="333333"/>
          <w:shd w:val="clear" w:color="auto" w:fill="E8EAF6"/>
        </w:rPr>
        <w:t>nume_vedere</w:t>
      </w:r>
      <w:r>
        <w:rPr>
          <w:color w:val="333333"/>
          <w:shd w:val="clear" w:color="auto" w:fill="E8EAF6"/>
        </w:rPr>
        <w:t> </w:t>
      </w:r>
      <w:r>
        <w:rPr>
          <w:b/>
          <w:bCs/>
          <w:color w:val="333333"/>
          <w:shd w:val="clear" w:color="auto" w:fill="E8EAF6"/>
        </w:rPr>
        <w:t>AS</w:t>
      </w:r>
    </w:p>
    <w:p w14:paraId="7620821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color w:val="333333"/>
          <w:shd w:val="clear" w:color="auto" w:fill="E8EAF6"/>
        </w:rPr>
        <w:t>                   </w:t>
      </w:r>
      <w:r>
        <w:rPr>
          <w:b/>
          <w:bCs/>
          <w:color w:val="333333"/>
          <w:shd w:val="clear" w:color="auto" w:fill="E8EAF6"/>
        </w:rPr>
        <w:t>SELECT</w:t>
      </w:r>
      <w:r>
        <w:rPr>
          <w:color w:val="333333"/>
          <w:shd w:val="clear" w:color="auto" w:fill="E8EAF6"/>
        </w:rPr>
        <w:t> ....;</w:t>
      </w:r>
    </w:p>
    <w:p w14:paraId="582B0099" w14:textId="77777777" w:rsidR="00047D42" w:rsidRDefault="00047D42" w:rsidP="00047D42"/>
    <w:p w14:paraId="04C2C46E"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3" w:name="_Toc505017357"/>
      <w:r>
        <w:t xml:space="preserve">8.1.3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virtuale</w:t>
      </w:r>
      <w:bookmarkEnd w:id="93"/>
    </w:p>
    <w:p w14:paraId="3EF6511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Evident, avem şi posibilitatea de a şterge o tabelă virtuală din baza de date. Instrucţiunea care permite ştergerea unei vederi din baza de date este următoarea:</w:t>
      </w:r>
    </w:p>
    <w:p w14:paraId="0A91510C"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VIEW</w:t>
      </w:r>
      <w:r>
        <w:rPr>
          <w:color w:val="333333"/>
          <w:shd w:val="clear" w:color="auto" w:fill="E8EAF6"/>
        </w:rPr>
        <w:t> </w:t>
      </w:r>
      <w:r>
        <w:rPr>
          <w:i/>
          <w:iCs/>
          <w:color w:val="333333"/>
          <w:shd w:val="clear" w:color="auto" w:fill="E8EAF6"/>
        </w:rPr>
        <w:t>nume_vedere</w:t>
      </w:r>
      <w:r>
        <w:rPr>
          <w:color w:val="333333"/>
          <w:shd w:val="clear" w:color="auto" w:fill="E8EAF6"/>
        </w:rPr>
        <w:t>;</w:t>
      </w:r>
    </w:p>
    <w:p w14:paraId="03DEF89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BF3EB1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Alte menţiuni pe care le vom face în legătură cu vederile se referă la faptul că o vedere poate fi creată şi pe baza unei alte vederi, deci, nu este obligatoriu să fie realizată pe baza unei tabele. Tabelele virtuale şi tabelele din baza de date sunt stocate în acelaşi loc pe disc, din acest motiv, este necesar ca ele să aibă nume diferite.</w:t>
      </w:r>
    </w:p>
    <w:p w14:paraId="778F6FBA" w14:textId="77777777" w:rsidR="00047D42" w:rsidRDefault="00047D42" w:rsidP="00047D42"/>
    <w:p w14:paraId="54BE3B9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4" w:name="_Toc505017358"/>
      <w:r>
        <w:rPr>
          <w:rStyle w:val="ng-binding"/>
          <w:rFonts w:ascii="Helvetica" w:hAnsi="Helvetica" w:cs="Helvetica"/>
          <w:color w:val="333333"/>
          <w:sz w:val="54"/>
          <w:szCs w:val="54"/>
        </w:rPr>
        <w:t>8.2</w:t>
      </w:r>
      <w:r>
        <w:rPr>
          <w:rFonts w:ascii="Helvetica" w:hAnsi="Helvetica" w:cs="Helvetica"/>
          <w:color w:val="333333"/>
          <w:sz w:val="54"/>
          <w:szCs w:val="54"/>
        </w:rPr>
        <w:t> </w:t>
      </w:r>
      <w:r>
        <w:rPr>
          <w:rStyle w:val="ng-binding"/>
          <w:rFonts w:ascii="Helvetica" w:hAnsi="Helvetica" w:cs="Helvetica"/>
          <w:color w:val="333333"/>
          <w:sz w:val="54"/>
          <w:szCs w:val="54"/>
        </w:rPr>
        <w:t>Tabele temporare</w:t>
      </w:r>
      <w:bookmarkEnd w:id="94"/>
    </w:p>
    <w:p w14:paraId="2101D86B"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5" w:name="_Toc505017359"/>
      <w:r>
        <w:t xml:space="preserve">8.2.1 </w:t>
      </w:r>
      <w:r>
        <w:rPr>
          <w:rStyle w:val="ng-binding"/>
          <w:rFonts w:ascii="Helvetica" w:hAnsi="Helvetica" w:cs="Helvetica"/>
          <w:color w:val="333333"/>
          <w:sz w:val="54"/>
          <w:szCs w:val="54"/>
        </w:rPr>
        <w:t>No</w:t>
      </w:r>
      <w:r>
        <w:rPr>
          <w:rStyle w:val="ng-binding"/>
          <w:rFonts w:ascii="Calibri" w:hAnsi="Calibri" w:cs="Calibri"/>
          <w:color w:val="333333"/>
          <w:sz w:val="54"/>
          <w:szCs w:val="54"/>
        </w:rPr>
        <w:t>ț</w:t>
      </w:r>
      <w:r>
        <w:rPr>
          <w:rStyle w:val="ng-binding"/>
          <w:rFonts w:ascii="Helvetica" w:hAnsi="Helvetica" w:cs="Helvetica"/>
          <w:color w:val="333333"/>
          <w:sz w:val="54"/>
          <w:szCs w:val="54"/>
        </w:rPr>
        <w:t>iuni generale</w:t>
      </w:r>
      <w:bookmarkEnd w:id="95"/>
    </w:p>
    <w:p w14:paraId="5ED8474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Vom defini, în continuare, noțiunea de </w:t>
      </w:r>
      <w:r>
        <w:rPr>
          <w:b/>
          <w:bCs/>
          <w:color w:val="000000"/>
        </w:rPr>
        <w:t>tabelă temporară</w:t>
      </w:r>
      <w:r>
        <w:rPr>
          <w:color w:val="000000"/>
        </w:rPr>
        <w:t>. Vom prezenta sintaxa de creare a unei tabele temporare în bazele de date </w:t>
      </w:r>
      <w:r>
        <w:rPr>
          <w:b/>
          <w:bCs/>
          <w:color w:val="000000"/>
        </w:rPr>
        <w:t>MySQL</w:t>
      </w:r>
      <w:r>
        <w:rPr>
          <w:color w:val="000000"/>
        </w:rPr>
        <w:t> și vom explica ce înseamnă și la ce folosesc.</w:t>
      </w:r>
    </w:p>
    <w:p w14:paraId="2A344B4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 </w:t>
      </w:r>
    </w:p>
    <w:p w14:paraId="3339021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u w:val="single"/>
        </w:rPr>
        <w:t>O tabelă temporară stochează date doar pe durata unei tranzacții sau a unei sesiuni de lucru.</w:t>
      </w:r>
      <w:r>
        <w:rPr>
          <w:color w:val="000000"/>
        </w:rPr>
        <w:t> </w:t>
      </w:r>
      <w:r>
        <w:rPr>
          <w:i/>
          <w:iCs/>
          <w:color w:val="000000"/>
          <w:u w:val="single"/>
        </w:rPr>
        <w:t>Tabelelor temporare nu li se alocă spațiu la creare decât dacă în cadrul instrucțiunii </w:t>
      </w:r>
      <w:r>
        <w:rPr>
          <w:b/>
          <w:bCs/>
          <w:i/>
          <w:iCs/>
          <w:color w:val="000000"/>
          <w:u w:val="single"/>
        </w:rPr>
        <w:t>CREATE</w:t>
      </w:r>
      <w:r>
        <w:rPr>
          <w:i/>
          <w:iCs/>
          <w:color w:val="000000"/>
          <w:u w:val="single"/>
        </w:rPr>
        <w:t> de creare se specifică clauza</w:t>
      </w:r>
      <w:r>
        <w:rPr>
          <w:b/>
          <w:bCs/>
          <w:i/>
          <w:iCs/>
          <w:color w:val="000000"/>
          <w:u w:val="single"/>
        </w:rPr>
        <w:t>AS</w:t>
      </w:r>
      <w:r>
        <w:rPr>
          <w:i/>
          <w:iCs/>
          <w:color w:val="000000"/>
          <w:u w:val="single"/>
        </w:rPr>
        <w:t> </w:t>
      </w:r>
      <w:r>
        <w:rPr>
          <w:b/>
          <w:bCs/>
          <w:i/>
          <w:iCs/>
          <w:color w:val="000000"/>
          <w:u w:val="single"/>
        </w:rPr>
        <w:t>SELECT</w:t>
      </w:r>
      <w:r>
        <w:rPr>
          <w:color w:val="000000"/>
        </w:rPr>
        <w:t>. Altfel, spațiul va fi alocat la prima instrucțiune </w:t>
      </w:r>
      <w:r>
        <w:rPr>
          <w:b/>
          <w:bCs/>
          <w:color w:val="000000"/>
        </w:rPr>
        <w:t>INSERT</w:t>
      </w:r>
      <w:r>
        <w:rPr>
          <w:color w:val="000000"/>
        </w:rPr>
        <w:t> în această tabelă temporară.</w:t>
      </w:r>
    </w:p>
    <w:p w14:paraId="2D120CA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7BB2B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Subliniem faptul că nu trebuie făcută confuzia între tabele temproare și tabele virtuale sau vederi. Vederilor sau tabelelor virtuale au fost prezentate și exemplificate în modulul precedent. O tabelă virtuală este cunoscută și sub denumirea de view. </w:t>
      </w:r>
      <w:r>
        <w:rPr>
          <w:i/>
          <w:iCs/>
          <w:color w:val="000000"/>
        </w:rPr>
        <w:t>O tabelă virtuală nu poate face referire la tabele temporare, ea va face referire doar la tabele stocate permanent în baza de date.</w:t>
      </w:r>
      <w:r>
        <w:rPr>
          <w:color w:val="000000"/>
        </w:rPr>
        <w:t> De asemenea, nici triggere (declanșatoare) nu pot fi definite pentru tabele temporare.</w:t>
      </w:r>
    </w:p>
    <w:p w14:paraId="2C83E6B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B375C0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La crearea tabelelor temporare, în sintaxa instrucțiunii </w:t>
      </w:r>
      <w:r>
        <w:rPr>
          <w:b/>
          <w:bCs/>
          <w:color w:val="000000"/>
        </w:rPr>
        <w:t>CREATE TABLE</w:t>
      </w:r>
      <w:r>
        <w:rPr>
          <w:color w:val="000000"/>
        </w:rPr>
        <w:t> apare cuvântul cheie </w:t>
      </w:r>
      <w:r>
        <w:rPr>
          <w:b/>
          <w:bCs/>
          <w:color w:val="000000"/>
        </w:rPr>
        <w:t>TEMPORARY</w:t>
      </w:r>
      <w:r>
        <w:rPr>
          <w:color w:val="000000"/>
        </w:rPr>
        <w:t> care specifică faptul că tabela creată este temporară. </w:t>
      </w:r>
      <w:r>
        <w:rPr>
          <w:i/>
          <w:iCs/>
          <w:color w:val="000000"/>
          <w:u w:val="single"/>
        </w:rPr>
        <w:t>Tabela temporară va fi ștearsă automat în momentul închiderii conexiunii sau sesiunii de lucru în care a fost creată</w:t>
      </w:r>
      <w:r>
        <w:rPr>
          <w:color w:val="000000"/>
        </w:rPr>
        <w:t>.</w:t>
      </w:r>
    </w:p>
    <w:p w14:paraId="75D1D5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 </w:t>
      </w:r>
    </w:p>
    <w:p w14:paraId="0DEEE3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Două conexiuni diferite la o bază de date pot crea tabele temporare cu același nume, ele nu vor interfera</w:t>
      </w:r>
      <w:r>
        <w:rPr>
          <w:color w:val="000000"/>
        </w:rPr>
        <w:t>. </w:t>
      </w:r>
      <w:r>
        <w:rPr>
          <w:i/>
          <w:iCs/>
          <w:color w:val="000000"/>
        </w:rPr>
        <w:t>Datele din tabelele temporare sunt vizibile doar sesiunii care le inserează (una singură la un moment dat)</w:t>
      </w:r>
      <w:r>
        <w:rPr>
          <w:color w:val="000000"/>
        </w:rPr>
        <w:t>.</w:t>
      </w:r>
    </w:p>
    <w:p w14:paraId="2090D06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E9834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tabelă temporară este utilă atunci când este imposibil sau foarte dificil să fi obținute date printr-o singură instrucțiune </w:t>
      </w:r>
      <w:r>
        <w:rPr>
          <w:b/>
          <w:bCs/>
          <w:color w:val="000000"/>
        </w:rPr>
        <w:t>SELECT</w:t>
      </w:r>
      <w:r>
        <w:rPr>
          <w:color w:val="000000"/>
        </w:rPr>
        <w:t>. Se folosesc în special în cadrul rutinelor memorate în baza de date (proceduri stocate) pentru a stoca seturi de rezultate imediate în vederea utilizării ulterioare.</w:t>
      </w:r>
    </w:p>
    <w:p w14:paraId="60320C7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lastRenderedPageBreak/>
        <w:t> </w:t>
      </w:r>
    </w:p>
    <w:p w14:paraId="7B15BC0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Tabelele temporare sunt create prin utilizarea instrucțiunii </w:t>
      </w:r>
      <w:r>
        <w:rPr>
          <w:b/>
          <w:bCs/>
          <w:color w:val="000000"/>
        </w:rPr>
        <w:t>CREATE TEMPORARY TABLE</w:t>
      </w:r>
      <w:r>
        <w:rPr>
          <w:color w:val="000000"/>
        </w:rPr>
        <w:t>, astfel, se observă că față de crearea unei tabele permanente, între cuvintele cheie </w:t>
      </w:r>
      <w:r>
        <w:rPr>
          <w:b/>
          <w:bCs/>
          <w:color w:val="000000"/>
        </w:rPr>
        <w:t>CREATE</w:t>
      </w:r>
      <w:r>
        <w:rPr>
          <w:color w:val="000000"/>
        </w:rPr>
        <w:t> și </w:t>
      </w:r>
      <w:r>
        <w:rPr>
          <w:b/>
          <w:bCs/>
          <w:color w:val="000000"/>
        </w:rPr>
        <w:t>TABLE</w:t>
      </w:r>
      <w:r>
        <w:rPr>
          <w:color w:val="000000"/>
        </w:rPr>
        <w:t> apare cuvântul cheie</w:t>
      </w:r>
      <w:r>
        <w:rPr>
          <w:b/>
          <w:bCs/>
          <w:color w:val="000000"/>
        </w:rPr>
        <w:t>TEMPORARY</w:t>
      </w:r>
      <w:r>
        <w:rPr>
          <w:color w:val="000000"/>
        </w:rPr>
        <w:t> care specifică faptul că tabele ce va fi creată este temporară.</w:t>
      </w:r>
    </w:p>
    <w:p w14:paraId="0BDC11B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14A189C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Așa cum am precizat, </w:t>
      </w:r>
      <w:r>
        <w:rPr>
          <w:i/>
          <w:iCs/>
          <w:color w:val="000000"/>
          <w:u w:val="single"/>
        </w:rPr>
        <w:t>tabelele temporare sunt șterse în mod automat la închiderea sesiunii de lucru</w:t>
      </w:r>
      <w:r>
        <w:rPr>
          <w:color w:val="000000"/>
        </w:rPr>
        <w:t>, dar ele pot fi și </w:t>
      </w:r>
      <w:r>
        <w:rPr>
          <w:i/>
          <w:iCs/>
          <w:color w:val="000000"/>
          <w:u w:val="single"/>
        </w:rPr>
        <w:t>șterse explicit, înainte de închiderea sesiunii în care au fost create, prin utilizarea comenzii </w:t>
      </w:r>
      <w:r>
        <w:rPr>
          <w:b/>
          <w:bCs/>
          <w:i/>
          <w:iCs/>
          <w:color w:val="000000"/>
          <w:u w:val="single"/>
        </w:rPr>
        <w:t>DROP TABLE</w:t>
      </w:r>
      <w:r>
        <w:rPr>
          <w:color w:val="000000"/>
        </w:rPr>
        <w:t>. O tabelă temporară este disponibilă și accesibilă doar utilizatorului care a creat-o.</w:t>
      </w:r>
    </w:p>
    <w:p w14:paraId="142E81E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739B3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Utilizatori diferiți pot crea tabele temporare cu același nume deoarece doar clientul care a creat o tabelă temporară are acces la ea și poate să o utilizeze, deci, ele nu vor interfera chiar dacă au același nume. În aceeași sesiune, însă, două tabele temporare create de același utilizator nu pot avea același nume.</w:t>
      </w:r>
    </w:p>
    <w:p w14:paraId="5BB9BDA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7FAEA9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o tabelă temporară poate avea același nume cu al unei tabele permanent stocate în baza de date. În această situație, pe parcursul sesiunii curente, tabela permanentă devine inaccesibilă. Fiecare instrucțiune care face referire la tabela cu acel nume se va referi la tabela temporară.</w:t>
      </w:r>
    </w:p>
    <w:p w14:paraId="6AB6204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800295D"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Prin urmare, nu este recomandată crearea tabelelor temporare cu același nume ca al tabelelor permanente deoarece se poate crea confuzie la utilizare.</w:t>
      </w:r>
    </w:p>
    <w:p w14:paraId="693FC720" w14:textId="77777777" w:rsidR="00047D42" w:rsidRDefault="00047D42" w:rsidP="00047D42"/>
    <w:p w14:paraId="4EC6F782"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6" w:name="_Toc505017360"/>
      <w:r>
        <w:t xml:space="preserve">8.2.2 </w:t>
      </w:r>
      <w:r>
        <w:rPr>
          <w:rStyle w:val="ng-binding"/>
          <w:rFonts w:ascii="Helvetica" w:hAnsi="Helvetica" w:cs="Helvetica"/>
          <w:color w:val="333333"/>
          <w:sz w:val="54"/>
          <w:szCs w:val="54"/>
        </w:rPr>
        <w:t>Modalită</w:t>
      </w:r>
      <w:r>
        <w:rPr>
          <w:rStyle w:val="ng-binding"/>
          <w:rFonts w:ascii="Calibri" w:hAnsi="Calibri" w:cs="Calibri"/>
          <w:color w:val="333333"/>
          <w:sz w:val="54"/>
          <w:szCs w:val="54"/>
        </w:rPr>
        <w:t>ț</w:t>
      </w:r>
      <w:r>
        <w:rPr>
          <w:rStyle w:val="ng-binding"/>
          <w:rFonts w:ascii="Helvetica" w:hAnsi="Helvetica" w:cs="Helvetica"/>
          <w:color w:val="333333"/>
          <w:sz w:val="54"/>
          <w:szCs w:val="54"/>
        </w:rPr>
        <w:t>i de creare a unei tabele temporare</w:t>
      </w:r>
      <w:bookmarkEnd w:id="96"/>
    </w:p>
    <w:p w14:paraId="42120A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unei tabele temporare se poate realiza similar cu definirea unei tabele permanente, cu apariția suplimentară a cuvântului </w:t>
      </w:r>
      <w:r w:rsidRPr="00B13021">
        <w:rPr>
          <w:rFonts w:ascii="Times New Roman" w:eastAsia="Times New Roman" w:hAnsi="Times New Roman" w:cs="Times New Roman"/>
          <w:b/>
          <w:bCs/>
          <w:color w:val="000000"/>
          <w:sz w:val="24"/>
          <w:szCs w:val="24"/>
          <w:lang w:eastAsia="en-GB"/>
        </w:rPr>
        <w:t>TEMPORARY</w:t>
      </w:r>
      <w:r w:rsidRPr="00B13021">
        <w:rPr>
          <w:rFonts w:ascii="Times New Roman" w:eastAsia="Times New Roman" w:hAnsi="Times New Roman" w:cs="Times New Roman"/>
          <w:color w:val="000000"/>
          <w:sz w:val="24"/>
          <w:szCs w:val="24"/>
          <w:lang w:eastAsia="en-GB"/>
        </w:rPr>
        <w:t>, deci, în instrucțiunea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se vor specifica numele coloanelor din tabela temporară, tipul lor de date, dimensiunea, constrângerile, etc.</w:t>
      </w:r>
    </w:p>
    <w:p w14:paraId="4933170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80758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modalitate de a defini o tabelă temporară este utilizarea unei instrucțiuni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cuvintele cheie </w:t>
      </w:r>
      <w:r w:rsidRPr="00B13021">
        <w:rPr>
          <w:rFonts w:ascii="Times New Roman" w:eastAsia="Times New Roman" w:hAnsi="Times New Roman" w:cs="Times New Roman"/>
          <w:b/>
          <w:bCs/>
          <w:color w:val="000000"/>
          <w:sz w:val="24"/>
          <w:szCs w:val="24"/>
          <w:lang w:eastAsia="en-GB"/>
        </w:rPr>
        <w:t>CREATE TEMPORARY TABLE</w:t>
      </w:r>
      <w:r w:rsidRPr="00B13021">
        <w:rPr>
          <w:rFonts w:ascii="Times New Roman" w:eastAsia="Times New Roman" w:hAnsi="Times New Roman" w:cs="Times New Roman"/>
          <w:color w:val="000000"/>
          <w:sz w:val="24"/>
          <w:szCs w:val="24"/>
          <w:lang w:eastAsia="en-GB"/>
        </w:rPr>
        <w:t> și numele dat tabelei temporare. Aceasta însemnă că tabela temporară va conține acele coloane returnate de instrucțiunea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(cu tipurile de date aferente) și va fi și populată cu valorile corespunzătoare acelor coloanel ce au îndeplinit criteriile specificate în cadrul instrucțiunii</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din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w:t>
      </w:r>
    </w:p>
    <w:p w14:paraId="5CED95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18E886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Crearea unei tabele temporare poate fi realizată prin specificarea explicită a coloanelor componente ale tabelei, prin utilizarea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în comanda </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astfel preluându-se date din tabelele de origine, sau, prin copierea structurii unei tabele cu ajutorul clauzei </w:t>
      </w:r>
      <w:r w:rsidRPr="00B13021">
        <w:rPr>
          <w:rFonts w:ascii="Times New Roman" w:eastAsia="Times New Roman" w:hAnsi="Times New Roman" w:cs="Times New Roman"/>
          <w:b/>
          <w:bCs/>
          <w:color w:val="000000"/>
          <w:sz w:val="24"/>
          <w:szCs w:val="24"/>
          <w:lang w:eastAsia="en-GB"/>
        </w:rPr>
        <w:t>LIKE</w:t>
      </w:r>
      <w:r w:rsidRPr="00B13021">
        <w:rPr>
          <w:rFonts w:ascii="Times New Roman" w:eastAsia="Times New Roman" w:hAnsi="Times New Roman" w:cs="Times New Roman"/>
          <w:color w:val="000000"/>
          <w:sz w:val="24"/>
          <w:szCs w:val="24"/>
          <w:lang w:eastAsia="en-GB"/>
        </w:rPr>
        <w:t>.</w:t>
      </w:r>
    </w:p>
    <w:p w14:paraId="7412C26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EB81EF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Avem, deci, cele trei forme posibile, a căror sintaxă este enunțată în cele ce urmează:</w:t>
      </w:r>
    </w:p>
    <w:p w14:paraId="4887C86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C203B3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w:t>
      </w:r>
    </w:p>
    <w:p w14:paraId="1B8C6302"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tip_dată[(dimensiune)],</w:t>
      </w:r>
    </w:p>
    <w:p w14:paraId="73BEF5C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lastRenderedPageBreak/>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tip_dată[(dimensiune)],</w:t>
      </w:r>
    </w:p>
    <w:p w14:paraId="7FE7BA0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77D82C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w:t>
      </w:r>
    </w:p>
    <w:p w14:paraId="3B3D9BB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458B59F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nume_tabelă_nouă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LIKE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nume_tabelă_originală</w:t>
      </w:r>
      <w:r w:rsidRPr="00B13021">
        <w:rPr>
          <w:rFonts w:ascii="Times New Roman" w:eastAsia="Times New Roman" w:hAnsi="Times New Roman" w:cs="Times New Roman"/>
          <w:color w:val="333333"/>
          <w:sz w:val="24"/>
          <w:szCs w:val="24"/>
          <w:shd w:val="clear" w:color="auto" w:fill="E8EAF6"/>
          <w:lang w:eastAsia="en-GB"/>
        </w:rPr>
        <w:t>;</w:t>
      </w:r>
    </w:p>
    <w:p w14:paraId="0E07A2E4"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p>
    <w:p w14:paraId="5600BADA"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 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w:t>
      </w:r>
      <w:r w:rsidRPr="00B13021">
        <w:rPr>
          <w:rFonts w:ascii="Times New Roman" w:eastAsia="Times New Roman" w:hAnsi="Times New Roman" w:cs="Times New Roman"/>
          <w:color w:val="333333"/>
          <w:sz w:val="24"/>
          <w:szCs w:val="24"/>
          <w:shd w:val="clear" w:color="auto" w:fill="E8EAF6"/>
          <w:lang w:eastAsia="en-GB"/>
        </w:rPr>
        <w:t>]</w:t>
      </w:r>
    </w:p>
    <w:p w14:paraId="750D159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SELECT</w:t>
      </w:r>
      <w:r w:rsidRPr="00B13021">
        <w:rPr>
          <w:rFonts w:ascii="Times New Roman" w:eastAsia="Times New Roman" w:hAnsi="Times New Roman" w:cs="Times New Roman"/>
          <w:color w:val="333333"/>
          <w:sz w:val="24"/>
          <w:szCs w:val="24"/>
          <w:shd w:val="clear" w:color="auto" w:fill="E8EAF6"/>
          <w:lang w:eastAsia="en-GB"/>
        </w:rPr>
        <w:t> * | column_name(s)</w:t>
      </w:r>
    </w:p>
    <w:p w14:paraId="1202E867"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FROM</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tabelă_origine</w:t>
      </w:r>
    </w:p>
    <w:p w14:paraId="149A6C18"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WHERE</w:t>
      </w:r>
      <w:r w:rsidRPr="00B13021">
        <w:rPr>
          <w:rFonts w:ascii="Times New Roman" w:eastAsia="Times New Roman" w:hAnsi="Times New Roman" w:cs="Times New Roman"/>
          <w:color w:val="333333"/>
          <w:sz w:val="24"/>
          <w:szCs w:val="24"/>
          <w:shd w:val="clear" w:color="auto" w:fill="E8EAF6"/>
          <w:lang w:eastAsia="en-GB"/>
        </w:rPr>
        <w:t> …];</w:t>
      </w:r>
    </w:p>
    <w:p w14:paraId="0331A2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7" w:name="_Toc505017361"/>
      <w:r>
        <w:rPr>
          <w:rFonts w:ascii="Helvetica" w:hAnsi="Helvetica" w:cs="Helvetica"/>
          <w:color w:val="333333"/>
          <w:sz w:val="21"/>
          <w:szCs w:val="21"/>
        </w:rPr>
        <w:t xml:space="preserve">8.2.3 </w:t>
      </w:r>
      <w:r>
        <w:rPr>
          <w:rStyle w:val="ng-binding"/>
          <w:rFonts w:ascii="Calibri" w:hAnsi="Calibri" w:cs="Calibri"/>
          <w:color w:val="333333"/>
          <w:sz w:val="54"/>
          <w:szCs w:val="54"/>
        </w:rPr>
        <w:t>Ș</w:t>
      </w:r>
      <w:r>
        <w:rPr>
          <w:rStyle w:val="ng-binding"/>
          <w:rFonts w:ascii="Helvetica" w:hAnsi="Helvetica" w:cs="Helvetica"/>
          <w:color w:val="333333"/>
          <w:sz w:val="54"/>
          <w:szCs w:val="54"/>
        </w:rPr>
        <w:t>tergerea unei tabele temporare</w:t>
      </w:r>
      <w:bookmarkEnd w:id="97"/>
    </w:p>
    <w:p w14:paraId="223F29E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Am menționat faptul că o tabelă temporară poate fi ștearsă pe parcursul unei sesiuni prin utilizarea instrucțiunii </w:t>
      </w:r>
      <w:r w:rsidRPr="00B13021">
        <w:rPr>
          <w:rFonts w:ascii="Times New Roman" w:eastAsia="Times New Roman" w:hAnsi="Times New Roman" w:cs="Times New Roman"/>
          <w:b/>
          <w:bCs/>
          <w:color w:val="000000"/>
          <w:sz w:val="24"/>
          <w:szCs w:val="24"/>
          <w:lang w:eastAsia="en-GB"/>
        </w:rPr>
        <w:t>DROP TABLE</w:t>
      </w:r>
      <w:r w:rsidRPr="00B13021">
        <w:rPr>
          <w:rFonts w:ascii="Times New Roman" w:eastAsia="Times New Roman" w:hAnsi="Times New Roman" w:cs="Times New Roman"/>
          <w:color w:val="000000"/>
          <w:sz w:val="24"/>
          <w:szCs w:val="24"/>
          <w:lang w:eastAsia="en-GB"/>
        </w:rPr>
        <w:t> urmată de numele tabelei.</w:t>
      </w:r>
    </w:p>
    <w:p w14:paraId="6C383D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49543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Recomandarea este să fie utilizata instrucțiunea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urmată de numele tabelei temporare, tocmai pentru a nu se crea confuzie și pentru a nu exista riscul ca, în cazul în care există două tabele – una permanentă și una temporară cu același nume – să fie ștearsă tabela permanentă.</w:t>
      </w:r>
    </w:p>
    <w:p w14:paraId="2D4DBDF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A7D474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DROP TEMPORARY TABLE</w:t>
      </w:r>
      <w:r w:rsidRPr="00B13021">
        <w:rPr>
          <w:rFonts w:ascii="Times New Roman" w:eastAsia="Times New Roman" w:hAnsi="Times New Roman" w:cs="Times New Roman"/>
          <w:color w:val="000000"/>
          <w:sz w:val="24"/>
          <w:szCs w:val="24"/>
          <w:lang w:eastAsia="en-GB"/>
        </w:rPr>
        <w:t> nu mai generează ambiguitate, este foarte limpede ce tabelă va fi eliminată din baza de date. Sintaxa comenzii de ștergere a unei tabele temporare este următoarea:</w:t>
      </w:r>
    </w:p>
    <w:p w14:paraId="53236D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3F79E6"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DROP</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TEMPORARY</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w:t>
      </w:r>
    </w:p>
    <w:p w14:paraId="4B34311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8" w:name="_Toc505017362"/>
      <w:r>
        <w:rPr>
          <w:rFonts w:ascii="Helvetica" w:hAnsi="Helvetica" w:cs="Helvetica"/>
          <w:color w:val="333333"/>
          <w:sz w:val="21"/>
          <w:szCs w:val="21"/>
        </w:rPr>
        <w:t xml:space="preserve">8.2.4 </w:t>
      </w:r>
      <w:r>
        <w:rPr>
          <w:rStyle w:val="ng-binding"/>
          <w:rFonts w:ascii="Helvetica" w:hAnsi="Helvetica" w:cs="Helvetica"/>
          <w:color w:val="333333"/>
          <w:sz w:val="54"/>
          <w:szCs w:val="54"/>
        </w:rPr>
        <w:t xml:space="preserve">Deosebiri între tabele temporare </w:t>
      </w:r>
      <w:r>
        <w:rPr>
          <w:rStyle w:val="ng-binding"/>
          <w:rFonts w:ascii="Calibri" w:hAnsi="Calibri" w:cs="Calibri"/>
          <w:color w:val="333333"/>
          <w:sz w:val="54"/>
          <w:szCs w:val="54"/>
        </w:rPr>
        <w:t>ș</w:t>
      </w:r>
      <w:r>
        <w:rPr>
          <w:rStyle w:val="ng-binding"/>
          <w:rFonts w:ascii="Helvetica" w:hAnsi="Helvetica" w:cs="Helvetica"/>
          <w:color w:val="333333"/>
          <w:sz w:val="54"/>
          <w:szCs w:val="54"/>
        </w:rPr>
        <w:t>i tabele virtuale</w:t>
      </w:r>
      <w:bookmarkEnd w:id="98"/>
    </w:p>
    <w:p w14:paraId="2C4D071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Așa cum am menționat mai sus, nu trebuie să confundăm tabelele temporare cu tabelele virtuale, sunt noțiuni diferite, astfel că, mai departe vom încerca să explicăm deosebirile dintre ele.</w:t>
      </w:r>
    </w:p>
    <w:p w14:paraId="2215EA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DC789F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Vom prezenta, în tabelul următor, o comparație între aceste două obiecte ce pot să apară în bazele de date. Comparația are menirea de a ne lămuri pe deplin asupra a ceea ce reprezintă fiecare dintre aceste obiecte, precum și pentru a vedea principalele elemente care le caracterizează pe fiecare dintre ele.</w:t>
      </w:r>
    </w:p>
    <w:p w14:paraId="2B057D5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CA7131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093CC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tbl>
      <w:tblPr>
        <w:tblW w:w="0" w:type="auto"/>
        <w:tblCellMar>
          <w:top w:w="15" w:type="dxa"/>
          <w:left w:w="15" w:type="dxa"/>
          <w:bottom w:w="15" w:type="dxa"/>
          <w:right w:w="15" w:type="dxa"/>
        </w:tblCellMar>
        <w:tblLook w:val="04A0" w:firstRow="1" w:lastRow="0" w:firstColumn="1" w:lastColumn="0" w:noHBand="0" w:noVBand="1"/>
      </w:tblPr>
      <w:tblGrid>
        <w:gridCol w:w="4440"/>
        <w:gridCol w:w="4424"/>
      </w:tblGrid>
      <w:tr w:rsidR="00047D42" w:rsidRPr="00B13021" w14:paraId="77B0E070"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0F4888" w14:textId="77777777" w:rsidR="00047D42" w:rsidRPr="00B13021" w:rsidRDefault="00047D42" w:rsidP="00007A20">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temporare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5E535E" w14:textId="77777777" w:rsidR="00047D42" w:rsidRPr="00B13021" w:rsidRDefault="00047D42" w:rsidP="00007A20">
            <w:pPr>
              <w:spacing w:after="0" w:line="240" w:lineRule="auto"/>
              <w:jc w:val="center"/>
              <w:rPr>
                <w:rFonts w:ascii="Arial" w:eastAsia="Times New Roman" w:hAnsi="Arial" w:cs="Arial"/>
                <w:color w:val="000000"/>
                <w:lang w:eastAsia="en-GB"/>
              </w:rPr>
            </w:pPr>
            <w:r w:rsidRPr="00B13021">
              <w:rPr>
                <w:rFonts w:ascii="Times New Roman" w:eastAsia="Times New Roman" w:hAnsi="Times New Roman" w:cs="Times New Roman"/>
                <w:b/>
                <w:bCs/>
                <w:color w:val="000000"/>
                <w:sz w:val="24"/>
                <w:szCs w:val="24"/>
                <w:lang w:eastAsia="en-GB"/>
              </w:rPr>
              <w:t>Tabele virtuale (vederi, view-uri)</w:t>
            </w:r>
          </w:p>
        </w:tc>
      </w:tr>
      <w:tr w:rsidR="00047D42" w:rsidRPr="00B13021" w14:paraId="77909B18"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79F17BC"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temporar în baza de date, până la încheierea sesiunii curente de lucru</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D5E5932"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stocate permanent în baza de date</w:t>
            </w:r>
          </w:p>
        </w:tc>
      </w:tr>
      <w:tr w:rsidR="00047D42" w:rsidRPr="00B13021" w14:paraId="42C06408"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19ACFF3"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Sunt create prin instrucțiunea</w:t>
            </w:r>
            <w:r w:rsidRPr="00B13021">
              <w:rPr>
                <w:rFonts w:ascii="Times New Roman" w:eastAsia="Times New Roman" w:hAnsi="Times New Roman" w:cs="Times New Roman"/>
                <w:b/>
                <w:bCs/>
                <w:color w:val="000000"/>
                <w:sz w:val="24"/>
                <w:szCs w:val="24"/>
                <w:lang w:eastAsia="en-GB"/>
              </w:rPr>
              <w:t>CREATE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TEMPORARY TABLE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2843DE"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Sunt create prin instrucțiunea</w:t>
            </w:r>
            <w:r w:rsidRPr="00B13021">
              <w:rPr>
                <w:rFonts w:ascii="Times New Roman" w:eastAsia="Times New Roman" w:hAnsi="Times New Roman" w:cs="Times New Roman"/>
                <w:b/>
                <w:bCs/>
                <w:color w:val="000000"/>
                <w:sz w:val="24"/>
                <w:szCs w:val="24"/>
                <w:lang w:eastAsia="en-GB"/>
              </w:rPr>
              <w:t>CREATE VIEW</w:t>
            </w:r>
          </w:p>
        </w:tc>
      </w:tr>
      <w:tr w:rsidR="00047D42" w:rsidRPr="00B13021" w14:paraId="50851DF3"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CA57B7"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Conțin efectiv date atât timp cât sunt create și sesiunea curentă este activă</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293F0AF"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conțin date efectiv ci fa referire la datele existente în tabela sau tabelele pe baza cărora au fost create. Tabelele virtuale sunt de două feluri: actualizabile și neactualizabile. Cele actualizabile prezintă avantajul actualizării automate și a vederii atunci când s-au făcut actualizări în tabela la care face referire vederea.</w:t>
            </w:r>
          </w:p>
        </w:tc>
      </w:tr>
      <w:tr w:rsidR="00047D42" w:rsidRPr="00B13021" w14:paraId="1CC3B74A"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DDACBD8"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temporară poate avea același nume cu al unei tabele permanente din baza de date</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DCAEBC4"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tabelă virtuală nu poate să aibă același nume cu al unei tabele permanente stocate în baza de date</w:t>
            </w:r>
          </w:p>
        </w:tc>
      </w:tr>
      <w:tr w:rsidR="00047D42" w:rsidRPr="00B13021" w14:paraId="6927705E" w14:textId="77777777" w:rsidTr="00007A20">
        <w:tc>
          <w:tcPr>
            <w:tcW w:w="4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5B59BE"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Pot exista două tabele temporare cu același nume în aceeași bază de date dacă sunt create de utilizatori diferiți</w:t>
            </w:r>
          </w:p>
        </w:tc>
        <w:tc>
          <w:tcPr>
            <w:tcW w:w="442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A8E88EB" w14:textId="77777777" w:rsidR="00047D42" w:rsidRPr="00B13021" w:rsidRDefault="00047D42" w:rsidP="00007A20">
            <w:pPr>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pot exista două tabele virtuale cu același nume în aceeați bază de date, chiar dacă se încearcă crearea de utilizatori diferiți</w:t>
            </w:r>
          </w:p>
        </w:tc>
      </w:tr>
    </w:tbl>
    <w:p w14:paraId="290EAD8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99" w:name="_Toc505017363"/>
      <w:r>
        <w:rPr>
          <w:rStyle w:val="ng-binding"/>
          <w:rFonts w:ascii="Helvetica" w:hAnsi="Helvetica" w:cs="Helvetica"/>
          <w:color w:val="333333"/>
          <w:sz w:val="54"/>
          <w:szCs w:val="54"/>
        </w:rPr>
        <w:t>8.3</w:t>
      </w:r>
      <w:r>
        <w:rPr>
          <w:rFonts w:ascii="Helvetica" w:hAnsi="Helvetica" w:cs="Helvetica"/>
          <w:color w:val="333333"/>
          <w:sz w:val="54"/>
          <w:szCs w:val="54"/>
        </w:rPr>
        <w:t> </w:t>
      </w:r>
      <w:r>
        <w:rPr>
          <w:rStyle w:val="ng-binding"/>
          <w:rFonts w:ascii="Helvetica" w:hAnsi="Helvetica" w:cs="Helvetica"/>
          <w:color w:val="333333"/>
          <w:sz w:val="54"/>
          <w:szCs w:val="54"/>
        </w:rPr>
        <w:t>Index</w:t>
      </w:r>
      <w:bookmarkEnd w:id="99"/>
    </w:p>
    <w:p w14:paraId="3324C72D"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0" w:name="_Toc505017364"/>
      <w:r>
        <w:rPr>
          <w:rFonts w:ascii="Helvetica" w:hAnsi="Helvetica" w:cs="Helvetica"/>
          <w:color w:val="333333"/>
          <w:sz w:val="21"/>
          <w:szCs w:val="21"/>
        </w:rPr>
        <w:t xml:space="preserve">8.3.1 </w:t>
      </w:r>
      <w:r>
        <w:rPr>
          <w:rStyle w:val="ng-binding"/>
          <w:rFonts w:ascii="Helvetica" w:hAnsi="Helvetica" w:cs="Helvetica"/>
          <w:color w:val="333333"/>
          <w:sz w:val="54"/>
          <w:szCs w:val="54"/>
        </w:rPr>
        <w:t>Conceptul de index</w:t>
      </w:r>
      <w:bookmarkEnd w:id="100"/>
    </w:p>
    <w:p w14:paraId="24F9D1B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bazele de date de dimensiuni mari este foarte utilă metoda indexării pe anumite coloane sau ansambluri de coloane, astfel ca, la executarea interogărilor timpul de execuție să scadă.</w:t>
      </w:r>
    </w:p>
    <w:p w14:paraId="1EEFB83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D7BFD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Conceptul de index definește o structură de date adițională, redundantă, care dacă este atașată unei tabele dintr-o bază de date poate crește viteza de căutare și ordonare a datelor din acea tabelă. Un index poate fi definit pe una sau mai multe coloane ale unei tabele.</w:t>
      </w:r>
    </w:p>
    <w:p w14:paraId="48A72C4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5B13F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momentul în care este definit un index, informația din coloana sau ansamblul de coloane pe care a fost definit indexul este copiată într-o structură separată, fiecare element al acestei noi structuri având o referință către înregistrarea de la care provine. Într-un index elementele sunt ordonate, iar aceasta face ca găsirea unei informații să fie rapidă.</w:t>
      </w:r>
    </w:p>
    <w:p w14:paraId="511A831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24BDD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index este util atunci când se realizează o căutare după o coloană ce a fost indexată (căutarea realizându-se în structura unde se află indexul – fișierul de index și va găsi elementele care îndeplinesc condiția enunțată, iar apoi, se va folosi de referințele pe care indexul le are către înregistrările corespunzătoare din tabelă), dar și atunci când se realizează o ordonare după o coloană ce este indexată (în acest caz, informațiile din index fiind deja ordonate, serverul va obține imediat înregistrările care corespund referințelor elementelor din index și le va afișa în ordinea din index). O ordonare descrescătoare va reprezenta o parcurgere inversă a intrărilor din index.</w:t>
      </w:r>
    </w:p>
    <w:p w14:paraId="79938D7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CA6D61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și anumite constrângeri care atunci când sunt definite pe coloanele unei tabele, creează automat un index pe coloana sau ansamblul de coloane pe care a fost impusă restricția respectivă.</w:t>
      </w:r>
    </w:p>
    <w:p w14:paraId="176FF6D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 </w:t>
      </w:r>
    </w:p>
    <w:p w14:paraId="3D5E533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Definirea unui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pe o coloană sau pe un ansamblu de coloane, </w:t>
      </w:r>
      <w:r w:rsidRPr="00B13021">
        <w:rPr>
          <w:rFonts w:ascii="Times New Roman" w:eastAsia="Times New Roman" w:hAnsi="Times New Roman" w:cs="Times New Roman"/>
          <w:i/>
          <w:iCs/>
          <w:color w:val="000000"/>
          <w:sz w:val="24"/>
          <w:szCs w:val="24"/>
          <w:u w:val="single"/>
          <w:lang w:eastAsia="en-GB"/>
        </w:rPr>
        <w:t>creează automat un index pe acea coloană sau pe ansamblul de coloane ce formează cheia primară</w:t>
      </w:r>
      <w:r w:rsidRPr="00B13021">
        <w:rPr>
          <w:rFonts w:ascii="Times New Roman" w:eastAsia="Times New Roman" w:hAnsi="Times New Roman" w:cs="Times New Roman"/>
          <w:color w:val="000000"/>
          <w:sz w:val="24"/>
          <w:szCs w:val="24"/>
          <w:lang w:eastAsia="en-GB"/>
        </w:rPr>
        <w:t>.</w:t>
      </w:r>
    </w:p>
    <w:p w14:paraId="66AAC05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A1AA4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că, o interogare în care condiția de căutare din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este pusă pe o coloană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va genera rezultatul într-un timp rapid.</w:t>
      </w:r>
    </w:p>
    <w:p w14:paraId="380DB25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Același lucru se întâmplă și la definirea unei constrângeri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pe o coloană, adică se va </w:t>
      </w:r>
      <w:r w:rsidRPr="00B13021">
        <w:rPr>
          <w:rFonts w:ascii="Times New Roman" w:eastAsia="Times New Roman" w:hAnsi="Times New Roman" w:cs="Times New Roman"/>
          <w:i/>
          <w:iCs/>
          <w:color w:val="000000"/>
          <w:sz w:val="24"/>
          <w:szCs w:val="24"/>
          <w:lang w:eastAsia="en-GB"/>
        </w:rPr>
        <w:t>genera automat un index pe coloana respectivă</w:t>
      </w:r>
      <w:r w:rsidRPr="00B13021">
        <w:rPr>
          <w:rFonts w:ascii="Times New Roman" w:eastAsia="Times New Roman" w:hAnsi="Times New Roman" w:cs="Times New Roman"/>
          <w:color w:val="000000"/>
          <w:sz w:val="24"/>
          <w:szCs w:val="24"/>
          <w:lang w:eastAsia="en-GB"/>
        </w:rPr>
        <w:t>.</w:t>
      </w:r>
      <w:r w:rsidRPr="00B13021">
        <w:rPr>
          <w:rFonts w:ascii="Times New Roman" w:eastAsia="Times New Roman" w:hAnsi="Times New Roman" w:cs="Times New Roman"/>
          <w:i/>
          <w:iCs/>
          <w:color w:val="000000"/>
          <w:sz w:val="24"/>
          <w:szCs w:val="24"/>
          <w:lang w:eastAsia="en-GB"/>
        </w:rPr>
        <w:t>Constrângerile de unicitate garantează faptul că toate datele dintr-o coloană sau dintr-un set de coloane sunt unice</w:t>
      </w:r>
      <w:r w:rsidRPr="00B13021">
        <w:rPr>
          <w:rFonts w:ascii="Times New Roman" w:eastAsia="Times New Roman" w:hAnsi="Times New Roman" w:cs="Times New Roman"/>
          <w:color w:val="000000"/>
          <w:sz w:val="24"/>
          <w:szCs w:val="24"/>
          <w:lang w:eastAsia="en-GB"/>
        </w:rPr>
        <w:t>.</w:t>
      </w:r>
    </w:p>
    <w:p w14:paraId="007EAF70"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1" w:name="_Toc505017365"/>
      <w:r>
        <w:rPr>
          <w:rFonts w:ascii="Helvetica" w:hAnsi="Helvetica" w:cs="Helvetica"/>
          <w:color w:val="333333"/>
          <w:sz w:val="21"/>
          <w:szCs w:val="21"/>
        </w:rPr>
        <w:t xml:space="preserve">8.3.2 </w:t>
      </w:r>
      <w:r>
        <w:rPr>
          <w:rStyle w:val="ng-binding"/>
          <w:rFonts w:ascii="Helvetica" w:hAnsi="Helvetica" w:cs="Helvetica"/>
          <w:color w:val="333333"/>
          <w:sz w:val="54"/>
          <w:szCs w:val="54"/>
        </w:rPr>
        <w:t xml:space="preserve">Deosebiri între PRIMARY KEY </w:t>
      </w:r>
      <w:r>
        <w:rPr>
          <w:rStyle w:val="ng-binding"/>
          <w:rFonts w:ascii="Calibri" w:hAnsi="Calibri" w:cs="Calibri"/>
          <w:color w:val="333333"/>
          <w:sz w:val="54"/>
          <w:szCs w:val="54"/>
        </w:rPr>
        <w:t>ș</w:t>
      </w:r>
      <w:r>
        <w:rPr>
          <w:rStyle w:val="ng-binding"/>
          <w:rFonts w:ascii="Helvetica" w:hAnsi="Helvetica" w:cs="Helvetica"/>
          <w:color w:val="333333"/>
          <w:sz w:val="54"/>
          <w:szCs w:val="54"/>
        </w:rPr>
        <w:t>i constrângerea UNIQUE</w:t>
      </w:r>
      <w:bookmarkEnd w:id="101"/>
    </w:p>
    <w:p w14:paraId="171CFF4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Constrângerile de unicitate sunt asemănătoare cu cheile primare, dar între ele există și deosebiri. Astfel, o tabelă poate conține mai multe constrângeri de unicitate, deci constrângerea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poate fi </w:t>
      </w:r>
      <w:r w:rsidRPr="00B13021">
        <w:rPr>
          <w:rFonts w:ascii="Times New Roman" w:eastAsia="Times New Roman" w:hAnsi="Times New Roman" w:cs="Times New Roman"/>
          <w:i/>
          <w:iCs/>
          <w:color w:val="000000"/>
          <w:sz w:val="24"/>
          <w:szCs w:val="24"/>
          <w:u w:val="single"/>
          <w:lang w:eastAsia="en-GB"/>
        </w:rPr>
        <w:t>definită pe mai multe coloane</w:t>
      </w:r>
      <w:r w:rsidRPr="00B13021">
        <w:rPr>
          <w:rFonts w:ascii="Times New Roman" w:eastAsia="Times New Roman" w:hAnsi="Times New Roman" w:cs="Times New Roman"/>
          <w:color w:val="000000"/>
          <w:sz w:val="24"/>
          <w:szCs w:val="24"/>
          <w:lang w:eastAsia="en-GB"/>
        </w:rPr>
        <w:t>, pe când </w:t>
      </w:r>
      <w:r w:rsidRPr="00B13021">
        <w:rPr>
          <w:rFonts w:ascii="Times New Roman" w:eastAsia="Times New Roman" w:hAnsi="Times New Roman" w:cs="Times New Roman"/>
          <w:b/>
          <w:bCs/>
          <w:color w:val="000000"/>
          <w:sz w:val="24"/>
          <w:szCs w:val="24"/>
          <w:lang w:eastAsia="en-GB"/>
        </w:rPr>
        <w:t>cheia primară</w:t>
      </w:r>
      <w:r w:rsidRPr="00B13021">
        <w:rPr>
          <w:rFonts w:ascii="Times New Roman" w:eastAsia="Times New Roman" w:hAnsi="Times New Roman" w:cs="Times New Roman"/>
          <w:color w:val="000000"/>
          <w:sz w:val="24"/>
          <w:szCs w:val="24"/>
          <w:lang w:eastAsia="en-GB"/>
        </w:rPr>
        <w:t> este </w:t>
      </w:r>
      <w:r w:rsidRPr="00B13021">
        <w:rPr>
          <w:rFonts w:ascii="Times New Roman" w:eastAsia="Times New Roman" w:hAnsi="Times New Roman" w:cs="Times New Roman"/>
          <w:i/>
          <w:iCs/>
          <w:color w:val="000000"/>
          <w:sz w:val="24"/>
          <w:szCs w:val="24"/>
          <w:u w:val="single"/>
          <w:lang w:eastAsia="en-GB"/>
        </w:rPr>
        <w:t>unică într-o tabelă</w:t>
      </w:r>
      <w:r w:rsidRPr="00B13021">
        <w:rPr>
          <w:rFonts w:ascii="Times New Roman" w:eastAsia="Times New Roman" w:hAnsi="Times New Roman" w:cs="Times New Roman"/>
          <w:color w:val="000000"/>
          <w:sz w:val="24"/>
          <w:szCs w:val="24"/>
          <w:lang w:eastAsia="en-GB"/>
        </w:rPr>
        <w:t>, chiar dacă este compusă din mai multe coloane (ansamblu de coloane) și nu este simplă (o singură coloană).</w:t>
      </w:r>
    </w:p>
    <w:p w14:paraId="4E7A2B5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FDDD18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atunci când </w:t>
      </w:r>
      <w:r w:rsidRPr="00B13021">
        <w:rPr>
          <w:rFonts w:ascii="Times New Roman" w:eastAsia="Times New Roman" w:hAnsi="Times New Roman" w:cs="Times New Roman"/>
          <w:i/>
          <w:iCs/>
          <w:color w:val="000000"/>
          <w:sz w:val="24"/>
          <w:szCs w:val="24"/>
          <w:u w:val="single"/>
          <w:lang w:eastAsia="en-GB"/>
        </w:rPr>
        <w:t>cheia primară este definită pe un ansamblu de coloane trebuie ca acele valori din coloanele respective luate împreună (combinația de valori) să fie unice</w:t>
      </w:r>
      <w:r w:rsidRPr="00B13021">
        <w:rPr>
          <w:rFonts w:ascii="Times New Roman" w:eastAsia="Times New Roman" w:hAnsi="Times New Roman" w:cs="Times New Roman"/>
          <w:color w:val="000000"/>
          <w:sz w:val="24"/>
          <w:szCs w:val="24"/>
          <w:lang w:eastAsia="en-GB"/>
        </w:rPr>
        <w:t>.</w:t>
      </w:r>
    </w:p>
    <w:p w14:paraId="3BBC289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6F29E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O altă </w:t>
      </w:r>
      <w:r w:rsidRPr="00B13021">
        <w:rPr>
          <w:rFonts w:ascii="Times New Roman" w:eastAsia="Times New Roman" w:hAnsi="Times New Roman" w:cs="Times New Roman"/>
          <w:b/>
          <w:bCs/>
          <w:color w:val="000000"/>
          <w:sz w:val="24"/>
          <w:szCs w:val="24"/>
          <w:lang w:eastAsia="en-GB"/>
        </w:rPr>
        <w:t>deosebire</w:t>
      </w:r>
      <w:r w:rsidRPr="00B13021">
        <w:rPr>
          <w:rFonts w:ascii="Times New Roman" w:eastAsia="Times New Roman" w:hAnsi="Times New Roman" w:cs="Times New Roman"/>
          <w:color w:val="000000"/>
          <w:sz w:val="24"/>
          <w:szCs w:val="24"/>
          <w:lang w:eastAsia="en-GB"/>
        </w:rPr>
        <w:t> între coloanele care au definită constrângerea de </w:t>
      </w:r>
      <w:r w:rsidRPr="00B13021">
        <w:rPr>
          <w:rFonts w:ascii="Times New Roman" w:eastAsia="Times New Roman" w:hAnsi="Times New Roman" w:cs="Times New Roman"/>
          <w:b/>
          <w:bCs/>
          <w:color w:val="000000"/>
          <w:sz w:val="24"/>
          <w:szCs w:val="24"/>
          <w:lang w:eastAsia="en-GB"/>
        </w:rPr>
        <w:t>cheie primară</w:t>
      </w:r>
      <w:r w:rsidRPr="00B13021">
        <w:rPr>
          <w:rFonts w:ascii="Times New Roman" w:eastAsia="Times New Roman" w:hAnsi="Times New Roman" w:cs="Times New Roman"/>
          <w:color w:val="000000"/>
          <w:sz w:val="24"/>
          <w:szCs w:val="24"/>
          <w:lang w:eastAsia="en-GB"/>
        </w:rPr>
        <w:t> și cele care au definită </w:t>
      </w:r>
      <w:r w:rsidRPr="00B13021">
        <w:rPr>
          <w:rFonts w:ascii="Times New Roman" w:eastAsia="Times New Roman" w:hAnsi="Times New Roman" w:cs="Times New Roman"/>
          <w:b/>
          <w:bCs/>
          <w:color w:val="000000"/>
          <w:sz w:val="24"/>
          <w:szCs w:val="24"/>
          <w:lang w:eastAsia="en-GB"/>
        </w:rPr>
        <w:t>constrângerea de unicitate</w:t>
      </w:r>
      <w:r w:rsidRPr="00B13021">
        <w:rPr>
          <w:rFonts w:ascii="Times New Roman" w:eastAsia="Times New Roman" w:hAnsi="Times New Roman" w:cs="Times New Roman"/>
          <w:color w:val="000000"/>
          <w:sz w:val="24"/>
          <w:szCs w:val="24"/>
          <w:lang w:eastAsia="en-GB"/>
        </w:rPr>
        <w:t> este aceea că acele </w:t>
      </w:r>
      <w:r w:rsidRPr="00B13021">
        <w:rPr>
          <w:rFonts w:ascii="Times New Roman" w:eastAsia="Times New Roman" w:hAnsi="Times New Roman" w:cs="Times New Roman"/>
          <w:i/>
          <w:iCs/>
          <w:color w:val="000000"/>
          <w:sz w:val="24"/>
          <w:szCs w:val="24"/>
          <w:u w:val="single"/>
          <w:lang w:eastAsia="en-GB"/>
        </w:rPr>
        <w:t>coloanele ce prezintă constrângeri de unicitate pot conține valori </w:t>
      </w:r>
      <w:r w:rsidRPr="00B13021">
        <w:rPr>
          <w:rFonts w:ascii="Times New Roman" w:eastAsia="Times New Roman" w:hAnsi="Times New Roman" w:cs="Times New Roman"/>
          <w:b/>
          <w:bCs/>
          <w:i/>
          <w:iCs/>
          <w:color w:val="000000"/>
          <w:sz w:val="24"/>
          <w:szCs w:val="24"/>
          <w:u w:val="single"/>
          <w:lang w:eastAsia="en-GB"/>
        </w:rPr>
        <w:t>NULL</w:t>
      </w:r>
      <w:r w:rsidRPr="00B13021">
        <w:rPr>
          <w:rFonts w:ascii="Times New Roman" w:eastAsia="Times New Roman" w:hAnsi="Times New Roman" w:cs="Times New Roman"/>
          <w:color w:val="000000"/>
          <w:sz w:val="24"/>
          <w:szCs w:val="24"/>
          <w:lang w:eastAsia="en-GB"/>
        </w:rPr>
        <w:t>. Cunoaștem faptul că în </w:t>
      </w:r>
      <w:r w:rsidRPr="00B13021">
        <w:rPr>
          <w:rFonts w:ascii="Times New Roman" w:eastAsia="Times New Roman" w:hAnsi="Times New Roman" w:cs="Times New Roman"/>
          <w:i/>
          <w:iCs/>
          <w:color w:val="000000"/>
          <w:sz w:val="24"/>
          <w:szCs w:val="24"/>
          <w:lang w:eastAsia="en-GB"/>
        </w:rPr>
        <w:t>coloanele ce prezintă constrângerea cheie primară nu pot conține valori nule</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i/>
          <w:iCs/>
          <w:color w:val="000000"/>
          <w:sz w:val="24"/>
          <w:szCs w:val="24"/>
          <w:u w:val="single"/>
          <w:lang w:eastAsia="en-GB"/>
        </w:rPr>
        <w:t>Coloanele cheie primară conțin valori unice și nenule.</w:t>
      </w:r>
    </w:p>
    <w:p w14:paraId="0FA7BACC"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2" w:name="_Toc505017366"/>
      <w:r>
        <w:rPr>
          <w:rFonts w:ascii="Helvetica" w:hAnsi="Helvetica" w:cs="Helvetica"/>
          <w:color w:val="333333"/>
          <w:sz w:val="21"/>
          <w:szCs w:val="21"/>
        </w:rPr>
        <w:t xml:space="preserve">8.3.3 </w:t>
      </w:r>
      <w:r>
        <w:rPr>
          <w:rStyle w:val="ng-binding"/>
          <w:rFonts w:ascii="Helvetica" w:hAnsi="Helvetica" w:cs="Helvetica"/>
          <w:color w:val="333333"/>
          <w:sz w:val="54"/>
          <w:szCs w:val="54"/>
        </w:rPr>
        <w:t>Considera</w:t>
      </w:r>
      <w:r>
        <w:rPr>
          <w:rStyle w:val="ng-binding"/>
          <w:rFonts w:ascii="Calibri" w:hAnsi="Calibri" w:cs="Calibri"/>
          <w:color w:val="333333"/>
          <w:sz w:val="54"/>
          <w:szCs w:val="54"/>
        </w:rPr>
        <w:t>ț</w:t>
      </w:r>
      <w:r>
        <w:rPr>
          <w:rStyle w:val="ng-binding"/>
          <w:rFonts w:ascii="Helvetica" w:hAnsi="Helvetica" w:cs="Helvetica"/>
          <w:color w:val="333333"/>
          <w:sz w:val="54"/>
          <w:szCs w:val="54"/>
        </w:rPr>
        <w:t>ii generale despre indexare</w:t>
      </w:r>
      <w:bookmarkEnd w:id="102"/>
    </w:p>
    <w:p w14:paraId="30B5CD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însă, posibilitatea de a defini indecși și pe alte coloane ce nu au definite constrângeri de alt tip asupra lor. În momentul definirii unui index, sau al generaării automate a unui index, pe o coloană sau pe un grup de coloane </w:t>
      </w:r>
      <w:r w:rsidRPr="00B13021">
        <w:rPr>
          <w:rFonts w:ascii="Times New Roman" w:eastAsia="Times New Roman" w:hAnsi="Times New Roman" w:cs="Times New Roman"/>
          <w:i/>
          <w:iCs/>
          <w:color w:val="000000"/>
          <w:sz w:val="24"/>
          <w:szCs w:val="24"/>
          <w:lang w:eastAsia="en-GB"/>
        </w:rPr>
        <w:t>se crează automat un fișier, numit fișier de index care conține datele din această coloană sau din grupul de coloane</w:t>
      </w:r>
      <w:r w:rsidRPr="00B13021">
        <w:rPr>
          <w:rFonts w:ascii="Times New Roman" w:eastAsia="Times New Roman" w:hAnsi="Times New Roman" w:cs="Times New Roman"/>
          <w:color w:val="000000"/>
          <w:sz w:val="24"/>
          <w:szCs w:val="24"/>
          <w:lang w:eastAsia="en-GB"/>
        </w:rPr>
        <w:t>.</w:t>
      </w:r>
    </w:p>
    <w:p w14:paraId="49A6B7F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BECC9DD"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atunci când o interogare conține </w:t>
      </w:r>
      <w:r w:rsidRPr="00B13021">
        <w:rPr>
          <w:rFonts w:ascii="Times New Roman" w:eastAsia="Times New Roman" w:hAnsi="Times New Roman" w:cs="Times New Roman"/>
          <w:i/>
          <w:iCs/>
          <w:color w:val="000000"/>
          <w:sz w:val="24"/>
          <w:szCs w:val="24"/>
          <w:lang w:eastAsia="en-GB"/>
        </w:rPr>
        <w:t>condiția pe o coloană indexată căutarea se va face în fișierul de index, fapt ce va duce la returnarea rezultatului interogăriii într-un timp mult mai rapid decât dacă nu ar fi indexate coloanele</w:t>
      </w:r>
      <w:r w:rsidRPr="00B13021">
        <w:rPr>
          <w:rFonts w:ascii="Times New Roman" w:eastAsia="Times New Roman" w:hAnsi="Times New Roman" w:cs="Times New Roman"/>
          <w:color w:val="000000"/>
          <w:sz w:val="24"/>
          <w:szCs w:val="24"/>
          <w:lang w:eastAsia="en-GB"/>
        </w:rPr>
        <w:t>, tabele ar fi foarte mari iar căutarea s-ar face prin parcurgerea întregii tabele.</w:t>
      </w:r>
    </w:p>
    <w:p w14:paraId="6608E72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E994C3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lang w:eastAsia="en-GB"/>
        </w:rPr>
        <w:t>Indexarea</w:t>
      </w:r>
      <w:r w:rsidRPr="00B13021">
        <w:rPr>
          <w:rFonts w:ascii="Times New Roman" w:eastAsia="Times New Roman" w:hAnsi="Times New Roman" w:cs="Times New Roman"/>
          <w:color w:val="000000"/>
          <w:sz w:val="24"/>
          <w:szCs w:val="24"/>
          <w:lang w:eastAsia="en-GB"/>
        </w:rPr>
        <w:t> trebuie înțeleasă și, reprezintă, de fapt, o </w:t>
      </w:r>
      <w:r w:rsidRPr="00B13021">
        <w:rPr>
          <w:rFonts w:ascii="Times New Roman" w:eastAsia="Times New Roman" w:hAnsi="Times New Roman" w:cs="Times New Roman"/>
          <w:i/>
          <w:iCs/>
          <w:color w:val="000000"/>
          <w:sz w:val="24"/>
          <w:szCs w:val="24"/>
          <w:u w:val="single"/>
          <w:lang w:eastAsia="en-GB"/>
        </w:rPr>
        <w:t>ordonare la nivel logic a datelor</w:t>
      </w:r>
      <w:r w:rsidRPr="00B13021">
        <w:rPr>
          <w:rFonts w:ascii="Times New Roman" w:eastAsia="Times New Roman" w:hAnsi="Times New Roman" w:cs="Times New Roman"/>
          <w:color w:val="000000"/>
          <w:sz w:val="24"/>
          <w:szCs w:val="24"/>
          <w:lang w:eastAsia="en-GB"/>
        </w:rPr>
        <w:t>, deci, </w:t>
      </w:r>
      <w:r w:rsidRPr="00B13021">
        <w:rPr>
          <w:rFonts w:ascii="Times New Roman" w:eastAsia="Times New Roman" w:hAnsi="Times New Roman" w:cs="Times New Roman"/>
          <w:i/>
          <w:iCs/>
          <w:color w:val="000000"/>
          <w:sz w:val="24"/>
          <w:szCs w:val="24"/>
          <w:lang w:eastAsia="en-GB"/>
        </w:rPr>
        <w:t>nu este o ordonare vizibilă</w:t>
      </w:r>
      <w:r w:rsidRPr="00B13021">
        <w:rPr>
          <w:rFonts w:ascii="Times New Roman" w:eastAsia="Times New Roman" w:hAnsi="Times New Roman" w:cs="Times New Roman"/>
          <w:color w:val="000000"/>
          <w:sz w:val="24"/>
          <w:szCs w:val="24"/>
          <w:lang w:eastAsia="en-GB"/>
        </w:rPr>
        <w:t> așa cum se întâmplă cu rezultatul utilizării clauzei </w:t>
      </w:r>
      <w:r w:rsidRPr="00B13021">
        <w:rPr>
          <w:rFonts w:ascii="Times New Roman" w:eastAsia="Times New Roman" w:hAnsi="Times New Roman" w:cs="Times New Roman"/>
          <w:b/>
          <w:bCs/>
          <w:color w:val="000000"/>
          <w:sz w:val="24"/>
          <w:szCs w:val="24"/>
          <w:lang w:eastAsia="en-GB"/>
        </w:rPr>
        <w:t>ORDER BY</w:t>
      </w:r>
      <w:r w:rsidRPr="00B13021">
        <w:rPr>
          <w:rFonts w:ascii="Times New Roman" w:eastAsia="Times New Roman" w:hAnsi="Times New Roman" w:cs="Times New Roman"/>
          <w:color w:val="000000"/>
          <w:sz w:val="24"/>
          <w:szCs w:val="24"/>
          <w:lang w:eastAsia="en-GB"/>
        </w:rPr>
        <w:t> într-o interogare, ci este </w:t>
      </w:r>
      <w:r w:rsidRPr="00B13021">
        <w:rPr>
          <w:rFonts w:ascii="Times New Roman" w:eastAsia="Times New Roman" w:hAnsi="Times New Roman" w:cs="Times New Roman"/>
          <w:i/>
          <w:iCs/>
          <w:color w:val="000000"/>
          <w:sz w:val="24"/>
          <w:szCs w:val="24"/>
          <w:u w:val="single"/>
          <w:lang w:eastAsia="en-GB"/>
        </w:rPr>
        <w:t>o ordonare sau sortare la nivel logic a datelor</w:t>
      </w:r>
      <w:r w:rsidRPr="00B13021">
        <w:rPr>
          <w:rFonts w:ascii="Times New Roman" w:eastAsia="Times New Roman" w:hAnsi="Times New Roman" w:cs="Times New Roman"/>
          <w:color w:val="000000"/>
          <w:sz w:val="24"/>
          <w:szCs w:val="24"/>
          <w:lang w:eastAsia="en-GB"/>
        </w:rPr>
        <w:t>.</w:t>
      </w:r>
    </w:p>
    <w:p w14:paraId="5A0CB9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 </w:t>
      </w:r>
    </w:p>
    <w:p w14:paraId="352361D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i/>
          <w:iCs/>
          <w:color w:val="000000"/>
          <w:sz w:val="24"/>
          <w:szCs w:val="24"/>
          <w:u w:val="single"/>
          <w:lang w:eastAsia="en-GB"/>
        </w:rPr>
        <w:t>Principiul unui index este acela că este sortat în mod corect</w:t>
      </w:r>
      <w:r w:rsidRPr="00B13021">
        <w:rPr>
          <w:rFonts w:ascii="Times New Roman" w:eastAsia="Times New Roman" w:hAnsi="Times New Roman" w:cs="Times New Roman"/>
          <w:color w:val="000000"/>
          <w:sz w:val="24"/>
          <w:szCs w:val="24"/>
          <w:lang w:eastAsia="en-GB"/>
        </w:rPr>
        <w:t>. După definirea unui index,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xml:space="preserve"> păstrează o listă sortată a conținutului. În momentul adresării unei cereri de </w:t>
      </w:r>
      <w:r w:rsidRPr="00B13021">
        <w:rPr>
          <w:rFonts w:ascii="Times New Roman" w:eastAsia="Times New Roman" w:hAnsi="Times New Roman" w:cs="Times New Roman"/>
          <w:color w:val="000000"/>
          <w:sz w:val="24"/>
          <w:szCs w:val="24"/>
          <w:lang w:eastAsia="en-GB"/>
        </w:rPr>
        <w:lastRenderedPageBreak/>
        <w:t>regăsire către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acesta caută în indexul sortat pentru a găsi locația eventualelor valori care corespund celor ce îndeplinesc criteriile de căutare și apoi regăsește înregistrările respective.</w:t>
      </w:r>
    </w:p>
    <w:p w14:paraId="296C56B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C47380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Nu există nici o regulă universală cu privire la ce coloane trebuie să fie indexate și când trebuie indexate. Menționăm, însă, și anumite aspecte cu privire la posibilitatea ca, în anumite cazuri, utilizarea de indecși să îngreuneze anumite instrucțiuni pe baza de date.</w:t>
      </w:r>
    </w:p>
    <w:p w14:paraId="133DD31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D8E69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Trebuie să ținem cont și de faptul că, doar adăugarea de indecși, operație care se realizează foarte ușor, nu reprezintă mereu o soluție completă de optimizare. Într-adevăr, prin generarea acelor fișiere de indecși care se salvează pe server și care permit realizarea mult mai </w:t>
      </w:r>
      <w:r w:rsidRPr="00B13021">
        <w:rPr>
          <w:rFonts w:ascii="Times New Roman" w:eastAsia="Times New Roman" w:hAnsi="Times New Roman" w:cs="Times New Roman"/>
          <w:b/>
          <w:bCs/>
          <w:color w:val="000000"/>
          <w:sz w:val="24"/>
          <w:szCs w:val="24"/>
          <w:lang w:eastAsia="en-GB"/>
        </w:rPr>
        <w:t>rapidă</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aceste fișiere duc la </w:t>
      </w:r>
      <w:r w:rsidRPr="00B13021">
        <w:rPr>
          <w:rFonts w:ascii="Times New Roman" w:eastAsia="Times New Roman" w:hAnsi="Times New Roman" w:cs="Times New Roman"/>
          <w:b/>
          <w:bCs/>
          <w:color w:val="000000"/>
          <w:sz w:val="24"/>
          <w:szCs w:val="24"/>
          <w:lang w:eastAsia="en-GB"/>
        </w:rPr>
        <w:t>îngreunarea</w:t>
      </w:r>
      <w:r w:rsidRPr="00B13021">
        <w:rPr>
          <w:rFonts w:ascii="Times New Roman" w:eastAsia="Times New Roman" w:hAnsi="Times New Roman" w:cs="Times New Roman"/>
          <w:color w:val="000000"/>
          <w:sz w:val="24"/>
          <w:szCs w:val="24"/>
          <w:lang w:eastAsia="en-GB"/>
        </w:rPr>
        <w:t> execuției instrucțiunilor</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și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w:t>
      </w:r>
    </w:p>
    <w:p w14:paraId="2D11F2C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49BE6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Duc la îngreunarea execuției acestor instrucțiuni deoarece la fiecare operație de acest tip (</w:t>
      </w:r>
      <w:r w:rsidRPr="00B13021">
        <w:rPr>
          <w:rFonts w:ascii="Times New Roman" w:eastAsia="Times New Roman" w:hAnsi="Times New Roman" w:cs="Times New Roman"/>
          <w:b/>
          <w:bCs/>
          <w:color w:val="000000"/>
          <w:sz w:val="24"/>
          <w:szCs w:val="24"/>
          <w:lang w:eastAsia="en-GB"/>
        </w:rPr>
        <w:t>INSERT</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UPDATE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DELETE</w:t>
      </w:r>
      <w:r w:rsidRPr="00B13021">
        <w:rPr>
          <w:rFonts w:ascii="Times New Roman" w:eastAsia="Times New Roman" w:hAnsi="Times New Roman" w:cs="Times New Roman"/>
          <w:color w:val="000000"/>
          <w:sz w:val="24"/>
          <w:szCs w:val="24"/>
          <w:lang w:eastAsia="en-GB"/>
        </w:rPr>
        <w:t>) se va produce o regenerare autmată de către sistem a acestor fișiere de indecși.</w:t>
      </w:r>
    </w:p>
    <w:p w14:paraId="0BD39E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067770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Deși, așa cum am menționat mai sus, nu există nici o regulă generală cu privire la ceea ce trebuie indexat, totuși sunt coloane care nu se pretează la indexare. Practic, datele care nu prezintă o frecvență suficient de redusă nu vor beneficia la fel de mult de pe urma indexării.</w:t>
      </w:r>
    </w:p>
    <w:p w14:paraId="2C4DB26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BC25DC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declararea unui index pe coloane cum ar fi un nume, un prenume, o denumire, un pret, o cantitate, o localitate nu sunt eficiente pentru că ar putea exista foarte multe valori identice astfel că nu ar fi relevante. Se pot indexa coloane ce conțin date calendaristice, de exemplu data nașterii stocată pentru anumite persoane ceea ce ar îmbunătăți căutarea după data nașterii pentru a identifica o persoană.</w:t>
      </w:r>
    </w:p>
    <w:p w14:paraId="2A9584C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5127638" w14:textId="77777777" w:rsidR="00047D42" w:rsidRDefault="00047D42" w:rsidP="00047D42">
      <w:pPr>
        <w:shd w:val="clear" w:color="auto" w:fill="FFFFFF"/>
        <w:spacing w:after="0" w:line="240" w:lineRule="auto"/>
        <w:jc w:val="both"/>
        <w:rPr>
          <w:rFonts w:ascii="Times New Roman" w:eastAsia="Times New Roman" w:hAnsi="Times New Roman" w:cs="Times New Roman"/>
          <w:color w:val="000000"/>
          <w:sz w:val="24"/>
          <w:szCs w:val="24"/>
          <w:lang w:eastAsia="en-GB"/>
        </w:rPr>
      </w:pPr>
      <w:r w:rsidRPr="00B13021">
        <w:rPr>
          <w:rFonts w:ascii="Times New Roman" w:eastAsia="Times New Roman" w:hAnsi="Times New Roman" w:cs="Times New Roman"/>
          <w:color w:val="000000"/>
          <w:sz w:val="24"/>
          <w:szCs w:val="24"/>
          <w:lang w:eastAsia="en-GB"/>
        </w:rPr>
        <w:t>De asemenea, este recomandată reexaminarea periodică a indexărilor realizate într-o bază de date, deoarece anumite indexuri eficiente la un anumit moment, pot deveni ineficiente după o perioadă când baza de date a suferit diverse modificări (manipulări de date).</w:t>
      </w:r>
    </w:p>
    <w:p w14:paraId="704E0C38"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7D37C44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3" w:name="_Toc505017367"/>
      <w:r>
        <w:rPr>
          <w:rFonts w:ascii="Arial" w:hAnsi="Arial" w:cs="Arial"/>
          <w:color w:val="000000"/>
        </w:rPr>
        <w:t xml:space="preserve">8.3.4 </w:t>
      </w:r>
      <w:r>
        <w:rPr>
          <w:rStyle w:val="ng-binding"/>
          <w:rFonts w:ascii="Helvetica" w:hAnsi="Helvetica" w:cs="Helvetica"/>
          <w:color w:val="333333"/>
          <w:sz w:val="54"/>
          <w:szCs w:val="54"/>
        </w:rPr>
        <w:t xml:space="preserve">Avantaje </w:t>
      </w:r>
      <w:r>
        <w:rPr>
          <w:rStyle w:val="ng-binding"/>
          <w:rFonts w:ascii="Calibri" w:hAnsi="Calibri" w:cs="Calibri"/>
          <w:color w:val="333333"/>
          <w:sz w:val="54"/>
          <w:szCs w:val="54"/>
        </w:rPr>
        <w:t>ș</w:t>
      </w:r>
      <w:r>
        <w:rPr>
          <w:rStyle w:val="ng-binding"/>
          <w:rFonts w:ascii="Helvetica" w:hAnsi="Helvetica" w:cs="Helvetica"/>
          <w:color w:val="333333"/>
          <w:sz w:val="54"/>
          <w:szCs w:val="54"/>
        </w:rPr>
        <w:t>i dezavantaje întâlnite la utilizarea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bookmarkEnd w:id="103"/>
    </w:p>
    <w:p w14:paraId="5F72462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Principalul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al definirii de indecși este creșterea vitezei operațiilor de căutare și ordonare. Acest lucru se întâmplă, în cazul în care căutarea se realizează după o coloană indexată. Dacă se realizează o filtrare după alte coloane din tabelă care nu sunt indexate, nu are importanță faptul că în tabela respectivă există și coloane indexate. Deci, recomandarea este să fie indexate acele coloane ce sunt folosite frecvent pentru filtrarea datelor dintr-o tabelă (coloanele utilizate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instrucțiunii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w:t>
      </w:r>
    </w:p>
    <w:p w14:paraId="3DF9A54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D46523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avantaj</w:t>
      </w:r>
      <w:r w:rsidRPr="00B13021">
        <w:rPr>
          <w:rFonts w:ascii="Times New Roman" w:eastAsia="Times New Roman" w:hAnsi="Times New Roman" w:cs="Times New Roman"/>
          <w:color w:val="000000"/>
          <w:sz w:val="24"/>
          <w:szCs w:val="24"/>
          <w:lang w:eastAsia="en-GB"/>
        </w:rPr>
        <w:t> al indexării este oferit de faptul că indecșii pot introduce restricții asupra coloanei sau grupului de coloane pe care sunt definiți. Acest lucru se întâmplă, de exemplu, atunci când este definită o restricție</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care va crea și un index pe coloana sau ansamblul de coloane respectiv..</w:t>
      </w:r>
    </w:p>
    <w:p w14:paraId="7DCD9F8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46E3F8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Un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constă în scăderea vitezei la celelate operații de manipulare a datelor (inserare, modificare și ștergere) deoarece, pe lângă modificările produse în tabelă, este necesar să se actualizeze de fiecare dată și indexul (actualizarea aceasta se face automat dar îngreunează aceste operații).</w:t>
      </w:r>
    </w:p>
    <w:p w14:paraId="2487381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27EB5D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Un alt </w:t>
      </w:r>
      <w:r w:rsidRPr="00B13021">
        <w:rPr>
          <w:rFonts w:ascii="Times New Roman" w:eastAsia="Times New Roman" w:hAnsi="Times New Roman" w:cs="Times New Roman"/>
          <w:b/>
          <w:bCs/>
          <w:color w:val="000000"/>
          <w:sz w:val="24"/>
          <w:szCs w:val="24"/>
          <w:lang w:eastAsia="en-GB"/>
        </w:rPr>
        <w:t>dezavantaj</w:t>
      </w:r>
      <w:r w:rsidRPr="00B13021">
        <w:rPr>
          <w:rFonts w:ascii="Times New Roman" w:eastAsia="Times New Roman" w:hAnsi="Times New Roman" w:cs="Times New Roman"/>
          <w:color w:val="000000"/>
          <w:sz w:val="24"/>
          <w:szCs w:val="24"/>
          <w:lang w:eastAsia="en-GB"/>
        </w:rPr>
        <w:t> este acela că la crearea de indecși se alocă spațiu suplimentar care va fi ocupat. Se întâmplă acest lucru deoarece indexul reproduce părți ale înregistrărilor din tabele. Un număr mare de indecși va crește dimensiunea tabelei, fapt din care decurge că va fi ocupat mai mult spațiu pe disc.</w:t>
      </w:r>
    </w:p>
    <w:p w14:paraId="02131F3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32A19C0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Deci, faptul că pot ocupa o mare cantitate de spațiu reprezintă un alt aspect care poate face ineficientă utilizarea indexării.</w:t>
      </w:r>
    </w:p>
    <w:p w14:paraId="7CEACB7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68BD9A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Astfel, indexarea degradează operațiile de inserare, modificare și ștergere pentru că la execuția acestor instrucțiuni, programul </w:t>
      </w:r>
      <w:r w:rsidRPr="00B13021">
        <w:rPr>
          <w:rFonts w:ascii="Times New Roman" w:eastAsia="Times New Roman" w:hAnsi="Times New Roman" w:cs="Times New Roman"/>
          <w:b/>
          <w:bCs/>
          <w:color w:val="000000"/>
          <w:sz w:val="24"/>
          <w:szCs w:val="24"/>
          <w:lang w:eastAsia="en-GB"/>
        </w:rPr>
        <w:t>SGBD</w:t>
      </w:r>
      <w:r w:rsidRPr="00B13021">
        <w:rPr>
          <w:rFonts w:ascii="Times New Roman" w:eastAsia="Times New Roman" w:hAnsi="Times New Roman" w:cs="Times New Roman"/>
          <w:color w:val="000000"/>
          <w:sz w:val="24"/>
          <w:szCs w:val="24"/>
          <w:lang w:eastAsia="en-GB"/>
        </w:rPr>
        <w:t> trebuie să actualizeze fișierul de index (lista de index) în mod dinamic.</w:t>
      </w:r>
    </w:p>
    <w:p w14:paraId="4E291A8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19EC9959"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4" w:name="_Toc505017368"/>
      <w:r>
        <w:rPr>
          <w:rFonts w:ascii="Arial" w:hAnsi="Arial" w:cs="Arial"/>
          <w:color w:val="000000"/>
        </w:rPr>
        <w:t xml:space="preserve">8.3.5 </w:t>
      </w:r>
      <w:r>
        <w:rPr>
          <w:rStyle w:val="ng-binding"/>
          <w:rFonts w:ascii="Helvetica" w:hAnsi="Helvetica" w:cs="Helvetica"/>
          <w:color w:val="333333"/>
          <w:sz w:val="54"/>
          <w:szCs w:val="54"/>
        </w:rPr>
        <w:t>Utilitatea creării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w:t>
      </w:r>
      <w:bookmarkEnd w:id="104"/>
    </w:p>
    <w:p w14:paraId="24C3A40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Fiind vorba despre optimizări aduse bazei de date care pot duce la creșterea vitezei de căutare, dar care pot produce și anumite încetiniri pe operații de actualizare a datelor, trebuie analizată cu atenție oportunitatea folosirii indexării. Nu întotdeauna avem nevoie de indexări de coloane pe tabelele unei baze de date.</w:t>
      </w:r>
    </w:p>
    <w:p w14:paraId="007973D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E5D04B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Prezentăm mai jos o parte din situațiile în care este recomandat să fie folosiți indecși pentru optimizarea procesului de căutare a informațiilor:</w:t>
      </w:r>
    </w:p>
    <w:p w14:paraId="618BFBD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respectivă este utilizată frecvent în clauza </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w:t>
      </w:r>
    </w:p>
    <w:p w14:paraId="52492DF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o gamă largă de valori;</w:t>
      </w:r>
    </w:p>
    <w:p w14:paraId="5C76164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Coloana conține un număr mare de valori nule;</w:t>
      </w:r>
    </w:p>
    <w:p w14:paraId="39428E8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foarte mari, iar interogările vor returna un număr mic de rezultate;</w:t>
      </w:r>
    </w:p>
    <w:p w14:paraId="49634D07"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Două sau mai multe coloane sunt utilizate frecvent împreună în clauza</w:t>
      </w:r>
      <w:r w:rsidRPr="00B13021">
        <w:rPr>
          <w:rFonts w:ascii="Times New Roman" w:eastAsia="Times New Roman" w:hAnsi="Times New Roman" w:cs="Times New Roman"/>
          <w:b/>
          <w:bCs/>
          <w:color w:val="000000"/>
          <w:sz w:val="24"/>
          <w:szCs w:val="24"/>
          <w:lang w:eastAsia="en-GB"/>
        </w:rPr>
        <w:t>WHERE</w:t>
      </w:r>
      <w:r w:rsidRPr="00B13021">
        <w:rPr>
          <w:rFonts w:ascii="Times New Roman" w:eastAsia="Times New Roman" w:hAnsi="Times New Roman" w:cs="Times New Roman"/>
          <w:color w:val="000000"/>
          <w:sz w:val="24"/>
          <w:szCs w:val="24"/>
          <w:lang w:eastAsia="en-GB"/>
        </w:rPr>
        <w:t> a instrucțiunilor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sau în condițiile de join din interogări.</w:t>
      </w:r>
    </w:p>
    <w:p w14:paraId="018ED9EB"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04AADB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Expunem, în continuare, și o serie de situații în care nu este recomandată indexarea coloanelor, deoarece indexarea ar cauza o încetinire a vitezei de lucru:</w:t>
      </w:r>
    </w:p>
    <w:p w14:paraId="2BF718CE"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au dimensiuni mic, deci, conțin un număr mic de înregitrări;</w:t>
      </w:r>
    </w:p>
    <w:p w14:paraId="417F552D"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Coloanele sunt folosite rar în condițiile ce se pun la realizarea interogărilor;</w:t>
      </w:r>
    </w:p>
    <w:p w14:paraId="4CF37DFB"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Tabelele sunt modificate frecvent, deci, se execută foarte des instrucțiuni de manipulare ce afectează înregistrările din tabele;</w:t>
      </w:r>
    </w:p>
    <w:p w14:paraId="3434EFD5"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color w:val="000000"/>
          <w:sz w:val="24"/>
          <w:szCs w:val="24"/>
          <w:lang w:eastAsia="en-GB"/>
        </w:rPr>
        <w:t>Cele mai multe interogări returnează un număr mare de înregistrări.</w:t>
      </w:r>
    </w:p>
    <w:p w14:paraId="6DE19C90"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03402685"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5" w:name="_Toc505017369"/>
      <w:r>
        <w:rPr>
          <w:rFonts w:ascii="Arial" w:hAnsi="Arial" w:cs="Arial"/>
          <w:color w:val="000000"/>
        </w:rPr>
        <w:t xml:space="preserve">8.3.6 </w:t>
      </w:r>
      <w:r>
        <w:rPr>
          <w:rStyle w:val="ng-binding"/>
          <w:rFonts w:ascii="Helvetica" w:hAnsi="Helvetica" w:cs="Helvetica"/>
          <w:color w:val="333333"/>
          <w:sz w:val="54"/>
          <w:szCs w:val="54"/>
        </w:rPr>
        <w:t>Metode de regăsire a datelor</w:t>
      </w:r>
      <w:bookmarkEnd w:id="105"/>
    </w:p>
    <w:p w14:paraId="4F12668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Există două metode ce pot fi utilizate în SQL pentru regăsirea datelor. Aceste metode sunt următoarele:</w:t>
      </w:r>
    </w:p>
    <w:p w14:paraId="0FF32076"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secvențială;</w:t>
      </w:r>
    </w:p>
    <w:p w14:paraId="7D30FED1" w14:textId="77777777" w:rsidR="00047D42" w:rsidRPr="00B13021" w:rsidRDefault="00047D42" w:rsidP="00047D42">
      <w:pPr>
        <w:shd w:val="clear" w:color="auto" w:fill="FFFFFF"/>
        <w:spacing w:after="0" w:line="240" w:lineRule="auto"/>
        <w:ind w:hanging="360"/>
        <w:jc w:val="both"/>
        <w:rPr>
          <w:rFonts w:ascii="Arial" w:eastAsia="Times New Roman" w:hAnsi="Arial" w:cs="Arial"/>
          <w:color w:val="000000"/>
          <w:lang w:eastAsia="en-GB"/>
        </w:rPr>
      </w:pPr>
      <w:r w:rsidRPr="00B13021">
        <w:rPr>
          <w:rFonts w:ascii="Arial" w:eastAsia="Times New Roman" w:hAnsi="Arial" w:cs="Arial"/>
          <w:color w:val="000000"/>
          <w:sz w:val="24"/>
          <w:szCs w:val="24"/>
          <w:lang w:eastAsia="en-GB"/>
        </w:rPr>
        <w:t>·</w:t>
      </w:r>
      <w:r w:rsidRPr="00B13021">
        <w:rPr>
          <w:rFonts w:ascii="Times New Roman" w:eastAsia="Times New Roman" w:hAnsi="Times New Roman" w:cs="Times New Roman"/>
          <w:color w:val="000000"/>
          <w:sz w:val="14"/>
          <w:szCs w:val="14"/>
          <w:lang w:eastAsia="en-GB"/>
        </w:rPr>
        <w:t>         </w:t>
      </w:r>
      <w:r w:rsidRPr="00B13021">
        <w:rPr>
          <w:rFonts w:ascii="Times New Roman" w:eastAsia="Times New Roman" w:hAnsi="Times New Roman" w:cs="Times New Roman"/>
          <w:b/>
          <w:bCs/>
          <w:color w:val="000000"/>
          <w:sz w:val="24"/>
          <w:szCs w:val="24"/>
          <w:lang w:eastAsia="en-GB"/>
        </w:rPr>
        <w:t>Metoda cu acces direct;</w:t>
      </w:r>
    </w:p>
    <w:p w14:paraId="5BACA1B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 </w:t>
      </w:r>
    </w:p>
    <w:p w14:paraId="08C4EB2F"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cazul utilizării metodei secvențiale se realizează o parcurgere a fiecărui element din tabelă pentru a găsi înregistrările ce îndeplinesc condițiile specificate în interogare. Aceasta este o metodă ineficientă de căutare.</w:t>
      </w:r>
    </w:p>
    <w:p w14:paraId="057F2DA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B07801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Pentru a înțelege mai bine ce înseamnă indexarea se poate face asocierea cu indexul situat la sfârșitul unei cărți. Astfel, dacă se dorește găsirea tuturor aparițiilor unei anumite expresii sau al unui anumit concept, metoda cea mai simplă este să se verifice indexul de la sfârșitul cărții și se va găsi acolo la ce pagini este menționată expresia respectivă. Indexul este o listă alfabetică, deci, găsirea unui anumit concept în index, oricât de stufos ar fi, este rapidă. O altă metodă ar fi parcurgerea cărții pagină cu pagină și linie cu linie pentru a găsi locurile în care apare expresia căutată. În mod evident, această metodă este total ineficientă și consumă foarte mult timp.</w:t>
      </w:r>
    </w:p>
    <w:p w14:paraId="69C9C81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D0D52F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În felul acesta funcționează și indexarea coloanelor în tabelele bazelor de date. Atunci când se realizează o căutare (</w:t>
      </w:r>
      <w:r w:rsidRPr="00B13021">
        <w:rPr>
          <w:rFonts w:ascii="Times New Roman" w:eastAsia="Times New Roman" w:hAnsi="Times New Roman" w:cs="Times New Roman"/>
          <w:b/>
          <w:bCs/>
          <w:color w:val="000000"/>
          <w:sz w:val="24"/>
          <w:szCs w:val="24"/>
          <w:lang w:eastAsia="en-GB"/>
        </w:rPr>
        <w:t>SELECT</w:t>
      </w:r>
      <w:r w:rsidRPr="00B13021">
        <w:rPr>
          <w:rFonts w:ascii="Times New Roman" w:eastAsia="Times New Roman" w:hAnsi="Times New Roman" w:cs="Times New Roman"/>
          <w:color w:val="000000"/>
          <w:sz w:val="24"/>
          <w:szCs w:val="24"/>
          <w:lang w:eastAsia="en-GB"/>
        </w:rPr>
        <w:t>) după o anumită coloană care este indexată se va parcurge fișierul de index (deci, facem analogia cu indexul de la finalul cărții). Avem de-a face, în situația aceasta, cu o metodă de acces direct la date.</w:t>
      </w:r>
    </w:p>
    <w:p w14:paraId="03340A26"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nu există indecși definiți, atunci se va face o parcurgere linie cu linie a întregii tabele pentru a găsi înregistrările ce corespund criteriilor de căutare (deci, analogia cu parcurgerea pagină cu pagină a unei cărți). Este vorba, deci, de o metodă secvențială de acces la date,</w:t>
      </w:r>
    </w:p>
    <w:p w14:paraId="7E760D92"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1F39BF8"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Devine limpede faptul că este mult mai rapidă căutarea atunci când există indecși definiți iar căutarea se face în fișierul de index. Prin adăugarea de indecși se obțin performanțe superioare privind accesul la datele din baza de date.</w:t>
      </w:r>
    </w:p>
    <w:p w14:paraId="49B3424C" w14:textId="77777777" w:rsidR="00047D42" w:rsidRDefault="00047D42" w:rsidP="00047D42">
      <w:pPr>
        <w:shd w:val="clear" w:color="auto" w:fill="FFFFFF"/>
        <w:spacing w:after="0" w:line="240" w:lineRule="auto"/>
        <w:jc w:val="both"/>
        <w:rPr>
          <w:rFonts w:ascii="Helvetica" w:eastAsia="Times New Roman" w:hAnsi="Helvetica" w:cs="Helvetica"/>
          <w:color w:val="333333"/>
          <w:sz w:val="21"/>
          <w:szCs w:val="21"/>
          <w:lang w:eastAsia="en-GB"/>
        </w:rPr>
      </w:pPr>
    </w:p>
    <w:p w14:paraId="7D034934"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6" w:name="_Toc505017370"/>
      <w:r>
        <w:rPr>
          <w:rFonts w:ascii="Arial" w:hAnsi="Arial" w:cs="Arial"/>
          <w:color w:val="000000"/>
        </w:rPr>
        <w:t xml:space="preserve">8.3.7 </w:t>
      </w:r>
      <w:r>
        <w:rPr>
          <w:rStyle w:val="ng-binding"/>
          <w:rFonts w:ascii="Helvetica" w:hAnsi="Helvetica" w:cs="Helvetica"/>
          <w:color w:val="333333"/>
          <w:sz w:val="54"/>
          <w:szCs w:val="54"/>
        </w:rPr>
        <w:t>Clasificare</w:t>
      </w:r>
      <w:bookmarkEnd w:id="106"/>
    </w:p>
    <w:p w14:paraId="021C49CE"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Din punct de vedere al numărului de coloane pe care le cuprinde, un index poate fi clasificat astfel:</w:t>
      </w:r>
    </w:p>
    <w:p w14:paraId="1248055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sau </w:t>
      </w:r>
      <w:r>
        <w:rPr>
          <w:b/>
          <w:bCs/>
          <w:color w:val="000000"/>
        </w:rPr>
        <w:t>index uni-coloană</w:t>
      </w:r>
      <w:r>
        <w:rPr>
          <w:color w:val="000000"/>
        </w:rPr>
        <w:t> (creat pe o singură coloană);</w:t>
      </w:r>
    </w:p>
    <w:p w14:paraId="700148C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multiplu</w:t>
      </w:r>
      <w:r>
        <w:rPr>
          <w:color w:val="000000"/>
        </w:rPr>
        <w:t> sau </w:t>
      </w:r>
      <w:r>
        <w:rPr>
          <w:b/>
          <w:bCs/>
          <w:color w:val="000000"/>
        </w:rPr>
        <w:t>multi-coloană</w:t>
      </w:r>
      <w:r>
        <w:rPr>
          <w:color w:val="000000"/>
        </w:rPr>
        <w:t> (creat pe două sau mai multe coloane);</w:t>
      </w:r>
    </w:p>
    <w:p w14:paraId="7C51BBED"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parțial</w:t>
      </w:r>
      <w:r>
        <w:rPr>
          <w:color w:val="000000"/>
        </w:rPr>
        <w:t> (creat pe oa numită parte dintr-un șir de caractere în cazul</w:t>
      </w:r>
      <w:r>
        <w:rPr>
          <w:b/>
          <w:bCs/>
          <w:color w:val="000000"/>
        </w:rPr>
        <w:t>MySQL</w:t>
      </w:r>
      <w:r>
        <w:rPr>
          <w:color w:val="000000"/>
        </w:rPr>
        <w:t>);</w:t>
      </w:r>
    </w:p>
    <w:p w14:paraId="66A377C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379AF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situația indexării multiple, deci, crearea unui index pe un ansamblu (grup) de coloane, </w:t>
      </w:r>
      <w:r>
        <w:rPr>
          <w:b/>
          <w:bCs/>
          <w:color w:val="000000"/>
        </w:rPr>
        <w:t>MySQL</w:t>
      </w:r>
      <w:r>
        <w:rPr>
          <w:color w:val="000000"/>
        </w:rPr>
        <w:t> realizează indexarea prin </w:t>
      </w:r>
      <w:r>
        <w:rPr>
          <w:i/>
          <w:iCs/>
          <w:color w:val="000000"/>
        </w:rPr>
        <w:t>concatenarea (alipirea) coloanelor în ordinea specificării acestora</w:t>
      </w:r>
      <w:r>
        <w:rPr>
          <w:color w:val="000000"/>
        </w:rPr>
        <w:t> în instrucțiunea de crearea indexului multiplu.</w:t>
      </w:r>
    </w:p>
    <w:p w14:paraId="78409EA3"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212DA2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De asemenea, la acest tip de index, multi-coloană, ordinea în care sunt introduse coloanele în index contează. </w:t>
      </w:r>
      <w:r>
        <w:rPr>
          <w:b/>
          <w:bCs/>
          <w:color w:val="000000"/>
        </w:rPr>
        <w:t>MySQL</w:t>
      </w:r>
      <w:r>
        <w:rPr>
          <w:color w:val="000000"/>
        </w:rPr>
        <w:t> se folosește de un </w:t>
      </w:r>
      <w:r>
        <w:rPr>
          <w:i/>
          <w:iCs/>
          <w:color w:val="000000"/>
        </w:rPr>
        <w:t>index multi-coloană</w:t>
      </w:r>
      <w:r>
        <w:rPr>
          <w:color w:val="000000"/>
        </w:rPr>
        <w:t> doar în situația în care clauza </w:t>
      </w:r>
      <w:r>
        <w:rPr>
          <w:b/>
          <w:bCs/>
          <w:color w:val="000000"/>
        </w:rPr>
        <w:t>WHERE</w:t>
      </w:r>
      <w:r>
        <w:rPr>
          <w:color w:val="000000"/>
        </w:rPr>
        <w:t> a instrucțiunii</w:t>
      </w:r>
      <w:r>
        <w:rPr>
          <w:b/>
          <w:bCs/>
          <w:color w:val="000000"/>
        </w:rPr>
        <w:t>SELECT</w:t>
      </w:r>
      <w:r>
        <w:rPr>
          <w:color w:val="000000"/>
        </w:rPr>
        <w:t> conține valori din prima sau primele coloane din index, dacă, însă, lipsește prima coloană și sunt utilizate doar valori din celelalte, atunci nu va fi utilizat indexul.</w:t>
      </w:r>
    </w:p>
    <w:p w14:paraId="084835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554BA4EA"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 altă clasificare a indecșilor care se poate face este din punct de vedere al constrângerilor ce sunt impuse asupra datelor din coloana sau din coloanele pe care este definit indexul respectiv.</w:t>
      </w:r>
    </w:p>
    <w:p w14:paraId="520290D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77AFD7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Astfel, distingem următoarele tipuri de indecși:</w:t>
      </w:r>
    </w:p>
    <w:p w14:paraId="545AA00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index simplu</w:t>
      </w:r>
      <w:r>
        <w:rPr>
          <w:color w:val="000000"/>
        </w:rPr>
        <w:t> – coloana respectivă este indexată fără a se impune restricții asupra ei;</w:t>
      </w:r>
    </w:p>
    <w:p w14:paraId="33B96E81"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lastRenderedPageBreak/>
        <w:t>·</w:t>
      </w:r>
      <w:r>
        <w:rPr>
          <w:color w:val="000000"/>
          <w:sz w:val="14"/>
          <w:szCs w:val="14"/>
        </w:rPr>
        <w:t>         </w:t>
      </w:r>
      <w:r>
        <w:rPr>
          <w:b/>
          <w:bCs/>
          <w:color w:val="000000"/>
        </w:rPr>
        <w:t>index unic</w:t>
      </w:r>
      <w:r>
        <w:rPr>
          <w:color w:val="000000"/>
        </w:rPr>
        <w:t> – valorile acestei coloane trebuie să fie unice (constrângerea</w:t>
      </w:r>
      <w:r>
        <w:rPr>
          <w:b/>
          <w:bCs/>
          <w:color w:val="000000"/>
        </w:rPr>
        <w:t>UNIQUE</w:t>
      </w:r>
      <w:r>
        <w:rPr>
          <w:color w:val="000000"/>
        </w:rPr>
        <w:t>). În cazul introducerii de valori duplicate în coloane ce au definit acest tip de index, sistemul va genera o eroare. Însă, într-o coloană ce are definit acest index pot fi introduse valori nule (</w:t>
      </w:r>
      <w:r>
        <w:rPr>
          <w:b/>
          <w:bCs/>
          <w:color w:val="000000"/>
        </w:rPr>
        <w:t>NULL</w:t>
      </w:r>
      <w:r>
        <w:rPr>
          <w:color w:val="000000"/>
        </w:rPr>
        <w:t>). Pot exista mai multe valori nule pe coloana respectivă.</w:t>
      </w:r>
    </w:p>
    <w:p w14:paraId="6BD1156A"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cheie primară</w:t>
      </w:r>
      <w:r>
        <w:rPr>
          <w:color w:val="000000"/>
        </w:rPr>
        <w:t> (</w:t>
      </w:r>
      <w:r>
        <w:rPr>
          <w:b/>
          <w:bCs/>
          <w:color w:val="000000"/>
        </w:rPr>
        <w:t>PRIMARY KEY</w:t>
      </w:r>
      <w:r>
        <w:rPr>
          <w:color w:val="000000"/>
        </w:rPr>
        <w:t>) – index care constrânge la introducerea de valori unice și nenule. Pe o tabelă poate fi definit un singur index de tip</w:t>
      </w:r>
      <w:r>
        <w:rPr>
          <w:b/>
          <w:bCs/>
          <w:color w:val="000000"/>
        </w:rPr>
        <w:t>PRIMARY KEY</w:t>
      </w:r>
      <w:r>
        <w:rPr>
          <w:color w:val="000000"/>
        </w:rPr>
        <w:t>, dar mai multe de tip </w:t>
      </w:r>
      <w:r>
        <w:rPr>
          <w:b/>
          <w:bCs/>
          <w:color w:val="000000"/>
        </w:rPr>
        <w:t>UNIQUE</w:t>
      </w:r>
      <w:r>
        <w:rPr>
          <w:color w:val="000000"/>
        </w:rPr>
        <w:t>.</w:t>
      </w:r>
    </w:p>
    <w:p w14:paraId="4F2F797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6B52E0A7"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Un </w:t>
      </w:r>
      <w:r>
        <w:rPr>
          <w:b/>
          <w:bCs/>
          <w:color w:val="000000"/>
        </w:rPr>
        <w:t>index unic</w:t>
      </w:r>
      <w:r>
        <w:rPr>
          <w:color w:val="000000"/>
        </w:rPr>
        <w:t> crește și mai mult viteza de execuție a interogărilor filtrate după o astfel de coloană, față de un index simplu. În cazul unui index simplu este parcurs întreg fișierul de index, deoarece poate exista un set de valori corespunzător căutării. În situația în care pe coloana respectivă este definit un index unic, în momentul găsirii în index a elementului respectiv, sistemul nu va căuta mai departe în index alte valori.</w:t>
      </w:r>
    </w:p>
    <w:p w14:paraId="6581697E"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30B8E64F"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7" w:name="_Toc505017371"/>
      <w:r>
        <w:rPr>
          <w:rStyle w:val="ng-binding"/>
          <w:rFonts w:ascii="Helvetica" w:hAnsi="Helvetica" w:cs="Helvetica"/>
          <w:color w:val="333333"/>
          <w:sz w:val="54"/>
          <w:szCs w:val="54"/>
        </w:rPr>
        <w:t>8.4</w:t>
      </w:r>
      <w:r>
        <w:rPr>
          <w:rFonts w:ascii="Helvetica" w:hAnsi="Helvetica" w:cs="Helvetica"/>
          <w:color w:val="333333"/>
          <w:sz w:val="54"/>
          <w:szCs w:val="54"/>
        </w:rPr>
        <w:t> </w:t>
      </w:r>
      <w:r>
        <w:rPr>
          <w:rStyle w:val="ng-binding"/>
          <w:rFonts w:ascii="Helvetica" w:hAnsi="Helvetica" w:cs="Helvetica"/>
          <w:color w:val="333333"/>
          <w:sz w:val="54"/>
          <w:szCs w:val="54"/>
        </w:rPr>
        <w:t>Opera</w:t>
      </w:r>
      <w:r>
        <w:rPr>
          <w:rStyle w:val="ng-binding"/>
          <w:rFonts w:ascii="Calibri" w:hAnsi="Calibri" w:cs="Calibri"/>
          <w:color w:val="333333"/>
          <w:sz w:val="54"/>
          <w:szCs w:val="54"/>
        </w:rPr>
        <w:t>ț</w:t>
      </w:r>
      <w:r>
        <w:rPr>
          <w:rStyle w:val="ng-binding"/>
          <w:rFonts w:ascii="Helvetica" w:hAnsi="Helvetica" w:cs="Helvetica"/>
          <w:color w:val="333333"/>
          <w:sz w:val="54"/>
          <w:szCs w:val="54"/>
        </w:rPr>
        <w:t>ii</w:t>
      </w:r>
      <w:bookmarkEnd w:id="107"/>
    </w:p>
    <w:p w14:paraId="40682EE1"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Operațilie ce se pot face cu indecși sunt: crearea, ștergerea și actualizarea lor (aceasta din urmă se realizează automat în cazul efectuării operațiilor de manipulare </w:t>
      </w:r>
      <w:r>
        <w:rPr>
          <w:b/>
          <w:bCs/>
          <w:color w:val="000000"/>
        </w:rPr>
        <w:t>INSERT</w:t>
      </w:r>
      <w:r>
        <w:rPr>
          <w:color w:val="000000"/>
        </w:rPr>
        <w:t>, </w:t>
      </w:r>
      <w:r>
        <w:rPr>
          <w:b/>
          <w:bCs/>
          <w:color w:val="000000"/>
        </w:rPr>
        <w:t>UPDATE</w:t>
      </w:r>
      <w:r>
        <w:rPr>
          <w:color w:val="000000"/>
        </w:rPr>
        <w:t>, </w:t>
      </w:r>
      <w:r>
        <w:rPr>
          <w:b/>
          <w:bCs/>
          <w:color w:val="000000"/>
        </w:rPr>
        <w:t>DELETE</w:t>
      </w:r>
      <w:r>
        <w:rPr>
          <w:color w:val="000000"/>
        </w:rPr>
        <w:t>); de altfel, așa cum am prezentat mai sus, și crearea se poate face automat în anumite cazuri, adică atunci când sunt definite constrângeri de tip </w:t>
      </w:r>
      <w:r>
        <w:rPr>
          <w:b/>
          <w:bCs/>
          <w:color w:val="000000"/>
        </w:rPr>
        <w:t>PRIMARY KEY</w:t>
      </w:r>
      <w:r>
        <w:rPr>
          <w:color w:val="000000"/>
        </w:rPr>
        <w:t>, </w:t>
      </w:r>
      <w:r>
        <w:rPr>
          <w:b/>
          <w:bCs/>
          <w:color w:val="000000"/>
        </w:rPr>
        <w:t>UNIQUE</w:t>
      </w:r>
      <w:r>
        <w:rPr>
          <w:color w:val="000000"/>
        </w:rPr>
        <w:t> se crează automat și indecși pe acele coloane.</w:t>
      </w:r>
    </w:p>
    <w:p w14:paraId="77DB40D5"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Fiecare index definit trebuie să aibă un nume unic.</w:t>
      </w:r>
    </w:p>
    <w:p w14:paraId="31531614" w14:textId="77777777" w:rsidR="00047D42" w:rsidRDefault="00047D42" w:rsidP="00047D42">
      <w:pPr>
        <w:shd w:val="clear" w:color="auto" w:fill="FFFFFF"/>
        <w:spacing w:after="0" w:line="240" w:lineRule="auto"/>
        <w:jc w:val="both"/>
        <w:rPr>
          <w:rFonts w:ascii="Arial" w:eastAsia="Times New Roman" w:hAnsi="Arial" w:cs="Arial"/>
          <w:color w:val="000000"/>
          <w:lang w:eastAsia="en-GB"/>
        </w:rPr>
      </w:pPr>
    </w:p>
    <w:p w14:paraId="5B82C9EA"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8" w:name="_Toc505017372"/>
      <w:r>
        <w:rPr>
          <w:rFonts w:ascii="Arial" w:hAnsi="Arial" w:cs="Arial"/>
          <w:color w:val="000000"/>
        </w:rPr>
        <w:t xml:space="preserve">8.4.1 </w:t>
      </w:r>
      <w:r>
        <w:rPr>
          <w:rStyle w:val="ng-binding"/>
          <w:rFonts w:ascii="Helvetica" w:hAnsi="Helvetica" w:cs="Helvetica"/>
          <w:color w:val="333333"/>
          <w:sz w:val="54"/>
          <w:szCs w:val="54"/>
        </w:rPr>
        <w:t>Crearea unui index</w:t>
      </w:r>
      <w:bookmarkEnd w:id="108"/>
    </w:p>
    <w:p w14:paraId="43890F3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Indecșii pot fi creați în momentul creării tabelei, deci, în cadrul instrucțiunii</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sau, ulterior, prin executarea unei instrucțiuni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w:t>
      </w:r>
    </w:p>
    <w:p w14:paraId="7C1A935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22926371"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La crearea tabelei, în cadrul sintaxei </w:t>
      </w:r>
      <w:r w:rsidRPr="00B13021">
        <w:rPr>
          <w:rFonts w:ascii="Times New Roman" w:eastAsia="Times New Roman" w:hAnsi="Times New Roman" w:cs="Times New Roman"/>
          <w:b/>
          <w:bCs/>
          <w:color w:val="000000"/>
          <w:sz w:val="24"/>
          <w:szCs w:val="24"/>
          <w:lang w:eastAsia="en-GB"/>
        </w:rPr>
        <w:t>CREATE TABLE</w:t>
      </w:r>
      <w:r w:rsidRPr="00B13021">
        <w:rPr>
          <w:rFonts w:ascii="Times New Roman" w:eastAsia="Times New Roman" w:hAnsi="Times New Roman" w:cs="Times New Roman"/>
          <w:color w:val="000000"/>
          <w:sz w:val="24"/>
          <w:szCs w:val="24"/>
          <w:lang w:eastAsia="en-GB"/>
        </w:rPr>
        <w:t> se adaugă clauze suplimentare: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INDEX</w:t>
      </w:r>
      <w:r w:rsidRPr="00B13021">
        <w:rPr>
          <w:rFonts w:ascii="Times New Roman" w:eastAsia="Times New Roman" w:hAnsi="Times New Roman" w:cs="Times New Roman"/>
          <w:color w:val="000000"/>
          <w:sz w:val="24"/>
          <w:szCs w:val="24"/>
          <w:lang w:eastAsia="en-GB"/>
        </w:rPr>
        <w:t>. Clauza se adauagă în dreptul coloanei respective, sau la final, după enumerarea coloanelor, în zona de restricții (în această zonă coloana sau coloanele vor fi trecute după numele constrângerii între paranteze).</w:t>
      </w:r>
    </w:p>
    <w:p w14:paraId="64FDB7C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7480ED77"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Sintaxa instrucțiunii </w:t>
      </w:r>
      <w:r w:rsidRPr="00B13021">
        <w:rPr>
          <w:rFonts w:ascii="Times New Roman" w:eastAsia="Times New Roman" w:hAnsi="Times New Roman" w:cs="Times New Roman"/>
          <w:b/>
          <w:bCs/>
          <w:color w:val="000000"/>
          <w:sz w:val="24"/>
          <w:szCs w:val="24"/>
          <w:lang w:eastAsia="en-GB"/>
        </w:rPr>
        <w:t>ALTER TABLE</w:t>
      </w:r>
      <w:r w:rsidRPr="00B13021">
        <w:rPr>
          <w:rFonts w:ascii="Times New Roman" w:eastAsia="Times New Roman" w:hAnsi="Times New Roman" w:cs="Times New Roman"/>
          <w:color w:val="000000"/>
          <w:sz w:val="24"/>
          <w:szCs w:val="24"/>
          <w:lang w:eastAsia="en-GB"/>
        </w:rPr>
        <w:t> de adăugare a unui index după ce tabela a fost creată este următoarea:</w:t>
      </w:r>
    </w:p>
    <w:p w14:paraId="1122DEB3"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01C6453C"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ALTER TABLE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ADD</w:t>
      </w:r>
      <w:r w:rsidRPr="00B13021">
        <w:rPr>
          <w:rFonts w:ascii="Times New Roman" w:eastAsia="Times New Roman" w:hAnsi="Times New Roman" w:cs="Times New Roman"/>
          <w:color w:val="333333"/>
          <w:sz w:val="24"/>
          <w:szCs w:val="24"/>
          <w:shd w:val="clear" w:color="auto" w:fill="E8EAF6"/>
          <w:lang w:eastAsia="en-GB"/>
        </w:rPr>
        <w:t> tip_index(nume_coloană1[, nume_coloană2, ...]);</w:t>
      </w:r>
    </w:p>
    <w:p w14:paraId="2E5AB7DC"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94C3B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Dacă tabela este deja populată cu înregistrări pot să apară unele erori în cazul definirii unui index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 sau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Sistemul va genera eroare la definirea unui astfel de index, dacă în coloana respectivă există valori duplicate (</w:t>
      </w:r>
      <w:r w:rsidRPr="00B13021">
        <w:rPr>
          <w:rFonts w:ascii="Times New Roman" w:eastAsia="Times New Roman" w:hAnsi="Times New Roman" w:cs="Times New Roman"/>
          <w:b/>
          <w:bCs/>
          <w:color w:val="000000"/>
          <w:sz w:val="24"/>
          <w:szCs w:val="24"/>
          <w:lang w:eastAsia="en-GB"/>
        </w:rPr>
        <w:t>UNIQUE</w:t>
      </w:r>
      <w:r w:rsidRPr="00B13021">
        <w:rPr>
          <w:rFonts w:ascii="Times New Roman" w:eastAsia="Times New Roman" w:hAnsi="Times New Roman" w:cs="Times New Roman"/>
          <w:color w:val="000000"/>
          <w:sz w:val="24"/>
          <w:szCs w:val="24"/>
          <w:lang w:eastAsia="en-GB"/>
        </w:rPr>
        <w:t>) sau valori duplicate sau nule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2C835C09"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466EA314"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Comanda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folosește pentru crearea unui index la o tabelă, index care va conține câte o intrare pentru fiecare valoare ce apare specificată în tabelă în coloana respectivă. Această coloană poartă numele de coloană de index.</w:t>
      </w:r>
    </w:p>
    <w:p w14:paraId="1D731FFE"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649F121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lastRenderedPageBreak/>
        <w:t>Sintaxa comenzii de creare a unui index este următoarea:</w:t>
      </w:r>
    </w:p>
    <w:p w14:paraId="4584D1E5"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13750F1E"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b/>
          <w:bCs/>
          <w:color w:val="333333"/>
          <w:sz w:val="24"/>
          <w:szCs w:val="24"/>
          <w:shd w:val="clear" w:color="auto" w:fill="E8EAF6"/>
          <w:lang w:eastAsia="en-GB"/>
        </w:rPr>
        <w:t>CREATE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UNIQUE</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INDEX</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nume_index</w:t>
      </w:r>
    </w:p>
    <w:p w14:paraId="0CD1ABF9" w14:textId="77777777" w:rsidR="00047D42" w:rsidRPr="00B13021" w:rsidRDefault="00047D42" w:rsidP="00047D42">
      <w:pPr>
        <w:shd w:val="clear" w:color="auto" w:fill="FFFFFF"/>
        <w:spacing w:after="0" w:line="240" w:lineRule="auto"/>
        <w:rPr>
          <w:rFonts w:ascii="Arial" w:eastAsia="Times New Roman" w:hAnsi="Arial" w:cs="Arial"/>
          <w:color w:val="000000"/>
          <w:lang w:eastAsia="en-GB"/>
        </w:rPr>
      </w:pP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ON</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i/>
          <w:iCs/>
          <w:color w:val="333333"/>
          <w:sz w:val="24"/>
          <w:szCs w:val="24"/>
          <w:shd w:val="clear" w:color="auto" w:fill="E8EAF6"/>
          <w:lang w:eastAsia="en-GB"/>
        </w:rPr>
        <w:t>nume_tabelă</w:t>
      </w: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1</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 nume_coloană</w:t>
      </w:r>
      <w:r w:rsidRPr="00B13021">
        <w:rPr>
          <w:rFonts w:ascii="Times New Roman" w:eastAsia="Times New Roman" w:hAnsi="Times New Roman" w:cs="Times New Roman"/>
          <w:color w:val="333333"/>
          <w:sz w:val="24"/>
          <w:szCs w:val="24"/>
          <w:shd w:val="clear" w:color="auto" w:fill="E8EAF6"/>
          <w:vertAlign w:val="subscript"/>
          <w:lang w:eastAsia="en-GB"/>
        </w:rPr>
        <w:t>2</w:t>
      </w:r>
      <w:r w:rsidRPr="00B13021">
        <w:rPr>
          <w:rFonts w:ascii="Times New Roman" w:eastAsia="Times New Roman" w:hAnsi="Times New Roman" w:cs="Times New Roman"/>
          <w:color w:val="333333"/>
          <w:sz w:val="24"/>
          <w:szCs w:val="24"/>
          <w:shd w:val="clear" w:color="auto" w:fill="E8EAF6"/>
          <w:lang w:eastAsia="en-GB"/>
        </w:rPr>
        <w:t> [</w:t>
      </w:r>
      <w:r w:rsidRPr="00B13021">
        <w:rPr>
          <w:rFonts w:ascii="Times New Roman" w:eastAsia="Times New Roman" w:hAnsi="Times New Roman" w:cs="Times New Roman"/>
          <w:b/>
          <w:bCs/>
          <w:color w:val="333333"/>
          <w:sz w:val="24"/>
          <w:szCs w:val="24"/>
          <w:shd w:val="clear" w:color="auto" w:fill="E8EAF6"/>
          <w:lang w:eastAsia="en-GB"/>
        </w:rPr>
        <w:t>ASC</w:t>
      </w:r>
      <w:r w:rsidRPr="00B13021">
        <w:rPr>
          <w:rFonts w:ascii="Times New Roman" w:eastAsia="Times New Roman" w:hAnsi="Times New Roman" w:cs="Times New Roman"/>
          <w:color w:val="333333"/>
          <w:sz w:val="24"/>
          <w:szCs w:val="24"/>
          <w:shd w:val="clear" w:color="auto" w:fill="E8EAF6"/>
          <w:lang w:eastAsia="en-GB"/>
        </w:rPr>
        <w:t>|</w:t>
      </w:r>
      <w:r w:rsidRPr="00B13021">
        <w:rPr>
          <w:rFonts w:ascii="Times New Roman" w:eastAsia="Times New Roman" w:hAnsi="Times New Roman" w:cs="Times New Roman"/>
          <w:b/>
          <w:bCs/>
          <w:color w:val="333333"/>
          <w:sz w:val="24"/>
          <w:szCs w:val="24"/>
          <w:shd w:val="clear" w:color="auto" w:fill="E8EAF6"/>
          <w:lang w:eastAsia="en-GB"/>
        </w:rPr>
        <w:t>DESC</w:t>
      </w:r>
      <w:r w:rsidRPr="00B13021">
        <w:rPr>
          <w:rFonts w:ascii="Times New Roman" w:eastAsia="Times New Roman" w:hAnsi="Times New Roman" w:cs="Times New Roman"/>
          <w:color w:val="333333"/>
          <w:sz w:val="24"/>
          <w:szCs w:val="24"/>
          <w:shd w:val="clear" w:color="auto" w:fill="E8EAF6"/>
          <w:lang w:eastAsia="en-GB"/>
        </w:rPr>
        <w:t>], …]);</w:t>
      </w:r>
    </w:p>
    <w:p w14:paraId="62BF1A2A"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 </w:t>
      </w:r>
    </w:p>
    <w:p w14:paraId="585BABA0" w14:textId="77777777" w:rsidR="00047D42" w:rsidRPr="00B13021" w:rsidRDefault="00047D42" w:rsidP="00047D42">
      <w:pPr>
        <w:shd w:val="clear" w:color="auto" w:fill="FFFFFF"/>
        <w:spacing w:after="0" w:line="240" w:lineRule="auto"/>
        <w:jc w:val="both"/>
        <w:rPr>
          <w:rFonts w:ascii="Arial" w:eastAsia="Times New Roman" w:hAnsi="Arial" w:cs="Arial"/>
          <w:color w:val="000000"/>
          <w:lang w:eastAsia="en-GB"/>
        </w:rPr>
      </w:pPr>
      <w:r w:rsidRPr="00B13021">
        <w:rPr>
          <w:rFonts w:ascii="Times New Roman" w:eastAsia="Times New Roman" w:hAnsi="Times New Roman" w:cs="Times New Roman"/>
          <w:color w:val="000000"/>
          <w:sz w:val="24"/>
          <w:szCs w:val="24"/>
          <w:lang w:eastAsia="en-GB"/>
        </w:rPr>
        <w:t>Cu ajutorul comenzii </w:t>
      </w:r>
      <w:r w:rsidRPr="00B13021">
        <w:rPr>
          <w:rFonts w:ascii="Times New Roman" w:eastAsia="Times New Roman" w:hAnsi="Times New Roman" w:cs="Times New Roman"/>
          <w:b/>
          <w:bCs/>
          <w:color w:val="000000"/>
          <w:sz w:val="24"/>
          <w:szCs w:val="24"/>
          <w:lang w:eastAsia="en-GB"/>
        </w:rPr>
        <w:t>CREATE INDEX</w:t>
      </w:r>
      <w:r w:rsidRPr="00B13021">
        <w:rPr>
          <w:rFonts w:ascii="Times New Roman" w:eastAsia="Times New Roman" w:hAnsi="Times New Roman" w:cs="Times New Roman"/>
          <w:color w:val="000000"/>
          <w:sz w:val="24"/>
          <w:szCs w:val="24"/>
          <w:lang w:eastAsia="en-GB"/>
        </w:rPr>
        <w:t> se pot crea indecși simpli sau unici, dar nu se pot crea indecși de tip </w:t>
      </w:r>
      <w:r w:rsidRPr="00B13021">
        <w:rPr>
          <w:rFonts w:ascii="Times New Roman" w:eastAsia="Times New Roman" w:hAnsi="Times New Roman" w:cs="Times New Roman"/>
          <w:b/>
          <w:bCs/>
          <w:color w:val="000000"/>
          <w:sz w:val="24"/>
          <w:szCs w:val="24"/>
          <w:lang w:eastAsia="en-GB"/>
        </w:rPr>
        <w:t>PRIMARY KEY</w:t>
      </w:r>
      <w:r w:rsidRPr="00B13021">
        <w:rPr>
          <w:rFonts w:ascii="Times New Roman" w:eastAsia="Times New Roman" w:hAnsi="Times New Roman" w:cs="Times New Roman"/>
          <w:color w:val="000000"/>
          <w:sz w:val="24"/>
          <w:szCs w:val="24"/>
          <w:lang w:eastAsia="en-GB"/>
        </w:rPr>
        <w:t>.</w:t>
      </w:r>
    </w:p>
    <w:p w14:paraId="4FD4085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09" w:name="_Toc505017373"/>
      <w:r>
        <w:rPr>
          <w:rFonts w:ascii="Helvetica" w:hAnsi="Helvetica" w:cs="Helvetica"/>
          <w:color w:val="333333"/>
          <w:sz w:val="21"/>
          <w:szCs w:val="21"/>
        </w:rPr>
        <w:t xml:space="preserve">8.4.2 </w:t>
      </w:r>
      <w:r>
        <w:rPr>
          <w:rStyle w:val="ng-binding"/>
          <w:rFonts w:ascii="Helvetica" w:hAnsi="Helvetica" w:cs="Helvetica"/>
          <w:color w:val="333333"/>
          <w:sz w:val="54"/>
          <w:szCs w:val="54"/>
        </w:rPr>
        <w:t>Vizualizarea indec</w:t>
      </w:r>
      <w:r>
        <w:rPr>
          <w:rStyle w:val="ng-binding"/>
          <w:rFonts w:ascii="Calibri" w:hAnsi="Calibri" w:cs="Calibri"/>
          <w:color w:val="333333"/>
          <w:sz w:val="54"/>
          <w:szCs w:val="54"/>
        </w:rPr>
        <w:t>ș</w:t>
      </w:r>
      <w:r>
        <w:rPr>
          <w:rStyle w:val="ng-binding"/>
          <w:rFonts w:ascii="Helvetica" w:hAnsi="Helvetica" w:cs="Helvetica"/>
          <w:color w:val="333333"/>
          <w:sz w:val="54"/>
          <w:szCs w:val="54"/>
        </w:rPr>
        <w:t>ilor existen</w:t>
      </w:r>
      <w:r>
        <w:rPr>
          <w:rStyle w:val="ng-binding"/>
          <w:rFonts w:ascii="Calibri" w:hAnsi="Calibri" w:cs="Calibri"/>
          <w:color w:val="333333"/>
          <w:sz w:val="54"/>
          <w:szCs w:val="54"/>
        </w:rPr>
        <w:t>ț</w:t>
      </w:r>
      <w:r>
        <w:rPr>
          <w:rStyle w:val="ng-binding"/>
          <w:rFonts w:ascii="Helvetica" w:hAnsi="Helvetica" w:cs="Helvetica"/>
          <w:color w:val="333333"/>
          <w:sz w:val="54"/>
          <w:szCs w:val="54"/>
        </w:rPr>
        <w:t>i</w:t>
      </w:r>
      <w:bookmarkEnd w:id="109"/>
      <w:r>
        <w:rPr>
          <w:rStyle w:val="ng-binding"/>
          <w:rFonts w:ascii="Helvetica" w:hAnsi="Helvetica" w:cs="Helvetica"/>
          <w:color w:val="333333"/>
          <w:sz w:val="54"/>
          <w:szCs w:val="54"/>
        </w:rPr>
        <w:t> </w:t>
      </w:r>
    </w:p>
    <w:p w14:paraId="144FFA8C"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Vizualizarea indecșilor definiți asupra coloanelor unei tabele se poate face prin executarea comenzilor:</w:t>
      </w:r>
    </w:p>
    <w:p w14:paraId="5B4B8EA5"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CREATE TABLE</w:t>
      </w:r>
      <w:r>
        <w:rPr>
          <w:color w:val="000000"/>
        </w:rPr>
        <w:t> – ce va afișa indecșii ca parte a definiției tabelei;</w:t>
      </w:r>
    </w:p>
    <w:p w14:paraId="7CAC3C36"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DESCRIBE</w:t>
      </w:r>
      <w:r>
        <w:rPr>
          <w:color w:val="000000"/>
        </w:rPr>
        <w:t> – care afișează structura unei tabele, inclusiv indecșii;</w:t>
      </w:r>
    </w:p>
    <w:p w14:paraId="768ECF83" w14:textId="77777777" w:rsidR="00047D42" w:rsidRDefault="00047D42" w:rsidP="00047D42">
      <w:pPr>
        <w:pStyle w:val="ng-scope"/>
        <w:shd w:val="clear" w:color="auto" w:fill="FFFFFF"/>
        <w:spacing w:before="0" w:beforeAutospacing="0" w:after="0" w:afterAutospacing="0"/>
        <w:ind w:hanging="360"/>
        <w:jc w:val="both"/>
        <w:rPr>
          <w:rFonts w:ascii="Arial" w:hAnsi="Arial" w:cs="Arial"/>
          <w:color w:val="000000"/>
          <w:sz w:val="22"/>
          <w:szCs w:val="22"/>
        </w:rPr>
      </w:pPr>
      <w:r>
        <w:rPr>
          <w:rFonts w:ascii="Arial" w:hAnsi="Arial" w:cs="Arial"/>
          <w:color w:val="000000"/>
        </w:rPr>
        <w:t>·</w:t>
      </w:r>
      <w:r>
        <w:rPr>
          <w:color w:val="000000"/>
          <w:sz w:val="14"/>
          <w:szCs w:val="14"/>
        </w:rPr>
        <w:t>         </w:t>
      </w:r>
      <w:r>
        <w:rPr>
          <w:b/>
          <w:bCs/>
          <w:color w:val="000000"/>
        </w:rPr>
        <w:t>SHOW INDEX</w:t>
      </w:r>
      <w:r>
        <w:rPr>
          <w:color w:val="000000"/>
        </w:rPr>
        <w:t> – care va afișa doar indecșii definiți.</w:t>
      </w:r>
    </w:p>
    <w:p w14:paraId="5FBBC40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415B5E76"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Primele două comenzi au fost deja prezentate, așa că aici vom reda sintaxa instrucțiunii </w:t>
      </w:r>
      <w:r>
        <w:rPr>
          <w:b/>
          <w:bCs/>
          <w:color w:val="000000"/>
        </w:rPr>
        <w:t>SHOW INDEX</w:t>
      </w:r>
      <w:r>
        <w:rPr>
          <w:color w:val="000000"/>
        </w:rPr>
        <w:t> care este următoarea:</w:t>
      </w:r>
    </w:p>
    <w:p w14:paraId="6943B79F"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SHOW INDEX FROM</w:t>
      </w:r>
      <w:r>
        <w:rPr>
          <w:color w:val="333333"/>
          <w:shd w:val="clear" w:color="auto" w:fill="E8EAF6"/>
        </w:rPr>
        <w:t> </w:t>
      </w:r>
      <w:r>
        <w:rPr>
          <w:i/>
          <w:iCs/>
          <w:color w:val="333333"/>
          <w:shd w:val="clear" w:color="auto" w:fill="E8EAF6"/>
        </w:rPr>
        <w:t>nume_tabelă</w:t>
      </w:r>
      <w:r>
        <w:rPr>
          <w:color w:val="333333"/>
          <w:shd w:val="clear" w:color="auto" w:fill="E8EAF6"/>
        </w:rPr>
        <w:t>;</w:t>
      </w:r>
    </w:p>
    <w:p w14:paraId="65E83809"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Această comandă este importantă mai ales pentru afișarea numelor pe care le are fiecare index. Numele unui index este important dacă se încearcă ștergerea lui, deoarece va fi utilizat în instrucțiunea de ștergere.</w:t>
      </w:r>
    </w:p>
    <w:p w14:paraId="18BA92F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rFonts w:ascii="Helvetica" w:hAnsi="Helvetica" w:cs="Helvetica"/>
          <w:color w:val="333333"/>
          <w:sz w:val="21"/>
          <w:szCs w:val="21"/>
        </w:rPr>
        <w:t xml:space="preserve">8.4.3 </w:t>
      </w:r>
      <w:r>
        <w:rPr>
          <w:color w:val="000000"/>
        </w:rPr>
        <w:t>Ștergerea unui index se poate realiza fie printr-o instrucțiune </w:t>
      </w:r>
      <w:r>
        <w:rPr>
          <w:b/>
          <w:bCs/>
          <w:color w:val="000000"/>
        </w:rPr>
        <w:t>ALTER TABLE</w:t>
      </w:r>
      <w:r>
        <w:rPr>
          <w:color w:val="000000"/>
        </w:rPr>
        <w:t> care va îndepărta o constrângere care este și index, fie printr-o instrucțiune </w:t>
      </w:r>
      <w:r>
        <w:rPr>
          <w:b/>
          <w:bCs/>
          <w:color w:val="000000"/>
        </w:rPr>
        <w:t>DROP INDEX</w:t>
      </w:r>
      <w:r>
        <w:rPr>
          <w:color w:val="000000"/>
        </w:rPr>
        <w:t>.</w:t>
      </w:r>
    </w:p>
    <w:p w14:paraId="48A555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09C4E062"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Eliminarea unei constrângeri care este și index, prin executarea unei instrucțiuni </w:t>
      </w:r>
      <w:r>
        <w:rPr>
          <w:b/>
          <w:bCs/>
          <w:color w:val="000000"/>
        </w:rPr>
        <w:t>ALTER TABLE,</w:t>
      </w:r>
      <w:r>
        <w:rPr>
          <w:color w:val="000000"/>
        </w:rPr>
        <w:t> se face prin comanda următoarea:</w:t>
      </w:r>
    </w:p>
    <w:p w14:paraId="60E0B870"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 </w:t>
      </w:r>
    </w:p>
    <w:p w14:paraId="28107A4E"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ALTER TABLE</w:t>
      </w:r>
      <w:r>
        <w:rPr>
          <w:color w:val="333333"/>
          <w:shd w:val="clear" w:color="auto" w:fill="E8EAF6"/>
        </w:rPr>
        <w:t> </w:t>
      </w:r>
      <w:r>
        <w:rPr>
          <w:i/>
          <w:iCs/>
          <w:color w:val="333333"/>
          <w:shd w:val="clear" w:color="auto" w:fill="E8EAF6"/>
        </w:rPr>
        <w:t>nume_tabelă</w:t>
      </w:r>
      <w:r>
        <w:rPr>
          <w:color w:val="333333"/>
          <w:shd w:val="clear" w:color="auto" w:fill="E8EAF6"/>
        </w:rPr>
        <w:t> </w:t>
      </w:r>
      <w:r>
        <w:rPr>
          <w:b/>
          <w:bCs/>
          <w:color w:val="333333"/>
          <w:shd w:val="clear" w:color="auto" w:fill="E8EAF6"/>
        </w:rPr>
        <w:t>DROP</w:t>
      </w:r>
      <w:r>
        <w:rPr>
          <w:color w:val="333333"/>
          <w:shd w:val="clear" w:color="auto" w:fill="E8EAF6"/>
        </w:rPr>
        <w:t> tip_index [(nume_index)];</w:t>
      </w:r>
    </w:p>
    <w:p w14:paraId="1B30BF1B"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Instrucțiunea de ștergere a unui index simplu este următoarea:</w:t>
      </w:r>
    </w:p>
    <w:p w14:paraId="38202E33" w14:textId="77777777" w:rsidR="00047D42" w:rsidRDefault="00047D42" w:rsidP="00047D42">
      <w:pPr>
        <w:pStyle w:val="ng-scope"/>
        <w:shd w:val="clear" w:color="auto" w:fill="FFFFFF"/>
        <w:spacing w:before="0" w:beforeAutospacing="0" w:after="0" w:afterAutospacing="0"/>
        <w:rPr>
          <w:rFonts w:ascii="Arial" w:hAnsi="Arial" w:cs="Arial"/>
          <w:color w:val="000000"/>
          <w:sz w:val="22"/>
          <w:szCs w:val="22"/>
        </w:rPr>
      </w:pPr>
      <w:r>
        <w:rPr>
          <w:b/>
          <w:bCs/>
          <w:color w:val="333333"/>
          <w:shd w:val="clear" w:color="auto" w:fill="E8EAF6"/>
        </w:rPr>
        <w:t>DROP INDEX</w:t>
      </w:r>
      <w:r>
        <w:rPr>
          <w:color w:val="333333"/>
          <w:shd w:val="clear" w:color="auto" w:fill="E8EAF6"/>
        </w:rPr>
        <w:t> </w:t>
      </w:r>
      <w:r>
        <w:rPr>
          <w:i/>
          <w:iCs/>
          <w:color w:val="333333"/>
          <w:shd w:val="clear" w:color="auto" w:fill="E8EAF6"/>
        </w:rPr>
        <w:t>nume_index</w:t>
      </w:r>
      <w:r>
        <w:rPr>
          <w:color w:val="333333"/>
          <w:shd w:val="clear" w:color="auto" w:fill="E8EAF6"/>
        </w:rPr>
        <w:t> </w:t>
      </w:r>
      <w:r>
        <w:rPr>
          <w:b/>
          <w:bCs/>
          <w:color w:val="333333"/>
          <w:shd w:val="clear" w:color="auto" w:fill="E8EAF6"/>
        </w:rPr>
        <w:t>ON</w:t>
      </w:r>
      <w:r>
        <w:rPr>
          <w:color w:val="333333"/>
          <w:shd w:val="clear" w:color="auto" w:fill="E8EAF6"/>
        </w:rPr>
        <w:t> </w:t>
      </w:r>
      <w:r>
        <w:rPr>
          <w:i/>
          <w:iCs/>
          <w:color w:val="333333"/>
          <w:shd w:val="clear" w:color="auto" w:fill="E8EAF6"/>
        </w:rPr>
        <w:t>nume_tabelă</w:t>
      </w:r>
      <w:r>
        <w:rPr>
          <w:color w:val="333333"/>
          <w:shd w:val="clear" w:color="auto" w:fill="E8EAF6"/>
        </w:rPr>
        <w:t>;</w:t>
      </w:r>
    </w:p>
    <w:p w14:paraId="459927A1" w14:textId="77777777" w:rsidR="00047D42" w:rsidRDefault="00047D42" w:rsidP="00047D42">
      <w:pPr>
        <w:pStyle w:val="Heading1"/>
        <w:shd w:val="clear" w:color="auto" w:fill="FFFFFF"/>
        <w:spacing w:before="0" w:after="150"/>
        <w:rPr>
          <w:rFonts w:ascii="Helvetica" w:hAnsi="Helvetica" w:cs="Helvetica"/>
          <w:b/>
          <w:bCs/>
          <w:color w:val="333333"/>
          <w:sz w:val="54"/>
          <w:szCs w:val="54"/>
        </w:rPr>
      </w:pPr>
      <w:bookmarkStart w:id="110" w:name="_Toc505017374"/>
      <w:r>
        <w:rPr>
          <w:rStyle w:val="ng-binding"/>
          <w:rFonts w:ascii="Helvetica" w:hAnsi="Helvetica" w:cs="Helvetica"/>
          <w:color w:val="333333"/>
          <w:sz w:val="54"/>
          <w:szCs w:val="54"/>
        </w:rPr>
        <w:t>8.5</w:t>
      </w:r>
      <w:r>
        <w:rPr>
          <w:rFonts w:ascii="Helvetica" w:hAnsi="Helvetica" w:cs="Helvetica"/>
          <w:color w:val="333333"/>
          <w:sz w:val="54"/>
          <w:szCs w:val="54"/>
        </w:rPr>
        <w:t> </w:t>
      </w:r>
      <w:r>
        <w:rPr>
          <w:rStyle w:val="ng-binding"/>
          <w:rFonts w:ascii="Helvetica" w:hAnsi="Helvetica" w:cs="Helvetica"/>
          <w:color w:val="333333"/>
          <w:sz w:val="54"/>
          <w:szCs w:val="54"/>
        </w:rPr>
        <w:t>Concluzii</w:t>
      </w:r>
      <w:bookmarkEnd w:id="110"/>
    </w:p>
    <w:p w14:paraId="1F9221CF"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color w:val="000000"/>
        </w:rPr>
        <w:t>În concluzie</w:t>
      </w:r>
      <w:r>
        <w:rPr>
          <w:i/>
          <w:iCs/>
          <w:color w:val="000000"/>
        </w:rPr>
        <w:t>, indexarea este o metodă deosebit de eficientă pentru creșterea eficienței execuției instrucțiunilor de regăsire a datelor (</w:t>
      </w:r>
      <w:r>
        <w:rPr>
          <w:b/>
          <w:bCs/>
          <w:i/>
          <w:iCs/>
          <w:color w:val="000000"/>
        </w:rPr>
        <w:t>SELECT</w:t>
      </w:r>
      <w:r>
        <w:rPr>
          <w:i/>
          <w:iCs/>
          <w:color w:val="000000"/>
        </w:rPr>
        <w:t>)</w:t>
      </w:r>
      <w:r>
        <w:rPr>
          <w:color w:val="000000"/>
        </w:rPr>
        <w:t>, dar, în același timp, poate duce la </w:t>
      </w:r>
      <w:r>
        <w:rPr>
          <w:i/>
          <w:iCs/>
          <w:color w:val="000000"/>
        </w:rPr>
        <w:t>îngreunarea execuției instrucțiunilor de manipulare a datelor ce afectează datele din tabelele unei baze de date</w:t>
      </w:r>
      <w:r>
        <w:rPr>
          <w:color w:val="000000"/>
        </w:rPr>
        <w:t> (este vorba de instrucțiunile </w:t>
      </w:r>
      <w:r>
        <w:rPr>
          <w:b/>
          <w:bCs/>
          <w:color w:val="000000"/>
        </w:rPr>
        <w:t>INSERT</w:t>
      </w:r>
      <w:r>
        <w:rPr>
          <w:color w:val="000000"/>
        </w:rPr>
        <w:t>, </w:t>
      </w:r>
      <w:r>
        <w:rPr>
          <w:b/>
          <w:bCs/>
          <w:color w:val="000000"/>
        </w:rPr>
        <w:t>UPDATE</w:t>
      </w:r>
      <w:r>
        <w:rPr>
          <w:color w:val="000000"/>
        </w:rPr>
        <w:t> și </w:t>
      </w:r>
      <w:r>
        <w:rPr>
          <w:b/>
          <w:bCs/>
          <w:color w:val="000000"/>
        </w:rPr>
        <w:t>DELETE</w:t>
      </w:r>
      <w:r>
        <w:rPr>
          <w:color w:val="000000"/>
        </w:rPr>
        <w:t>).</w:t>
      </w:r>
    </w:p>
    <w:p w14:paraId="4427BF44" w14:textId="77777777" w:rsidR="00047D42" w:rsidRDefault="00047D42" w:rsidP="00047D42">
      <w:pPr>
        <w:pStyle w:val="ng-scope"/>
        <w:shd w:val="clear" w:color="auto" w:fill="FFFFFF"/>
        <w:spacing w:before="0" w:beforeAutospacing="0" w:after="0" w:afterAutospacing="0"/>
        <w:jc w:val="both"/>
        <w:rPr>
          <w:rFonts w:ascii="Arial" w:hAnsi="Arial" w:cs="Arial"/>
          <w:color w:val="000000"/>
          <w:sz w:val="22"/>
          <w:szCs w:val="22"/>
        </w:rPr>
      </w:pPr>
      <w:r>
        <w:rPr>
          <w:i/>
          <w:iCs/>
          <w:color w:val="000000"/>
        </w:rPr>
        <w:t>Indexarea nu schimbă ordinea fizică a înregistrărilor din tabele</w:t>
      </w:r>
      <w:r>
        <w:rPr>
          <w:color w:val="000000"/>
        </w:rPr>
        <w:t>. </w:t>
      </w:r>
      <w:r>
        <w:rPr>
          <w:i/>
          <w:iCs/>
          <w:color w:val="000000"/>
          <w:u w:val="single"/>
        </w:rPr>
        <w:t>Prin definirea indecșilor se crează automat o corespondență între ordinea fizică a înregitrărilor și ordinea logică</w:t>
      </w:r>
      <w:r>
        <w:rPr>
          <w:color w:val="000000"/>
        </w:rPr>
        <w:t>. Indecșii ordonează la nivel logic după anumite criterii stabilite la definirea (crearea) lor.</w:t>
      </w:r>
    </w:p>
    <w:p w14:paraId="43E16EF7" w14:textId="77777777" w:rsidR="00047D42" w:rsidRPr="00B13021" w:rsidRDefault="00047D42" w:rsidP="00047D42">
      <w:pPr>
        <w:shd w:val="clear" w:color="auto" w:fill="FFFFFF"/>
        <w:spacing w:before="100" w:beforeAutospacing="1" w:after="100" w:afterAutospacing="1" w:line="240" w:lineRule="auto"/>
        <w:rPr>
          <w:rFonts w:ascii="Helvetica" w:hAnsi="Helvetica" w:cs="Helvetica"/>
          <w:color w:val="333333"/>
          <w:sz w:val="21"/>
          <w:szCs w:val="21"/>
        </w:rPr>
      </w:pPr>
    </w:p>
    <w:p w14:paraId="77D5A5D8" w14:textId="77777777" w:rsidR="00A963FE" w:rsidRDefault="00A963FE" w:rsidP="00047D42">
      <w:pPr>
        <w:jc w:val="center"/>
        <w:rPr>
          <w:rFonts w:ascii="Arial" w:hAnsi="Arial" w:cs="Arial"/>
          <w:b/>
          <w:sz w:val="32"/>
          <w:szCs w:val="32"/>
        </w:rPr>
      </w:pPr>
    </w:p>
    <w:p w14:paraId="534DCB51" w14:textId="77777777" w:rsidR="00F9587E" w:rsidRDefault="00F9587E" w:rsidP="00047D42">
      <w:pPr>
        <w:jc w:val="center"/>
        <w:rPr>
          <w:rFonts w:ascii="Arial" w:hAnsi="Arial" w:cs="Arial"/>
          <w:b/>
          <w:sz w:val="32"/>
          <w:szCs w:val="32"/>
        </w:rPr>
      </w:pPr>
    </w:p>
    <w:p w14:paraId="1A19AA51" w14:textId="77777777" w:rsidR="00F9587E" w:rsidRDefault="00F9587E" w:rsidP="00047D42">
      <w:pPr>
        <w:jc w:val="center"/>
        <w:rPr>
          <w:rFonts w:ascii="Arial" w:hAnsi="Arial" w:cs="Arial"/>
          <w:b/>
          <w:sz w:val="32"/>
          <w:szCs w:val="32"/>
        </w:rPr>
      </w:pPr>
    </w:p>
    <w:p w14:paraId="135A4EA0" w14:textId="77777777" w:rsidR="00F9587E" w:rsidRDefault="00F9587E" w:rsidP="00047D42">
      <w:pPr>
        <w:jc w:val="center"/>
        <w:rPr>
          <w:rFonts w:ascii="Arial" w:hAnsi="Arial" w:cs="Arial"/>
          <w:b/>
          <w:sz w:val="32"/>
          <w:szCs w:val="32"/>
        </w:rPr>
      </w:pPr>
    </w:p>
    <w:p w14:paraId="71B7B1D4" w14:textId="77777777" w:rsidR="00F9587E" w:rsidRDefault="00F9587E" w:rsidP="00047D42">
      <w:pPr>
        <w:jc w:val="center"/>
        <w:rPr>
          <w:rFonts w:ascii="Arial" w:hAnsi="Arial" w:cs="Arial"/>
          <w:b/>
          <w:sz w:val="32"/>
          <w:szCs w:val="32"/>
        </w:rPr>
      </w:pPr>
    </w:p>
    <w:p w14:paraId="1E4F2EAB" w14:textId="77777777" w:rsidR="00F9587E" w:rsidRDefault="00F9587E" w:rsidP="00047D42">
      <w:pPr>
        <w:jc w:val="center"/>
        <w:rPr>
          <w:rFonts w:ascii="Arial" w:hAnsi="Arial" w:cs="Arial"/>
          <w:b/>
          <w:sz w:val="32"/>
          <w:szCs w:val="32"/>
        </w:rPr>
      </w:pPr>
    </w:p>
    <w:p w14:paraId="0AAECF39" w14:textId="77777777" w:rsidR="00F9587E" w:rsidRDefault="00F9587E" w:rsidP="00047D42">
      <w:pPr>
        <w:jc w:val="center"/>
        <w:rPr>
          <w:rFonts w:ascii="Arial" w:hAnsi="Arial" w:cs="Arial"/>
          <w:b/>
          <w:sz w:val="32"/>
          <w:szCs w:val="32"/>
        </w:rPr>
      </w:pPr>
    </w:p>
    <w:p w14:paraId="6FD70238" w14:textId="77777777" w:rsidR="00F9587E" w:rsidRDefault="00F9587E" w:rsidP="00047D42">
      <w:pPr>
        <w:jc w:val="center"/>
        <w:rPr>
          <w:rFonts w:ascii="Arial" w:hAnsi="Arial" w:cs="Arial"/>
          <w:b/>
          <w:sz w:val="32"/>
          <w:szCs w:val="32"/>
        </w:rPr>
      </w:pPr>
    </w:p>
    <w:p w14:paraId="07D9AADE" w14:textId="77777777" w:rsidR="00F9587E" w:rsidRDefault="00F9587E" w:rsidP="00047D42">
      <w:pPr>
        <w:jc w:val="center"/>
        <w:rPr>
          <w:rFonts w:ascii="Arial" w:hAnsi="Arial" w:cs="Arial"/>
          <w:b/>
          <w:sz w:val="32"/>
          <w:szCs w:val="32"/>
        </w:rPr>
      </w:pPr>
    </w:p>
    <w:p w14:paraId="67CF6D44" w14:textId="77777777" w:rsidR="00F9587E" w:rsidRDefault="00F9587E" w:rsidP="00047D42">
      <w:pPr>
        <w:jc w:val="center"/>
        <w:rPr>
          <w:rFonts w:ascii="Arial" w:hAnsi="Arial" w:cs="Arial"/>
          <w:b/>
          <w:sz w:val="32"/>
          <w:szCs w:val="32"/>
        </w:rPr>
      </w:pPr>
    </w:p>
    <w:p w14:paraId="6E10C1D5" w14:textId="77777777" w:rsidR="00F9587E" w:rsidRDefault="00F9587E" w:rsidP="00047D42">
      <w:pPr>
        <w:jc w:val="center"/>
        <w:rPr>
          <w:rFonts w:ascii="Arial" w:hAnsi="Arial" w:cs="Arial"/>
          <w:b/>
          <w:sz w:val="32"/>
          <w:szCs w:val="32"/>
        </w:rPr>
      </w:pPr>
    </w:p>
    <w:p w14:paraId="1024C79E" w14:textId="77777777" w:rsidR="00F9587E" w:rsidRDefault="00F9587E" w:rsidP="00047D42">
      <w:pPr>
        <w:jc w:val="center"/>
        <w:rPr>
          <w:rFonts w:ascii="Arial" w:hAnsi="Arial" w:cs="Arial"/>
          <w:b/>
          <w:sz w:val="32"/>
          <w:szCs w:val="32"/>
        </w:rPr>
      </w:pPr>
    </w:p>
    <w:p w14:paraId="14F42521" w14:textId="77777777" w:rsidR="00F9587E" w:rsidRDefault="00F9587E" w:rsidP="00047D42">
      <w:pPr>
        <w:jc w:val="center"/>
        <w:rPr>
          <w:rFonts w:ascii="Arial" w:hAnsi="Arial" w:cs="Arial"/>
          <w:b/>
          <w:sz w:val="32"/>
          <w:szCs w:val="32"/>
        </w:rPr>
      </w:pPr>
    </w:p>
    <w:p w14:paraId="4501C489" w14:textId="77777777" w:rsidR="00F9587E" w:rsidRDefault="00F9587E" w:rsidP="00047D42">
      <w:pPr>
        <w:jc w:val="center"/>
        <w:rPr>
          <w:rFonts w:ascii="Arial" w:hAnsi="Arial" w:cs="Arial"/>
          <w:b/>
          <w:sz w:val="32"/>
          <w:szCs w:val="32"/>
        </w:rPr>
      </w:pPr>
    </w:p>
    <w:p w14:paraId="14FB84EE" w14:textId="0FCFB106" w:rsidR="00047D42" w:rsidRPr="00F9587E" w:rsidRDefault="00047D42" w:rsidP="00F9587E">
      <w:pPr>
        <w:pStyle w:val="Title"/>
      </w:pPr>
      <w:r w:rsidRPr="00F9587E">
        <w:t>Instalare My sql WorkBrench</w:t>
      </w:r>
    </w:p>
    <w:p w14:paraId="10275948" w14:textId="77777777" w:rsidR="00047D42" w:rsidRPr="00C51E13" w:rsidRDefault="00047D42" w:rsidP="00047D42">
      <w:pPr>
        <w:rPr>
          <w:rFonts w:ascii="Arial" w:hAnsi="Arial" w:cs="Arial"/>
          <w:sz w:val="24"/>
          <w:szCs w:val="24"/>
        </w:rPr>
      </w:pPr>
    </w:p>
    <w:p w14:paraId="6AFC0928" w14:textId="21540770"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0136DC7E" wp14:editId="449537D8">
            <wp:extent cx="5343525" cy="376457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2352" cy="3869421"/>
                    </a:xfrm>
                    <a:prstGeom prst="rect">
                      <a:avLst/>
                    </a:prstGeom>
                    <a:noFill/>
                    <a:ln>
                      <a:noFill/>
                    </a:ln>
                  </pic:spPr>
                </pic:pic>
              </a:graphicData>
            </a:graphic>
          </wp:inline>
        </w:drawing>
      </w:r>
      <w:r w:rsidR="00C65C49" w:rsidRPr="00C51E13">
        <w:rPr>
          <w:rFonts w:ascii="Arial" w:hAnsi="Arial" w:cs="Arial"/>
          <w:noProof/>
          <w:sz w:val="24"/>
          <w:szCs w:val="24"/>
        </w:rPr>
        <w:drawing>
          <wp:inline distT="0" distB="0" distL="0" distR="0" wp14:anchorId="482AFAB7" wp14:editId="50A7186F">
            <wp:extent cx="5020627" cy="3270250"/>
            <wp:effectExtent l="0" t="0" r="889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7313" cy="3320200"/>
                    </a:xfrm>
                    <a:prstGeom prst="rect">
                      <a:avLst/>
                    </a:prstGeom>
                    <a:noFill/>
                    <a:ln>
                      <a:noFill/>
                    </a:ln>
                  </pic:spPr>
                </pic:pic>
              </a:graphicData>
            </a:graphic>
          </wp:inline>
        </w:drawing>
      </w:r>
    </w:p>
    <w:p w14:paraId="61F835CC" w14:textId="77777777" w:rsidR="00047D42" w:rsidRPr="00C51E13" w:rsidRDefault="00047D42" w:rsidP="00047D42">
      <w:pPr>
        <w:rPr>
          <w:rFonts w:ascii="Arial" w:hAnsi="Arial" w:cs="Arial"/>
          <w:sz w:val="24"/>
          <w:szCs w:val="24"/>
        </w:rPr>
      </w:pPr>
      <w:r w:rsidRPr="00C51E13">
        <w:rPr>
          <w:rFonts w:ascii="Arial" w:hAnsi="Arial" w:cs="Arial"/>
          <w:sz w:val="24"/>
          <w:szCs w:val="24"/>
        </w:rPr>
        <w:t>Instalati .Net Framework 4.5 si Visual C++ 2015</w:t>
      </w:r>
      <w:r>
        <w:rPr>
          <w:rFonts w:ascii="Arial" w:hAnsi="Arial" w:cs="Arial"/>
          <w:sz w:val="24"/>
          <w:szCs w:val="24"/>
        </w:rPr>
        <w:t xml:space="preserve"> – daca este nevoie.</w:t>
      </w:r>
    </w:p>
    <w:p w14:paraId="0A34AD1A" w14:textId="1B38944F"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3F881646" wp14:editId="3950D52D">
            <wp:extent cx="5676900" cy="349846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7236" cy="3523319"/>
                    </a:xfrm>
                    <a:prstGeom prst="rect">
                      <a:avLst/>
                    </a:prstGeom>
                    <a:noFill/>
                    <a:ln>
                      <a:noFill/>
                    </a:ln>
                  </pic:spPr>
                </pic:pic>
              </a:graphicData>
            </a:graphic>
          </wp:inline>
        </w:drawing>
      </w:r>
    </w:p>
    <w:p w14:paraId="21E177B1" w14:textId="77777777" w:rsidR="00047D42" w:rsidRPr="00C51E13" w:rsidRDefault="00047D42" w:rsidP="00047D42">
      <w:pPr>
        <w:rPr>
          <w:rFonts w:ascii="Arial" w:hAnsi="Arial" w:cs="Arial"/>
          <w:sz w:val="24"/>
          <w:szCs w:val="24"/>
        </w:rPr>
      </w:pPr>
    </w:p>
    <w:p w14:paraId="61B99272" w14:textId="77777777" w:rsidR="00047D42" w:rsidRPr="00C51E13" w:rsidRDefault="00047D42" w:rsidP="00047D42">
      <w:pPr>
        <w:rPr>
          <w:rFonts w:ascii="Arial" w:hAnsi="Arial" w:cs="Arial"/>
          <w:sz w:val="24"/>
          <w:szCs w:val="24"/>
        </w:rPr>
      </w:pPr>
      <w:r w:rsidRPr="00C51E13">
        <w:rPr>
          <w:rFonts w:ascii="Arial" w:hAnsi="Arial" w:cs="Arial"/>
          <w:sz w:val="24"/>
          <w:szCs w:val="24"/>
        </w:rPr>
        <w:t>Dupa, in josul acestei pagini gasiti linkurile de instalare:</w:t>
      </w:r>
    </w:p>
    <w:p w14:paraId="273414C1" w14:textId="795E7789" w:rsidR="00047D42" w:rsidRPr="00C51E13" w:rsidRDefault="00047D42" w:rsidP="00C65C49">
      <w:pPr>
        <w:jc w:val="center"/>
        <w:rPr>
          <w:rFonts w:ascii="Arial" w:hAnsi="Arial" w:cs="Arial"/>
          <w:sz w:val="24"/>
          <w:szCs w:val="24"/>
        </w:rPr>
      </w:pPr>
      <w:r w:rsidRPr="00C51E13">
        <w:rPr>
          <w:rFonts w:ascii="Arial" w:hAnsi="Arial" w:cs="Arial"/>
          <w:noProof/>
          <w:sz w:val="24"/>
          <w:szCs w:val="24"/>
        </w:rPr>
        <w:lastRenderedPageBreak/>
        <w:drawing>
          <wp:inline distT="0" distB="0" distL="0" distR="0" wp14:anchorId="62CB6065" wp14:editId="6A301EFC">
            <wp:extent cx="5070695" cy="3026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9930" cy="3103543"/>
                    </a:xfrm>
                    <a:prstGeom prst="rect">
                      <a:avLst/>
                    </a:prstGeom>
                    <a:noFill/>
                    <a:ln>
                      <a:noFill/>
                    </a:ln>
                  </pic:spPr>
                </pic:pic>
              </a:graphicData>
            </a:graphic>
          </wp:inline>
        </w:drawing>
      </w:r>
      <w:r w:rsidR="00C65C49" w:rsidRPr="00C51E13">
        <w:rPr>
          <w:rFonts w:ascii="Arial" w:hAnsi="Arial" w:cs="Arial"/>
          <w:noProof/>
          <w:sz w:val="24"/>
          <w:szCs w:val="24"/>
        </w:rPr>
        <w:drawing>
          <wp:inline distT="0" distB="0" distL="0" distR="0" wp14:anchorId="381CAC0B" wp14:editId="4F338B19">
            <wp:extent cx="4612132" cy="2752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44029" cy="2831447"/>
                    </a:xfrm>
                    <a:prstGeom prst="rect">
                      <a:avLst/>
                    </a:prstGeom>
                    <a:noFill/>
                    <a:ln>
                      <a:noFill/>
                    </a:ln>
                  </pic:spPr>
                </pic:pic>
              </a:graphicData>
            </a:graphic>
          </wp:inline>
        </w:drawing>
      </w:r>
    </w:p>
    <w:p w14:paraId="140CF4D3" w14:textId="77777777" w:rsidR="00047D42" w:rsidRPr="00C51E13" w:rsidRDefault="00047D42" w:rsidP="00047D42">
      <w:pPr>
        <w:rPr>
          <w:rFonts w:ascii="Arial" w:hAnsi="Arial" w:cs="Arial"/>
          <w:sz w:val="24"/>
          <w:szCs w:val="24"/>
        </w:rPr>
      </w:pPr>
    </w:p>
    <w:p w14:paraId="50190BC8" w14:textId="1F59A0E1" w:rsidR="00047D42" w:rsidRPr="00C51E13" w:rsidRDefault="00047D42" w:rsidP="00047D42">
      <w:pPr>
        <w:rPr>
          <w:rFonts w:ascii="Arial" w:hAnsi="Arial" w:cs="Arial"/>
          <w:sz w:val="24"/>
          <w:szCs w:val="24"/>
        </w:rPr>
      </w:pPr>
    </w:p>
    <w:p w14:paraId="6BE5DC48" w14:textId="77777777" w:rsidR="00047D42" w:rsidRDefault="00047D42" w:rsidP="00047D42">
      <w:pPr>
        <w:rPr>
          <w:rFonts w:ascii="Arial" w:hAnsi="Arial" w:cs="Arial"/>
          <w:sz w:val="24"/>
          <w:szCs w:val="24"/>
        </w:rPr>
      </w:pPr>
      <w:r>
        <w:rPr>
          <w:rFonts w:ascii="Arial" w:hAnsi="Arial" w:cs="Arial"/>
          <w:sz w:val="24"/>
          <w:szCs w:val="24"/>
        </w:rPr>
        <w:t>Alegeti pe cel mare la dimensiuni (376 M) – asta inseamna ca are si serverul in kitul de instalare.</w:t>
      </w:r>
    </w:p>
    <w:p w14:paraId="6C40B42F" w14:textId="2050517F" w:rsidR="00047D42" w:rsidRPr="00C51E13" w:rsidRDefault="00A963FE"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44532BFC" wp14:editId="61DB9D24">
            <wp:extent cx="5731510" cy="3420237"/>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20237"/>
                    </a:xfrm>
                    <a:prstGeom prst="rect">
                      <a:avLst/>
                    </a:prstGeom>
                    <a:noFill/>
                    <a:ln>
                      <a:noFill/>
                    </a:ln>
                  </pic:spPr>
                </pic:pic>
              </a:graphicData>
            </a:graphic>
          </wp:inline>
        </w:drawing>
      </w:r>
    </w:p>
    <w:p w14:paraId="094D5CFF" w14:textId="0AF44155" w:rsidR="00047D42" w:rsidRPr="00C51E13" w:rsidRDefault="00047D42" w:rsidP="00047D42">
      <w:pPr>
        <w:rPr>
          <w:rFonts w:ascii="Arial" w:hAnsi="Arial" w:cs="Arial"/>
          <w:sz w:val="24"/>
          <w:szCs w:val="24"/>
        </w:rPr>
      </w:pPr>
    </w:p>
    <w:p w14:paraId="77F56818" w14:textId="77777777" w:rsidR="00047D42" w:rsidRPr="00C51E13" w:rsidRDefault="00047D42" w:rsidP="00047D42">
      <w:pPr>
        <w:rPr>
          <w:rFonts w:ascii="Arial" w:hAnsi="Arial" w:cs="Arial"/>
          <w:sz w:val="24"/>
          <w:szCs w:val="24"/>
        </w:rPr>
      </w:pPr>
    </w:p>
    <w:p w14:paraId="1CA7492C" w14:textId="6879D00B"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15441F1E" wp14:editId="2A3CE172">
            <wp:extent cx="5752677" cy="84064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7209" cy="861770"/>
                    </a:xfrm>
                    <a:prstGeom prst="rect">
                      <a:avLst/>
                    </a:prstGeom>
                    <a:noFill/>
                    <a:ln>
                      <a:noFill/>
                    </a:ln>
                  </pic:spPr>
                </pic:pic>
              </a:graphicData>
            </a:graphic>
          </wp:inline>
        </w:drawing>
      </w:r>
    </w:p>
    <w:p w14:paraId="58AED88D" w14:textId="77777777" w:rsidR="00047D42" w:rsidRPr="00C51E13" w:rsidRDefault="00047D42" w:rsidP="00047D42">
      <w:pPr>
        <w:rPr>
          <w:rFonts w:ascii="Arial" w:hAnsi="Arial" w:cs="Arial"/>
          <w:noProof/>
          <w:sz w:val="24"/>
          <w:szCs w:val="24"/>
        </w:rPr>
      </w:pPr>
    </w:p>
    <w:p w14:paraId="46B68292" w14:textId="0AC37655"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716A755F" wp14:editId="6F9F7439">
            <wp:extent cx="4091811" cy="3060065"/>
            <wp:effectExtent l="0" t="0" r="444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1080" cy="3081954"/>
                    </a:xfrm>
                    <a:prstGeom prst="rect">
                      <a:avLst/>
                    </a:prstGeom>
                    <a:noFill/>
                    <a:ln>
                      <a:noFill/>
                    </a:ln>
                  </pic:spPr>
                </pic:pic>
              </a:graphicData>
            </a:graphic>
          </wp:inline>
        </w:drawing>
      </w:r>
    </w:p>
    <w:p w14:paraId="62BC03B6" w14:textId="77777777" w:rsidR="00047D42" w:rsidRPr="00C51E13" w:rsidRDefault="00047D42" w:rsidP="00047D42">
      <w:pPr>
        <w:rPr>
          <w:rFonts w:ascii="Arial" w:hAnsi="Arial" w:cs="Arial"/>
          <w:sz w:val="24"/>
          <w:szCs w:val="24"/>
        </w:rPr>
      </w:pPr>
      <w:r>
        <w:rPr>
          <w:rFonts w:ascii="Arial" w:hAnsi="Arial" w:cs="Arial"/>
          <w:sz w:val="24"/>
          <w:szCs w:val="24"/>
        </w:rPr>
        <w:t>Checked “I accepted the license terms”.</w:t>
      </w:r>
    </w:p>
    <w:p w14:paraId="61E753CD" w14:textId="77777777" w:rsidR="00047D42" w:rsidRPr="00C51E13" w:rsidRDefault="00047D42" w:rsidP="00047D42">
      <w:pPr>
        <w:rPr>
          <w:rFonts w:ascii="Arial" w:hAnsi="Arial" w:cs="Arial"/>
          <w:sz w:val="24"/>
          <w:szCs w:val="24"/>
        </w:rPr>
      </w:pPr>
    </w:p>
    <w:p w14:paraId="0286D4E4" w14:textId="77777777" w:rsidR="00047D42" w:rsidRPr="00C51E13" w:rsidRDefault="00047D42" w:rsidP="00047D42">
      <w:pPr>
        <w:rPr>
          <w:rFonts w:ascii="Arial" w:hAnsi="Arial" w:cs="Arial"/>
          <w:sz w:val="24"/>
          <w:szCs w:val="24"/>
        </w:rPr>
      </w:pPr>
    </w:p>
    <w:p w14:paraId="09A1D425" w14:textId="77777777" w:rsidR="00047D42" w:rsidRPr="00C51E13" w:rsidRDefault="00047D42" w:rsidP="00047D42">
      <w:pPr>
        <w:rPr>
          <w:rFonts w:ascii="Arial" w:hAnsi="Arial" w:cs="Arial"/>
          <w:sz w:val="24"/>
          <w:szCs w:val="24"/>
        </w:rPr>
      </w:pPr>
    </w:p>
    <w:p w14:paraId="20545474" w14:textId="77777777" w:rsidR="00047D42" w:rsidRPr="00C51E13" w:rsidRDefault="00047D42" w:rsidP="00047D42">
      <w:pPr>
        <w:rPr>
          <w:rFonts w:ascii="Arial" w:hAnsi="Arial" w:cs="Arial"/>
          <w:sz w:val="24"/>
          <w:szCs w:val="24"/>
        </w:rPr>
      </w:pPr>
    </w:p>
    <w:p w14:paraId="5E38BBC6" w14:textId="77777777" w:rsidR="00047D42" w:rsidRPr="00C51E13" w:rsidRDefault="00047D42" w:rsidP="00047D42">
      <w:pPr>
        <w:rPr>
          <w:rFonts w:ascii="Arial" w:hAnsi="Arial" w:cs="Arial"/>
          <w:sz w:val="24"/>
          <w:szCs w:val="24"/>
        </w:rPr>
      </w:pPr>
    </w:p>
    <w:p w14:paraId="41887D20" w14:textId="77777777" w:rsidR="00047D42" w:rsidRPr="00C51E13" w:rsidRDefault="00047D42" w:rsidP="00047D42">
      <w:pPr>
        <w:rPr>
          <w:rFonts w:ascii="Arial" w:hAnsi="Arial" w:cs="Arial"/>
          <w:sz w:val="24"/>
          <w:szCs w:val="24"/>
        </w:rPr>
      </w:pPr>
    </w:p>
    <w:p w14:paraId="2C34FCDB" w14:textId="77777777" w:rsidR="00047D42" w:rsidRPr="00C51E13" w:rsidRDefault="00047D42" w:rsidP="00047D42">
      <w:pPr>
        <w:rPr>
          <w:rFonts w:ascii="Arial" w:hAnsi="Arial" w:cs="Arial"/>
          <w:sz w:val="24"/>
          <w:szCs w:val="24"/>
        </w:rPr>
      </w:pPr>
    </w:p>
    <w:p w14:paraId="07D53B4C" w14:textId="77777777" w:rsidR="00047D42" w:rsidRPr="00C51E13" w:rsidRDefault="00047D42" w:rsidP="00047D42">
      <w:pPr>
        <w:rPr>
          <w:rFonts w:ascii="Arial" w:hAnsi="Arial" w:cs="Arial"/>
          <w:sz w:val="24"/>
          <w:szCs w:val="24"/>
        </w:rPr>
      </w:pPr>
    </w:p>
    <w:p w14:paraId="1A508F01" w14:textId="77777777" w:rsidR="00047D42" w:rsidRPr="00C51E13" w:rsidRDefault="00047D42" w:rsidP="00047D42">
      <w:pPr>
        <w:rPr>
          <w:rFonts w:ascii="Arial" w:hAnsi="Arial" w:cs="Arial"/>
          <w:sz w:val="24"/>
          <w:szCs w:val="24"/>
        </w:rPr>
      </w:pPr>
    </w:p>
    <w:p w14:paraId="1F8ADC47" w14:textId="77777777" w:rsidR="00047D42" w:rsidRPr="00C51E13" w:rsidRDefault="00047D42" w:rsidP="00047D42">
      <w:pPr>
        <w:rPr>
          <w:rFonts w:ascii="Arial" w:hAnsi="Arial" w:cs="Arial"/>
          <w:sz w:val="24"/>
          <w:szCs w:val="24"/>
        </w:rPr>
      </w:pPr>
    </w:p>
    <w:p w14:paraId="2D314B23" w14:textId="69DA73BC" w:rsidR="00047D42" w:rsidRPr="00C51E13" w:rsidRDefault="00C65C49" w:rsidP="00047D42">
      <w:pPr>
        <w:rPr>
          <w:rFonts w:ascii="Arial" w:hAnsi="Arial" w:cs="Arial"/>
          <w:noProof/>
          <w:sz w:val="24"/>
          <w:szCs w:val="24"/>
        </w:rPr>
      </w:pPr>
      <w:r w:rsidRPr="00C51E13">
        <w:rPr>
          <w:rFonts w:ascii="Arial" w:hAnsi="Arial" w:cs="Arial"/>
          <w:noProof/>
          <w:sz w:val="24"/>
          <w:szCs w:val="24"/>
        </w:rPr>
        <w:drawing>
          <wp:inline distT="0" distB="0" distL="0" distR="0" wp14:anchorId="7C96D7B3" wp14:editId="41DDD727">
            <wp:extent cx="3740816" cy="2795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51323" cy="2803121"/>
                    </a:xfrm>
                    <a:prstGeom prst="rect">
                      <a:avLst/>
                    </a:prstGeom>
                    <a:noFill/>
                    <a:ln>
                      <a:noFill/>
                    </a:ln>
                  </pic:spPr>
                </pic:pic>
              </a:graphicData>
            </a:graphic>
          </wp:inline>
        </w:drawing>
      </w:r>
    </w:p>
    <w:p w14:paraId="571C5228" w14:textId="6EA96D23" w:rsidR="00047D42" w:rsidRPr="00C51E13" w:rsidRDefault="00047D42" w:rsidP="00047D42">
      <w:pPr>
        <w:rPr>
          <w:rFonts w:ascii="Arial" w:hAnsi="Arial" w:cs="Arial"/>
          <w:noProof/>
          <w:sz w:val="24"/>
          <w:szCs w:val="24"/>
        </w:rPr>
      </w:pPr>
    </w:p>
    <w:p w14:paraId="7488BD91" w14:textId="77777777" w:rsidR="00047D42" w:rsidRPr="00C51E13" w:rsidRDefault="00047D42" w:rsidP="00047D42">
      <w:pPr>
        <w:rPr>
          <w:rFonts w:ascii="Arial" w:hAnsi="Arial" w:cs="Arial"/>
          <w:noProof/>
          <w:sz w:val="24"/>
          <w:szCs w:val="24"/>
        </w:rPr>
      </w:pPr>
      <w:r>
        <w:rPr>
          <w:rFonts w:ascii="Arial" w:hAnsi="Arial" w:cs="Arial"/>
          <w:noProof/>
          <w:sz w:val="24"/>
          <w:szCs w:val="24"/>
        </w:rPr>
        <w:t>Alegeti de tip “Custom” – nu este necesara instalarea a tuturor produselor</w:t>
      </w:r>
    </w:p>
    <w:p w14:paraId="3CDD593D" w14:textId="4D29EF01" w:rsidR="00047D42" w:rsidRPr="00C51E13" w:rsidRDefault="00047D42" w:rsidP="00047D42">
      <w:pPr>
        <w:rPr>
          <w:rFonts w:ascii="Arial" w:hAnsi="Arial" w:cs="Arial"/>
          <w:sz w:val="24"/>
          <w:szCs w:val="24"/>
        </w:rPr>
      </w:pPr>
      <w:r w:rsidRPr="00C51E13">
        <w:rPr>
          <w:rFonts w:ascii="Arial" w:hAnsi="Arial" w:cs="Arial"/>
          <w:noProof/>
          <w:sz w:val="24"/>
          <w:szCs w:val="24"/>
        </w:rPr>
        <w:lastRenderedPageBreak/>
        <w:drawing>
          <wp:inline distT="0" distB="0" distL="0" distR="0" wp14:anchorId="6DB29565" wp14:editId="0293271B">
            <wp:extent cx="4273745"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185" cy="3215706"/>
                    </a:xfrm>
                    <a:prstGeom prst="rect">
                      <a:avLst/>
                    </a:prstGeom>
                    <a:noFill/>
                    <a:ln>
                      <a:noFill/>
                    </a:ln>
                  </pic:spPr>
                </pic:pic>
              </a:graphicData>
            </a:graphic>
          </wp:inline>
        </w:drawing>
      </w:r>
    </w:p>
    <w:p w14:paraId="12B552DA" w14:textId="77777777" w:rsidR="00047D42" w:rsidRPr="00C51E13" w:rsidRDefault="00047D42" w:rsidP="00047D42">
      <w:pPr>
        <w:rPr>
          <w:rFonts w:ascii="Arial" w:hAnsi="Arial" w:cs="Arial"/>
          <w:noProof/>
          <w:sz w:val="24"/>
          <w:szCs w:val="24"/>
        </w:rPr>
      </w:pPr>
      <w:r>
        <w:rPr>
          <w:rFonts w:ascii="Arial" w:hAnsi="Arial" w:cs="Arial"/>
          <w:noProof/>
          <w:sz w:val="24"/>
          <w:szCs w:val="24"/>
        </w:rPr>
        <w:t>Alegeti MySQL Server si MySQL WorkBench</w:t>
      </w:r>
    </w:p>
    <w:p w14:paraId="513838EE" w14:textId="7182F502"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771A4637" wp14:editId="2F93A8BF">
            <wp:extent cx="4412136" cy="32956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152" cy="3303132"/>
                    </a:xfrm>
                    <a:prstGeom prst="rect">
                      <a:avLst/>
                    </a:prstGeom>
                    <a:noFill/>
                    <a:ln>
                      <a:noFill/>
                    </a:ln>
                  </pic:spPr>
                </pic:pic>
              </a:graphicData>
            </a:graphic>
          </wp:inline>
        </w:drawing>
      </w:r>
    </w:p>
    <w:p w14:paraId="74ECE417"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3EF73A32" w14:textId="360DF006"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46049601" wp14:editId="0BD5E812">
            <wp:extent cx="4369973" cy="3267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9959" cy="3274541"/>
                    </a:xfrm>
                    <a:prstGeom prst="rect">
                      <a:avLst/>
                    </a:prstGeom>
                    <a:noFill/>
                    <a:ln>
                      <a:noFill/>
                    </a:ln>
                  </pic:spPr>
                </pic:pic>
              </a:graphicData>
            </a:graphic>
          </wp:inline>
        </w:drawing>
      </w:r>
    </w:p>
    <w:p w14:paraId="2D80631C" w14:textId="3DAE0608"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38FB7F1A" wp14:editId="5D654DAD">
            <wp:extent cx="4579012"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2088" cy="3438792"/>
                    </a:xfrm>
                    <a:prstGeom prst="rect">
                      <a:avLst/>
                    </a:prstGeom>
                    <a:noFill/>
                    <a:ln>
                      <a:noFill/>
                    </a:ln>
                  </pic:spPr>
                </pic:pic>
              </a:graphicData>
            </a:graphic>
          </wp:inline>
        </w:drawing>
      </w:r>
    </w:p>
    <w:p w14:paraId="316705EF" w14:textId="77777777" w:rsidR="00047D42" w:rsidRPr="00C51E13" w:rsidRDefault="00047D42" w:rsidP="00047D42">
      <w:pPr>
        <w:rPr>
          <w:rFonts w:ascii="Arial" w:hAnsi="Arial" w:cs="Arial"/>
          <w:sz w:val="24"/>
          <w:szCs w:val="24"/>
        </w:rPr>
      </w:pPr>
    </w:p>
    <w:p w14:paraId="585B76B8" w14:textId="1CCA1BB2"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347E103" wp14:editId="15A91AA8">
            <wp:extent cx="4596396" cy="3438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1171" cy="3449578"/>
                    </a:xfrm>
                    <a:prstGeom prst="rect">
                      <a:avLst/>
                    </a:prstGeom>
                    <a:noFill/>
                    <a:ln>
                      <a:noFill/>
                    </a:ln>
                  </pic:spPr>
                </pic:pic>
              </a:graphicData>
            </a:graphic>
          </wp:inline>
        </w:drawing>
      </w:r>
    </w:p>
    <w:p w14:paraId="47E642F7" w14:textId="58CCAB18"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178FFE65" wp14:editId="5CC26306">
            <wp:extent cx="4579189"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6116" cy="3434187"/>
                    </a:xfrm>
                    <a:prstGeom prst="rect">
                      <a:avLst/>
                    </a:prstGeom>
                    <a:noFill/>
                    <a:ln>
                      <a:noFill/>
                    </a:ln>
                  </pic:spPr>
                </pic:pic>
              </a:graphicData>
            </a:graphic>
          </wp:inline>
        </w:drawing>
      </w:r>
    </w:p>
    <w:p w14:paraId="67A3DA91" w14:textId="77777777" w:rsidR="00047D42" w:rsidRPr="00C51E13" w:rsidRDefault="00047D42" w:rsidP="00047D42">
      <w:pPr>
        <w:rPr>
          <w:rFonts w:ascii="Arial" w:hAnsi="Arial" w:cs="Arial"/>
          <w:noProof/>
          <w:sz w:val="24"/>
          <w:szCs w:val="24"/>
        </w:rPr>
      </w:pPr>
    </w:p>
    <w:p w14:paraId="1404C88A" w14:textId="61DFB41D"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0A1F150D" wp14:editId="499064CE">
            <wp:extent cx="4611590"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6799" cy="3459421"/>
                    </a:xfrm>
                    <a:prstGeom prst="rect">
                      <a:avLst/>
                    </a:prstGeom>
                    <a:noFill/>
                    <a:ln>
                      <a:noFill/>
                    </a:ln>
                  </pic:spPr>
                </pic:pic>
              </a:graphicData>
            </a:graphic>
          </wp:inline>
        </w:drawing>
      </w:r>
    </w:p>
    <w:p w14:paraId="168E2423" w14:textId="77777777" w:rsidR="00047D42" w:rsidRPr="00C51E13" w:rsidRDefault="00047D42" w:rsidP="00047D42">
      <w:pPr>
        <w:rPr>
          <w:rFonts w:ascii="Arial" w:hAnsi="Arial" w:cs="Arial"/>
          <w:noProof/>
          <w:sz w:val="24"/>
          <w:szCs w:val="24"/>
        </w:rPr>
      </w:pPr>
      <w:r>
        <w:rPr>
          <w:rFonts w:ascii="Arial" w:hAnsi="Arial" w:cs="Arial"/>
          <w:noProof/>
          <w:sz w:val="24"/>
          <w:szCs w:val="24"/>
        </w:rPr>
        <w:t>Alegeti o parola simpla, de exemplu eu am ales “root”</w:t>
      </w:r>
    </w:p>
    <w:p w14:paraId="660D098F" w14:textId="4FECA7F3" w:rsidR="00047D42" w:rsidRPr="00C51E13" w:rsidRDefault="00047D42" w:rsidP="00047D42">
      <w:pPr>
        <w:rPr>
          <w:rFonts w:ascii="Arial" w:hAnsi="Arial" w:cs="Arial"/>
          <w:sz w:val="24"/>
          <w:szCs w:val="24"/>
        </w:rPr>
      </w:pPr>
      <w:r w:rsidRPr="00C51E13">
        <w:rPr>
          <w:rFonts w:ascii="Arial" w:hAnsi="Arial" w:cs="Arial"/>
          <w:noProof/>
          <w:sz w:val="24"/>
          <w:szCs w:val="24"/>
        </w:rPr>
        <w:drawing>
          <wp:inline distT="0" distB="0" distL="0" distR="0" wp14:anchorId="65775B94" wp14:editId="090B42CA">
            <wp:extent cx="4221930" cy="28765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3886" cy="2884696"/>
                    </a:xfrm>
                    <a:prstGeom prst="rect">
                      <a:avLst/>
                    </a:prstGeom>
                    <a:noFill/>
                    <a:ln>
                      <a:noFill/>
                    </a:ln>
                  </pic:spPr>
                </pic:pic>
              </a:graphicData>
            </a:graphic>
          </wp:inline>
        </w:drawing>
      </w:r>
    </w:p>
    <w:p w14:paraId="1D34B1A8" w14:textId="0B466295"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F011E06" wp14:editId="52A1CF34">
            <wp:extent cx="3860355" cy="28860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4559" cy="2896694"/>
                    </a:xfrm>
                    <a:prstGeom prst="rect">
                      <a:avLst/>
                    </a:prstGeom>
                    <a:noFill/>
                    <a:ln>
                      <a:noFill/>
                    </a:ln>
                  </pic:spPr>
                </pic:pic>
              </a:graphicData>
            </a:graphic>
          </wp:inline>
        </w:drawing>
      </w:r>
    </w:p>
    <w:p w14:paraId="0990336E" w14:textId="77777777" w:rsidR="00047D42" w:rsidRPr="00C51E13" w:rsidRDefault="00047D42" w:rsidP="00047D42">
      <w:pPr>
        <w:rPr>
          <w:rFonts w:ascii="Arial" w:hAnsi="Arial" w:cs="Arial"/>
          <w:noProof/>
          <w:sz w:val="24"/>
          <w:szCs w:val="24"/>
        </w:rPr>
      </w:pPr>
    </w:p>
    <w:p w14:paraId="7C11BBAE" w14:textId="64AEB8D0"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58E99D2D" wp14:editId="0930A8E2">
            <wp:extent cx="4078755" cy="304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6765" cy="3061458"/>
                    </a:xfrm>
                    <a:prstGeom prst="rect">
                      <a:avLst/>
                    </a:prstGeom>
                    <a:noFill/>
                    <a:ln>
                      <a:noFill/>
                    </a:ln>
                  </pic:spPr>
                </pic:pic>
              </a:graphicData>
            </a:graphic>
          </wp:inline>
        </w:drawing>
      </w:r>
    </w:p>
    <w:p w14:paraId="4F59EF4E" w14:textId="36DD1B4E"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153FAEC0" wp14:editId="296F9BAF">
            <wp:extent cx="4057650" cy="30382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5517" cy="3059073"/>
                    </a:xfrm>
                    <a:prstGeom prst="rect">
                      <a:avLst/>
                    </a:prstGeom>
                    <a:noFill/>
                    <a:ln>
                      <a:noFill/>
                    </a:ln>
                  </pic:spPr>
                </pic:pic>
              </a:graphicData>
            </a:graphic>
          </wp:inline>
        </w:drawing>
      </w:r>
    </w:p>
    <w:p w14:paraId="483E6F28"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butonul “Execute”</w:t>
      </w:r>
    </w:p>
    <w:p w14:paraId="1E3B39FC" w14:textId="1673D300"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471FC8B4" wp14:editId="672B38E4">
            <wp:extent cx="4062942" cy="3038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5580" cy="3047926"/>
                    </a:xfrm>
                    <a:prstGeom prst="rect">
                      <a:avLst/>
                    </a:prstGeom>
                    <a:noFill/>
                    <a:ln>
                      <a:noFill/>
                    </a:ln>
                  </pic:spPr>
                </pic:pic>
              </a:graphicData>
            </a:graphic>
          </wp:inline>
        </w:drawing>
      </w:r>
    </w:p>
    <w:p w14:paraId="612C33F7" w14:textId="642AF30F"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296369C6" wp14:editId="50321C6C">
            <wp:extent cx="4038174" cy="301942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2315" cy="3029998"/>
                    </a:xfrm>
                    <a:prstGeom prst="rect">
                      <a:avLst/>
                    </a:prstGeom>
                    <a:noFill/>
                    <a:ln>
                      <a:noFill/>
                    </a:ln>
                  </pic:spPr>
                </pic:pic>
              </a:graphicData>
            </a:graphic>
          </wp:inline>
        </w:drawing>
      </w:r>
    </w:p>
    <w:p w14:paraId="77D26624" w14:textId="2B7AFDEA" w:rsidR="00047D42" w:rsidRPr="00C51E13"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65DD963D" wp14:editId="59CAD3CF">
            <wp:extent cx="3834572"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9464" cy="2878159"/>
                    </a:xfrm>
                    <a:prstGeom prst="rect">
                      <a:avLst/>
                    </a:prstGeom>
                    <a:noFill/>
                    <a:ln>
                      <a:noFill/>
                    </a:ln>
                  </pic:spPr>
                </pic:pic>
              </a:graphicData>
            </a:graphic>
          </wp:inline>
        </w:drawing>
      </w:r>
    </w:p>
    <w:p w14:paraId="5DA563FE" w14:textId="5EB31B2A" w:rsidR="00047D42"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00D97CAD" wp14:editId="7C70175D">
            <wp:extent cx="382905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36321" cy="2290341"/>
                    </a:xfrm>
                    <a:prstGeom prst="rect">
                      <a:avLst/>
                    </a:prstGeom>
                    <a:noFill/>
                    <a:ln>
                      <a:noFill/>
                    </a:ln>
                  </pic:spPr>
                </pic:pic>
              </a:graphicData>
            </a:graphic>
          </wp:inline>
        </w:drawing>
      </w:r>
    </w:p>
    <w:p w14:paraId="2CF9FD49" w14:textId="77777777" w:rsidR="00047D42" w:rsidRPr="00C51E13" w:rsidRDefault="00047D42" w:rsidP="00047D42">
      <w:pPr>
        <w:rPr>
          <w:rFonts w:ascii="Arial" w:hAnsi="Arial" w:cs="Arial"/>
          <w:noProof/>
          <w:sz w:val="24"/>
          <w:szCs w:val="24"/>
        </w:rPr>
      </w:pPr>
      <w:r>
        <w:rPr>
          <w:rFonts w:ascii="Arial" w:hAnsi="Arial" w:cs="Arial"/>
          <w:noProof/>
          <w:sz w:val="24"/>
          <w:szCs w:val="24"/>
        </w:rPr>
        <w:t>Click pe “Local instance MySQL &gt; root”. Vi se va cere parola:</w:t>
      </w:r>
    </w:p>
    <w:p w14:paraId="0D76B695" w14:textId="13C5E56C" w:rsidR="00047D42" w:rsidRPr="00C51E13" w:rsidRDefault="00047D42" w:rsidP="00047D42">
      <w:pPr>
        <w:rPr>
          <w:rFonts w:ascii="Arial" w:hAnsi="Arial" w:cs="Arial"/>
          <w:noProof/>
          <w:sz w:val="24"/>
          <w:szCs w:val="24"/>
        </w:rPr>
      </w:pPr>
      <w:r w:rsidRPr="00C51E13">
        <w:rPr>
          <w:rFonts w:ascii="Arial" w:hAnsi="Arial" w:cs="Arial"/>
          <w:noProof/>
          <w:sz w:val="24"/>
          <w:szCs w:val="24"/>
        </w:rPr>
        <w:lastRenderedPageBreak/>
        <w:drawing>
          <wp:inline distT="0" distB="0" distL="0" distR="0" wp14:anchorId="3290BC82" wp14:editId="1DD1C6D7">
            <wp:extent cx="3943350"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3350" cy="2076450"/>
                    </a:xfrm>
                    <a:prstGeom prst="rect">
                      <a:avLst/>
                    </a:prstGeom>
                    <a:noFill/>
                    <a:ln>
                      <a:noFill/>
                    </a:ln>
                  </pic:spPr>
                </pic:pic>
              </a:graphicData>
            </a:graphic>
          </wp:inline>
        </w:drawing>
      </w:r>
    </w:p>
    <w:p w14:paraId="4BA2C005" w14:textId="057923B1" w:rsidR="00047D42" w:rsidRPr="00A963FE" w:rsidRDefault="00047D42" w:rsidP="00047D42">
      <w:pPr>
        <w:rPr>
          <w:rFonts w:ascii="Arial" w:hAnsi="Arial" w:cs="Arial"/>
          <w:noProof/>
          <w:sz w:val="24"/>
          <w:szCs w:val="24"/>
        </w:rPr>
      </w:pPr>
      <w:r w:rsidRPr="00C51E13">
        <w:rPr>
          <w:rFonts w:ascii="Arial" w:hAnsi="Arial" w:cs="Arial"/>
          <w:noProof/>
          <w:sz w:val="24"/>
          <w:szCs w:val="24"/>
        </w:rPr>
        <w:drawing>
          <wp:inline distT="0" distB="0" distL="0" distR="0" wp14:anchorId="759CA1E3" wp14:editId="0AD0259D">
            <wp:extent cx="4657725" cy="290941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78608" cy="2922454"/>
                    </a:xfrm>
                    <a:prstGeom prst="rect">
                      <a:avLst/>
                    </a:prstGeom>
                    <a:noFill/>
                    <a:ln>
                      <a:noFill/>
                    </a:ln>
                  </pic:spPr>
                </pic:pic>
              </a:graphicData>
            </a:graphic>
          </wp:inline>
        </w:drawing>
      </w:r>
    </w:p>
    <w:sectPr w:rsidR="00047D42" w:rsidRPr="00A963FE" w:rsidSect="00F67FE8">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447000" w14:textId="77777777" w:rsidR="00070BA2" w:rsidRDefault="00070BA2" w:rsidP="00F9587E">
      <w:pPr>
        <w:spacing w:after="0" w:line="240" w:lineRule="auto"/>
      </w:pPr>
      <w:r>
        <w:separator/>
      </w:r>
    </w:p>
  </w:endnote>
  <w:endnote w:type="continuationSeparator" w:id="0">
    <w:p w14:paraId="1C6ED1D4" w14:textId="77777777" w:rsidR="00070BA2" w:rsidRDefault="00070BA2" w:rsidP="00F958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504020202030204"/>
    <w:charset w:val="00"/>
    <w:family w:val="swiss"/>
    <w:pitch w:val="variable"/>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378519"/>
      <w:docPartObj>
        <w:docPartGallery w:val="Page Numbers (Bottom of Page)"/>
        <w:docPartUnique/>
      </w:docPartObj>
    </w:sdtPr>
    <w:sdtEndPr>
      <w:rPr>
        <w:noProof/>
      </w:rPr>
    </w:sdtEndPr>
    <w:sdtContent>
      <w:p w14:paraId="555B86D6" w14:textId="0F3301EA" w:rsidR="00EA7B15" w:rsidRDefault="00EA7B15">
        <w:pPr>
          <w:pStyle w:val="Footer"/>
          <w:jc w:val="right"/>
        </w:pPr>
        <w:r>
          <w:fldChar w:fldCharType="begin"/>
        </w:r>
        <w:r>
          <w:instrText xml:space="preserve"> PAGE   \* MERGEFORMAT </w:instrText>
        </w:r>
        <w:r>
          <w:fldChar w:fldCharType="separate"/>
        </w:r>
        <w:r w:rsidR="00217904">
          <w:rPr>
            <w:noProof/>
          </w:rPr>
          <w:t>24</w:t>
        </w:r>
        <w:r>
          <w:rPr>
            <w:noProof/>
          </w:rPr>
          <w:fldChar w:fldCharType="end"/>
        </w:r>
      </w:p>
    </w:sdtContent>
  </w:sdt>
  <w:p w14:paraId="22DB14AF" w14:textId="77777777" w:rsidR="00EA7B15" w:rsidRDefault="00EA7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3B2E19" w14:textId="77777777" w:rsidR="00070BA2" w:rsidRDefault="00070BA2" w:rsidP="00F9587E">
      <w:pPr>
        <w:spacing w:after="0" w:line="240" w:lineRule="auto"/>
      </w:pPr>
      <w:r>
        <w:separator/>
      </w:r>
    </w:p>
  </w:footnote>
  <w:footnote w:type="continuationSeparator" w:id="0">
    <w:p w14:paraId="5467C08C" w14:textId="77777777" w:rsidR="00070BA2" w:rsidRDefault="00070BA2" w:rsidP="00F958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C4041"/>
    <w:multiLevelType w:val="multilevel"/>
    <w:tmpl w:val="723CF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B28CC"/>
    <w:multiLevelType w:val="multilevel"/>
    <w:tmpl w:val="ABB4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F71F5"/>
    <w:multiLevelType w:val="multilevel"/>
    <w:tmpl w:val="0F1A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E2EFF"/>
    <w:multiLevelType w:val="multilevel"/>
    <w:tmpl w:val="55F622A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11121A82"/>
    <w:multiLevelType w:val="multilevel"/>
    <w:tmpl w:val="488A4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37F27"/>
    <w:multiLevelType w:val="multilevel"/>
    <w:tmpl w:val="A490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36D28"/>
    <w:multiLevelType w:val="multilevel"/>
    <w:tmpl w:val="466022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C12162A"/>
    <w:multiLevelType w:val="multilevel"/>
    <w:tmpl w:val="EE281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1F7797"/>
    <w:multiLevelType w:val="multilevel"/>
    <w:tmpl w:val="439AC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A55AB"/>
    <w:multiLevelType w:val="multilevel"/>
    <w:tmpl w:val="9A02DEB8"/>
    <w:lvl w:ilvl="0">
      <w:start w:val="1"/>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1E7E0B3A"/>
    <w:multiLevelType w:val="multilevel"/>
    <w:tmpl w:val="CC8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DE2DAD"/>
    <w:multiLevelType w:val="hybridMultilevel"/>
    <w:tmpl w:val="9F783DAE"/>
    <w:lvl w:ilvl="0" w:tplc="9ED496B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3A11F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41621E7"/>
    <w:multiLevelType w:val="multilevel"/>
    <w:tmpl w:val="A146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DB49F3"/>
    <w:multiLevelType w:val="multilevel"/>
    <w:tmpl w:val="7B48E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385A62"/>
    <w:multiLevelType w:val="multilevel"/>
    <w:tmpl w:val="4BE8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928B1"/>
    <w:multiLevelType w:val="multilevel"/>
    <w:tmpl w:val="90FEC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45227A"/>
    <w:multiLevelType w:val="multilevel"/>
    <w:tmpl w:val="D0780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322D32"/>
    <w:multiLevelType w:val="multilevel"/>
    <w:tmpl w:val="0E5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63290E"/>
    <w:multiLevelType w:val="multilevel"/>
    <w:tmpl w:val="95648C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4A34B7"/>
    <w:multiLevelType w:val="hybridMultilevel"/>
    <w:tmpl w:val="F9968B46"/>
    <w:lvl w:ilvl="0" w:tplc="9364DDD0">
      <w:start w:val="3"/>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F80428E"/>
    <w:multiLevelType w:val="multilevel"/>
    <w:tmpl w:val="1524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88734F"/>
    <w:multiLevelType w:val="multilevel"/>
    <w:tmpl w:val="D690E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957EB2"/>
    <w:multiLevelType w:val="multilevel"/>
    <w:tmpl w:val="AC2240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A61C32"/>
    <w:multiLevelType w:val="multilevel"/>
    <w:tmpl w:val="D2F6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4F1BAD"/>
    <w:multiLevelType w:val="multilevel"/>
    <w:tmpl w:val="F04C5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AA18D0"/>
    <w:multiLevelType w:val="multilevel"/>
    <w:tmpl w:val="487E771C"/>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4092CDA"/>
    <w:multiLevelType w:val="multilevel"/>
    <w:tmpl w:val="D202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8E58CC"/>
    <w:multiLevelType w:val="multilevel"/>
    <w:tmpl w:val="AB04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82773E"/>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62396218"/>
    <w:multiLevelType w:val="multilevel"/>
    <w:tmpl w:val="19949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D240F4"/>
    <w:multiLevelType w:val="multilevel"/>
    <w:tmpl w:val="2F76140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3E17B06"/>
    <w:multiLevelType w:val="multilevel"/>
    <w:tmpl w:val="B0A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0960CC"/>
    <w:multiLevelType w:val="multilevel"/>
    <w:tmpl w:val="5E1E3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883B67"/>
    <w:multiLevelType w:val="hybridMultilevel"/>
    <w:tmpl w:val="97C60A12"/>
    <w:lvl w:ilvl="0" w:tplc="8C982610">
      <w:start w:val="1"/>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74140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34B48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58A7461"/>
    <w:multiLevelType w:val="multilevel"/>
    <w:tmpl w:val="D7AEE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A12AE9"/>
    <w:multiLevelType w:val="hybridMultilevel"/>
    <w:tmpl w:val="87A44082"/>
    <w:lvl w:ilvl="0" w:tplc="55A2AF38">
      <w:start w:val="1"/>
      <w:numFmt w:val="decimal"/>
      <w:lvlText w:val="%1)"/>
      <w:lvlJc w:val="left"/>
      <w:pPr>
        <w:ind w:left="720" w:hanging="360"/>
      </w:pPr>
      <w:rPr>
        <w:rFonts w:ascii="Times New Roman" w:hAnsi="Times New Roman" w:cs="Times New Roman" w:hint="default"/>
        <w:sz w:val="1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7BE142D"/>
    <w:multiLevelType w:val="hybridMultilevel"/>
    <w:tmpl w:val="BA38A76C"/>
    <w:lvl w:ilvl="0" w:tplc="3D5C62AC">
      <w:start w:val="3"/>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5F751F"/>
    <w:multiLevelType w:val="multilevel"/>
    <w:tmpl w:val="FA00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F20DE1"/>
    <w:multiLevelType w:val="multilevel"/>
    <w:tmpl w:val="6464B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1"/>
  </w:num>
  <w:num w:numId="3">
    <w:abstractNumId w:val="13"/>
  </w:num>
  <w:num w:numId="4">
    <w:abstractNumId w:val="5"/>
  </w:num>
  <w:num w:numId="5">
    <w:abstractNumId w:val="1"/>
  </w:num>
  <w:num w:numId="6">
    <w:abstractNumId w:val="10"/>
  </w:num>
  <w:num w:numId="7">
    <w:abstractNumId w:val="40"/>
  </w:num>
  <w:num w:numId="8">
    <w:abstractNumId w:val="32"/>
  </w:num>
  <w:num w:numId="9">
    <w:abstractNumId w:val="18"/>
  </w:num>
  <w:num w:numId="10">
    <w:abstractNumId w:val="8"/>
  </w:num>
  <w:num w:numId="11">
    <w:abstractNumId w:val="27"/>
  </w:num>
  <w:num w:numId="12">
    <w:abstractNumId w:val="15"/>
  </w:num>
  <w:num w:numId="13">
    <w:abstractNumId w:val="17"/>
  </w:num>
  <w:num w:numId="14">
    <w:abstractNumId w:val="2"/>
  </w:num>
  <w:num w:numId="15">
    <w:abstractNumId w:val="24"/>
  </w:num>
  <w:num w:numId="16">
    <w:abstractNumId w:val="29"/>
  </w:num>
  <w:num w:numId="17">
    <w:abstractNumId w:val="26"/>
  </w:num>
  <w:num w:numId="18">
    <w:abstractNumId w:val="4"/>
  </w:num>
  <w:num w:numId="19">
    <w:abstractNumId w:val="14"/>
  </w:num>
  <w:num w:numId="20">
    <w:abstractNumId w:val="0"/>
  </w:num>
  <w:num w:numId="21">
    <w:abstractNumId w:val="28"/>
  </w:num>
  <w:num w:numId="22">
    <w:abstractNumId w:val="16"/>
  </w:num>
  <w:num w:numId="23">
    <w:abstractNumId w:val="21"/>
  </w:num>
  <w:num w:numId="24">
    <w:abstractNumId w:val="33"/>
  </w:num>
  <w:num w:numId="25">
    <w:abstractNumId w:val="22"/>
  </w:num>
  <w:num w:numId="26">
    <w:abstractNumId w:val="25"/>
  </w:num>
  <w:num w:numId="27">
    <w:abstractNumId w:val="30"/>
  </w:num>
  <w:num w:numId="28">
    <w:abstractNumId w:val="37"/>
  </w:num>
  <w:num w:numId="29">
    <w:abstractNumId w:val="19"/>
  </w:num>
  <w:num w:numId="30">
    <w:abstractNumId w:val="7"/>
  </w:num>
  <w:num w:numId="31">
    <w:abstractNumId w:val="23"/>
  </w:num>
  <w:num w:numId="32">
    <w:abstractNumId w:val="11"/>
  </w:num>
  <w:num w:numId="33">
    <w:abstractNumId w:val="20"/>
  </w:num>
  <w:num w:numId="34">
    <w:abstractNumId w:val="39"/>
  </w:num>
  <w:num w:numId="35">
    <w:abstractNumId w:val="41"/>
  </w:num>
  <w:num w:numId="36">
    <w:abstractNumId w:val="34"/>
  </w:num>
  <w:num w:numId="37">
    <w:abstractNumId w:val="38"/>
  </w:num>
  <w:num w:numId="38">
    <w:abstractNumId w:val="12"/>
  </w:num>
  <w:num w:numId="39">
    <w:abstractNumId w:val="35"/>
  </w:num>
  <w:num w:numId="40">
    <w:abstractNumId w:val="36"/>
  </w:num>
  <w:num w:numId="41">
    <w:abstractNumId w:val="3"/>
  </w:num>
  <w:num w:numId="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D42"/>
    <w:rsid w:val="00007A20"/>
    <w:rsid w:val="00047D42"/>
    <w:rsid w:val="00070BA2"/>
    <w:rsid w:val="000A7D43"/>
    <w:rsid w:val="00217904"/>
    <w:rsid w:val="00226F99"/>
    <w:rsid w:val="00296B10"/>
    <w:rsid w:val="003B04F1"/>
    <w:rsid w:val="00484E00"/>
    <w:rsid w:val="004B0854"/>
    <w:rsid w:val="00527CF2"/>
    <w:rsid w:val="00611221"/>
    <w:rsid w:val="006200DC"/>
    <w:rsid w:val="006225A8"/>
    <w:rsid w:val="006332DF"/>
    <w:rsid w:val="007A3A8A"/>
    <w:rsid w:val="008A586F"/>
    <w:rsid w:val="008B217B"/>
    <w:rsid w:val="008F3A20"/>
    <w:rsid w:val="00A963FE"/>
    <w:rsid w:val="00B21DEE"/>
    <w:rsid w:val="00B646AD"/>
    <w:rsid w:val="00BD60B1"/>
    <w:rsid w:val="00C11B33"/>
    <w:rsid w:val="00C471AB"/>
    <w:rsid w:val="00C65C49"/>
    <w:rsid w:val="00DF2EC4"/>
    <w:rsid w:val="00EA7B15"/>
    <w:rsid w:val="00F45D4B"/>
    <w:rsid w:val="00F67FE8"/>
    <w:rsid w:val="00F75C38"/>
    <w:rsid w:val="00F958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DF063"/>
  <w15:chartTrackingRefBased/>
  <w15:docId w15:val="{252CE211-7D39-4DEF-99ED-460C010C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7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7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7B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D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7D4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7D4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7D42"/>
    <w:rPr>
      <w:rFonts w:asciiTheme="majorHAnsi" w:eastAsiaTheme="majorEastAsia" w:hAnsiTheme="majorHAnsi" w:cstheme="majorBidi"/>
      <w:color w:val="2F5496" w:themeColor="accent1" w:themeShade="BF"/>
      <w:sz w:val="26"/>
      <w:szCs w:val="26"/>
    </w:rPr>
  </w:style>
  <w:style w:type="character" w:customStyle="1" w:styleId="instancename">
    <w:name w:val="instancename"/>
    <w:basedOn w:val="DefaultParagraphFont"/>
    <w:rsid w:val="00047D42"/>
  </w:style>
  <w:style w:type="character" w:customStyle="1" w:styleId="accesshide">
    <w:name w:val="accesshide"/>
    <w:basedOn w:val="DefaultParagraphFont"/>
    <w:rsid w:val="00047D42"/>
  </w:style>
  <w:style w:type="paragraph" w:styleId="ListParagraph">
    <w:name w:val="List Paragraph"/>
    <w:basedOn w:val="Normal"/>
    <w:uiPriority w:val="34"/>
    <w:qFormat/>
    <w:rsid w:val="00047D42"/>
    <w:pPr>
      <w:ind w:left="720"/>
      <w:contextualSpacing/>
    </w:pPr>
  </w:style>
  <w:style w:type="paragraph" w:customStyle="1" w:styleId="ng-scope">
    <w:name w:val="ng-scope"/>
    <w:basedOn w:val="Normal"/>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g-binding">
    <w:name w:val="ng-binding"/>
    <w:basedOn w:val="DefaultParagraphFont"/>
    <w:rsid w:val="00047D42"/>
  </w:style>
  <w:style w:type="character" w:styleId="Hyperlink">
    <w:name w:val="Hyperlink"/>
    <w:basedOn w:val="DefaultParagraphFont"/>
    <w:uiPriority w:val="99"/>
    <w:unhideWhenUsed/>
    <w:rsid w:val="00047D42"/>
    <w:rPr>
      <w:color w:val="0000FF"/>
      <w:u w:val="single"/>
    </w:rPr>
  </w:style>
  <w:style w:type="paragraph" w:styleId="Header">
    <w:name w:val="header"/>
    <w:basedOn w:val="Normal"/>
    <w:link w:val="HeaderChar"/>
    <w:uiPriority w:val="99"/>
    <w:unhideWhenUsed/>
    <w:rsid w:val="00047D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7D42"/>
  </w:style>
  <w:style w:type="paragraph" w:styleId="Footer">
    <w:name w:val="footer"/>
    <w:basedOn w:val="Normal"/>
    <w:link w:val="FooterChar"/>
    <w:uiPriority w:val="99"/>
    <w:unhideWhenUsed/>
    <w:rsid w:val="00047D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7D42"/>
  </w:style>
  <w:style w:type="paragraph" w:styleId="TOCHeading">
    <w:name w:val="TOC Heading"/>
    <w:basedOn w:val="Heading1"/>
    <w:next w:val="Normal"/>
    <w:uiPriority w:val="39"/>
    <w:unhideWhenUsed/>
    <w:qFormat/>
    <w:rsid w:val="00047D42"/>
    <w:pPr>
      <w:outlineLvl w:val="9"/>
    </w:pPr>
    <w:rPr>
      <w:lang w:val="en-US"/>
    </w:rPr>
  </w:style>
  <w:style w:type="paragraph" w:styleId="TOC1">
    <w:name w:val="toc 1"/>
    <w:basedOn w:val="Normal"/>
    <w:next w:val="Normal"/>
    <w:autoRedefine/>
    <w:uiPriority w:val="39"/>
    <w:unhideWhenUsed/>
    <w:rsid w:val="00047D42"/>
    <w:pPr>
      <w:spacing w:after="100"/>
    </w:pPr>
  </w:style>
  <w:style w:type="paragraph" w:styleId="TOC2">
    <w:name w:val="toc 2"/>
    <w:basedOn w:val="Normal"/>
    <w:next w:val="Normal"/>
    <w:autoRedefine/>
    <w:uiPriority w:val="39"/>
    <w:unhideWhenUsed/>
    <w:rsid w:val="00047D42"/>
    <w:pPr>
      <w:spacing w:after="100"/>
      <w:ind w:left="220"/>
    </w:pPr>
  </w:style>
  <w:style w:type="paragraph" w:styleId="NormalWeb">
    <w:name w:val="Normal (Web)"/>
    <w:basedOn w:val="Normal"/>
    <w:uiPriority w:val="99"/>
    <w:semiHidden/>
    <w:unhideWhenUsed/>
    <w:rsid w:val="00047D4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A963FE"/>
    <w:pPr>
      <w:spacing w:after="100"/>
      <w:ind w:left="440"/>
    </w:pPr>
    <w:rPr>
      <w:rFonts w:eastAsiaTheme="minorEastAsia"/>
      <w:lang w:eastAsia="en-GB"/>
    </w:rPr>
  </w:style>
  <w:style w:type="paragraph" w:styleId="TOC4">
    <w:name w:val="toc 4"/>
    <w:basedOn w:val="Normal"/>
    <w:next w:val="Normal"/>
    <w:autoRedefine/>
    <w:uiPriority w:val="39"/>
    <w:unhideWhenUsed/>
    <w:rsid w:val="00A963FE"/>
    <w:pPr>
      <w:spacing w:after="100"/>
      <w:ind w:left="660"/>
    </w:pPr>
    <w:rPr>
      <w:rFonts w:eastAsiaTheme="minorEastAsia"/>
      <w:lang w:eastAsia="en-GB"/>
    </w:rPr>
  </w:style>
  <w:style w:type="paragraph" w:styleId="TOC5">
    <w:name w:val="toc 5"/>
    <w:basedOn w:val="Normal"/>
    <w:next w:val="Normal"/>
    <w:autoRedefine/>
    <w:uiPriority w:val="39"/>
    <w:unhideWhenUsed/>
    <w:rsid w:val="00A963FE"/>
    <w:pPr>
      <w:spacing w:after="100"/>
      <w:ind w:left="880"/>
    </w:pPr>
    <w:rPr>
      <w:rFonts w:eastAsiaTheme="minorEastAsia"/>
      <w:lang w:eastAsia="en-GB"/>
    </w:rPr>
  </w:style>
  <w:style w:type="paragraph" w:styleId="TOC6">
    <w:name w:val="toc 6"/>
    <w:basedOn w:val="Normal"/>
    <w:next w:val="Normal"/>
    <w:autoRedefine/>
    <w:uiPriority w:val="39"/>
    <w:unhideWhenUsed/>
    <w:rsid w:val="00A963FE"/>
    <w:pPr>
      <w:spacing w:after="100"/>
      <w:ind w:left="1100"/>
    </w:pPr>
    <w:rPr>
      <w:rFonts w:eastAsiaTheme="minorEastAsia"/>
      <w:lang w:eastAsia="en-GB"/>
    </w:rPr>
  </w:style>
  <w:style w:type="paragraph" w:styleId="TOC7">
    <w:name w:val="toc 7"/>
    <w:basedOn w:val="Normal"/>
    <w:next w:val="Normal"/>
    <w:autoRedefine/>
    <w:uiPriority w:val="39"/>
    <w:unhideWhenUsed/>
    <w:rsid w:val="00A963FE"/>
    <w:pPr>
      <w:spacing w:after="100"/>
      <w:ind w:left="1320"/>
    </w:pPr>
    <w:rPr>
      <w:rFonts w:eastAsiaTheme="minorEastAsia"/>
      <w:lang w:eastAsia="en-GB"/>
    </w:rPr>
  </w:style>
  <w:style w:type="paragraph" w:styleId="TOC8">
    <w:name w:val="toc 8"/>
    <w:basedOn w:val="Normal"/>
    <w:next w:val="Normal"/>
    <w:autoRedefine/>
    <w:uiPriority w:val="39"/>
    <w:unhideWhenUsed/>
    <w:rsid w:val="00A963FE"/>
    <w:pPr>
      <w:spacing w:after="100"/>
      <w:ind w:left="1540"/>
    </w:pPr>
    <w:rPr>
      <w:rFonts w:eastAsiaTheme="minorEastAsia"/>
      <w:lang w:eastAsia="en-GB"/>
    </w:rPr>
  </w:style>
  <w:style w:type="paragraph" w:styleId="TOC9">
    <w:name w:val="toc 9"/>
    <w:basedOn w:val="Normal"/>
    <w:next w:val="Normal"/>
    <w:autoRedefine/>
    <w:uiPriority w:val="39"/>
    <w:unhideWhenUsed/>
    <w:rsid w:val="00A963FE"/>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A963FE"/>
    <w:rPr>
      <w:color w:val="808080"/>
      <w:shd w:val="clear" w:color="auto" w:fill="E6E6E6"/>
    </w:rPr>
  </w:style>
  <w:style w:type="character" w:styleId="IntenseReference">
    <w:name w:val="Intense Reference"/>
    <w:basedOn w:val="DefaultParagraphFont"/>
    <w:uiPriority w:val="32"/>
    <w:qFormat/>
    <w:rsid w:val="00F75C38"/>
    <w:rPr>
      <w:b/>
      <w:bCs/>
      <w:smallCaps/>
      <w:color w:val="4472C4" w:themeColor="accent1"/>
      <w:spacing w:val="5"/>
    </w:rPr>
  </w:style>
  <w:style w:type="character" w:customStyle="1" w:styleId="Heading3Char">
    <w:name w:val="Heading 3 Char"/>
    <w:basedOn w:val="DefaultParagraphFont"/>
    <w:link w:val="Heading3"/>
    <w:uiPriority w:val="9"/>
    <w:rsid w:val="00EA7B1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138957">
      <w:bodyDiv w:val="1"/>
      <w:marLeft w:val="0"/>
      <w:marRight w:val="0"/>
      <w:marTop w:val="0"/>
      <w:marBottom w:val="0"/>
      <w:divBdr>
        <w:top w:val="none" w:sz="0" w:space="0" w:color="auto"/>
        <w:left w:val="none" w:sz="0" w:space="0" w:color="auto"/>
        <w:bottom w:val="none" w:sz="0" w:space="0" w:color="auto"/>
        <w:right w:val="none" w:sz="0" w:space="0" w:color="auto"/>
      </w:divBdr>
      <w:divsChild>
        <w:div w:id="1912618140">
          <w:marLeft w:val="0"/>
          <w:marRight w:val="0"/>
          <w:marTop w:val="150"/>
          <w:marBottom w:val="0"/>
          <w:divBdr>
            <w:top w:val="none" w:sz="0" w:space="0" w:color="auto"/>
            <w:left w:val="none" w:sz="0" w:space="0" w:color="auto"/>
            <w:bottom w:val="none" w:sz="0" w:space="0" w:color="auto"/>
            <w:right w:val="none" w:sz="0" w:space="0" w:color="auto"/>
          </w:divBdr>
          <w:divsChild>
            <w:div w:id="14129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ampserver.com/en/" TargetMode="External"/><Relationship Id="rId13" Type="http://schemas.openxmlformats.org/officeDocument/2006/relationships/hyperlink" Target="https://dev.mysql.com/downloads/workbench/"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ev.mysql.com/downloads/workbench/"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eidisql.com/download.php"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dev.mysql.com/doc/refman/5.7/en/functions.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www.heidisql.com/download.php"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wampserver.com/en/" TargetMode="External"/><Relationship Id="rId14" Type="http://schemas.openxmlformats.org/officeDocument/2006/relationships/hyperlink" Target="http://dev.mysql.com/doc/refman/5.7/en/functions.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F8925-C0AC-4E05-A15C-CCD6BF61F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108</Pages>
  <Words>37684</Words>
  <Characters>214800</Characters>
  <Application>Microsoft Office Word</Application>
  <DocSecurity>0</DocSecurity>
  <Lines>1790</Lines>
  <Paragraphs>503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Banica</dc:creator>
  <cp:keywords/>
  <dc:description/>
  <cp:lastModifiedBy>Marian Banica</cp:lastModifiedBy>
  <cp:revision>14</cp:revision>
  <cp:lastPrinted>2018-01-29T12:34:00Z</cp:lastPrinted>
  <dcterms:created xsi:type="dcterms:W3CDTF">2018-01-29T11:02:00Z</dcterms:created>
  <dcterms:modified xsi:type="dcterms:W3CDTF">2018-01-29T17:26:00Z</dcterms:modified>
</cp:coreProperties>
</file>