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Proiectarea depozitului de date: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Proiectarea logica de depozitului de 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Business Intelligence pentru sistemele de plată poate reprezenta utilizarea datelor pentru a obține informații despre sistemele de plată și operațiunile acestora. Scopul este de a înțelege performanța și eficiența sistemelor de plată și de a lua decizii bazate pe date care pot îmbunătăți experiența generală pentru utilizatori și pot crește profitabilitatea sistemului.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Unele aplicații comune ale business intelligence în sistemele de plată includ: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Optimizarea plăților</w:t>
      </w:r>
      <w:r w:rsidDel="00000000" w:rsidR="00000000" w:rsidRPr="00000000">
        <w:rPr>
          <w:rtl w:val="0"/>
        </w:rPr>
        <w:t xml:space="preserve">: sistemul de BI poate fi utilizat pentru a analiza datele tranzacțiilor pentru a identifica blocajele și </w:t>
      </w:r>
      <w:r w:rsidDel="00000000" w:rsidR="00000000" w:rsidRPr="00000000">
        <w:rPr>
          <w:rtl w:val="0"/>
        </w:rPr>
        <w:t xml:space="preserve">ineficiența</w:t>
      </w:r>
      <w:r w:rsidDel="00000000" w:rsidR="00000000" w:rsidRPr="00000000">
        <w:rPr>
          <w:rtl w:val="0"/>
        </w:rPr>
        <w:t xml:space="preserve"> proceselor de plată și pentru a face îmbunătățiri bazate pe date care cresc eficiența și reduc timpul de procesare.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Analiza comportamentului cliențilo</w:t>
      </w:r>
      <w:r w:rsidDel="00000000" w:rsidR="00000000" w:rsidRPr="00000000">
        <w:rPr>
          <w:rtl w:val="0"/>
        </w:rPr>
        <w:t xml:space="preserve">r: sistemul de BI poate fi utilizat pentru a analiza comportamentul și preferințele clienților, pentru a înțelege nevoile acestora și pentru a face recomandări bazate pe date pentru noi produse și servicii;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Gestionarea riscurilor</w:t>
      </w:r>
      <w:r w:rsidDel="00000000" w:rsidR="00000000" w:rsidRPr="00000000">
        <w:rPr>
          <w:rtl w:val="0"/>
        </w:rPr>
        <w:t xml:space="preserve">: Business intelligence poate fi utilizat pentru a analiza datele de plată pentru a identifica și gestiona riscul, inclusiv riscul de credit, riscul de piață și riscul operațional;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Tendințele de plată și forecasting</w:t>
      </w:r>
      <w:r w:rsidDel="00000000" w:rsidR="00000000" w:rsidRPr="00000000">
        <w:rPr>
          <w:rtl w:val="0"/>
        </w:rPr>
        <w:t xml:space="preserve">: datele și analizele pot fi utilizate pentru a înțelege tendințele de plată și pentru a face predicții despre plățile și veniturile viitoare.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Astfel, ne propun ca modelul nostru sa poata permita: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 sumelor tranzacționate în funcție de clienți, comercianți, modalități de plata și locații sau timp;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 duratelor de soluționare a transferurilor;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 numărului de transferuri eșuate.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Pentru a obține abilitatea de a analiza aceste metrici, vom propune următorul model pentru depozitul de date: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FACT_TRANZACȚII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ID_Tranzactie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câmp ce provine din tabela TRANZACȚII, ne va ajuta sa identificam tranzacția în cadrul careia s-au realizat plata și încasarea sumelor;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ID_Client </w:t>
      </w:r>
      <w:r w:rsidDel="00000000" w:rsidR="00000000" w:rsidRPr="00000000">
        <w:rPr>
          <w:rtl w:val="0"/>
        </w:rPr>
        <w:t xml:space="preserve">- câmp ce provine din tabela CLIENT, stabilește o legătură cu </w:t>
      </w:r>
      <w:r w:rsidDel="00000000" w:rsidR="00000000" w:rsidRPr="00000000">
        <w:rPr>
          <w:rtl w:val="0"/>
        </w:rPr>
        <w:t xml:space="preserve">DIM_CLIENT</w:t>
      </w:r>
      <w:r w:rsidDel="00000000" w:rsidR="00000000" w:rsidRPr="00000000">
        <w:rPr>
          <w:rtl w:val="0"/>
        </w:rPr>
        <w:t xml:space="preserve"> și ne va ajuta sa analizăm datele în funcție de clienți;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ID_Cont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câmp ce provine din tabela CONT, stabilește o legătură cu </w:t>
      </w:r>
      <w:r w:rsidDel="00000000" w:rsidR="00000000" w:rsidRPr="00000000">
        <w:rPr>
          <w:rtl w:val="0"/>
        </w:rPr>
        <w:t xml:space="preserve">DIM_DETALII_PLATA</w:t>
      </w:r>
      <w:r w:rsidDel="00000000" w:rsidR="00000000" w:rsidRPr="00000000">
        <w:rPr>
          <w:rtl w:val="0"/>
        </w:rPr>
        <w:t xml:space="preserve"> și ne va ajuta sa analizăm datele în funcție tipul conturilor și tipurile de carduri.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ID_Comerciant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câmp ce provine din tabela COMERCIANT și stabilește legătura cu </w:t>
      </w:r>
      <w:r w:rsidDel="00000000" w:rsidR="00000000" w:rsidRPr="00000000">
        <w:rPr>
          <w:rtl w:val="0"/>
        </w:rPr>
        <w:t xml:space="preserve">DIM_COMERCIANT</w:t>
      </w:r>
      <w:r w:rsidDel="00000000" w:rsidR="00000000" w:rsidRPr="00000000">
        <w:rPr>
          <w:rtl w:val="0"/>
        </w:rPr>
        <w:t xml:space="preserve"> și ne va ajuta sa analizăm datele în funcție de comercianti;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ID_Canal_Plata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câmp generat în funcție de modalitatea de plata, codul 1 pentru plata la POS, codul 2 pentru plăți ONLINE pentru coloana </w:t>
      </w:r>
      <w:r w:rsidDel="00000000" w:rsidR="00000000" w:rsidRPr="00000000">
        <w:rPr>
          <w:rtl w:val="0"/>
        </w:rPr>
        <w:t xml:space="preserve">Tip_Echipament</w:t>
      </w:r>
      <w:r w:rsidDel="00000000" w:rsidR="00000000" w:rsidRPr="00000000">
        <w:rPr>
          <w:rtl w:val="0"/>
        </w:rPr>
        <w:t xml:space="preserve"> din tabela </w:t>
      </w:r>
      <w:r w:rsidDel="00000000" w:rsidR="00000000" w:rsidRPr="00000000">
        <w:rPr>
          <w:rtl w:val="0"/>
        </w:rPr>
        <w:t xml:space="preserve">CANAL_DE_PLATA</w:t>
      </w:r>
      <w:r w:rsidDel="00000000" w:rsidR="00000000" w:rsidRPr="00000000">
        <w:rPr>
          <w:rtl w:val="0"/>
        </w:rPr>
        <w:t xml:space="preserve">, stabilește legătura cu DIM_CANAL_DE_PLATA;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ID_Locatie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câmp ce provine din tabla </w:t>
      </w:r>
      <w:r w:rsidDel="00000000" w:rsidR="00000000" w:rsidRPr="00000000">
        <w:rPr>
          <w:rtl w:val="0"/>
        </w:rPr>
        <w:t xml:space="preserve">LOCATIE</w:t>
      </w:r>
      <w:r w:rsidDel="00000000" w:rsidR="00000000" w:rsidRPr="00000000">
        <w:rPr>
          <w:rtl w:val="0"/>
        </w:rPr>
        <w:t xml:space="preserve"> și stabilește legătura cu </w:t>
      </w:r>
      <w:r w:rsidDel="00000000" w:rsidR="00000000" w:rsidRPr="00000000">
        <w:rPr>
          <w:rtl w:val="0"/>
        </w:rPr>
        <w:t xml:space="preserve">DIM_LOCATIE</w:t>
      </w:r>
      <w:r w:rsidDel="00000000" w:rsidR="00000000" w:rsidRPr="00000000">
        <w:rPr>
          <w:rtl w:val="0"/>
        </w:rPr>
        <w:t xml:space="preserve"> și ne va ajuta sa analizăm datele în funcție de locurile unde s-au făcut transferurile.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ID_Stare </w:t>
      </w:r>
      <w:r w:rsidDel="00000000" w:rsidR="00000000" w:rsidRPr="00000000">
        <w:rPr>
          <w:rtl w:val="0"/>
        </w:rPr>
        <w:t xml:space="preserve">- câmp generat în funcție de starea transferului, codul 1 pentru transferuri INIȚIATE, codul 2 pentru transferuri PROCESATE, codul 3 pentru transferuri ERONATE, pe baza coloanei STARE din table TRANZACȚII, stabilește legătura cu DIM_STARE.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ID_Data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 câmp generat pe baza coloanei </w:t>
      </w:r>
      <w:r w:rsidDel="00000000" w:rsidR="00000000" w:rsidRPr="00000000">
        <w:rPr>
          <w:rtl w:val="0"/>
        </w:rPr>
        <w:t xml:space="preserve">DATA_INIȚIERE</w:t>
      </w:r>
      <w:r w:rsidDel="00000000" w:rsidR="00000000" w:rsidRPr="00000000">
        <w:rPr>
          <w:rtl w:val="0"/>
        </w:rPr>
        <w:t xml:space="preserve"> din tabela TRANZACȚII, în format “YYYYMMDD”, va fi folosit pentru a stabili legatura cu </w:t>
      </w:r>
      <w:r w:rsidDel="00000000" w:rsidR="00000000" w:rsidRPr="00000000">
        <w:rPr>
          <w:rtl w:val="0"/>
        </w:rPr>
        <w:t xml:space="preserve">DIM_CALENDAR</w:t>
      </w:r>
      <w:r w:rsidDel="00000000" w:rsidR="00000000" w:rsidRPr="00000000">
        <w:rPr>
          <w:rtl w:val="0"/>
        </w:rPr>
        <w:t xml:space="preserve"> și ne va permite sa analizăm datele în funcție de timp.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Suma </w:t>
      </w:r>
      <w:r w:rsidDel="00000000" w:rsidR="00000000" w:rsidRPr="00000000">
        <w:rPr>
          <w:rtl w:val="0"/>
        </w:rPr>
        <w:t xml:space="preserve">- câmp ce provine din tabela TRANZACȚII, va avea volare negativa pentru plati si valoare pozitiva pentru incasari;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Durata </w:t>
      </w:r>
      <w:r w:rsidDel="00000000" w:rsidR="00000000" w:rsidRPr="00000000">
        <w:rPr>
          <w:rtl w:val="0"/>
        </w:rPr>
        <w:t xml:space="preserve">- câmp calculat pe baza coloanelor </w:t>
      </w:r>
      <w:r w:rsidDel="00000000" w:rsidR="00000000" w:rsidRPr="00000000">
        <w:rPr>
          <w:rtl w:val="0"/>
        </w:rPr>
        <w:t xml:space="preserve">DATA_INITIERE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rtl w:val="0"/>
        </w:rPr>
        <w:t xml:space="preserve">DATA_PROCESARE</w:t>
      </w:r>
      <w:r w:rsidDel="00000000" w:rsidR="00000000" w:rsidRPr="00000000">
        <w:rPr>
          <w:rtl w:val="0"/>
        </w:rPr>
        <w:t xml:space="preserve"> din tabela TRANZACȚII, reprezentand durata în minute de la inițiere pana la procesare.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DIM_CLIENT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ID_Client </w:t>
      </w:r>
      <w:r w:rsidDel="00000000" w:rsidR="00000000" w:rsidRPr="00000000">
        <w:rPr>
          <w:rtl w:val="0"/>
        </w:rPr>
        <w:t xml:space="preserve">- câmp ce provine din tabela CLIENT, este identificatorul unic pentru un client al sistemului de plata;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Nume </w:t>
      </w:r>
      <w:r w:rsidDel="00000000" w:rsidR="00000000" w:rsidRPr="00000000">
        <w:rPr>
          <w:rtl w:val="0"/>
        </w:rPr>
        <w:t xml:space="preserve">- câmp ce provine din tabela CLIENT, reprezinta numele clientului si va permite construirea unor rapoarte sau vizualizari în funcție de clienți.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Tip_Client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câmp ce provine din tabela CLIENT, reprezinta statul juridic al clientului (persoana fizica sau persoana juridica), va permite contruirea de vizualizari in funcție de aceasta clasificare.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- câmp calculat pe baza coloanelor </w:t>
      </w:r>
      <w:r w:rsidDel="00000000" w:rsidR="00000000" w:rsidRPr="00000000">
        <w:rPr>
          <w:rtl w:val="0"/>
        </w:rPr>
        <w:t xml:space="preserve">Data_Inscriere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rtl w:val="0"/>
        </w:rPr>
        <w:t xml:space="preserve">Data_Incetare</w:t>
      </w:r>
      <w:r w:rsidDel="00000000" w:rsidR="00000000" w:rsidRPr="00000000">
        <w:rPr>
          <w:rtl w:val="0"/>
        </w:rPr>
        <w:t xml:space="preserve"> din tabela CLIENT și va oferii informații despre statutul actual al clientului, dacă este client actual sau a încetat utilizarea sistemului de plata.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DIM_COMERCIANT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ID_Comerciant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câmp ce provine din tabela COMERCIANT, este identificatorul unic pentru un comerciant al sistemului de plata;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Nume </w:t>
      </w:r>
      <w:r w:rsidDel="00000000" w:rsidR="00000000" w:rsidRPr="00000000">
        <w:rPr>
          <w:rtl w:val="0"/>
        </w:rPr>
        <w:t xml:space="preserve">- câmp ce provine din tabela COMERCIANT, reprezinta numele comerciantului si va permite construirea unor rapoarte sau vizualizari în funcție de comercianti;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- câmp calculat pe baza coloanelor </w:t>
      </w:r>
      <w:r w:rsidDel="00000000" w:rsidR="00000000" w:rsidRPr="00000000">
        <w:rPr>
          <w:rtl w:val="0"/>
        </w:rPr>
        <w:t xml:space="preserve">Data_Inscriere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rtl w:val="0"/>
        </w:rPr>
        <w:t xml:space="preserve">Data_Incetare</w:t>
      </w:r>
      <w:r w:rsidDel="00000000" w:rsidR="00000000" w:rsidRPr="00000000">
        <w:rPr>
          <w:rtl w:val="0"/>
        </w:rPr>
        <w:t xml:space="preserve"> din tabela COMERCIANT și va oferii informații despre statutul actual al clientului, dacă este client actual sau a încetat utilizarea sistemului de plata.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DIM_CANAL_PLATA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ID_Canal_Plata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câmp generat pe baza coloanei </w:t>
      </w:r>
      <w:r w:rsidDel="00000000" w:rsidR="00000000" w:rsidRPr="00000000">
        <w:rPr>
          <w:rtl w:val="0"/>
        </w:rPr>
        <w:t xml:space="preserve">Tip_Echipament</w:t>
      </w:r>
      <w:r w:rsidDel="00000000" w:rsidR="00000000" w:rsidRPr="00000000">
        <w:rPr>
          <w:rtl w:val="0"/>
        </w:rPr>
        <w:t xml:space="preserve"> din tabela </w:t>
      </w:r>
      <w:r w:rsidDel="00000000" w:rsidR="00000000" w:rsidRPr="00000000">
        <w:rPr>
          <w:rtl w:val="0"/>
        </w:rPr>
        <w:t xml:space="preserve">CANAL_PLATA</w:t>
      </w:r>
      <w:r w:rsidDel="00000000" w:rsidR="00000000" w:rsidRPr="00000000">
        <w:rPr>
          <w:rtl w:val="0"/>
        </w:rPr>
        <w:t xml:space="preserve"> cu scopul de a deveni un identificator unic pentru metodele de plata în </w:t>
      </w:r>
      <w:r w:rsidDel="00000000" w:rsidR="00000000" w:rsidRPr="00000000">
        <w:rPr>
          <w:rtl w:val="0"/>
        </w:rPr>
        <w:t xml:space="preserve">DIM_CANALE_PLATA</w:t>
      </w:r>
      <w:r w:rsidDel="00000000" w:rsidR="00000000" w:rsidRPr="00000000">
        <w:rPr>
          <w:rtl w:val="0"/>
        </w:rPr>
        <w:t xml:space="preserve">. În același mod, pentru campul </w:t>
      </w:r>
      <w:r w:rsidDel="00000000" w:rsidR="00000000" w:rsidRPr="00000000">
        <w:rPr>
          <w:rtl w:val="0"/>
        </w:rPr>
        <w:t xml:space="preserve">ID_Canal_Plata</w:t>
      </w:r>
      <w:r w:rsidDel="00000000" w:rsidR="00000000" w:rsidRPr="00000000">
        <w:rPr>
          <w:rtl w:val="0"/>
        </w:rPr>
        <w:t xml:space="preserve"> este populat în </w:t>
      </w:r>
      <w:r w:rsidDel="00000000" w:rsidR="00000000" w:rsidRPr="00000000">
        <w:rPr>
          <w:rtl w:val="0"/>
        </w:rPr>
        <w:t xml:space="preserve">FACT_TRANZACTII</w:t>
      </w:r>
      <w:r w:rsidDel="00000000" w:rsidR="00000000" w:rsidRPr="00000000">
        <w:rPr>
          <w:rtl w:val="0"/>
        </w:rPr>
        <w:t xml:space="preserve">, astfel incat sa putem stabilii o legatura dintre cele doua tabele, pentru a permite analiza datelor în funcție de modalitățile de plata;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Tip_Canal_Plata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câmp ce provine din tabela CANAL_PLATA, reprezinta modalitatea de plata si va permite construirea unor rapoarte sau vizualizari în funcție de aceasta.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DIM_STARE: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ID_Stare </w:t>
      </w:r>
      <w:r w:rsidDel="00000000" w:rsidR="00000000" w:rsidRPr="00000000">
        <w:rPr>
          <w:rtl w:val="0"/>
        </w:rPr>
        <w:t xml:space="preserve">- câmp generat pe baza coloanei Stare din tabela TRANZACȚII cu scopul de a deveni un identificator unic pentru starea transferurilor în DIM_STARE. În același mod, pentru câmpul </w:t>
      </w:r>
      <w:r w:rsidDel="00000000" w:rsidR="00000000" w:rsidRPr="00000000">
        <w:rPr>
          <w:rtl w:val="0"/>
        </w:rPr>
        <w:t xml:space="preserve">ID_</w:t>
      </w:r>
      <w:r w:rsidDel="00000000" w:rsidR="00000000" w:rsidRPr="00000000">
        <w:rPr>
          <w:rtl w:val="0"/>
        </w:rPr>
        <w:t xml:space="preserve">Stare este populat în </w:t>
      </w:r>
      <w:r w:rsidDel="00000000" w:rsidR="00000000" w:rsidRPr="00000000">
        <w:rPr>
          <w:rtl w:val="0"/>
        </w:rPr>
        <w:t xml:space="preserve">FACT_TRANZACTII</w:t>
      </w:r>
      <w:r w:rsidDel="00000000" w:rsidR="00000000" w:rsidRPr="00000000">
        <w:rPr>
          <w:rtl w:val="0"/>
        </w:rPr>
        <w:t xml:space="preserve">, astfel incat sa putem stabilii o legatura dintre cele doua tabele, pentru a permite analiza datelor în funcție de stările transferurilor;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Stare </w:t>
      </w:r>
      <w:r w:rsidDel="00000000" w:rsidR="00000000" w:rsidRPr="00000000">
        <w:rPr>
          <w:rtl w:val="0"/>
        </w:rPr>
        <w:t xml:space="preserve">- câmp ce provine din tabela TRANZACTII, reprezinta starea unui transfer si va permite construirea unor rapoarte sau vizualizari în funcție de aceasta.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DIM_LOCAȚIE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ID_Locatie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câmp ce provine din tabela LOCAȚIE, este identificatorul unic pentru un comerciant al sistemului de plata;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Oraș, Țara, Strada, Site </w:t>
      </w:r>
      <w:r w:rsidDel="00000000" w:rsidR="00000000" w:rsidRPr="00000000">
        <w:rPr>
          <w:rtl w:val="0"/>
        </w:rPr>
        <w:t xml:space="preserve">- câmpuri ce provin din tabela LOCAȚIE fără a aplica transformări asupra datelor;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DIM_DETALII_PLATA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ID_Cont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câmp ce provine din tabela CONT, este identificatorul unic pentru un cont în cadrul sistemului de plata și ne va permite sa stabilim o legatura cu </w:t>
      </w:r>
      <w:r w:rsidDel="00000000" w:rsidR="00000000" w:rsidRPr="00000000">
        <w:rPr>
          <w:rtl w:val="0"/>
        </w:rPr>
        <w:t xml:space="preserve">FACT_TRANZACTII</w:t>
      </w:r>
      <w:r w:rsidDel="00000000" w:rsidR="00000000" w:rsidRPr="00000000">
        <w:rPr>
          <w:rtl w:val="0"/>
        </w:rPr>
        <w:t xml:space="preserve"> pentru analiza datelor în funcție de tipurile conturilor și cardurilor folosite pentru transferuri;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Tip_Cont </w:t>
      </w:r>
      <w:r w:rsidDel="00000000" w:rsidR="00000000" w:rsidRPr="00000000">
        <w:rPr>
          <w:rtl w:val="0"/>
        </w:rPr>
        <w:t xml:space="preserve">- câmp ce provine din tabela CONT, reprezinta tipul contului din /  către a fost făcut transferul;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Tip_Card </w:t>
      </w:r>
      <w:r w:rsidDel="00000000" w:rsidR="00000000" w:rsidRPr="00000000">
        <w:rPr>
          <w:rtl w:val="0"/>
        </w:rPr>
        <w:t xml:space="preserve">- câmp ce provine din tabela CARD, reprezinta tipul cardului din /  către a fost făcut transferul.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DIM_CALENDAR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ID_Data </w:t>
      </w:r>
      <w:r w:rsidDel="00000000" w:rsidR="00000000" w:rsidRPr="00000000">
        <w:rPr>
          <w:rtl w:val="0"/>
        </w:rPr>
        <w:t xml:space="preserve">- câmp generat ce contine data in format “YYYYMMDD”, prin care putem identifica unic o data și prin care putem stabili o legătură cu </w:t>
      </w:r>
      <w:r w:rsidDel="00000000" w:rsidR="00000000" w:rsidRPr="00000000">
        <w:rPr>
          <w:rtl w:val="0"/>
        </w:rPr>
        <w:t xml:space="preserve">FACT_TRANZACTII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- câmp generat ce contine data în format “DD/MM/YYYY”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Luna </w:t>
      </w:r>
      <w:r w:rsidDel="00000000" w:rsidR="00000000" w:rsidRPr="00000000">
        <w:rPr>
          <w:rtl w:val="0"/>
        </w:rPr>
        <w:t xml:space="preserve">- câmp generat ce contine luna în format “Month”;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câmp generat ce contine anul în format “YYYY”;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Zi </w:t>
      </w:r>
      <w:r w:rsidDel="00000000" w:rsidR="00000000" w:rsidRPr="00000000">
        <w:rPr>
          <w:rtl w:val="0"/>
        </w:rPr>
        <w:t xml:space="preserve">- câmp generat ce contine anul în format “DD”;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6105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Fig. 1 Diagrama logica a depozitului de date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Fig 2. Diagrama fizica a depozitului de date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