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B16" w:rsidRPr="00775606" w:rsidRDefault="00836F5E" w:rsidP="00A27B16">
      <w:pPr>
        <w:spacing w:after="120"/>
        <w:rPr>
          <w:i/>
          <w:color w:val="auto"/>
          <w:sz w:val="48"/>
          <w:szCs w:val="48"/>
        </w:rPr>
      </w:pPr>
      <w:r>
        <w:rPr>
          <w:i/>
          <w:color w:val="auto"/>
          <w:sz w:val="48"/>
          <w:szCs w:val="48"/>
        </w:rPr>
        <w:t xml:space="preserve">Assessment of the potential of Marinduque </w:t>
      </w:r>
      <w:r w:rsidR="0049634A">
        <w:rPr>
          <w:i/>
          <w:color w:val="auto"/>
          <w:sz w:val="48"/>
          <w:szCs w:val="48"/>
        </w:rPr>
        <w:t>Island</w:t>
      </w:r>
      <w:r>
        <w:rPr>
          <w:i/>
          <w:color w:val="auto"/>
          <w:sz w:val="48"/>
          <w:szCs w:val="48"/>
        </w:rPr>
        <w:t xml:space="preserve"> for </w:t>
      </w:r>
      <w:r w:rsidR="006F7011">
        <w:rPr>
          <w:i/>
          <w:color w:val="auto"/>
          <w:sz w:val="48"/>
          <w:szCs w:val="48"/>
        </w:rPr>
        <w:t>Wind and Solar energy</w:t>
      </w:r>
    </w:p>
    <w:p w:rsidR="00376E87" w:rsidRPr="00775606" w:rsidRDefault="00FA2ACF">
      <w:pPr>
        <w:spacing w:after="120"/>
        <w:rPr>
          <w:i/>
          <w:color w:val="auto"/>
          <w:sz w:val="28"/>
          <w:szCs w:val="28"/>
        </w:rPr>
      </w:pPr>
      <w:r>
        <w:rPr>
          <w:i/>
          <w:color w:val="auto"/>
          <w:sz w:val="28"/>
          <w:szCs w:val="28"/>
        </w:rPr>
        <w:t>MEE 613 Requirement</w:t>
      </w:r>
    </w:p>
    <w:p w:rsidR="00376E87" w:rsidRPr="00775606" w:rsidRDefault="00376E87">
      <w:pPr>
        <w:rPr>
          <w:color w:val="auto"/>
        </w:rPr>
        <w:sectPr w:rsidR="00376E87" w:rsidRPr="00775606">
          <w:pgSz w:w="11906" w:h="16838"/>
          <w:pgMar w:top="1080" w:right="734" w:bottom="2434" w:left="734" w:header="360" w:footer="360" w:gutter="0"/>
          <w:pgNumType w:start="1"/>
          <w:cols w:space="720"/>
        </w:sectPr>
      </w:pPr>
    </w:p>
    <w:p w:rsidR="00376E87" w:rsidRPr="00775606" w:rsidRDefault="002541E8">
      <w:pPr>
        <w:ind w:firstLine="720"/>
        <w:rPr>
          <w:color w:val="auto"/>
        </w:rPr>
      </w:pPr>
      <w:r w:rsidRPr="00775606">
        <w:rPr>
          <w:color w:val="auto"/>
        </w:rPr>
        <w:lastRenderedPageBreak/>
        <w:t>Ivan John A. Naparota</w:t>
      </w:r>
      <w:r w:rsidR="00452F26">
        <w:rPr>
          <w:color w:val="auto"/>
        </w:rPr>
        <w:t xml:space="preserve"> * </w:t>
      </w:r>
      <w:r w:rsidR="00273E73" w:rsidRPr="00273E73">
        <w:rPr>
          <w:color w:val="auto"/>
        </w:rPr>
        <w:t>ivanjohnnaparota66@gmail.com</w:t>
      </w:r>
      <w:r w:rsidR="00273E73">
        <w:rPr>
          <w:color w:val="auto"/>
        </w:rPr>
        <w:t xml:space="preserve"> </w:t>
      </w:r>
      <w:r w:rsidR="00452F26">
        <w:rPr>
          <w:color w:val="auto"/>
        </w:rPr>
        <w:t>| Jeffrey Cepedoza * jeffrycepedoza@gmail.com</w:t>
      </w:r>
    </w:p>
    <w:p w:rsidR="00376E87" w:rsidRPr="00775606" w:rsidRDefault="002541E8">
      <w:pPr>
        <w:ind w:firstLine="720"/>
        <w:rPr>
          <w:color w:val="auto"/>
        </w:rPr>
      </w:pPr>
      <w:r w:rsidRPr="00775606">
        <w:rPr>
          <w:color w:val="auto"/>
        </w:rPr>
        <w:t>University of San Carlos – Talamban Campus</w:t>
      </w:r>
    </w:p>
    <w:p w:rsidR="00376E87" w:rsidRPr="00775606" w:rsidRDefault="002541E8" w:rsidP="00452F26">
      <w:pPr>
        <w:ind w:firstLine="720"/>
        <w:rPr>
          <w:color w:val="auto"/>
        </w:rPr>
      </w:pPr>
      <w:r w:rsidRPr="00775606">
        <w:rPr>
          <w:color w:val="auto"/>
        </w:rPr>
        <w:t>Department of Electrical and Electronics Engineering</w:t>
      </w:r>
    </w:p>
    <w:p w:rsidR="00376E87" w:rsidRPr="00775606" w:rsidRDefault="00376E87">
      <w:pPr>
        <w:ind w:firstLine="720"/>
        <w:rPr>
          <w:color w:val="auto"/>
        </w:rPr>
      </w:pPr>
    </w:p>
    <w:p w:rsidR="00376E87" w:rsidRPr="00775606" w:rsidRDefault="00376E87">
      <w:pPr>
        <w:rPr>
          <w:color w:val="auto"/>
        </w:rPr>
        <w:sectPr w:rsidR="00376E87" w:rsidRPr="00775606">
          <w:type w:val="continuous"/>
          <w:pgSz w:w="11906" w:h="16838"/>
          <w:pgMar w:top="1080" w:right="734" w:bottom="2434" w:left="734" w:header="360" w:footer="360" w:gutter="0"/>
          <w:cols w:space="720"/>
        </w:sectPr>
      </w:pPr>
    </w:p>
    <w:p w:rsidR="00376E87" w:rsidRPr="00775606" w:rsidRDefault="002541E8" w:rsidP="00672F5C">
      <w:pPr>
        <w:spacing w:after="200"/>
        <w:ind w:firstLine="720"/>
        <w:jc w:val="both"/>
        <w:rPr>
          <w:b/>
          <w:i/>
          <w:color w:val="auto"/>
        </w:rPr>
      </w:pPr>
      <w:r w:rsidRPr="00775606">
        <w:rPr>
          <w:b/>
          <w:i/>
          <w:color w:val="auto"/>
        </w:rPr>
        <w:lastRenderedPageBreak/>
        <w:t xml:space="preserve">Abstract </w:t>
      </w:r>
      <w:r w:rsidRPr="00775606">
        <w:rPr>
          <w:b/>
          <w:color w:val="auto"/>
        </w:rPr>
        <w:t>—</w:t>
      </w:r>
      <w:r w:rsidR="008F6ED2" w:rsidRPr="00775606">
        <w:rPr>
          <w:b/>
          <w:bCs/>
          <w:color w:val="auto"/>
          <w:shd w:val="clear" w:color="auto" w:fill="FFFFFF"/>
        </w:rPr>
        <w:t xml:space="preserve"> </w:t>
      </w:r>
      <w:r w:rsidR="00BB193C">
        <w:rPr>
          <w:b/>
          <w:color w:val="auto"/>
          <w:shd w:val="clear" w:color="auto" w:fill="FFFFFF"/>
        </w:rPr>
        <w:t>t</w:t>
      </w:r>
      <w:r w:rsidR="00E1744B">
        <w:rPr>
          <w:b/>
          <w:color w:val="auto"/>
          <w:shd w:val="clear" w:color="auto" w:fill="FFFFFF"/>
        </w:rPr>
        <w:t xml:space="preserve">his paper presents the assessment of the potential of Marinduque Island for Wind and Solar Energy </w:t>
      </w:r>
      <w:r w:rsidR="00BB193C">
        <w:rPr>
          <w:b/>
          <w:color w:val="auto"/>
          <w:shd w:val="clear" w:color="auto" w:fill="FFFFFF"/>
        </w:rPr>
        <w:t>using Global Solar Atlas and Global Wind A</w:t>
      </w:r>
      <w:r w:rsidR="008B3626">
        <w:rPr>
          <w:b/>
          <w:color w:val="auto"/>
          <w:shd w:val="clear" w:color="auto" w:fill="FFFFFF"/>
        </w:rPr>
        <w:t>tlas</w:t>
      </w:r>
      <w:r w:rsidR="00BB193C">
        <w:rPr>
          <w:b/>
          <w:color w:val="auto"/>
          <w:shd w:val="clear" w:color="auto" w:fill="FFFFFF"/>
        </w:rPr>
        <w:t xml:space="preserve">, this paper also offers a </w:t>
      </w:r>
      <w:r w:rsidR="00E1744B">
        <w:rPr>
          <w:b/>
          <w:color w:val="auto"/>
          <w:shd w:val="clear" w:color="auto" w:fill="FFFFFF"/>
        </w:rPr>
        <w:t>design of</w:t>
      </w:r>
      <w:r w:rsidR="00D84197">
        <w:rPr>
          <w:b/>
          <w:color w:val="auto"/>
          <w:shd w:val="clear" w:color="auto" w:fill="FFFFFF"/>
        </w:rPr>
        <w:t xml:space="preserve"> a</w:t>
      </w:r>
      <w:r w:rsidR="00E1744B">
        <w:rPr>
          <w:b/>
          <w:color w:val="auto"/>
          <w:shd w:val="clear" w:color="auto" w:fill="FFFFFF"/>
        </w:rPr>
        <w:t xml:space="preserve"> hy</w:t>
      </w:r>
      <w:r w:rsidR="00076165">
        <w:rPr>
          <w:b/>
          <w:color w:val="auto"/>
          <w:shd w:val="clear" w:color="auto" w:fill="FFFFFF"/>
        </w:rPr>
        <w:t xml:space="preserve">brid system </w:t>
      </w:r>
      <w:r w:rsidR="00BC54F5">
        <w:rPr>
          <w:b/>
          <w:color w:val="auto"/>
          <w:shd w:val="clear" w:color="auto" w:fill="FFFFFF"/>
        </w:rPr>
        <w:t>integrati</w:t>
      </w:r>
      <w:r w:rsidR="00076165">
        <w:rPr>
          <w:b/>
          <w:color w:val="auto"/>
          <w:shd w:val="clear" w:color="auto" w:fill="FFFFFF"/>
        </w:rPr>
        <w:t>n</w:t>
      </w:r>
      <w:r w:rsidR="00BC54F5">
        <w:rPr>
          <w:b/>
          <w:color w:val="auto"/>
          <w:shd w:val="clear" w:color="auto" w:fill="FFFFFF"/>
        </w:rPr>
        <w:t>g</w:t>
      </w:r>
      <w:r w:rsidR="00EA18CF">
        <w:rPr>
          <w:b/>
          <w:color w:val="auto"/>
          <w:shd w:val="clear" w:color="auto" w:fill="FFFFFF"/>
        </w:rPr>
        <w:t xml:space="preserve"> t</w:t>
      </w:r>
      <w:bookmarkStart w:id="0" w:name="_GoBack"/>
      <w:bookmarkEnd w:id="0"/>
      <w:r w:rsidR="00A953E7">
        <w:rPr>
          <w:b/>
          <w:color w:val="auto"/>
          <w:shd w:val="clear" w:color="auto" w:fill="FFFFFF"/>
        </w:rPr>
        <w:t>he said</w:t>
      </w:r>
      <w:r w:rsidR="00E1744B">
        <w:rPr>
          <w:b/>
          <w:color w:val="auto"/>
          <w:shd w:val="clear" w:color="auto" w:fill="FFFFFF"/>
        </w:rPr>
        <w:t xml:space="preserve"> renewable energy sources to the existing diesel power plants in the island</w:t>
      </w:r>
      <w:r w:rsidR="004E5250" w:rsidRPr="00775606">
        <w:rPr>
          <w:b/>
          <w:color w:val="auto"/>
          <w:shd w:val="clear" w:color="auto" w:fill="FFFFFF"/>
        </w:rPr>
        <w:t>.</w:t>
      </w:r>
    </w:p>
    <w:p w:rsidR="00376E87" w:rsidRPr="00775606" w:rsidRDefault="00376E87" w:rsidP="00A47374">
      <w:pPr>
        <w:spacing w:after="200"/>
        <w:ind w:firstLine="274"/>
        <w:jc w:val="both"/>
        <w:rPr>
          <w:b/>
          <w:i/>
          <w:color w:val="auto"/>
        </w:rPr>
      </w:pPr>
      <w:bookmarkStart w:id="1" w:name="_lve9t4u6rabu" w:colFirst="0" w:colLast="0"/>
      <w:bookmarkEnd w:id="1"/>
    </w:p>
    <w:p w:rsidR="00376E87" w:rsidRPr="0080670C" w:rsidRDefault="002541E8" w:rsidP="00A47374">
      <w:pPr>
        <w:pStyle w:val="Heading1"/>
        <w:numPr>
          <w:ilvl w:val="0"/>
          <w:numId w:val="1"/>
        </w:numPr>
        <w:ind w:left="0" w:firstLine="0"/>
        <w:rPr>
          <w:b/>
          <w:color w:val="auto"/>
        </w:rPr>
      </w:pPr>
      <w:r w:rsidRPr="0080670C">
        <w:rPr>
          <w:b/>
          <w:color w:val="auto"/>
        </w:rPr>
        <w:t>I. INTRODUCTION</w:t>
      </w:r>
    </w:p>
    <w:p w:rsidR="00FB2856" w:rsidRPr="00E8351D" w:rsidRDefault="00C20C38" w:rsidP="00A47374">
      <w:pPr>
        <w:tabs>
          <w:tab w:val="left" w:pos="288"/>
        </w:tabs>
        <w:spacing w:after="120"/>
        <w:jc w:val="both"/>
        <w:rPr>
          <w:color w:val="auto"/>
          <w:sz w:val="21"/>
          <w:szCs w:val="21"/>
          <w:highlight w:val="white"/>
        </w:rPr>
      </w:pPr>
      <w:r w:rsidRPr="00775606">
        <w:rPr>
          <w:color w:val="auto"/>
          <w:highlight w:val="white"/>
        </w:rPr>
        <w:tab/>
      </w:r>
      <w:r w:rsidRPr="00775606">
        <w:rPr>
          <w:color w:val="auto"/>
          <w:highlight w:val="white"/>
        </w:rPr>
        <w:tab/>
      </w:r>
    </w:p>
    <w:p w:rsidR="00527E46" w:rsidRDefault="000D0045" w:rsidP="00A47374">
      <w:pPr>
        <w:tabs>
          <w:tab w:val="left" w:pos="288"/>
        </w:tabs>
        <w:spacing w:after="120"/>
        <w:jc w:val="both"/>
        <w:rPr>
          <w:color w:val="auto"/>
          <w:sz w:val="21"/>
          <w:szCs w:val="21"/>
          <w:highlight w:val="white"/>
        </w:rPr>
      </w:pPr>
      <w:r w:rsidRPr="00E8351D">
        <w:rPr>
          <w:color w:val="auto"/>
          <w:sz w:val="21"/>
          <w:szCs w:val="21"/>
        </w:rPr>
        <w:tab/>
      </w:r>
      <w:r w:rsidRPr="00E8351D">
        <w:rPr>
          <w:color w:val="auto"/>
          <w:sz w:val="21"/>
          <w:szCs w:val="21"/>
        </w:rPr>
        <w:tab/>
      </w:r>
      <w:r w:rsidR="007E391C">
        <w:rPr>
          <w:bCs/>
          <w:color w:val="222222"/>
          <w:sz w:val="21"/>
          <w:szCs w:val="21"/>
          <w:shd w:val="clear" w:color="auto" w:fill="FFFFFF"/>
        </w:rPr>
        <w:t>Marinduque is an island province in the Philippines located in the Southwestern Tagalog Region or MIMAROPA</w:t>
      </w:r>
      <w:r w:rsidR="00527E46">
        <w:rPr>
          <w:color w:val="auto"/>
          <w:sz w:val="21"/>
          <w:szCs w:val="21"/>
          <w:highlight w:val="white"/>
        </w:rPr>
        <w:t xml:space="preserve"> </w:t>
      </w:r>
      <w:r w:rsidR="00527E46" w:rsidRPr="005043B5">
        <w:rPr>
          <w:color w:val="auto"/>
          <w:sz w:val="21"/>
          <w:szCs w:val="21"/>
          <w:highlight w:val="white"/>
        </w:rPr>
        <w:t>[</w:t>
      </w:r>
      <w:r w:rsidR="007E391C" w:rsidRPr="005043B5">
        <w:rPr>
          <w:color w:val="auto"/>
          <w:sz w:val="21"/>
          <w:szCs w:val="21"/>
          <w:highlight w:val="white"/>
        </w:rPr>
        <w:t>1</w:t>
      </w:r>
      <w:r w:rsidR="00527E46" w:rsidRPr="005043B5">
        <w:rPr>
          <w:color w:val="auto"/>
          <w:sz w:val="21"/>
          <w:szCs w:val="21"/>
          <w:highlight w:val="white"/>
        </w:rPr>
        <w:t>]</w:t>
      </w:r>
      <w:r w:rsidR="00527E46">
        <w:rPr>
          <w:color w:val="auto"/>
          <w:sz w:val="21"/>
          <w:szCs w:val="21"/>
          <w:highlight w:val="white"/>
        </w:rPr>
        <w:t>.</w:t>
      </w:r>
      <w:r w:rsidR="007E391C">
        <w:rPr>
          <w:color w:val="auto"/>
          <w:sz w:val="21"/>
          <w:szCs w:val="21"/>
          <w:highlight w:val="white"/>
        </w:rPr>
        <w:t xml:space="preserve"> It belongs to the small power utilities group (SPUG)</w:t>
      </w:r>
      <w:r w:rsidR="00C07BAF">
        <w:rPr>
          <w:color w:val="auto"/>
          <w:sz w:val="21"/>
          <w:szCs w:val="21"/>
          <w:highlight w:val="white"/>
        </w:rPr>
        <w:t xml:space="preserve"> which is one of the functional groups of the National Power Corporation and is mandated by law to perform the missionary electrification function and shall provide power generation and its associated power delivery systems in areas that are</w:t>
      </w:r>
      <w:r w:rsidR="001E2A8E">
        <w:rPr>
          <w:color w:val="auto"/>
          <w:sz w:val="21"/>
          <w:szCs w:val="21"/>
          <w:highlight w:val="white"/>
        </w:rPr>
        <w:t xml:space="preserve"> not connected to the main grid [2].</w:t>
      </w:r>
    </w:p>
    <w:p w:rsidR="008D348B" w:rsidRDefault="00C07BAF" w:rsidP="00A47374">
      <w:pPr>
        <w:tabs>
          <w:tab w:val="left" w:pos="288"/>
        </w:tabs>
        <w:spacing w:after="120"/>
        <w:jc w:val="both"/>
        <w:rPr>
          <w:color w:val="auto"/>
          <w:sz w:val="21"/>
          <w:szCs w:val="21"/>
          <w:highlight w:val="white"/>
        </w:rPr>
      </w:pPr>
      <w:r>
        <w:rPr>
          <w:color w:val="auto"/>
          <w:sz w:val="21"/>
          <w:szCs w:val="21"/>
          <w:highlight w:val="white"/>
        </w:rPr>
        <w:tab/>
      </w:r>
      <w:r>
        <w:rPr>
          <w:color w:val="auto"/>
          <w:sz w:val="21"/>
          <w:szCs w:val="21"/>
          <w:highlight w:val="white"/>
        </w:rPr>
        <w:tab/>
        <w:t>As for the knowledge of everyone, all of the energy consumers in the Philippines are compulsory to subsidize an amount to perform the said missionary electrification</w:t>
      </w:r>
      <w:r w:rsidR="008D348B">
        <w:rPr>
          <w:color w:val="auto"/>
          <w:sz w:val="21"/>
          <w:szCs w:val="21"/>
          <w:highlight w:val="white"/>
        </w:rPr>
        <w:t xml:space="preserve"> which is reflected in our electric bill. So we might ask, are they enjoying a stable energy supply? Are the money of the people not wasted with just a mediocre energy service? We can ensure all of that by discovering the potential of the island </w:t>
      </w:r>
      <w:r w:rsidR="00467D8A">
        <w:rPr>
          <w:color w:val="auto"/>
          <w:sz w:val="21"/>
          <w:szCs w:val="21"/>
          <w:highlight w:val="white"/>
        </w:rPr>
        <w:t>for other sources of energy to add up to the existing power plants that can ensure the stability of energy supply.</w:t>
      </w:r>
    </w:p>
    <w:p w:rsidR="008D348B" w:rsidRDefault="008D348B" w:rsidP="00A47374">
      <w:pPr>
        <w:tabs>
          <w:tab w:val="left" w:pos="288"/>
        </w:tabs>
        <w:spacing w:after="120"/>
        <w:jc w:val="both"/>
        <w:rPr>
          <w:color w:val="auto"/>
          <w:sz w:val="21"/>
          <w:szCs w:val="21"/>
          <w:highlight w:val="white"/>
        </w:rPr>
      </w:pPr>
      <w:r>
        <w:rPr>
          <w:color w:val="auto"/>
          <w:sz w:val="21"/>
          <w:szCs w:val="21"/>
          <w:highlight w:val="white"/>
        </w:rPr>
        <w:tab/>
      </w:r>
      <w:r>
        <w:rPr>
          <w:color w:val="auto"/>
          <w:sz w:val="21"/>
          <w:szCs w:val="21"/>
          <w:highlight w:val="white"/>
        </w:rPr>
        <w:tab/>
        <w:t xml:space="preserve">On the other hand, carbon emission is one of the world’s biggest problem right now, so discovering not only any energy sources but renewable energy sources will greatly help the people in the island without compromising the </w:t>
      </w:r>
      <w:r w:rsidR="00BA7665">
        <w:rPr>
          <w:color w:val="auto"/>
          <w:sz w:val="21"/>
          <w:szCs w:val="21"/>
          <w:highlight w:val="white"/>
        </w:rPr>
        <w:t xml:space="preserve">earth’s </w:t>
      </w:r>
      <w:r>
        <w:rPr>
          <w:color w:val="auto"/>
          <w:sz w:val="21"/>
          <w:szCs w:val="21"/>
          <w:highlight w:val="white"/>
        </w:rPr>
        <w:t xml:space="preserve">well </w:t>
      </w:r>
      <w:r w:rsidR="00635EBC">
        <w:rPr>
          <w:color w:val="auto"/>
          <w:sz w:val="21"/>
          <w:szCs w:val="21"/>
          <w:highlight w:val="white"/>
        </w:rPr>
        <w:t>–</w:t>
      </w:r>
      <w:r>
        <w:rPr>
          <w:color w:val="auto"/>
          <w:sz w:val="21"/>
          <w:szCs w:val="21"/>
          <w:highlight w:val="white"/>
        </w:rPr>
        <w:t xml:space="preserve"> being</w:t>
      </w:r>
      <w:r w:rsidR="00635EBC">
        <w:rPr>
          <w:color w:val="auto"/>
          <w:sz w:val="21"/>
          <w:szCs w:val="21"/>
          <w:highlight w:val="white"/>
        </w:rPr>
        <w:t>.</w:t>
      </w:r>
    </w:p>
    <w:p w:rsidR="000829D4" w:rsidRDefault="00527E46" w:rsidP="00C16CE6">
      <w:pPr>
        <w:tabs>
          <w:tab w:val="left" w:pos="288"/>
        </w:tabs>
        <w:spacing w:after="120"/>
        <w:jc w:val="both"/>
        <w:rPr>
          <w:color w:val="auto"/>
          <w:sz w:val="21"/>
          <w:szCs w:val="21"/>
          <w:highlight w:val="white"/>
        </w:rPr>
      </w:pPr>
      <w:r>
        <w:rPr>
          <w:color w:val="auto"/>
          <w:sz w:val="21"/>
          <w:szCs w:val="21"/>
          <w:highlight w:val="white"/>
        </w:rPr>
        <w:tab/>
      </w:r>
      <w:r>
        <w:rPr>
          <w:color w:val="auto"/>
          <w:sz w:val="21"/>
          <w:szCs w:val="21"/>
          <w:highlight w:val="white"/>
        </w:rPr>
        <w:tab/>
      </w:r>
      <w:r w:rsidR="00635EBC">
        <w:rPr>
          <w:color w:val="auto"/>
          <w:sz w:val="21"/>
          <w:szCs w:val="21"/>
          <w:highlight w:val="white"/>
        </w:rPr>
        <w:t xml:space="preserve">The authors of this paper used </w:t>
      </w:r>
      <w:r w:rsidR="00E5715E">
        <w:rPr>
          <w:color w:val="auto"/>
          <w:sz w:val="21"/>
          <w:szCs w:val="21"/>
          <w:highlight w:val="white"/>
        </w:rPr>
        <w:t>a free access database for solar and wind data which is Global Wind Atlas and Global Solar Atlas to assess the capability of the island for th</w:t>
      </w:r>
      <w:r w:rsidR="000829D4">
        <w:rPr>
          <w:color w:val="auto"/>
          <w:sz w:val="21"/>
          <w:szCs w:val="21"/>
          <w:highlight w:val="white"/>
        </w:rPr>
        <w:t>e said renewable energy sources, added to that, HOMER Energy is deployed to design the hybrid system.</w:t>
      </w:r>
    </w:p>
    <w:p w:rsidR="00877ECA" w:rsidRPr="00C16CE6" w:rsidRDefault="00877ECA" w:rsidP="00C16CE6">
      <w:pPr>
        <w:tabs>
          <w:tab w:val="left" w:pos="288"/>
        </w:tabs>
        <w:spacing w:after="120"/>
        <w:jc w:val="both"/>
        <w:rPr>
          <w:color w:val="auto"/>
          <w:sz w:val="21"/>
          <w:szCs w:val="21"/>
          <w:highlight w:val="white"/>
        </w:rPr>
      </w:pPr>
    </w:p>
    <w:p w:rsidR="00376E87" w:rsidRPr="0080670C" w:rsidRDefault="000055AE">
      <w:pPr>
        <w:pStyle w:val="Heading1"/>
        <w:numPr>
          <w:ilvl w:val="0"/>
          <w:numId w:val="1"/>
        </w:numPr>
        <w:ind w:left="0" w:firstLine="0"/>
        <w:rPr>
          <w:b/>
          <w:color w:val="auto"/>
          <w:sz w:val="21"/>
          <w:szCs w:val="21"/>
        </w:rPr>
      </w:pPr>
      <w:r w:rsidRPr="0080670C">
        <w:rPr>
          <w:b/>
          <w:color w:val="auto"/>
          <w:sz w:val="21"/>
          <w:szCs w:val="21"/>
        </w:rPr>
        <w:lastRenderedPageBreak/>
        <w:t xml:space="preserve">II. </w:t>
      </w:r>
      <w:r w:rsidR="005A3C1A" w:rsidRPr="0080670C">
        <w:rPr>
          <w:b/>
          <w:color w:val="auto"/>
          <w:sz w:val="21"/>
          <w:szCs w:val="21"/>
        </w:rPr>
        <w:t>MARINDUQUE</w:t>
      </w:r>
    </w:p>
    <w:p w:rsidR="0078693A" w:rsidRDefault="005A3C1A" w:rsidP="005A3C1A">
      <w:pPr>
        <w:pStyle w:val="Heading4"/>
        <w:numPr>
          <w:ilvl w:val="0"/>
          <w:numId w:val="3"/>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260" w:after="60"/>
        <w:rPr>
          <w:color w:val="auto"/>
          <w:sz w:val="21"/>
          <w:szCs w:val="21"/>
        </w:rPr>
      </w:pPr>
      <w:bookmarkStart w:id="2" w:name="_3mwas8sj082g" w:colFirst="0" w:colLast="0"/>
      <w:bookmarkEnd w:id="2"/>
      <w:r>
        <w:rPr>
          <w:color w:val="auto"/>
          <w:sz w:val="21"/>
          <w:szCs w:val="21"/>
        </w:rPr>
        <w:t>Population and Land Area [3</w:t>
      </w:r>
      <w:r w:rsidR="00E51051">
        <w:rPr>
          <w:color w:val="auto"/>
          <w:sz w:val="21"/>
          <w:szCs w:val="21"/>
        </w:rPr>
        <w:t>]</w:t>
      </w:r>
    </w:p>
    <w:p w:rsidR="005A3C1A" w:rsidRPr="005A3C1A" w:rsidRDefault="005A3C1A" w:rsidP="00CD49BD">
      <w:pPr>
        <w:jc w:val="both"/>
      </w:pPr>
      <w:r>
        <w:rPr>
          <w:noProof/>
          <w:lang w:val="en-PH"/>
        </w:rPr>
        <w:drawing>
          <wp:inline distT="0" distB="0" distL="0" distR="0" wp14:anchorId="1B606041" wp14:editId="18733C30">
            <wp:extent cx="3085465" cy="10572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5465" cy="1057275"/>
                    </a:xfrm>
                    <a:prstGeom prst="rect">
                      <a:avLst/>
                    </a:prstGeom>
                  </pic:spPr>
                </pic:pic>
              </a:graphicData>
            </a:graphic>
          </wp:inline>
        </w:drawing>
      </w:r>
    </w:p>
    <w:p w:rsidR="00123931" w:rsidRDefault="007456D1" w:rsidP="00CD49BD">
      <w:pPr>
        <w:pStyle w:val="Default"/>
        <w:jc w:val="both"/>
        <w:rPr>
          <w:color w:val="auto"/>
          <w:sz w:val="21"/>
          <w:szCs w:val="21"/>
        </w:rPr>
      </w:pPr>
      <w:r w:rsidRPr="00CD49BD">
        <w:rPr>
          <w:color w:val="auto"/>
          <w:sz w:val="21"/>
          <w:szCs w:val="21"/>
        </w:rPr>
        <w:t>The land area of each municipality of Marinduque is relatively large for an island that is not inhabited that much, this makes Marind</w:t>
      </w:r>
      <w:r w:rsidR="00CD49BD" w:rsidRPr="00CD49BD">
        <w:rPr>
          <w:color w:val="auto"/>
          <w:sz w:val="21"/>
          <w:szCs w:val="21"/>
        </w:rPr>
        <w:t>uque ideal for location of renewable energy sources knowing that renewable energy farms consume a significant area of land, according to [4], “</w:t>
      </w:r>
      <w:r w:rsidR="00CD49BD" w:rsidRPr="00CD49BD">
        <w:rPr>
          <w:sz w:val="21"/>
          <w:szCs w:val="21"/>
        </w:rPr>
        <w:t xml:space="preserve"> </w:t>
      </w:r>
      <w:r w:rsidR="00CD49BD" w:rsidRPr="00CD49BD">
        <w:rPr>
          <w:color w:val="auto"/>
          <w:sz w:val="21"/>
          <w:szCs w:val="21"/>
        </w:rPr>
        <w:t>a</w:t>
      </w:r>
      <w:r w:rsidR="00CD49BD" w:rsidRPr="00CD49BD">
        <w:rPr>
          <w:color w:val="auto"/>
          <w:sz w:val="21"/>
          <w:szCs w:val="21"/>
        </w:rPr>
        <w:t xml:space="preserve"> </w:t>
      </w:r>
      <w:r w:rsidR="00CD49BD" w:rsidRPr="00CD49BD">
        <w:rPr>
          <w:color w:val="auto"/>
          <w:sz w:val="21"/>
          <w:szCs w:val="21"/>
        </w:rPr>
        <w:t>2-megawatt</w:t>
      </w:r>
      <w:r w:rsidR="00CD49BD" w:rsidRPr="00CD49BD">
        <w:rPr>
          <w:color w:val="auto"/>
          <w:sz w:val="21"/>
          <w:szCs w:val="21"/>
        </w:rPr>
        <w:t xml:space="preserve"> </w:t>
      </w:r>
      <w:r w:rsidR="00CD49BD" w:rsidRPr="00CD49BD">
        <w:rPr>
          <w:color w:val="auto"/>
          <w:sz w:val="21"/>
          <w:szCs w:val="21"/>
        </w:rPr>
        <w:t>wind</w:t>
      </w:r>
      <w:r w:rsidR="00CD49BD" w:rsidRPr="00CD49BD">
        <w:rPr>
          <w:color w:val="auto"/>
          <w:sz w:val="21"/>
          <w:szCs w:val="21"/>
        </w:rPr>
        <w:t xml:space="preserve"> </w:t>
      </w:r>
      <w:r w:rsidR="00CD49BD" w:rsidRPr="00CD49BD">
        <w:rPr>
          <w:color w:val="auto"/>
          <w:sz w:val="21"/>
          <w:szCs w:val="21"/>
        </w:rPr>
        <w:t>turbine</w:t>
      </w:r>
      <w:r w:rsidR="00CD49BD" w:rsidRPr="00CD49BD">
        <w:rPr>
          <w:color w:val="auto"/>
          <w:sz w:val="21"/>
          <w:szCs w:val="21"/>
        </w:rPr>
        <w:t xml:space="preserve"> </w:t>
      </w:r>
      <w:r w:rsidR="00CD49BD" w:rsidRPr="00CD49BD">
        <w:rPr>
          <w:color w:val="auto"/>
          <w:sz w:val="21"/>
          <w:szCs w:val="21"/>
        </w:rPr>
        <w:t>would</w:t>
      </w:r>
      <w:r w:rsidR="00CD49BD" w:rsidRPr="00CD49BD">
        <w:rPr>
          <w:color w:val="auto"/>
          <w:sz w:val="21"/>
          <w:szCs w:val="21"/>
        </w:rPr>
        <w:t xml:space="preserve"> </w:t>
      </w:r>
      <w:r w:rsidR="00CD49BD" w:rsidRPr="00CD49BD">
        <w:rPr>
          <w:color w:val="auto"/>
          <w:sz w:val="21"/>
          <w:szCs w:val="21"/>
        </w:rPr>
        <w:t>require</w:t>
      </w:r>
      <w:r w:rsidR="00CD49BD" w:rsidRPr="00CD49BD">
        <w:rPr>
          <w:color w:val="auto"/>
          <w:sz w:val="21"/>
          <w:szCs w:val="21"/>
        </w:rPr>
        <w:t xml:space="preserve"> </w:t>
      </w:r>
      <w:r w:rsidR="00CD49BD" w:rsidRPr="00CD49BD">
        <w:rPr>
          <w:color w:val="auto"/>
          <w:sz w:val="21"/>
          <w:szCs w:val="21"/>
        </w:rPr>
        <w:t>a</w:t>
      </w:r>
      <w:r w:rsidR="00CD49BD" w:rsidRPr="00CD49BD">
        <w:rPr>
          <w:color w:val="auto"/>
          <w:sz w:val="21"/>
          <w:szCs w:val="21"/>
        </w:rPr>
        <w:t xml:space="preserve"> </w:t>
      </w:r>
      <w:r w:rsidR="00CD49BD" w:rsidRPr="00CD49BD">
        <w:rPr>
          <w:color w:val="auto"/>
          <w:sz w:val="21"/>
          <w:szCs w:val="21"/>
        </w:rPr>
        <w:t>total</w:t>
      </w:r>
      <w:r w:rsidR="00CD49BD" w:rsidRPr="00CD49BD">
        <w:rPr>
          <w:color w:val="auto"/>
          <w:sz w:val="21"/>
          <w:szCs w:val="21"/>
        </w:rPr>
        <w:t xml:space="preserve"> </w:t>
      </w:r>
      <w:r w:rsidR="00CD49BD" w:rsidRPr="00CD49BD">
        <w:rPr>
          <w:color w:val="auto"/>
          <w:sz w:val="21"/>
          <w:szCs w:val="21"/>
        </w:rPr>
        <w:t>area</w:t>
      </w:r>
      <w:r w:rsidR="00CD49BD" w:rsidRPr="00CD49BD">
        <w:rPr>
          <w:color w:val="auto"/>
          <w:sz w:val="21"/>
          <w:szCs w:val="21"/>
        </w:rPr>
        <w:t xml:space="preserve"> </w:t>
      </w:r>
      <w:r w:rsidR="00CD49BD" w:rsidRPr="00CD49BD">
        <w:rPr>
          <w:color w:val="auto"/>
          <w:sz w:val="21"/>
          <w:szCs w:val="21"/>
        </w:rPr>
        <w:t>of</w:t>
      </w:r>
      <w:r w:rsidR="00CD49BD" w:rsidRPr="00CD49BD">
        <w:rPr>
          <w:color w:val="auto"/>
          <w:sz w:val="21"/>
          <w:szCs w:val="21"/>
        </w:rPr>
        <w:t xml:space="preserve"> </w:t>
      </w:r>
      <w:r w:rsidR="00CD49BD" w:rsidRPr="00CD49BD">
        <w:rPr>
          <w:color w:val="auto"/>
          <w:sz w:val="21"/>
          <w:szCs w:val="21"/>
        </w:rPr>
        <w:t>about</w:t>
      </w:r>
      <w:r w:rsidR="00CD49BD" w:rsidRPr="00CD49BD">
        <w:rPr>
          <w:color w:val="auto"/>
          <w:sz w:val="21"/>
          <w:szCs w:val="21"/>
        </w:rPr>
        <w:t xml:space="preserve"> </w:t>
      </w:r>
      <w:r w:rsidR="00CD49BD" w:rsidRPr="00CD49BD">
        <w:rPr>
          <w:color w:val="auto"/>
          <w:sz w:val="21"/>
          <w:szCs w:val="21"/>
        </w:rPr>
        <w:t>half</w:t>
      </w:r>
      <w:r w:rsidR="00CD49BD" w:rsidRPr="00CD49BD">
        <w:rPr>
          <w:color w:val="auto"/>
          <w:sz w:val="21"/>
          <w:szCs w:val="21"/>
        </w:rPr>
        <w:t xml:space="preserve"> </w:t>
      </w:r>
      <w:r w:rsidR="00CD49BD" w:rsidRPr="00CD49BD">
        <w:rPr>
          <w:color w:val="auto"/>
          <w:sz w:val="21"/>
          <w:szCs w:val="21"/>
        </w:rPr>
        <w:t>a</w:t>
      </w:r>
      <w:r w:rsidR="00CD49BD" w:rsidRPr="00CD49BD">
        <w:rPr>
          <w:color w:val="auto"/>
          <w:sz w:val="21"/>
          <w:szCs w:val="21"/>
        </w:rPr>
        <w:t xml:space="preserve"> </w:t>
      </w:r>
      <w:r w:rsidR="00CD49BD" w:rsidRPr="00CD49BD">
        <w:rPr>
          <w:color w:val="auto"/>
          <w:sz w:val="21"/>
          <w:szCs w:val="21"/>
        </w:rPr>
        <w:t>square</w:t>
      </w:r>
      <w:r w:rsidR="00CD49BD" w:rsidRPr="00CD49BD">
        <w:rPr>
          <w:color w:val="auto"/>
          <w:sz w:val="21"/>
          <w:szCs w:val="21"/>
        </w:rPr>
        <w:t xml:space="preserve"> </w:t>
      </w:r>
      <w:r w:rsidR="00CD49BD" w:rsidRPr="00CD49BD">
        <w:rPr>
          <w:color w:val="auto"/>
          <w:sz w:val="21"/>
          <w:szCs w:val="21"/>
        </w:rPr>
        <w:t>kilometer</w:t>
      </w:r>
      <w:r w:rsidR="00CD49BD" w:rsidRPr="00CD49BD">
        <w:rPr>
          <w:color w:val="auto"/>
          <w:sz w:val="21"/>
          <w:szCs w:val="21"/>
        </w:rPr>
        <w:t>”</w:t>
      </w:r>
      <w:r w:rsidR="00CD49BD">
        <w:rPr>
          <w:color w:val="auto"/>
          <w:sz w:val="21"/>
          <w:szCs w:val="21"/>
        </w:rPr>
        <w:t>, so imagine the necessary land area if we’ll put up a 50MW wind farm.</w:t>
      </w:r>
    </w:p>
    <w:p w:rsidR="00877ECA" w:rsidRDefault="00877ECA" w:rsidP="00877ECA">
      <w:pPr>
        <w:pStyle w:val="Heading4"/>
        <w:numPr>
          <w:ilvl w:val="0"/>
          <w:numId w:val="3"/>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260" w:after="60"/>
        <w:rPr>
          <w:color w:val="auto"/>
          <w:sz w:val="21"/>
          <w:szCs w:val="21"/>
        </w:rPr>
      </w:pPr>
      <w:r>
        <w:rPr>
          <w:color w:val="auto"/>
          <w:sz w:val="21"/>
          <w:szCs w:val="21"/>
        </w:rPr>
        <w:t>Existing Power Plants</w:t>
      </w:r>
    </w:p>
    <w:p w:rsidR="000676A0" w:rsidRDefault="000676A0" w:rsidP="000676A0">
      <w:r>
        <w:rPr>
          <w:noProof/>
          <w:lang w:val="en-PH"/>
        </w:rPr>
        <w:drawing>
          <wp:inline distT="0" distB="0" distL="0" distR="0" wp14:anchorId="51CAB98E" wp14:editId="2ADD2B45">
            <wp:extent cx="3085465" cy="20091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5465" cy="2009140"/>
                    </a:xfrm>
                    <a:prstGeom prst="rect">
                      <a:avLst/>
                    </a:prstGeom>
                  </pic:spPr>
                </pic:pic>
              </a:graphicData>
            </a:graphic>
          </wp:inline>
        </w:drawing>
      </w:r>
    </w:p>
    <w:p w:rsidR="000676A0" w:rsidRPr="000676A0" w:rsidRDefault="00A458AE" w:rsidP="000676A0">
      <w:pPr>
        <w:jc w:val="both"/>
      </w:pPr>
      <w:r>
        <w:t xml:space="preserve">This is </w:t>
      </w:r>
      <w:r w:rsidR="000676A0">
        <w:t>the</w:t>
      </w:r>
      <w:r>
        <w:t xml:space="preserve"> different</w:t>
      </w:r>
      <w:r w:rsidR="000676A0">
        <w:t xml:space="preserve"> location</w:t>
      </w:r>
      <w:r>
        <w:t>s</w:t>
      </w:r>
      <w:r w:rsidR="000676A0">
        <w:t xml:space="preserve"> of the existing diesel power plants in the island, the bigger the legend circle the bigger the installed capacity.</w:t>
      </w:r>
    </w:p>
    <w:p w:rsidR="00877ECA" w:rsidRDefault="00877ECA" w:rsidP="00CD49BD">
      <w:pPr>
        <w:pStyle w:val="Default"/>
        <w:jc w:val="both"/>
        <w:rPr>
          <w:color w:val="auto"/>
          <w:sz w:val="21"/>
          <w:szCs w:val="21"/>
        </w:rPr>
      </w:pPr>
    </w:p>
    <w:p w:rsidR="00CD49BD" w:rsidRDefault="000D67D9" w:rsidP="00CD49BD">
      <w:pPr>
        <w:pStyle w:val="Default"/>
        <w:jc w:val="both"/>
        <w:rPr>
          <w:sz w:val="21"/>
          <w:szCs w:val="21"/>
        </w:rPr>
      </w:pPr>
      <w:r>
        <w:rPr>
          <w:noProof/>
        </w:rPr>
        <w:lastRenderedPageBreak/>
        <w:drawing>
          <wp:anchor distT="0" distB="0" distL="114300" distR="114300" simplePos="0" relativeHeight="251660288" behindDoc="1" locked="0" layoutInCell="1" allowOverlap="1" wp14:anchorId="0A70C671" wp14:editId="23798836">
            <wp:simplePos x="0" y="0"/>
            <wp:positionH relativeFrom="column">
              <wp:posOffset>3426460</wp:posOffset>
            </wp:positionH>
            <wp:positionV relativeFrom="paragraph">
              <wp:posOffset>584200</wp:posOffset>
            </wp:positionV>
            <wp:extent cx="3482975" cy="1739900"/>
            <wp:effectExtent l="0" t="0" r="3175" b="0"/>
            <wp:wrapTight wrapText="bothSides">
              <wp:wrapPolygon edited="0">
                <wp:start x="0" y="0"/>
                <wp:lineTo x="0" y="21285"/>
                <wp:lineTo x="21502" y="21285"/>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2975" cy="1739900"/>
                    </a:xfrm>
                    <a:prstGeom prst="rect">
                      <a:avLst/>
                    </a:prstGeom>
                  </pic:spPr>
                </pic:pic>
              </a:graphicData>
            </a:graphic>
            <wp14:sizeRelH relativeFrom="page">
              <wp14:pctWidth>0</wp14:pctWidth>
            </wp14:sizeRelH>
            <wp14:sizeRelV relativeFrom="page">
              <wp14:pctHeight>0</wp14:pctHeight>
            </wp14:sizeRelV>
          </wp:anchor>
        </w:drawing>
      </w:r>
      <w:r w:rsidR="00FB5084">
        <w:rPr>
          <w:noProof/>
        </w:rPr>
        <w:drawing>
          <wp:inline distT="0" distB="0" distL="0" distR="0" wp14:anchorId="01BAC260" wp14:editId="74BF9538">
            <wp:extent cx="3085465" cy="1489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5465" cy="1489710"/>
                    </a:xfrm>
                    <a:prstGeom prst="rect">
                      <a:avLst/>
                    </a:prstGeom>
                  </pic:spPr>
                </pic:pic>
              </a:graphicData>
            </a:graphic>
          </wp:inline>
        </w:drawing>
      </w:r>
    </w:p>
    <w:p w:rsidR="00FB5084" w:rsidRDefault="00FB5084" w:rsidP="00CD49BD">
      <w:pPr>
        <w:pStyle w:val="Default"/>
        <w:jc w:val="both"/>
        <w:rPr>
          <w:sz w:val="21"/>
          <w:szCs w:val="21"/>
        </w:rPr>
      </w:pPr>
      <w:r>
        <w:rPr>
          <w:sz w:val="21"/>
          <w:szCs w:val="21"/>
        </w:rPr>
        <w:t>The island entirely rely on diesel power plants for their energy consumption, so it is expected that this will give off a very large amount of carbon</w:t>
      </w:r>
      <w:r w:rsidR="003B2750">
        <w:rPr>
          <w:sz w:val="21"/>
          <w:szCs w:val="21"/>
        </w:rPr>
        <w:t xml:space="preserve"> for an entire year of operation</w:t>
      </w:r>
      <w:r w:rsidR="000676A0">
        <w:rPr>
          <w:sz w:val="21"/>
          <w:szCs w:val="21"/>
        </w:rPr>
        <w:t>.</w:t>
      </w:r>
    </w:p>
    <w:p w:rsidR="000676A0" w:rsidRDefault="000676A0" w:rsidP="00CD49BD">
      <w:pPr>
        <w:pStyle w:val="Default"/>
        <w:jc w:val="both"/>
        <w:rPr>
          <w:sz w:val="21"/>
          <w:szCs w:val="21"/>
        </w:rPr>
      </w:pPr>
    </w:p>
    <w:p w:rsidR="000676A0" w:rsidRPr="00CD49BD" w:rsidRDefault="000676A0" w:rsidP="00CD49BD">
      <w:pPr>
        <w:pStyle w:val="Default"/>
        <w:jc w:val="both"/>
        <w:rPr>
          <w:sz w:val="21"/>
          <w:szCs w:val="21"/>
        </w:rPr>
      </w:pPr>
    </w:p>
    <w:p w:rsidR="00376E87" w:rsidRDefault="002541E8">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rPr>
          <w:b/>
          <w:color w:val="auto"/>
        </w:rPr>
      </w:pPr>
      <w:r w:rsidRPr="00CD0A69">
        <w:rPr>
          <w:b/>
          <w:color w:val="auto"/>
        </w:rPr>
        <w:t>I</w:t>
      </w:r>
      <w:r w:rsidR="00EF13E3" w:rsidRPr="00CD0A69">
        <w:rPr>
          <w:b/>
          <w:color w:val="auto"/>
        </w:rPr>
        <w:t>II</w:t>
      </w:r>
      <w:r w:rsidR="001C3C61" w:rsidRPr="00CD0A69">
        <w:rPr>
          <w:b/>
          <w:color w:val="auto"/>
        </w:rPr>
        <w:t>. WIND AND SOLAR ASSESSMENT</w:t>
      </w:r>
    </w:p>
    <w:p w:rsidR="00BF4DA1" w:rsidRPr="00DE3F7F" w:rsidRDefault="00CC23BD" w:rsidP="00DE3F7F">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color w:val="auto"/>
        </w:rPr>
        <w:t>Wind</w:t>
      </w:r>
    </w:p>
    <w:p w:rsidR="00507D4D" w:rsidRPr="00507D4D" w:rsidRDefault="00DE3F7F" w:rsidP="00507D4D">
      <w:pPr>
        <w:pStyle w:val="ListParagraph"/>
        <w:numPr>
          <w:ilvl w:val="1"/>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color w:val="auto"/>
        </w:rPr>
        <w:t>Behavior</w:t>
      </w:r>
    </w:p>
    <w:p w:rsidR="00507D4D" w:rsidRDefault="00507D4D" w:rsidP="00507D4D">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p>
    <w:p w:rsidR="00507D4D" w:rsidRDefault="00507D4D" w:rsidP="00507D4D">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ind w:left="720"/>
        <w:jc w:val="both"/>
        <w:rPr>
          <w:color w:val="auto"/>
        </w:rPr>
      </w:pPr>
      <w:r>
        <w:rPr>
          <w:noProof/>
          <w:lang w:val="en-PH"/>
        </w:rPr>
        <w:drawing>
          <wp:anchor distT="0" distB="0" distL="114300" distR="114300" simplePos="0" relativeHeight="251659264" behindDoc="1" locked="0" layoutInCell="1" allowOverlap="1" wp14:anchorId="1C8DF95B" wp14:editId="0DA3E995">
            <wp:simplePos x="0" y="0"/>
            <wp:positionH relativeFrom="column">
              <wp:align>right</wp:align>
            </wp:positionH>
            <wp:positionV relativeFrom="paragraph">
              <wp:posOffset>982345</wp:posOffset>
            </wp:positionV>
            <wp:extent cx="3085465" cy="2471420"/>
            <wp:effectExtent l="0" t="0" r="635" b="5080"/>
            <wp:wrapTight wrapText="bothSides">
              <wp:wrapPolygon edited="0">
                <wp:start x="0" y="0"/>
                <wp:lineTo x="0" y="21478"/>
                <wp:lineTo x="21471" y="21478"/>
                <wp:lineTo x="214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85465" cy="2471420"/>
                    </a:xfrm>
                    <a:prstGeom prst="rect">
                      <a:avLst/>
                    </a:prstGeom>
                  </pic:spPr>
                </pic:pic>
              </a:graphicData>
            </a:graphic>
            <wp14:sizeRelH relativeFrom="page">
              <wp14:pctWidth>0</wp14:pctWidth>
            </wp14:sizeRelH>
            <wp14:sizeRelV relativeFrom="page">
              <wp14:pctHeight>0</wp14:pctHeight>
            </wp14:sizeRelV>
          </wp:anchor>
        </w:drawing>
      </w:r>
      <w:r>
        <w:rPr>
          <w:color w:val="auto"/>
        </w:rPr>
        <w:tab/>
        <w:t>For the whole island, the 10% windiest area has a mean power density of 351 watts per square meter</w:t>
      </w:r>
      <w:r w:rsidR="00142618">
        <w:rPr>
          <w:color w:val="auto"/>
        </w:rPr>
        <w:t xml:space="preserve"> but </w:t>
      </w:r>
      <w:r>
        <w:rPr>
          <w:color w:val="auto"/>
        </w:rPr>
        <w:t>for a particular area in Buenavista 10km by 10km, it tallies the highest mean power density of 521 watts per square meter at 100m anemometer height.</w:t>
      </w:r>
    </w:p>
    <w:p w:rsidR="00507D4D" w:rsidRDefault="00507D4D" w:rsidP="00507D4D">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ind w:left="720"/>
        <w:jc w:val="both"/>
        <w:rPr>
          <w:i/>
          <w:color w:val="auto"/>
        </w:rPr>
      </w:pPr>
      <w:r w:rsidRPr="001B204A">
        <w:rPr>
          <w:i/>
          <w:color w:val="auto"/>
        </w:rPr>
        <w:t>Buenavista, Marinduque mean power density</w:t>
      </w:r>
    </w:p>
    <w:p w:rsidR="00507D4D" w:rsidRPr="00507D4D" w:rsidRDefault="00507D4D" w:rsidP="00507D4D">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ind w:left="1440"/>
        <w:jc w:val="both"/>
        <w:rPr>
          <w:color w:val="auto"/>
        </w:rPr>
      </w:pPr>
    </w:p>
    <w:p w:rsidR="00DE3F7F" w:rsidRPr="00DE3F7F" w:rsidRDefault="00DE3F7F" w:rsidP="00DE3F7F">
      <w:pPr>
        <w:pStyle w:val="ListParagraph"/>
        <w:numPr>
          <w:ilvl w:val="1"/>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color w:val="auto"/>
        </w:rPr>
        <w:t>Comparison to established Wind Farms</w:t>
      </w:r>
    </w:p>
    <w:p w:rsidR="00DE3F7F" w:rsidRPr="000E4994" w:rsidRDefault="00DE3F7F" w:rsidP="00DE3F7F">
      <w:pPr>
        <w:pStyle w:val="ListParagraph"/>
        <w:numPr>
          <w:ilvl w:val="2"/>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color w:val="auto"/>
        </w:rPr>
        <w:t>San Lorenzo, Guimaras</w:t>
      </w:r>
    </w:p>
    <w:p w:rsidR="000E4994" w:rsidRDefault="000E4994" w:rsidP="000E4994">
      <w:pPr>
        <w:pStyle w:val="ListParagraph"/>
        <w:numPr>
          <w:ilvl w:val="3"/>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i/>
          <w:color w:val="auto"/>
        </w:rPr>
        <w:t>San Lorenzo, Guimaras is the location of one of Philippines’ wind energy farm having an installed capacity of 50MW</w:t>
      </w:r>
    </w:p>
    <w:p w:rsidR="000E4994" w:rsidRDefault="000E4994" w:rsidP="000E4994">
      <w:pPr>
        <w:pStyle w:val="ListParagraph"/>
        <w:numPr>
          <w:ilvl w:val="3"/>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i/>
          <w:color w:val="auto"/>
        </w:rPr>
        <w:t xml:space="preserve">San Lorenzo has a mean power density of 398 watts per square meter which is relatively lesser than of the </w:t>
      </w:r>
      <w:r>
        <w:rPr>
          <w:i/>
          <w:color w:val="auto"/>
        </w:rPr>
        <w:lastRenderedPageBreak/>
        <w:t>recorded mean power density of Marinduque</w:t>
      </w:r>
    </w:p>
    <w:p w:rsidR="000D67D9" w:rsidRPr="000D67D9" w:rsidRDefault="000D67D9" w:rsidP="000D67D9">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ind w:left="2520"/>
        <w:jc w:val="both"/>
        <w:rPr>
          <w:i/>
          <w:color w:val="auto"/>
        </w:rPr>
      </w:pPr>
    </w:p>
    <w:p w:rsidR="00DE3F7F" w:rsidRPr="0093108A" w:rsidRDefault="00DE3F7F" w:rsidP="00DE3F7F">
      <w:pPr>
        <w:pStyle w:val="ListParagraph"/>
        <w:numPr>
          <w:ilvl w:val="2"/>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color w:val="auto"/>
        </w:rPr>
        <w:t xml:space="preserve">Nabas, Aklan </w:t>
      </w:r>
    </w:p>
    <w:p w:rsidR="0093108A" w:rsidRDefault="0093108A" w:rsidP="0093108A">
      <w:pPr>
        <w:pStyle w:val="ListParagraph"/>
        <w:numPr>
          <w:ilvl w:val="3"/>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sidRPr="0093108A">
        <w:rPr>
          <w:i/>
          <w:color w:val="auto"/>
        </w:rPr>
        <w:t xml:space="preserve">36 MW wind energy </w:t>
      </w:r>
      <w:r>
        <w:rPr>
          <w:i/>
          <w:color w:val="auto"/>
        </w:rPr>
        <w:t>source is located in Nabas, Aklan</w:t>
      </w:r>
    </w:p>
    <w:p w:rsidR="00C565D1" w:rsidRDefault="0093108A" w:rsidP="00C565D1">
      <w:pPr>
        <w:pStyle w:val="ListParagraph"/>
        <w:numPr>
          <w:ilvl w:val="3"/>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i/>
          <w:color w:val="auto"/>
        </w:rPr>
      </w:pPr>
      <w:r>
        <w:rPr>
          <w:i/>
          <w:color w:val="auto"/>
        </w:rPr>
        <w:t>Mean power density due to wind in Nabas, Aklan is relatively larger than of Marinduque’s but it does not have that much of a difference</w:t>
      </w:r>
    </w:p>
    <w:p w:rsidR="00CA0CAE" w:rsidRPr="00CA0CAE" w:rsidRDefault="00CA0CAE" w:rsidP="00CA0CA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r>
        <w:rPr>
          <w:color w:val="auto"/>
        </w:rPr>
        <w:tab/>
      </w:r>
      <w:r>
        <w:rPr>
          <w:color w:val="auto"/>
        </w:rPr>
        <w:tab/>
      </w:r>
      <w:r>
        <w:rPr>
          <w:color w:val="auto"/>
        </w:rPr>
        <w:tab/>
        <w:t>Marinduque’s potential for wind energy source is noticeable and proposing a wind energy farm in Buenavista, Marinduque is reasonable for it has the biggest mean power density across the region of Marinduque. Added to that, Marinduque’s potential for wind energy source is complemented by its large land area, Buenavista has a land area  of 81.25 sq. km and according to [4], “</w:t>
      </w:r>
      <w:r w:rsidRPr="00CD49BD">
        <w:rPr>
          <w:color w:val="auto"/>
          <w:sz w:val="21"/>
          <w:szCs w:val="21"/>
        </w:rPr>
        <w:t>a 2-megawatt wind turbine would require a total area of about half a square kilometer</w:t>
      </w:r>
      <w:r>
        <w:rPr>
          <w:color w:val="auto"/>
        </w:rPr>
        <w:t>”</w:t>
      </w:r>
      <w:r w:rsidR="005E7C59">
        <w:rPr>
          <w:color w:val="auto"/>
        </w:rPr>
        <w:t>, making it more desirable to put the wind energy farm in Buenavista, Marinduque.</w:t>
      </w:r>
    </w:p>
    <w:p w:rsidR="00DC5C19" w:rsidRDefault="00C565D1" w:rsidP="00CA75DB">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r>
        <w:rPr>
          <w:noProof/>
          <w:lang w:val="en-PH"/>
        </w:rPr>
        <w:drawing>
          <wp:anchor distT="0" distB="0" distL="114300" distR="114300" simplePos="0" relativeHeight="251661312" behindDoc="1" locked="0" layoutInCell="1" allowOverlap="1" wp14:anchorId="69D7DE95" wp14:editId="1982F384">
            <wp:simplePos x="0" y="0"/>
            <wp:positionH relativeFrom="column">
              <wp:posOffset>-233045</wp:posOffset>
            </wp:positionH>
            <wp:positionV relativeFrom="paragraph">
              <wp:posOffset>172085</wp:posOffset>
            </wp:positionV>
            <wp:extent cx="3764332" cy="1485900"/>
            <wp:effectExtent l="0" t="0" r="7620" b="0"/>
            <wp:wrapTight wrapText="bothSides">
              <wp:wrapPolygon edited="0">
                <wp:start x="0" y="0"/>
                <wp:lineTo x="0" y="21323"/>
                <wp:lineTo x="21534" y="2132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4332" cy="1485900"/>
                    </a:xfrm>
                    <a:prstGeom prst="rect">
                      <a:avLst/>
                    </a:prstGeom>
                  </pic:spPr>
                </pic:pic>
              </a:graphicData>
            </a:graphic>
            <wp14:sizeRelH relativeFrom="page">
              <wp14:pctWidth>0</wp14:pctWidth>
            </wp14:sizeRelH>
            <wp14:sizeRelV relativeFrom="page">
              <wp14:pctHeight>0</wp14:pctHeight>
            </wp14:sizeRelV>
          </wp:anchor>
        </w:drawing>
      </w:r>
      <w:r w:rsidR="00CC23BD">
        <w:rPr>
          <w:color w:val="auto"/>
        </w:rPr>
        <w:t>Sola</w:t>
      </w:r>
      <w:r>
        <w:rPr>
          <w:color w:val="auto"/>
        </w:rPr>
        <w:t>r</w:t>
      </w:r>
    </w:p>
    <w:p w:rsidR="00CA0CAE" w:rsidRDefault="00CA75DB" w:rsidP="00CA0CAE">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r>
        <w:rPr>
          <w:color w:val="auto"/>
        </w:rPr>
        <w:tab/>
        <w:t xml:space="preserve">It is observable in the GUI of Global Solar Atlas that Torrijos, Marinduque has the largest Global Horizontal Irradiance across the Marinduque region, it has a high potential for solar energy having </w:t>
      </w:r>
      <w:r w:rsidR="0017255D">
        <w:rPr>
          <w:color w:val="auto"/>
        </w:rPr>
        <w:t xml:space="preserve">a </w:t>
      </w:r>
      <w:r w:rsidR="00621FD3">
        <w:rPr>
          <w:color w:val="auto"/>
        </w:rPr>
        <w:t>GHI of 1886 kW</w:t>
      </w:r>
      <w:r>
        <w:rPr>
          <w:color w:val="auto"/>
        </w:rPr>
        <w:t xml:space="preserve">h per square meter. More to that is the fact </w:t>
      </w:r>
      <w:r w:rsidR="00310DD8">
        <w:rPr>
          <w:color w:val="auto"/>
        </w:rPr>
        <w:t xml:space="preserve">that </w:t>
      </w:r>
      <w:r>
        <w:rPr>
          <w:color w:val="auto"/>
        </w:rPr>
        <w:t xml:space="preserve">it is located in Torrijos, it is favorable that Torrijos would be the place for the solar farm because the municipality has the least population density of only </w:t>
      </w:r>
      <w:r>
        <w:rPr>
          <w:color w:val="auto"/>
        </w:rPr>
        <w:lastRenderedPageBreak/>
        <w:t>170 persons per square kilometer [3] and having a very large land area of 178.92 square kilometer [3].</w:t>
      </w:r>
    </w:p>
    <w:p w:rsidR="002E79FA" w:rsidRDefault="002E79FA" w:rsidP="00CA0CAE">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p>
    <w:p w:rsidR="002E79FA" w:rsidRPr="00CA0CAE" w:rsidRDefault="002E79FA" w:rsidP="00CA0CAE">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rPr>
      </w:pPr>
    </w:p>
    <w:p w:rsidR="00DD7F17" w:rsidRPr="002E79FA" w:rsidRDefault="002E79FA"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rPr>
          <w:b/>
          <w:color w:val="auto"/>
          <w:sz w:val="21"/>
          <w:szCs w:val="21"/>
        </w:rPr>
      </w:pPr>
      <w:r>
        <w:rPr>
          <w:b/>
          <w:color w:val="auto"/>
          <w:sz w:val="21"/>
          <w:szCs w:val="21"/>
        </w:rPr>
        <w:t>I</w:t>
      </w:r>
      <w:r w:rsidR="000A303B" w:rsidRPr="002E79FA">
        <w:rPr>
          <w:b/>
          <w:color w:val="auto"/>
          <w:sz w:val="21"/>
          <w:szCs w:val="21"/>
        </w:rPr>
        <w:t xml:space="preserve">V. </w:t>
      </w:r>
      <w:r w:rsidR="00DD7F17" w:rsidRPr="002E79FA">
        <w:rPr>
          <w:b/>
          <w:color w:val="auto"/>
          <w:sz w:val="21"/>
          <w:szCs w:val="21"/>
        </w:rPr>
        <w:t>HYBRID SYSTEM DESIGN</w:t>
      </w:r>
    </w:p>
    <w:p w:rsidR="00DD7F17" w:rsidRDefault="00DD7F17"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A. Wind and Solar Data</w:t>
      </w:r>
    </w:p>
    <w:p w:rsidR="00D349FB" w:rsidRDefault="00D349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Buenavista, Marinduque Wind Data (m/s)</w:t>
      </w:r>
    </w:p>
    <w:p w:rsidR="00D349FB" w:rsidRDefault="00D349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5B62D100" wp14:editId="259D6E8A">
            <wp:extent cx="3085465" cy="457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465" cy="457200"/>
                    </a:xfrm>
                    <a:prstGeom prst="rect">
                      <a:avLst/>
                    </a:prstGeom>
                  </pic:spPr>
                </pic:pic>
              </a:graphicData>
            </a:graphic>
          </wp:inline>
        </w:drawing>
      </w:r>
    </w:p>
    <w:p w:rsidR="00D349FB" w:rsidRDefault="00D349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Torrijos, Marinduque Horizontal Insolation (kWh/m</w:t>
      </w:r>
      <w:r w:rsidRPr="00D349FB">
        <w:rPr>
          <w:color w:val="auto"/>
          <w:sz w:val="21"/>
          <w:szCs w:val="21"/>
          <w:vertAlign w:val="superscript"/>
        </w:rPr>
        <w:t>2</w:t>
      </w:r>
      <w:r>
        <w:rPr>
          <w:color w:val="auto"/>
          <w:sz w:val="21"/>
          <w:szCs w:val="21"/>
        </w:rPr>
        <w:t>/day)</w:t>
      </w:r>
    </w:p>
    <w:p w:rsidR="00657836" w:rsidRDefault="00657836"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4831A79A" wp14:editId="481E2254">
            <wp:extent cx="3085465" cy="4406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5465" cy="440690"/>
                    </a:xfrm>
                    <a:prstGeom prst="rect">
                      <a:avLst/>
                    </a:prstGeom>
                  </pic:spPr>
                </pic:pic>
              </a:graphicData>
            </a:graphic>
          </wp:inline>
        </w:drawing>
      </w:r>
    </w:p>
    <w:p w:rsidR="00DD7F17" w:rsidRDefault="00DD7F17"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B. HOMER Simulation</w:t>
      </w:r>
    </w:p>
    <w:p w:rsidR="000313FB" w:rsidRDefault="000313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ab/>
        <w:t>a. Specifications of components</w:t>
      </w:r>
    </w:p>
    <w:p w:rsidR="000313FB" w:rsidRDefault="000313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258A5E21" wp14:editId="1B68821B">
            <wp:extent cx="3085465" cy="132397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465" cy="1323975"/>
                    </a:xfrm>
                    <a:prstGeom prst="rect">
                      <a:avLst/>
                    </a:prstGeom>
                  </pic:spPr>
                </pic:pic>
              </a:graphicData>
            </a:graphic>
          </wp:inline>
        </w:drawing>
      </w:r>
    </w:p>
    <w:p w:rsidR="00DD7F17" w:rsidRDefault="000313FB"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ab/>
        <w:t>b</w:t>
      </w:r>
      <w:r w:rsidR="00DD7F17">
        <w:rPr>
          <w:color w:val="auto"/>
          <w:sz w:val="21"/>
          <w:szCs w:val="21"/>
        </w:rPr>
        <w:t>. Existing diesel power plants</w:t>
      </w:r>
    </w:p>
    <w:p w:rsidR="004D3BC1" w:rsidRDefault="004D3BC1"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13DF3723" wp14:editId="703D712B">
            <wp:extent cx="1104900" cy="9977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4969" cy="1015923"/>
                    </a:xfrm>
                    <a:prstGeom prst="rect">
                      <a:avLst/>
                    </a:prstGeom>
                  </pic:spPr>
                </pic:pic>
              </a:graphicData>
            </a:graphic>
          </wp:inline>
        </w:drawing>
      </w:r>
    </w:p>
    <w:p w:rsidR="004D3BC1" w:rsidRPr="004D3BC1" w:rsidRDefault="004D3BC1"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b/>
          <w:color w:val="auto"/>
          <w:sz w:val="21"/>
          <w:szCs w:val="21"/>
        </w:rPr>
      </w:pPr>
      <w:r w:rsidRPr="004D3BC1">
        <w:rPr>
          <w:b/>
          <w:color w:val="auto"/>
          <w:sz w:val="21"/>
          <w:szCs w:val="21"/>
        </w:rPr>
        <w:t>Results:</w:t>
      </w:r>
    </w:p>
    <w:p w:rsidR="004D3BC1" w:rsidRDefault="004D3BC1" w:rsidP="00DD7F17">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10D34D3A" wp14:editId="58B5D63F">
            <wp:extent cx="1471042" cy="1003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8184" cy="1008171"/>
                    </a:xfrm>
                    <a:prstGeom prst="rect">
                      <a:avLst/>
                    </a:prstGeom>
                  </pic:spPr>
                </pic:pic>
              </a:graphicData>
            </a:graphic>
          </wp:inline>
        </w:drawing>
      </w:r>
      <w:r w:rsidRPr="004D3BC1">
        <w:rPr>
          <w:noProof/>
          <w:lang w:val="en-PH"/>
        </w:rPr>
        <w:t xml:space="preserve"> </w:t>
      </w:r>
      <w:r>
        <w:rPr>
          <w:noProof/>
          <w:lang w:val="en-PH"/>
        </w:rPr>
        <w:drawing>
          <wp:inline distT="0" distB="0" distL="0" distR="0" wp14:anchorId="237F6234" wp14:editId="36E42170">
            <wp:extent cx="1675163" cy="6184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8229" cy="627006"/>
                    </a:xfrm>
                    <a:prstGeom prst="rect">
                      <a:avLst/>
                    </a:prstGeom>
                  </pic:spPr>
                </pic:pic>
              </a:graphicData>
            </a:graphic>
          </wp:inline>
        </w:drawing>
      </w:r>
    </w:p>
    <w:p w:rsidR="000A303B" w:rsidRDefault="000313FB"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ab/>
        <w:t>c</w:t>
      </w:r>
      <w:r w:rsidR="00DD7F17">
        <w:rPr>
          <w:color w:val="auto"/>
          <w:sz w:val="21"/>
          <w:szCs w:val="21"/>
        </w:rPr>
        <w:t>.</w:t>
      </w:r>
      <w:r w:rsidR="00D349FB">
        <w:rPr>
          <w:color w:val="auto"/>
          <w:sz w:val="21"/>
          <w:szCs w:val="21"/>
        </w:rPr>
        <w:t xml:space="preserve"> Proposed Hybrid System (HOMER Optimized)</w:t>
      </w:r>
    </w:p>
    <w:p w:rsidR="009D27D5" w:rsidRDefault="009D27D5"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lastRenderedPageBreak/>
        <w:drawing>
          <wp:inline distT="0" distB="0" distL="0" distR="0" wp14:anchorId="3627E1DE" wp14:editId="77E4E65F">
            <wp:extent cx="1084842" cy="141183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6496" cy="1426999"/>
                    </a:xfrm>
                    <a:prstGeom prst="rect">
                      <a:avLst/>
                    </a:prstGeom>
                  </pic:spPr>
                </pic:pic>
              </a:graphicData>
            </a:graphic>
          </wp:inline>
        </w:drawing>
      </w:r>
    </w:p>
    <w:p w:rsidR="009D27D5" w:rsidRDefault="009D27D5"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b/>
          <w:color w:val="auto"/>
          <w:sz w:val="21"/>
          <w:szCs w:val="21"/>
        </w:rPr>
      </w:pPr>
      <w:r w:rsidRPr="009D27D5">
        <w:rPr>
          <w:b/>
          <w:color w:val="auto"/>
          <w:sz w:val="21"/>
          <w:szCs w:val="21"/>
        </w:rPr>
        <w:t>Results:</w:t>
      </w:r>
    </w:p>
    <w:p w:rsidR="009D27D5" w:rsidRDefault="009D27D5"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5E0CA9C6" wp14:editId="765DAEF5">
            <wp:extent cx="2340864" cy="896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5894" cy="901823"/>
                    </a:xfrm>
                    <a:prstGeom prst="rect">
                      <a:avLst/>
                    </a:prstGeom>
                  </pic:spPr>
                </pic:pic>
              </a:graphicData>
            </a:graphic>
          </wp:inline>
        </w:drawing>
      </w:r>
    </w:p>
    <w:p w:rsidR="009D27D5" w:rsidRDefault="009D27D5"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68AA026F" wp14:editId="3AD8C7E1">
            <wp:extent cx="2311604" cy="168791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5445" cy="1698020"/>
                    </a:xfrm>
                    <a:prstGeom prst="rect">
                      <a:avLst/>
                    </a:prstGeom>
                  </pic:spPr>
                </pic:pic>
              </a:graphicData>
            </a:graphic>
          </wp:inline>
        </w:drawing>
      </w:r>
    </w:p>
    <w:p w:rsidR="009D27D5" w:rsidRDefault="009D27D5"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73AB9D79" wp14:editId="154DE410">
            <wp:extent cx="2044925" cy="24798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5393" cy="2492548"/>
                    </a:xfrm>
                    <a:prstGeom prst="rect">
                      <a:avLst/>
                    </a:prstGeom>
                  </pic:spPr>
                </pic:pic>
              </a:graphicData>
            </a:graphic>
          </wp:inline>
        </w:drawing>
      </w:r>
    </w:p>
    <w:p w:rsidR="00930854" w:rsidRDefault="00930854"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noProof/>
          <w:lang w:val="en-PH"/>
        </w:rPr>
        <w:drawing>
          <wp:inline distT="0" distB="0" distL="0" distR="0" wp14:anchorId="649129D7" wp14:editId="7A9B7781">
            <wp:extent cx="3085465" cy="10109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465" cy="1010920"/>
                    </a:xfrm>
                    <a:prstGeom prst="rect">
                      <a:avLst/>
                    </a:prstGeom>
                  </pic:spPr>
                </pic:pic>
              </a:graphicData>
            </a:graphic>
          </wp:inline>
        </w:drawing>
      </w:r>
    </w:p>
    <w:p w:rsidR="00930854" w:rsidRDefault="00930854" w:rsidP="004C3322">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p>
    <w:p w:rsidR="00471C7E" w:rsidRPr="005727B9" w:rsidRDefault="00471C7E" w:rsidP="00471C7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rPr>
          <w:b/>
          <w:color w:val="auto"/>
          <w:sz w:val="21"/>
          <w:szCs w:val="21"/>
        </w:rPr>
      </w:pPr>
      <w:r w:rsidRPr="005727B9">
        <w:rPr>
          <w:b/>
          <w:color w:val="auto"/>
          <w:sz w:val="21"/>
          <w:szCs w:val="21"/>
        </w:rPr>
        <w:lastRenderedPageBreak/>
        <w:t>V. DISCUSSIONS</w:t>
      </w:r>
    </w:p>
    <w:p w:rsidR="00471C7E" w:rsidRDefault="00471C7E" w:rsidP="00471C7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Pr>
          <w:color w:val="auto"/>
          <w:sz w:val="21"/>
          <w:szCs w:val="21"/>
        </w:rPr>
        <w:tab/>
      </w:r>
      <w:r>
        <w:rPr>
          <w:color w:val="auto"/>
          <w:sz w:val="21"/>
          <w:szCs w:val="21"/>
        </w:rPr>
        <w:tab/>
        <w:t xml:space="preserve">The results from HOMER which are presented shows that the optimized hybrid system is composed of generally a 30 MW solar energy source and a 10 MW wind energy source, it is observable that it limits the usage of existing diesel power plants to only 37 % of the total energy consumption of the island, resulting in a lesser </w:t>
      </w:r>
      <w:r w:rsidR="00833AE2">
        <w:rPr>
          <w:color w:val="auto"/>
          <w:sz w:val="21"/>
          <w:szCs w:val="21"/>
        </w:rPr>
        <w:t>carbon emission which is about</w:t>
      </w:r>
      <w:r>
        <w:rPr>
          <w:color w:val="auto"/>
          <w:sz w:val="21"/>
          <w:szCs w:val="21"/>
        </w:rPr>
        <w:t xml:space="preserve"> half of the total carbon emission of the existing diesel power plants in the island, and surprisingly, the levelized cost of energy became lesser with the proposed hybrid system, from $ 0.417 to $ 0.343.</w:t>
      </w:r>
    </w:p>
    <w:p w:rsidR="0082435C" w:rsidRDefault="0082435C" w:rsidP="00471C7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p>
    <w:p w:rsidR="00471C7E" w:rsidRDefault="00471C7E" w:rsidP="00471C7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rPr>
          <w:b/>
          <w:color w:val="auto"/>
          <w:sz w:val="21"/>
          <w:szCs w:val="21"/>
        </w:rPr>
      </w:pPr>
      <w:r w:rsidRPr="00471C7E">
        <w:rPr>
          <w:b/>
          <w:color w:val="auto"/>
          <w:sz w:val="21"/>
          <w:szCs w:val="21"/>
        </w:rPr>
        <w:t>VI. CONCLUSION</w:t>
      </w:r>
      <w:r>
        <w:rPr>
          <w:b/>
          <w:color w:val="auto"/>
          <w:sz w:val="21"/>
          <w:szCs w:val="21"/>
        </w:rPr>
        <w:t>S</w:t>
      </w:r>
    </w:p>
    <w:p w:rsidR="00C26347" w:rsidRPr="00C26347" w:rsidRDefault="00C26347" w:rsidP="00C26347">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b/>
          <w:color w:val="auto"/>
          <w:sz w:val="21"/>
          <w:szCs w:val="21"/>
        </w:rPr>
      </w:pPr>
      <w:r>
        <w:rPr>
          <w:color w:val="auto"/>
          <w:sz w:val="21"/>
          <w:szCs w:val="21"/>
        </w:rPr>
        <w:t>Practicing the use of renewable energy is of big help in addressing the problem in excessive emission of carbon dioxide to the atmosphere.</w:t>
      </w:r>
    </w:p>
    <w:p w:rsidR="00C26347" w:rsidRPr="0082435C" w:rsidRDefault="00C26347" w:rsidP="00C26347">
      <w:pPr>
        <w:pStyle w:val="ListParagraph"/>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b/>
          <w:color w:val="auto"/>
          <w:sz w:val="21"/>
          <w:szCs w:val="21"/>
        </w:rPr>
      </w:pPr>
      <w:r>
        <w:rPr>
          <w:color w:val="auto"/>
          <w:sz w:val="21"/>
          <w:szCs w:val="21"/>
        </w:rPr>
        <w:t>The island of Marinduque has a high potential for solar and wind energy.</w:t>
      </w:r>
    </w:p>
    <w:p w:rsidR="0082435C" w:rsidRPr="0082435C" w:rsidRDefault="0082435C" w:rsidP="0082435C">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b/>
          <w:color w:val="auto"/>
          <w:sz w:val="21"/>
          <w:szCs w:val="21"/>
        </w:rPr>
      </w:pPr>
    </w:p>
    <w:p w:rsidR="0012656E" w:rsidRPr="00471C7E" w:rsidRDefault="0012656E" w:rsidP="0012656E">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rPr>
          <w:b/>
          <w:color w:val="auto"/>
          <w:sz w:val="21"/>
          <w:szCs w:val="21"/>
        </w:rPr>
      </w:pPr>
      <w:r w:rsidRPr="00471C7E">
        <w:rPr>
          <w:b/>
          <w:color w:val="auto"/>
          <w:sz w:val="21"/>
          <w:szCs w:val="21"/>
        </w:rPr>
        <w:t>VI</w:t>
      </w:r>
      <w:r w:rsidR="00471C7E">
        <w:rPr>
          <w:b/>
          <w:color w:val="auto"/>
          <w:sz w:val="21"/>
          <w:szCs w:val="21"/>
        </w:rPr>
        <w:t>I</w:t>
      </w:r>
      <w:r w:rsidRPr="00471C7E">
        <w:rPr>
          <w:b/>
          <w:color w:val="auto"/>
          <w:sz w:val="21"/>
          <w:szCs w:val="21"/>
        </w:rPr>
        <w:t>. REFERENCES</w:t>
      </w:r>
    </w:p>
    <w:p w:rsidR="004B3F8A" w:rsidRPr="009C59E4" w:rsidRDefault="009C59E4" w:rsidP="004C3322">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rStyle w:val="HTMLCite"/>
          <w:i w:val="0"/>
          <w:iCs w:val="0"/>
          <w:color w:val="auto"/>
          <w:sz w:val="21"/>
          <w:szCs w:val="21"/>
        </w:rPr>
      </w:pPr>
      <w:r w:rsidRPr="009C59E4">
        <w:rPr>
          <w:sz w:val="21"/>
          <w:szCs w:val="21"/>
        </w:rPr>
        <w:t>https://en.wikipedia.org/wiki/Marinduque</w:t>
      </w:r>
    </w:p>
    <w:p w:rsidR="00EC72B0" w:rsidRPr="00775606" w:rsidRDefault="009C59E4" w:rsidP="009C59E4">
      <w:pPr>
        <w:pStyle w:val="c1"/>
        <w:numPr>
          <w:ilvl w:val="0"/>
          <w:numId w:val="2"/>
        </w:numPr>
        <w:spacing w:before="0" w:beforeAutospacing="0" w:after="0" w:afterAutospacing="0"/>
        <w:jc w:val="both"/>
        <w:rPr>
          <w:sz w:val="21"/>
          <w:szCs w:val="21"/>
        </w:rPr>
      </w:pPr>
      <w:r w:rsidRPr="009C59E4">
        <w:rPr>
          <w:sz w:val="21"/>
          <w:szCs w:val="21"/>
        </w:rPr>
        <w:t>https://www.spug.ph/index.php/frequently-ask-questions</w:t>
      </w:r>
    </w:p>
    <w:p w:rsidR="00E8351D" w:rsidRPr="00E51051" w:rsidRDefault="00E51051" w:rsidP="00E8351D">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r w:rsidRPr="00E51051">
        <w:rPr>
          <w:color w:val="auto"/>
          <w:sz w:val="21"/>
          <w:szCs w:val="21"/>
          <w:lang w:val="en-PH"/>
        </w:rPr>
        <w:t>Census of Population (2015).Highlights of the Philippine Population 2015 Census of Popul</w:t>
      </w:r>
      <w:r>
        <w:rPr>
          <w:color w:val="auto"/>
          <w:sz w:val="21"/>
          <w:szCs w:val="21"/>
          <w:lang w:val="en-PH"/>
        </w:rPr>
        <w:t>ation.PSA. Retrieved20 June2016</w:t>
      </w:r>
    </w:p>
    <w:p w:rsidR="00E51051" w:rsidRPr="00527E46" w:rsidRDefault="00E51051" w:rsidP="00BC54F5">
      <w:pPr>
        <w:pStyle w:val="ListParagraph"/>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jc w:val="both"/>
        <w:rPr>
          <w:color w:val="auto"/>
          <w:sz w:val="21"/>
          <w:szCs w:val="21"/>
        </w:rPr>
      </w:pPr>
    </w:p>
    <w:p w:rsidR="00E8351D" w:rsidRPr="00527E46" w:rsidRDefault="00E8351D" w:rsidP="00527E46">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288"/>
        </w:tabs>
        <w:spacing w:before="160" w:after="160"/>
        <w:ind w:left="360"/>
        <w:jc w:val="both"/>
        <w:rPr>
          <w:color w:val="auto"/>
        </w:rPr>
      </w:pPr>
    </w:p>
    <w:p w:rsidR="00376E87" w:rsidRPr="00775606" w:rsidRDefault="00376E87" w:rsidP="00315609">
      <w:pPr>
        <w:pStyle w:val="Heading5"/>
        <w:keepNext/>
        <w:ind w:left="0"/>
        <w:jc w:val="both"/>
        <w:rPr>
          <w:color w:val="auto"/>
        </w:rPr>
      </w:pPr>
      <w:bookmarkStart w:id="3" w:name="_8m66s4zbbafx" w:colFirst="0" w:colLast="0"/>
      <w:bookmarkEnd w:id="3"/>
    </w:p>
    <w:sectPr w:rsidR="00376E87" w:rsidRPr="00775606">
      <w:type w:val="continuous"/>
      <w:pgSz w:w="11906" w:h="16838"/>
      <w:pgMar w:top="1080" w:right="734" w:bottom="2434" w:left="734" w:header="360" w:footer="360" w:gutter="0"/>
      <w:cols w:num="2" w:space="720" w:equalWidth="0">
        <w:col w:w="5038" w:space="360"/>
        <w:col w:w="5038"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91A" w:rsidRDefault="00ED091A" w:rsidP="00315609">
      <w:r>
        <w:separator/>
      </w:r>
    </w:p>
  </w:endnote>
  <w:endnote w:type="continuationSeparator" w:id="0">
    <w:p w:rsidR="00ED091A" w:rsidRDefault="00ED091A" w:rsidP="00315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91A" w:rsidRDefault="00ED091A" w:rsidP="00315609">
      <w:r>
        <w:separator/>
      </w:r>
    </w:p>
  </w:footnote>
  <w:footnote w:type="continuationSeparator" w:id="0">
    <w:p w:rsidR="00ED091A" w:rsidRDefault="00ED091A" w:rsidP="003156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51434"/>
    <w:multiLevelType w:val="hybridMultilevel"/>
    <w:tmpl w:val="390A98D4"/>
    <w:lvl w:ilvl="0" w:tplc="34090015">
      <w:start w:val="1"/>
      <w:numFmt w:val="upperLetter"/>
      <w:lvlText w:val="%1."/>
      <w:lvlJc w:val="left"/>
      <w:pPr>
        <w:ind w:left="720" w:hanging="360"/>
      </w:pPr>
      <w:rPr>
        <w:rFonts w:hint="default"/>
        <w:i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275235AE"/>
    <w:multiLevelType w:val="multilevel"/>
    <w:tmpl w:val="39A615E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nsid w:val="454C4750"/>
    <w:multiLevelType w:val="hybridMultilevel"/>
    <w:tmpl w:val="21BC91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2E60455"/>
    <w:multiLevelType w:val="hybridMultilevel"/>
    <w:tmpl w:val="EF6ECF2C"/>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68C755DF"/>
    <w:multiLevelType w:val="hybridMultilevel"/>
    <w:tmpl w:val="390A98D4"/>
    <w:lvl w:ilvl="0" w:tplc="34090015">
      <w:start w:val="1"/>
      <w:numFmt w:val="upperLetter"/>
      <w:lvlText w:val="%1."/>
      <w:lvlJc w:val="left"/>
      <w:pPr>
        <w:ind w:left="720" w:hanging="360"/>
      </w:pPr>
      <w:rPr>
        <w:rFonts w:hint="default"/>
        <w:i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6F1C5730"/>
    <w:multiLevelType w:val="hybridMultilevel"/>
    <w:tmpl w:val="329862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E87"/>
    <w:rsid w:val="000055AE"/>
    <w:rsid w:val="000313FB"/>
    <w:rsid w:val="000676A0"/>
    <w:rsid w:val="00076165"/>
    <w:rsid w:val="000829D4"/>
    <w:rsid w:val="000A303B"/>
    <w:rsid w:val="000D0045"/>
    <w:rsid w:val="000D299A"/>
    <w:rsid w:val="000D67D9"/>
    <w:rsid w:val="000E0419"/>
    <w:rsid w:val="000E4994"/>
    <w:rsid w:val="00123931"/>
    <w:rsid w:val="00126186"/>
    <w:rsid w:val="0012656E"/>
    <w:rsid w:val="00142618"/>
    <w:rsid w:val="0017255D"/>
    <w:rsid w:val="00183B2E"/>
    <w:rsid w:val="00193EA8"/>
    <w:rsid w:val="001A0A95"/>
    <w:rsid w:val="001A468B"/>
    <w:rsid w:val="001B204A"/>
    <w:rsid w:val="001C3C61"/>
    <w:rsid w:val="001E2A8E"/>
    <w:rsid w:val="0020031D"/>
    <w:rsid w:val="00222C7C"/>
    <w:rsid w:val="0022768E"/>
    <w:rsid w:val="00250C55"/>
    <w:rsid w:val="002541E8"/>
    <w:rsid w:val="00262A90"/>
    <w:rsid w:val="00273E73"/>
    <w:rsid w:val="00296B6D"/>
    <w:rsid w:val="002A5B2A"/>
    <w:rsid w:val="002B0FF0"/>
    <w:rsid w:val="002B1F20"/>
    <w:rsid w:val="002B200D"/>
    <w:rsid w:val="002C7F6D"/>
    <w:rsid w:val="002E79FA"/>
    <w:rsid w:val="003040BE"/>
    <w:rsid w:val="00307905"/>
    <w:rsid w:val="00310DD8"/>
    <w:rsid w:val="003145FC"/>
    <w:rsid w:val="00315609"/>
    <w:rsid w:val="00317863"/>
    <w:rsid w:val="00327B82"/>
    <w:rsid w:val="00347CD1"/>
    <w:rsid w:val="00360736"/>
    <w:rsid w:val="00376E87"/>
    <w:rsid w:val="003A5BA9"/>
    <w:rsid w:val="003B2750"/>
    <w:rsid w:val="003B27CC"/>
    <w:rsid w:val="003E3445"/>
    <w:rsid w:val="003F24A3"/>
    <w:rsid w:val="003F5F6A"/>
    <w:rsid w:val="0041296F"/>
    <w:rsid w:val="00412A91"/>
    <w:rsid w:val="004137D1"/>
    <w:rsid w:val="00431D36"/>
    <w:rsid w:val="00452F26"/>
    <w:rsid w:val="00467D8A"/>
    <w:rsid w:val="00471C7E"/>
    <w:rsid w:val="00471CEC"/>
    <w:rsid w:val="00474F27"/>
    <w:rsid w:val="0049634A"/>
    <w:rsid w:val="004A3890"/>
    <w:rsid w:val="004B3F8A"/>
    <w:rsid w:val="004C3322"/>
    <w:rsid w:val="004D3BC1"/>
    <w:rsid w:val="004E2859"/>
    <w:rsid w:val="004E3A49"/>
    <w:rsid w:val="004E5250"/>
    <w:rsid w:val="004F0518"/>
    <w:rsid w:val="004F73A1"/>
    <w:rsid w:val="005043B5"/>
    <w:rsid w:val="00507D4D"/>
    <w:rsid w:val="00522907"/>
    <w:rsid w:val="00522EB6"/>
    <w:rsid w:val="00527E46"/>
    <w:rsid w:val="00533F9F"/>
    <w:rsid w:val="00570127"/>
    <w:rsid w:val="005727B9"/>
    <w:rsid w:val="005A3C1A"/>
    <w:rsid w:val="005E7C59"/>
    <w:rsid w:val="00606ECC"/>
    <w:rsid w:val="00621FD3"/>
    <w:rsid w:val="0062464D"/>
    <w:rsid w:val="00635979"/>
    <w:rsid w:val="00635EBC"/>
    <w:rsid w:val="00651448"/>
    <w:rsid w:val="00656C6B"/>
    <w:rsid w:val="0065721B"/>
    <w:rsid w:val="00657836"/>
    <w:rsid w:val="00672F5C"/>
    <w:rsid w:val="006D76E1"/>
    <w:rsid w:val="006F1FEF"/>
    <w:rsid w:val="006F7011"/>
    <w:rsid w:val="00720F6A"/>
    <w:rsid w:val="007456D1"/>
    <w:rsid w:val="00775606"/>
    <w:rsid w:val="0078693A"/>
    <w:rsid w:val="00794865"/>
    <w:rsid w:val="007A4D00"/>
    <w:rsid w:val="007E391C"/>
    <w:rsid w:val="0080138B"/>
    <w:rsid w:val="00802FE0"/>
    <w:rsid w:val="0080670C"/>
    <w:rsid w:val="00817363"/>
    <w:rsid w:val="0082435C"/>
    <w:rsid w:val="00833AE2"/>
    <w:rsid w:val="00836F5E"/>
    <w:rsid w:val="0085578A"/>
    <w:rsid w:val="00877ECA"/>
    <w:rsid w:val="00885FB2"/>
    <w:rsid w:val="008B3626"/>
    <w:rsid w:val="008D348B"/>
    <w:rsid w:val="008F5A29"/>
    <w:rsid w:val="008F6ED2"/>
    <w:rsid w:val="00927898"/>
    <w:rsid w:val="00930854"/>
    <w:rsid w:val="0093108A"/>
    <w:rsid w:val="0094616A"/>
    <w:rsid w:val="009967F8"/>
    <w:rsid w:val="009C59E4"/>
    <w:rsid w:val="009D22B3"/>
    <w:rsid w:val="009D27D5"/>
    <w:rsid w:val="009F04A6"/>
    <w:rsid w:val="009F2E42"/>
    <w:rsid w:val="00A1456F"/>
    <w:rsid w:val="00A2759C"/>
    <w:rsid w:val="00A27B16"/>
    <w:rsid w:val="00A33ECB"/>
    <w:rsid w:val="00A458AE"/>
    <w:rsid w:val="00A47374"/>
    <w:rsid w:val="00A63CF8"/>
    <w:rsid w:val="00A72C05"/>
    <w:rsid w:val="00A72DEB"/>
    <w:rsid w:val="00A92535"/>
    <w:rsid w:val="00A92AAE"/>
    <w:rsid w:val="00A953E7"/>
    <w:rsid w:val="00AC01DD"/>
    <w:rsid w:val="00AD3DD4"/>
    <w:rsid w:val="00AE4604"/>
    <w:rsid w:val="00B45305"/>
    <w:rsid w:val="00B53C41"/>
    <w:rsid w:val="00B6793D"/>
    <w:rsid w:val="00B84A6D"/>
    <w:rsid w:val="00BA3B32"/>
    <w:rsid w:val="00BA7665"/>
    <w:rsid w:val="00BA779B"/>
    <w:rsid w:val="00BB1340"/>
    <w:rsid w:val="00BB193C"/>
    <w:rsid w:val="00BC54F5"/>
    <w:rsid w:val="00BD5D73"/>
    <w:rsid w:val="00BF1E44"/>
    <w:rsid w:val="00BF4DA1"/>
    <w:rsid w:val="00C01ED9"/>
    <w:rsid w:val="00C07BAF"/>
    <w:rsid w:val="00C16CE6"/>
    <w:rsid w:val="00C20C38"/>
    <w:rsid w:val="00C26347"/>
    <w:rsid w:val="00C565D1"/>
    <w:rsid w:val="00C750DB"/>
    <w:rsid w:val="00C811D7"/>
    <w:rsid w:val="00C82EC6"/>
    <w:rsid w:val="00CA0CAE"/>
    <w:rsid w:val="00CA75DB"/>
    <w:rsid w:val="00CC23BD"/>
    <w:rsid w:val="00CD0A69"/>
    <w:rsid w:val="00CD49BD"/>
    <w:rsid w:val="00D349FB"/>
    <w:rsid w:val="00D4351A"/>
    <w:rsid w:val="00D84197"/>
    <w:rsid w:val="00D97F47"/>
    <w:rsid w:val="00DB08C1"/>
    <w:rsid w:val="00DB5788"/>
    <w:rsid w:val="00DB5D30"/>
    <w:rsid w:val="00DC5C19"/>
    <w:rsid w:val="00DD7F17"/>
    <w:rsid w:val="00DE3F7F"/>
    <w:rsid w:val="00E1744B"/>
    <w:rsid w:val="00E4544A"/>
    <w:rsid w:val="00E46213"/>
    <w:rsid w:val="00E51051"/>
    <w:rsid w:val="00E531A7"/>
    <w:rsid w:val="00E5715E"/>
    <w:rsid w:val="00E8351D"/>
    <w:rsid w:val="00E90459"/>
    <w:rsid w:val="00E95422"/>
    <w:rsid w:val="00EA18CF"/>
    <w:rsid w:val="00EC72B0"/>
    <w:rsid w:val="00ED091A"/>
    <w:rsid w:val="00ED3414"/>
    <w:rsid w:val="00EE662B"/>
    <w:rsid w:val="00EF13E3"/>
    <w:rsid w:val="00F22CBF"/>
    <w:rsid w:val="00F3376B"/>
    <w:rsid w:val="00F340E0"/>
    <w:rsid w:val="00F42B9E"/>
    <w:rsid w:val="00F55099"/>
    <w:rsid w:val="00F7644A"/>
    <w:rsid w:val="00FA2ACF"/>
    <w:rsid w:val="00FB2856"/>
    <w:rsid w:val="00FB5084"/>
    <w:rsid w:val="00FD133C"/>
    <w:rsid w:val="00FE20D0"/>
    <w:rsid w:val="00FF74E6"/>
    <w:rsid w:val="00FF76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B0CFE9A-D127-4ADB-8758-490065560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PH"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tabs>
        <w:tab w:val="left" w:pos="288"/>
      </w:tabs>
      <w:spacing w:before="120" w:after="60"/>
      <w:ind w:left="576" w:hanging="576"/>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ind w:left="1008" w:hanging="1008"/>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Caption">
    <w:name w:val="caption"/>
    <w:basedOn w:val="Normal"/>
    <w:next w:val="Normal"/>
    <w:uiPriority w:val="35"/>
    <w:unhideWhenUsed/>
    <w:qFormat/>
    <w:rsid w:val="00471CEC"/>
    <w:pPr>
      <w:spacing w:after="200"/>
    </w:pPr>
    <w:rPr>
      <w:i/>
      <w:iCs/>
      <w:color w:val="44546A" w:themeColor="text2"/>
      <w:sz w:val="18"/>
      <w:szCs w:val="18"/>
    </w:rPr>
  </w:style>
  <w:style w:type="character" w:styleId="PlaceholderText">
    <w:name w:val="Placeholder Text"/>
    <w:basedOn w:val="DefaultParagraphFont"/>
    <w:uiPriority w:val="99"/>
    <w:semiHidden/>
    <w:rsid w:val="00EE662B"/>
    <w:rPr>
      <w:color w:val="808080"/>
    </w:rPr>
  </w:style>
  <w:style w:type="character" w:styleId="Hyperlink">
    <w:name w:val="Hyperlink"/>
    <w:basedOn w:val="DefaultParagraphFont"/>
    <w:uiPriority w:val="99"/>
    <w:unhideWhenUsed/>
    <w:rsid w:val="000D299A"/>
    <w:rPr>
      <w:color w:val="0000FF"/>
      <w:u w:val="single"/>
    </w:rPr>
  </w:style>
  <w:style w:type="paragraph" w:styleId="ListParagraph">
    <w:name w:val="List Paragraph"/>
    <w:basedOn w:val="Normal"/>
    <w:uiPriority w:val="34"/>
    <w:qFormat/>
    <w:rsid w:val="0012656E"/>
    <w:pPr>
      <w:ind w:left="720"/>
      <w:contextualSpacing/>
    </w:pPr>
  </w:style>
  <w:style w:type="character" w:styleId="HTMLCite">
    <w:name w:val="HTML Cite"/>
    <w:basedOn w:val="DefaultParagraphFont"/>
    <w:uiPriority w:val="99"/>
    <w:semiHidden/>
    <w:unhideWhenUsed/>
    <w:rsid w:val="0012656E"/>
    <w:rPr>
      <w:i/>
      <w:iCs/>
    </w:rPr>
  </w:style>
  <w:style w:type="paragraph" w:customStyle="1" w:styleId="c1">
    <w:name w:val="c1"/>
    <w:basedOn w:val="Normal"/>
    <w:rsid w:val="00EC72B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color w:val="auto"/>
      <w:sz w:val="24"/>
      <w:szCs w:val="24"/>
      <w:lang w:val="en-PH"/>
    </w:rPr>
  </w:style>
  <w:style w:type="character" w:customStyle="1" w:styleId="c0">
    <w:name w:val="c0"/>
    <w:basedOn w:val="DefaultParagraphFont"/>
    <w:rsid w:val="00EC72B0"/>
  </w:style>
  <w:style w:type="character" w:customStyle="1" w:styleId="c4">
    <w:name w:val="c4"/>
    <w:basedOn w:val="DefaultParagraphFont"/>
    <w:rsid w:val="00EC72B0"/>
  </w:style>
  <w:style w:type="paragraph" w:customStyle="1" w:styleId="c5">
    <w:name w:val="c5"/>
    <w:basedOn w:val="Normal"/>
    <w:rsid w:val="00EC72B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color w:val="auto"/>
      <w:sz w:val="24"/>
      <w:szCs w:val="24"/>
      <w:lang w:val="en-PH"/>
    </w:rPr>
  </w:style>
  <w:style w:type="paragraph" w:styleId="Header">
    <w:name w:val="header"/>
    <w:basedOn w:val="Normal"/>
    <w:link w:val="HeaderChar"/>
    <w:uiPriority w:val="99"/>
    <w:unhideWhenUsed/>
    <w:rsid w:val="00315609"/>
    <w:pPr>
      <w:tabs>
        <w:tab w:val="center" w:pos="4680"/>
        <w:tab w:val="right" w:pos="9360"/>
      </w:tabs>
    </w:pPr>
  </w:style>
  <w:style w:type="character" w:customStyle="1" w:styleId="HeaderChar">
    <w:name w:val="Header Char"/>
    <w:basedOn w:val="DefaultParagraphFont"/>
    <w:link w:val="Header"/>
    <w:uiPriority w:val="99"/>
    <w:rsid w:val="00315609"/>
  </w:style>
  <w:style w:type="paragraph" w:styleId="Footer">
    <w:name w:val="footer"/>
    <w:basedOn w:val="Normal"/>
    <w:link w:val="FooterChar"/>
    <w:uiPriority w:val="99"/>
    <w:unhideWhenUsed/>
    <w:rsid w:val="00315609"/>
    <w:pPr>
      <w:tabs>
        <w:tab w:val="center" w:pos="4680"/>
        <w:tab w:val="right" w:pos="9360"/>
      </w:tabs>
    </w:pPr>
  </w:style>
  <w:style w:type="character" w:customStyle="1" w:styleId="FooterChar">
    <w:name w:val="Footer Char"/>
    <w:basedOn w:val="DefaultParagraphFont"/>
    <w:link w:val="Footer"/>
    <w:uiPriority w:val="99"/>
    <w:rsid w:val="00315609"/>
  </w:style>
  <w:style w:type="paragraph" w:customStyle="1" w:styleId="Default">
    <w:name w:val="Default"/>
    <w:rsid w:val="00CD49B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left"/>
    </w:pPr>
    <w:rPr>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99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BD2B-93BC-47FD-B675-CB2D7DB9F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4</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ivanjohnnaparota66</dc:creator>
  <cp:lastModifiedBy>Nestor Naparota Jr</cp:lastModifiedBy>
  <cp:revision>147</cp:revision>
  <cp:lastPrinted>2018-04-01T05:22:00Z</cp:lastPrinted>
  <dcterms:created xsi:type="dcterms:W3CDTF">2017-12-28T06:02:00Z</dcterms:created>
  <dcterms:modified xsi:type="dcterms:W3CDTF">2018-04-01T05:23:00Z</dcterms:modified>
</cp:coreProperties>
</file>