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9333D5" w14:textId="307E57D7" w:rsidR="00AF2746" w:rsidRPr="003C5265" w:rsidRDefault="00AF2746" w:rsidP="00DD2D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C5265">
        <w:rPr>
          <w:rFonts w:ascii="Times New Roman" w:hAnsi="Times New Roman" w:cs="Times New Roman"/>
          <w:b/>
          <w:bCs/>
          <w:sz w:val="24"/>
          <w:szCs w:val="24"/>
        </w:rPr>
        <w:t>Multi-objective Optimization of Window Size</w:t>
      </w:r>
      <w:r w:rsidR="00DD2D59" w:rsidRPr="003C5265">
        <w:rPr>
          <w:rFonts w:ascii="Times New Roman" w:hAnsi="Times New Roman" w:cs="Times New Roman"/>
          <w:b/>
          <w:bCs/>
          <w:sz w:val="24"/>
          <w:szCs w:val="24"/>
        </w:rPr>
        <w:t>: A Case for</w:t>
      </w:r>
      <w:r w:rsidR="003C5265">
        <w:rPr>
          <w:rFonts w:ascii="Times New Roman" w:hAnsi="Times New Roman" w:cs="Times New Roman"/>
          <w:b/>
          <w:bCs/>
          <w:sz w:val="24"/>
          <w:szCs w:val="24"/>
        </w:rPr>
        <w:t xml:space="preserve"> the</w:t>
      </w:r>
      <w:r w:rsidR="00DD2D59" w:rsidRPr="003C5265">
        <w:rPr>
          <w:rFonts w:ascii="Times New Roman" w:hAnsi="Times New Roman" w:cs="Times New Roman"/>
          <w:b/>
          <w:bCs/>
          <w:sz w:val="24"/>
          <w:szCs w:val="24"/>
        </w:rPr>
        <w:t xml:space="preserve"> SAFAD Building of </w:t>
      </w:r>
      <w:r w:rsidR="003C5265"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bookmarkStart w:id="0" w:name="_GoBack"/>
      <w:bookmarkEnd w:id="0"/>
      <w:r w:rsidR="00DD2D59" w:rsidRPr="003C5265">
        <w:rPr>
          <w:rFonts w:ascii="Times New Roman" w:hAnsi="Times New Roman" w:cs="Times New Roman"/>
          <w:b/>
          <w:bCs/>
          <w:sz w:val="24"/>
          <w:szCs w:val="24"/>
        </w:rPr>
        <w:t>University of San Carlos</w:t>
      </w:r>
    </w:p>
    <w:p w14:paraId="1B3832AC" w14:textId="77777777" w:rsidR="0071206D" w:rsidRPr="003C5265" w:rsidRDefault="0071206D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C9E1D" w14:textId="77777777" w:rsidR="0071206D" w:rsidRPr="003C5265" w:rsidRDefault="0071206D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265">
        <w:rPr>
          <w:rFonts w:ascii="Times New Roman" w:hAnsi="Times New Roman" w:cs="Times New Roman"/>
          <w:sz w:val="24"/>
          <w:szCs w:val="24"/>
        </w:rPr>
        <w:t>Ivan John A. Naparota</w:t>
      </w:r>
      <w:r w:rsidRPr="003C5265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 w:rsidRPr="003C5265">
        <w:rPr>
          <w:rFonts w:ascii="Times New Roman" w:hAnsi="Times New Roman" w:cs="Times New Roman"/>
          <w:sz w:val="24"/>
          <w:szCs w:val="24"/>
        </w:rPr>
        <w:t>, Mark Anthony Cabilo</w:t>
      </w:r>
      <w:r w:rsidRPr="003C5265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3C52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C5265">
        <w:rPr>
          <w:rFonts w:ascii="Times New Roman" w:hAnsi="Times New Roman" w:cs="Times New Roman"/>
          <w:sz w:val="24"/>
          <w:szCs w:val="24"/>
        </w:rPr>
        <w:t>Isabelo</w:t>
      </w:r>
      <w:proofErr w:type="spellEnd"/>
      <w:r w:rsidRPr="003C5265">
        <w:rPr>
          <w:rFonts w:ascii="Times New Roman" w:hAnsi="Times New Roman" w:cs="Times New Roman"/>
          <w:sz w:val="24"/>
          <w:szCs w:val="24"/>
        </w:rPr>
        <w:t xml:space="preserve"> A. Rabuya</w:t>
      </w:r>
      <w:r w:rsidRPr="003C5265">
        <w:rPr>
          <w:rFonts w:ascii="Times New Roman" w:hAnsi="Times New Roman" w:cs="Times New Roman"/>
          <w:sz w:val="24"/>
          <w:szCs w:val="24"/>
          <w:vertAlign w:val="superscript"/>
        </w:rPr>
        <w:t>3</w:t>
      </w:r>
    </w:p>
    <w:p w14:paraId="574AB020" w14:textId="2BD1D7DB" w:rsidR="0071206D" w:rsidRPr="003C5265" w:rsidRDefault="003C5265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265">
        <w:rPr>
          <w:rFonts w:ascii="Times New Roman" w:hAnsi="Times New Roman" w:cs="Times New Roman"/>
          <w:sz w:val="24"/>
          <w:szCs w:val="24"/>
          <w:vertAlign w:val="superscript"/>
        </w:rPr>
        <w:t>123</w:t>
      </w:r>
      <w:r w:rsidR="0071206D" w:rsidRPr="003C5265">
        <w:rPr>
          <w:rFonts w:ascii="Times New Roman" w:hAnsi="Times New Roman" w:cs="Times New Roman"/>
          <w:sz w:val="24"/>
          <w:szCs w:val="24"/>
        </w:rPr>
        <w:t>Department of Electrical and Electronics Engineering</w:t>
      </w:r>
    </w:p>
    <w:p w14:paraId="6753A38C" w14:textId="77777777" w:rsidR="0071206D" w:rsidRPr="003C5265" w:rsidRDefault="0071206D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C5265">
        <w:rPr>
          <w:rFonts w:ascii="Times New Roman" w:hAnsi="Times New Roman" w:cs="Times New Roman"/>
          <w:sz w:val="24"/>
          <w:szCs w:val="24"/>
        </w:rPr>
        <w:t>University of San Carlos</w:t>
      </w:r>
    </w:p>
    <w:p w14:paraId="0EB62F98" w14:textId="77777777" w:rsidR="0071206D" w:rsidRPr="003C5265" w:rsidRDefault="003C5265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hyperlink r:id="rId4" w:history="1">
        <w:r w:rsidR="0071206D" w:rsidRPr="003C526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1</w:t>
        </w:r>
        <w:r w:rsidR="0071206D" w:rsidRPr="003C526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ivanjohnnaparota66@gmail.com</w:t>
        </w:r>
      </w:hyperlink>
      <w:r w:rsidR="0071206D" w:rsidRPr="003C5265">
        <w:rPr>
          <w:rFonts w:ascii="Times New Roman" w:hAnsi="Times New Roman" w:cs="Times New Roman"/>
          <w:sz w:val="24"/>
          <w:szCs w:val="24"/>
        </w:rPr>
        <w:t xml:space="preserve">, </w:t>
      </w:r>
      <w:hyperlink r:id="rId5" w:history="1">
        <w:r w:rsidR="0071206D" w:rsidRPr="003C526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vertAlign w:val="superscript"/>
          </w:rPr>
          <w:t>2</w:t>
        </w:r>
        <w:r w:rsidR="0071206D" w:rsidRPr="003C5265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macabilo@usc.edu.ph</w:t>
        </w:r>
      </w:hyperlink>
      <w:r w:rsidR="0071206D" w:rsidRPr="003C5265">
        <w:rPr>
          <w:rFonts w:ascii="Times New Roman" w:hAnsi="Times New Roman" w:cs="Times New Roman"/>
          <w:sz w:val="24"/>
          <w:szCs w:val="24"/>
        </w:rPr>
        <w:t xml:space="preserve">, </w:t>
      </w:r>
      <w:r w:rsidR="0071206D" w:rsidRPr="003C526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71206D" w:rsidRPr="003C5265">
        <w:rPr>
          <w:rFonts w:ascii="Times New Roman" w:hAnsi="Times New Roman" w:cs="Times New Roman"/>
          <w:sz w:val="24"/>
          <w:szCs w:val="24"/>
        </w:rPr>
        <w:t>iarabuya@usc.edu.ph</w:t>
      </w:r>
    </w:p>
    <w:p w14:paraId="7E4C85C0" w14:textId="77777777" w:rsidR="0071206D" w:rsidRPr="003C5265" w:rsidRDefault="0071206D" w:rsidP="0071206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B4050B" w14:textId="053FBEFB" w:rsidR="00AF2746" w:rsidRPr="003C5265" w:rsidRDefault="003C5265" w:rsidP="007F1D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C5265">
        <w:rPr>
          <w:rFonts w:ascii="Times New Roman" w:hAnsi="Times New Roman" w:cs="Times New Roman"/>
          <w:i/>
          <w:iCs/>
          <w:sz w:val="24"/>
          <w:szCs w:val="24"/>
        </w:rPr>
        <w:t>Keywords: window-to-wall-ratio, energy efficient buildings, calibrated simulation</w:t>
      </w:r>
    </w:p>
    <w:p w14:paraId="0D325F3A" w14:textId="77777777" w:rsidR="00AF2746" w:rsidRPr="003C5265" w:rsidRDefault="00AF2746" w:rsidP="007F1D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7BDA95" w14:textId="1ED92A32" w:rsidR="0093154A" w:rsidRPr="003C5265" w:rsidRDefault="00983C2E" w:rsidP="007F1DB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5265">
        <w:rPr>
          <w:rFonts w:ascii="Times New Roman" w:hAnsi="Times New Roman" w:cs="Times New Roman"/>
          <w:sz w:val="24"/>
          <w:szCs w:val="24"/>
        </w:rPr>
        <w:t>Window sizes influence a building’s energy consumption significantly, therefore,</w:t>
      </w:r>
      <w:r w:rsidR="004D728A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Pr="003C5265">
        <w:rPr>
          <w:rFonts w:ascii="Times New Roman" w:hAnsi="Times New Roman" w:cs="Times New Roman"/>
          <w:sz w:val="24"/>
          <w:szCs w:val="24"/>
        </w:rPr>
        <w:t>i</w:t>
      </w:r>
      <w:r w:rsidR="004D728A" w:rsidRPr="003C5265">
        <w:rPr>
          <w:rFonts w:ascii="Times New Roman" w:hAnsi="Times New Roman" w:cs="Times New Roman"/>
          <w:sz w:val="24"/>
          <w:szCs w:val="24"/>
        </w:rPr>
        <w:t>f optimized properly, additional power demand could be avoided</w:t>
      </w:r>
      <w:r w:rsidR="00AC032F" w:rsidRPr="003C5265">
        <w:rPr>
          <w:rFonts w:ascii="Times New Roman" w:hAnsi="Times New Roman" w:cs="Times New Roman"/>
          <w:sz w:val="24"/>
          <w:szCs w:val="24"/>
        </w:rPr>
        <w:t>.</w:t>
      </w:r>
      <w:r w:rsidR="00B67E33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In a country like the Philippines, where there are no existing design guidelines for energy efficient buildings, it is therefore important to </w:t>
      </w:r>
      <w:r w:rsidR="00783AA4" w:rsidRPr="003C5265">
        <w:rPr>
          <w:rFonts w:ascii="Times New Roman" w:hAnsi="Times New Roman" w:cs="Times New Roman"/>
          <w:sz w:val="24"/>
          <w:szCs w:val="24"/>
        </w:rPr>
        <w:t>explore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 optimal window sizes that will improve a building’s energy efficiency</w:t>
      </w:r>
      <w:r w:rsidR="005740FF" w:rsidRPr="003C5265">
        <w:rPr>
          <w:rFonts w:ascii="Times New Roman" w:hAnsi="Times New Roman" w:cs="Times New Roman"/>
          <w:sz w:val="24"/>
          <w:szCs w:val="24"/>
        </w:rPr>
        <w:t>,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 while considering parameters that are </w:t>
      </w:r>
      <w:r w:rsidR="00783AA4" w:rsidRPr="003C5265">
        <w:rPr>
          <w:rFonts w:ascii="Times New Roman" w:hAnsi="Times New Roman" w:cs="Times New Roman"/>
          <w:sz w:val="24"/>
          <w:szCs w:val="24"/>
        </w:rPr>
        <w:t>relevant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 for Philippines’ climate and location. Thus, this paper will perform multi-objective optimization of window size </w:t>
      </w:r>
      <w:r w:rsidR="005740FF" w:rsidRPr="003C5265">
        <w:rPr>
          <w:rFonts w:ascii="Times New Roman" w:hAnsi="Times New Roman" w:cs="Times New Roman"/>
          <w:sz w:val="24"/>
          <w:szCs w:val="24"/>
        </w:rPr>
        <w:t>relevant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="005740FF" w:rsidRPr="003C5265">
        <w:rPr>
          <w:rFonts w:ascii="Times New Roman" w:hAnsi="Times New Roman" w:cs="Times New Roman"/>
          <w:sz w:val="24"/>
          <w:szCs w:val="24"/>
        </w:rPr>
        <w:t>for buildings in the country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, </w:t>
      </w:r>
      <w:r w:rsidR="00285B73" w:rsidRPr="003C5265">
        <w:rPr>
          <w:rFonts w:ascii="Times New Roman" w:hAnsi="Times New Roman" w:cs="Times New Roman"/>
          <w:sz w:val="24"/>
          <w:szCs w:val="24"/>
        </w:rPr>
        <w:t>that</w:t>
      </w:r>
      <w:r w:rsidR="009E6D0A" w:rsidRPr="003C5265">
        <w:rPr>
          <w:rFonts w:ascii="Times New Roman" w:hAnsi="Times New Roman" w:cs="Times New Roman"/>
          <w:sz w:val="24"/>
          <w:szCs w:val="24"/>
        </w:rPr>
        <w:t xml:space="preserve"> will consider the trade-off relationship between lighting and cooling energy </w:t>
      </w:r>
      <w:r w:rsidR="005740FF" w:rsidRPr="003C5265">
        <w:rPr>
          <w:rFonts w:ascii="Times New Roman" w:hAnsi="Times New Roman" w:cs="Times New Roman"/>
          <w:sz w:val="24"/>
          <w:szCs w:val="24"/>
        </w:rPr>
        <w:t>consumption</w:t>
      </w:r>
      <w:r w:rsidR="00783AA4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="005740FF" w:rsidRPr="003C5265">
        <w:rPr>
          <w:rFonts w:ascii="Times New Roman" w:hAnsi="Times New Roman" w:cs="Times New Roman"/>
          <w:sz w:val="24"/>
          <w:szCs w:val="24"/>
        </w:rPr>
        <w:t>and the visual comfort of building occupants. This optimization process will be performed using calibrated building energy simulation</w:t>
      </w:r>
      <w:r w:rsidR="00AF2746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="00285B73" w:rsidRPr="003C5265">
        <w:rPr>
          <w:rFonts w:ascii="Times New Roman" w:hAnsi="Times New Roman" w:cs="Times New Roman"/>
          <w:sz w:val="24"/>
          <w:szCs w:val="24"/>
        </w:rPr>
        <w:t>with</w:t>
      </w:r>
      <w:r w:rsidR="00AF2746" w:rsidRPr="003C5265">
        <w:rPr>
          <w:rFonts w:ascii="Times New Roman" w:hAnsi="Times New Roman" w:cs="Times New Roman"/>
          <w:sz w:val="24"/>
          <w:szCs w:val="24"/>
        </w:rPr>
        <w:t xml:space="preserve"> the SAFAD building of the University of San Carlos as case study building</w:t>
      </w:r>
      <w:r w:rsidR="005740FF" w:rsidRPr="003C5265">
        <w:rPr>
          <w:rFonts w:ascii="Times New Roman" w:hAnsi="Times New Roman" w:cs="Times New Roman"/>
          <w:sz w:val="24"/>
          <w:szCs w:val="24"/>
        </w:rPr>
        <w:t xml:space="preserve">. Range of window sizes that will deliver the least </w:t>
      </w:r>
      <w:r w:rsidR="00AF2746" w:rsidRPr="003C5265">
        <w:rPr>
          <w:rFonts w:ascii="Times New Roman" w:hAnsi="Times New Roman" w:cs="Times New Roman"/>
          <w:sz w:val="24"/>
          <w:szCs w:val="24"/>
        </w:rPr>
        <w:t>cooling</w:t>
      </w:r>
      <w:r w:rsidR="00285B73" w:rsidRPr="003C5265">
        <w:rPr>
          <w:rFonts w:ascii="Times New Roman" w:hAnsi="Times New Roman" w:cs="Times New Roman"/>
          <w:sz w:val="24"/>
          <w:szCs w:val="24"/>
        </w:rPr>
        <w:t xml:space="preserve"> and lighting</w:t>
      </w:r>
      <w:r w:rsidR="00AF2746" w:rsidRPr="003C5265">
        <w:rPr>
          <w:rFonts w:ascii="Times New Roman" w:hAnsi="Times New Roman" w:cs="Times New Roman"/>
          <w:sz w:val="24"/>
          <w:szCs w:val="24"/>
        </w:rPr>
        <w:t xml:space="preserve"> </w:t>
      </w:r>
      <w:r w:rsidR="005740FF" w:rsidRPr="003C5265">
        <w:rPr>
          <w:rFonts w:ascii="Times New Roman" w:hAnsi="Times New Roman" w:cs="Times New Roman"/>
          <w:sz w:val="24"/>
          <w:szCs w:val="24"/>
        </w:rPr>
        <w:t xml:space="preserve">energy consumption while maintaining the right amount of daylight </w:t>
      </w:r>
      <w:r w:rsidR="0093227F" w:rsidRPr="003C5265">
        <w:rPr>
          <w:rFonts w:ascii="Times New Roman" w:hAnsi="Times New Roman" w:cs="Times New Roman"/>
          <w:sz w:val="24"/>
          <w:szCs w:val="24"/>
        </w:rPr>
        <w:t xml:space="preserve">in the building space </w:t>
      </w:r>
      <w:r w:rsidR="005740FF" w:rsidRPr="003C5265">
        <w:rPr>
          <w:rFonts w:ascii="Times New Roman" w:hAnsi="Times New Roman" w:cs="Times New Roman"/>
          <w:sz w:val="24"/>
          <w:szCs w:val="24"/>
        </w:rPr>
        <w:t>will be presented as output.</w:t>
      </w:r>
    </w:p>
    <w:sectPr w:rsidR="0093154A" w:rsidRPr="003C5265" w:rsidSect="003C526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EB4"/>
    <w:rsid w:val="000B7876"/>
    <w:rsid w:val="00285B73"/>
    <w:rsid w:val="003C5265"/>
    <w:rsid w:val="003C5AFE"/>
    <w:rsid w:val="003F7074"/>
    <w:rsid w:val="004D728A"/>
    <w:rsid w:val="005740FF"/>
    <w:rsid w:val="005840A9"/>
    <w:rsid w:val="00667F75"/>
    <w:rsid w:val="006F21B2"/>
    <w:rsid w:val="0071206D"/>
    <w:rsid w:val="00732A94"/>
    <w:rsid w:val="00783AA4"/>
    <w:rsid w:val="007F1DB1"/>
    <w:rsid w:val="00837EB4"/>
    <w:rsid w:val="0093154A"/>
    <w:rsid w:val="0093227F"/>
    <w:rsid w:val="00983C2E"/>
    <w:rsid w:val="009E6D0A"/>
    <w:rsid w:val="00AA088A"/>
    <w:rsid w:val="00AC032F"/>
    <w:rsid w:val="00AF2746"/>
    <w:rsid w:val="00B67E33"/>
    <w:rsid w:val="00BD1AFF"/>
    <w:rsid w:val="00DD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EE26B7"/>
  <w15:chartTrackingRefBased/>
  <w15:docId w15:val="{5F1E049C-01FB-42AD-ABF2-BD92A450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20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20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2macabilo@usc.edu.ph" TargetMode="External"/><Relationship Id="rId4" Type="http://schemas.openxmlformats.org/officeDocument/2006/relationships/hyperlink" Target="mailto:1ivanjohnnaparota6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 Naparota Jr</dc:creator>
  <cp:keywords/>
  <dc:description/>
  <cp:lastModifiedBy>Nestor Naparota Jr</cp:lastModifiedBy>
  <cp:revision>5</cp:revision>
  <dcterms:created xsi:type="dcterms:W3CDTF">2019-09-19T14:37:00Z</dcterms:created>
  <dcterms:modified xsi:type="dcterms:W3CDTF">2019-09-20T02:49:00Z</dcterms:modified>
</cp:coreProperties>
</file>