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Alaviitteenteksti"/>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Yltunniste"/>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Otsikko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Yltunniste"/>
        <w:tabs>
          <w:tab w:val="clear" w:pos="4819"/>
          <w:tab w:val="clear" w:pos="9638"/>
        </w:tabs>
        <w:rPr>
          <w:rFonts w:ascii="Verdana" w:hAnsi="Verdana" w:cs="Verdana"/>
          <w:sz w:val="20"/>
          <w:szCs w:val="20"/>
        </w:rPr>
      </w:pPr>
    </w:p>
    <w:p w14:paraId="2E5B422A" w14:textId="77777777" w:rsidR="0089098A" w:rsidRDefault="0089098A">
      <w:pPr>
        <w:pStyle w:val="Yltunniste"/>
        <w:tabs>
          <w:tab w:val="clear" w:pos="4819"/>
          <w:tab w:val="clear" w:pos="9638"/>
        </w:tabs>
        <w:rPr>
          <w:rFonts w:ascii="Verdana" w:hAnsi="Verdana" w:cs="Verdana"/>
          <w:sz w:val="20"/>
          <w:szCs w:val="20"/>
        </w:rPr>
      </w:pPr>
    </w:p>
    <w:p w14:paraId="7E061D85" w14:textId="77777777" w:rsidR="0089098A" w:rsidRDefault="0089098A">
      <w:pPr>
        <w:pStyle w:val="Yltunniste"/>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Yltunniste"/>
        <w:tabs>
          <w:tab w:val="clear" w:pos="4819"/>
          <w:tab w:val="clear" w:pos="9638"/>
        </w:tabs>
        <w:rPr>
          <w:rFonts w:ascii="Verdana" w:hAnsi="Verdana" w:cs="Verdana"/>
          <w:sz w:val="28"/>
          <w:szCs w:val="28"/>
        </w:rPr>
      </w:pPr>
    </w:p>
    <w:tbl>
      <w:tblPr>
        <w:tblW w:w="985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1805"/>
        <w:gridCol w:w="3791"/>
        <w:gridCol w:w="2631"/>
      </w:tblGrid>
      <w:tr w:rsidR="0089098A" w14:paraId="759A75CF" w14:textId="77777777" w:rsidTr="008015B5">
        <w:trPr>
          <w:trHeight w:val="206"/>
        </w:trPr>
        <w:tc>
          <w:tcPr>
            <w:tcW w:w="1625"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5"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91"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631"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rsidTr="008015B5">
        <w:trPr>
          <w:trHeight w:val="413"/>
        </w:trPr>
        <w:tc>
          <w:tcPr>
            <w:tcW w:w="1625"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5" w:type="dxa"/>
            <w:shd w:val="clear" w:color="auto" w:fill="FFFFFF"/>
          </w:tcPr>
          <w:p w14:paraId="2C48518C" w14:textId="412D4ED0" w:rsidR="0089098A" w:rsidRPr="00713B09" w:rsidRDefault="000320B0">
            <w:pPr>
              <w:rPr>
                <w:rFonts w:ascii="Verdana" w:hAnsi="Verdana" w:cs="Verdana"/>
                <w:sz w:val="20"/>
                <w:szCs w:val="20"/>
              </w:rPr>
            </w:pPr>
            <w:r>
              <w:rPr>
                <w:rFonts w:ascii="Verdana" w:hAnsi="Verdana" w:cs="Verdana"/>
                <w:sz w:val="20"/>
                <w:szCs w:val="20"/>
              </w:rPr>
              <w:t>22.03</w:t>
            </w:r>
          </w:p>
        </w:tc>
        <w:tc>
          <w:tcPr>
            <w:tcW w:w="3791"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631" w:type="dxa"/>
            <w:shd w:val="clear" w:color="auto" w:fill="FFFFFF"/>
          </w:tcPr>
          <w:p w14:paraId="63914A61" w14:textId="0AB2B1DE" w:rsidR="0089098A" w:rsidRDefault="000320B0" w:rsidP="00331A7F">
            <w:pPr>
              <w:rPr>
                <w:rFonts w:ascii="Verdana" w:hAnsi="Verdana" w:cs="Verdana"/>
                <w:sz w:val="20"/>
                <w:szCs w:val="20"/>
              </w:rPr>
            </w:pPr>
            <w:r>
              <w:rPr>
                <w:rFonts w:ascii="Verdana" w:hAnsi="Verdana" w:cs="Verdana"/>
                <w:sz w:val="20"/>
                <w:szCs w:val="20"/>
              </w:rPr>
              <w:t>NIRO, KAYR, LAHA/PRJR</w:t>
            </w:r>
          </w:p>
          <w:p w14:paraId="13A95FC3" w14:textId="65E6D549" w:rsidR="000320B0" w:rsidRPr="000320B0" w:rsidRDefault="000320B0" w:rsidP="000320B0">
            <w:pPr>
              <w:jc w:val="center"/>
              <w:rPr>
                <w:rFonts w:ascii="Verdana" w:hAnsi="Verdana" w:cs="Verdana"/>
                <w:sz w:val="20"/>
                <w:szCs w:val="20"/>
              </w:rPr>
            </w:pPr>
          </w:p>
        </w:tc>
      </w:tr>
      <w:tr w:rsidR="007F16AE" w14:paraId="6F6FF9C8" w14:textId="77777777" w:rsidTr="008015B5">
        <w:trPr>
          <w:trHeight w:val="413"/>
        </w:trPr>
        <w:tc>
          <w:tcPr>
            <w:tcW w:w="1625" w:type="dxa"/>
            <w:shd w:val="clear" w:color="auto" w:fill="FFFFFF"/>
          </w:tcPr>
          <w:p w14:paraId="7DB0085B" w14:textId="245F70D0" w:rsidR="007F16AE" w:rsidRDefault="007F16AE">
            <w:pPr>
              <w:rPr>
                <w:rFonts w:ascii="Verdana" w:hAnsi="Verdana" w:cs="Verdana"/>
                <w:sz w:val="20"/>
                <w:szCs w:val="20"/>
              </w:rPr>
            </w:pPr>
            <w:r>
              <w:rPr>
                <w:rFonts w:ascii="Verdana" w:hAnsi="Verdana" w:cs="Verdana"/>
                <w:sz w:val="20"/>
                <w:szCs w:val="20"/>
              </w:rPr>
              <w:t>0.9</w:t>
            </w:r>
          </w:p>
        </w:tc>
        <w:tc>
          <w:tcPr>
            <w:tcW w:w="1805" w:type="dxa"/>
            <w:shd w:val="clear" w:color="auto" w:fill="FFFFFF"/>
          </w:tcPr>
          <w:p w14:paraId="653D7515" w14:textId="0DEEB40F" w:rsidR="007F16AE" w:rsidRDefault="007F16AE">
            <w:pPr>
              <w:rPr>
                <w:rFonts w:ascii="Verdana" w:hAnsi="Verdana" w:cs="Verdana"/>
                <w:sz w:val="20"/>
                <w:szCs w:val="20"/>
              </w:rPr>
            </w:pPr>
            <w:r>
              <w:rPr>
                <w:rFonts w:ascii="Verdana" w:hAnsi="Verdana" w:cs="Verdana"/>
                <w:sz w:val="20"/>
                <w:szCs w:val="20"/>
              </w:rPr>
              <w:t>22.03</w:t>
            </w:r>
          </w:p>
        </w:tc>
        <w:tc>
          <w:tcPr>
            <w:tcW w:w="3791" w:type="dxa"/>
            <w:shd w:val="clear" w:color="auto" w:fill="FFFFFF"/>
          </w:tcPr>
          <w:p w14:paraId="01C1815F" w14:textId="18EDA50A" w:rsidR="007F16AE" w:rsidRDefault="007F16AE" w:rsidP="00D91A14">
            <w:pPr>
              <w:rPr>
                <w:rFonts w:ascii="Verdana" w:hAnsi="Verdana" w:cs="Verdana"/>
                <w:sz w:val="20"/>
                <w:szCs w:val="20"/>
              </w:rPr>
            </w:pPr>
            <w:r>
              <w:rPr>
                <w:rFonts w:ascii="Verdana" w:hAnsi="Verdana" w:cs="Verdana"/>
                <w:sz w:val="20"/>
                <w:szCs w:val="20"/>
              </w:rPr>
              <w:t>Dokumentin viimeistely Tilaajan katselmoinnin jälkeen.</w:t>
            </w:r>
          </w:p>
        </w:tc>
        <w:tc>
          <w:tcPr>
            <w:tcW w:w="2631" w:type="dxa"/>
            <w:shd w:val="clear" w:color="auto" w:fill="FFFFFF"/>
          </w:tcPr>
          <w:p w14:paraId="778CCBB6" w14:textId="5D5C4681" w:rsidR="007F16AE" w:rsidRDefault="007F16AE" w:rsidP="00331A7F">
            <w:pPr>
              <w:rPr>
                <w:rFonts w:ascii="Verdana" w:hAnsi="Verdana" w:cs="Verdana"/>
                <w:sz w:val="20"/>
                <w:szCs w:val="20"/>
              </w:rPr>
            </w:pPr>
            <w:r>
              <w:rPr>
                <w:rFonts w:ascii="Verdana" w:hAnsi="Verdana" w:cs="Verdana"/>
                <w:sz w:val="20"/>
                <w:szCs w:val="20"/>
              </w:rPr>
              <w:t>NIRO, KAYR/LAHA</w:t>
            </w:r>
          </w:p>
        </w:tc>
      </w:tr>
      <w:tr w:rsidR="00D91A14" w14:paraId="3DFE32D8" w14:textId="77777777" w:rsidTr="008015B5">
        <w:trPr>
          <w:trHeight w:val="413"/>
        </w:trPr>
        <w:tc>
          <w:tcPr>
            <w:tcW w:w="1625" w:type="dxa"/>
            <w:shd w:val="clear" w:color="auto" w:fill="FFFFFF"/>
          </w:tcPr>
          <w:p w14:paraId="10A7EF03" w14:textId="47FB0977" w:rsidR="00D91A14" w:rsidRDefault="00D91A14">
            <w:pPr>
              <w:rPr>
                <w:rFonts w:ascii="Verdana" w:hAnsi="Verdana" w:cs="Verdana"/>
                <w:sz w:val="20"/>
                <w:szCs w:val="20"/>
              </w:rPr>
            </w:pPr>
            <w:r>
              <w:rPr>
                <w:rFonts w:ascii="Verdana" w:hAnsi="Verdana" w:cs="Verdana"/>
                <w:sz w:val="20"/>
                <w:szCs w:val="20"/>
              </w:rPr>
              <w:t>0.</w:t>
            </w:r>
            <w:r w:rsidR="007F16AE">
              <w:rPr>
                <w:rFonts w:ascii="Verdana" w:hAnsi="Verdana" w:cs="Verdana"/>
                <w:sz w:val="20"/>
                <w:szCs w:val="20"/>
              </w:rPr>
              <w:t>8</w:t>
            </w:r>
          </w:p>
        </w:tc>
        <w:tc>
          <w:tcPr>
            <w:tcW w:w="1805" w:type="dxa"/>
            <w:shd w:val="clear" w:color="auto" w:fill="FFFFFF"/>
          </w:tcPr>
          <w:p w14:paraId="1588FF43" w14:textId="12EACA34" w:rsidR="00D91A14" w:rsidRDefault="008015B5">
            <w:pPr>
              <w:rPr>
                <w:rFonts w:ascii="Verdana" w:hAnsi="Verdana" w:cs="Verdana"/>
                <w:sz w:val="20"/>
                <w:szCs w:val="20"/>
              </w:rPr>
            </w:pPr>
            <w:r>
              <w:rPr>
                <w:rFonts w:ascii="Verdana" w:hAnsi="Verdana" w:cs="Verdana"/>
                <w:sz w:val="20"/>
                <w:szCs w:val="20"/>
              </w:rPr>
              <w:t>22.03</w:t>
            </w:r>
          </w:p>
        </w:tc>
        <w:tc>
          <w:tcPr>
            <w:tcW w:w="3791" w:type="dxa"/>
            <w:shd w:val="clear" w:color="auto" w:fill="FFFFFF"/>
          </w:tcPr>
          <w:p w14:paraId="43B57785" w14:textId="3BBE58C8" w:rsidR="00D91A14" w:rsidRDefault="008015B5" w:rsidP="000F3035">
            <w:pPr>
              <w:rPr>
                <w:rFonts w:ascii="Verdana" w:hAnsi="Verdana" w:cs="Verdana"/>
                <w:sz w:val="20"/>
                <w:szCs w:val="20"/>
              </w:rPr>
            </w:pPr>
            <w:r>
              <w:rPr>
                <w:rFonts w:ascii="Verdana" w:hAnsi="Verdana" w:cs="Verdana"/>
                <w:sz w:val="20"/>
                <w:szCs w:val="20"/>
              </w:rPr>
              <w:t>Dokumentin</w:t>
            </w:r>
            <w:r w:rsidR="001B4918">
              <w:rPr>
                <w:rFonts w:ascii="Verdana" w:hAnsi="Verdana" w:cs="Verdana"/>
                <w:sz w:val="20"/>
                <w:szCs w:val="20"/>
              </w:rPr>
              <w:t xml:space="preserve"> luvut </w:t>
            </w:r>
            <w:proofErr w:type="gramStart"/>
            <w:r w:rsidR="001B4918">
              <w:rPr>
                <w:rFonts w:ascii="Verdana" w:hAnsi="Verdana" w:cs="Verdana"/>
                <w:sz w:val="20"/>
                <w:szCs w:val="20"/>
              </w:rPr>
              <w:t>1-6</w:t>
            </w:r>
            <w:proofErr w:type="gramEnd"/>
            <w:r w:rsidR="001B4918">
              <w:rPr>
                <w:rFonts w:ascii="Verdana" w:hAnsi="Verdana" w:cs="Verdana"/>
                <w:sz w:val="20"/>
                <w:szCs w:val="20"/>
              </w:rPr>
              <w:t xml:space="preserve"> valmiit </w:t>
            </w:r>
          </w:p>
        </w:tc>
        <w:tc>
          <w:tcPr>
            <w:tcW w:w="2631" w:type="dxa"/>
            <w:shd w:val="clear" w:color="auto" w:fill="FFFFFF"/>
          </w:tcPr>
          <w:p w14:paraId="23B6FC6A" w14:textId="76771A15" w:rsidR="00EA5073" w:rsidRDefault="000320B0" w:rsidP="00D91A14">
            <w:pPr>
              <w:rPr>
                <w:rFonts w:ascii="Verdana" w:hAnsi="Verdana" w:cs="Verdana"/>
                <w:sz w:val="20"/>
                <w:szCs w:val="20"/>
              </w:rPr>
            </w:pPr>
            <w:r>
              <w:rPr>
                <w:rFonts w:ascii="Verdana" w:hAnsi="Verdana" w:cs="Verdana"/>
                <w:sz w:val="20"/>
                <w:szCs w:val="20"/>
              </w:rPr>
              <w:t>NIRO</w:t>
            </w:r>
            <w:r w:rsidR="001B4918">
              <w:rPr>
                <w:rFonts w:ascii="Verdana" w:hAnsi="Verdana" w:cs="Verdana"/>
                <w:sz w:val="20"/>
                <w:szCs w:val="20"/>
              </w:rPr>
              <w:t>, KAYR</w:t>
            </w:r>
          </w:p>
        </w:tc>
      </w:tr>
      <w:tr w:rsidR="00EA5073" w14:paraId="4577F03D" w14:textId="77777777" w:rsidTr="008015B5">
        <w:trPr>
          <w:trHeight w:val="413"/>
        </w:trPr>
        <w:tc>
          <w:tcPr>
            <w:tcW w:w="1625" w:type="dxa"/>
            <w:shd w:val="clear" w:color="auto" w:fill="FFFFFF"/>
          </w:tcPr>
          <w:p w14:paraId="269FF810" w14:textId="3C1F5718" w:rsidR="00EA5073" w:rsidRDefault="00EA5073">
            <w:pPr>
              <w:rPr>
                <w:rFonts w:ascii="Verdana" w:hAnsi="Verdana" w:cs="Verdana"/>
                <w:sz w:val="20"/>
                <w:szCs w:val="20"/>
              </w:rPr>
            </w:pPr>
            <w:r>
              <w:rPr>
                <w:rFonts w:ascii="Verdana" w:hAnsi="Verdana" w:cs="Verdana"/>
                <w:sz w:val="20"/>
                <w:szCs w:val="20"/>
              </w:rPr>
              <w:t>0.01</w:t>
            </w:r>
          </w:p>
        </w:tc>
        <w:tc>
          <w:tcPr>
            <w:tcW w:w="1805" w:type="dxa"/>
            <w:shd w:val="clear" w:color="auto" w:fill="FFFFFF"/>
          </w:tcPr>
          <w:p w14:paraId="61FC3688" w14:textId="5BB6D8FE" w:rsidR="00EA5073" w:rsidRDefault="00EA5073">
            <w:pPr>
              <w:rPr>
                <w:rFonts w:ascii="Verdana" w:hAnsi="Verdana" w:cs="Verdana"/>
                <w:sz w:val="20"/>
                <w:szCs w:val="20"/>
              </w:rPr>
            </w:pPr>
            <w:r>
              <w:rPr>
                <w:rFonts w:ascii="Verdana" w:hAnsi="Verdana" w:cs="Verdana"/>
                <w:sz w:val="20"/>
                <w:szCs w:val="20"/>
              </w:rPr>
              <w:t>22.03</w:t>
            </w:r>
          </w:p>
        </w:tc>
        <w:tc>
          <w:tcPr>
            <w:tcW w:w="3791" w:type="dxa"/>
            <w:shd w:val="clear" w:color="auto" w:fill="FFFFFF"/>
          </w:tcPr>
          <w:p w14:paraId="23C4EC81" w14:textId="1C0B7B44" w:rsidR="00EA5073" w:rsidRDefault="00EA5073" w:rsidP="000F3035">
            <w:pPr>
              <w:rPr>
                <w:rFonts w:ascii="Verdana" w:hAnsi="Verdana" w:cs="Verdana"/>
                <w:sz w:val="20"/>
                <w:szCs w:val="20"/>
              </w:rPr>
            </w:pPr>
            <w:r>
              <w:rPr>
                <w:rFonts w:ascii="Verdana" w:hAnsi="Verdana" w:cs="Verdana"/>
                <w:sz w:val="20"/>
                <w:szCs w:val="20"/>
              </w:rPr>
              <w:t>Dokumentin pohja</w:t>
            </w:r>
          </w:p>
        </w:tc>
        <w:tc>
          <w:tcPr>
            <w:tcW w:w="2631" w:type="dxa"/>
            <w:shd w:val="clear" w:color="auto" w:fill="FFFFFF"/>
          </w:tcPr>
          <w:p w14:paraId="54B1D652" w14:textId="56FEEB3B" w:rsidR="00EA5073" w:rsidRDefault="001B4918" w:rsidP="00D91A14">
            <w:pPr>
              <w:rPr>
                <w:rFonts w:ascii="Verdana" w:hAnsi="Verdana" w:cs="Verdana"/>
                <w:sz w:val="20"/>
                <w:szCs w:val="20"/>
              </w:rPr>
            </w:pPr>
            <w:r>
              <w:rPr>
                <w:rFonts w:ascii="Verdana" w:hAnsi="Verdana" w:cs="Verdana"/>
                <w:sz w:val="20"/>
                <w:szCs w:val="20"/>
              </w:rPr>
              <w:t>Roskasakki Oy</w:t>
            </w:r>
          </w:p>
        </w:tc>
      </w:tr>
    </w:tbl>
    <w:p w14:paraId="2EBE6817" w14:textId="77777777" w:rsidR="0089098A" w:rsidRDefault="0089098A">
      <w:pPr>
        <w:pStyle w:val="Yltunniste"/>
        <w:tabs>
          <w:tab w:val="clear" w:pos="4819"/>
          <w:tab w:val="clear" w:pos="9638"/>
        </w:tabs>
        <w:rPr>
          <w:rFonts w:ascii="Verdana" w:hAnsi="Verdana" w:cs="Verdana"/>
          <w:sz w:val="20"/>
          <w:szCs w:val="20"/>
        </w:rPr>
      </w:pPr>
    </w:p>
    <w:p w14:paraId="59AC1385" w14:textId="77777777" w:rsidR="005D6E18" w:rsidRDefault="005D6E18">
      <w:pPr>
        <w:pStyle w:val="Yltunniste"/>
        <w:spacing w:after="120" w:line="360" w:lineRule="auto"/>
        <w:rPr>
          <w:rFonts w:ascii="Verdana" w:hAnsi="Verdana" w:cs="Verdana"/>
          <w:b/>
          <w:bCs/>
          <w:sz w:val="20"/>
          <w:szCs w:val="20"/>
        </w:rPr>
      </w:pPr>
    </w:p>
    <w:p w14:paraId="3975B500" w14:textId="77777777" w:rsidR="005D6E18" w:rsidRDefault="005D6E18">
      <w:pPr>
        <w:pStyle w:val="Yltunniste"/>
        <w:spacing w:after="120" w:line="360" w:lineRule="auto"/>
        <w:rPr>
          <w:rFonts w:ascii="Verdana" w:hAnsi="Verdana" w:cs="Verdana"/>
          <w:b/>
          <w:bCs/>
          <w:sz w:val="20"/>
          <w:szCs w:val="20"/>
        </w:rPr>
      </w:pPr>
    </w:p>
    <w:p w14:paraId="73AD991D" w14:textId="77777777" w:rsidR="005D6E18" w:rsidRDefault="005D6E18">
      <w:pPr>
        <w:pStyle w:val="Yltunniste"/>
        <w:spacing w:after="120" w:line="360" w:lineRule="auto"/>
        <w:rPr>
          <w:rFonts w:ascii="Verdana" w:hAnsi="Verdana" w:cs="Verdana"/>
          <w:b/>
          <w:bCs/>
          <w:sz w:val="20"/>
          <w:szCs w:val="20"/>
        </w:rPr>
      </w:pPr>
    </w:p>
    <w:p w14:paraId="65D7DEC0" w14:textId="77777777" w:rsidR="005D6E18" w:rsidRDefault="005D6E18">
      <w:pPr>
        <w:pStyle w:val="Yltunniste"/>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Sisluet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Yltunniste"/>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Yltunniste"/>
        <w:spacing w:after="120" w:line="360" w:lineRule="auto"/>
        <w:rPr>
          <w:rFonts w:ascii="Verdana" w:hAnsi="Verdana" w:cs="Verdana"/>
          <w:b/>
          <w:bCs/>
          <w:sz w:val="20"/>
          <w:szCs w:val="20"/>
        </w:rPr>
      </w:pPr>
    </w:p>
    <w:p w14:paraId="17F73A2C" w14:textId="77777777" w:rsidR="005D6E18" w:rsidRDefault="005D6E18">
      <w:pPr>
        <w:pStyle w:val="Yltunniste"/>
        <w:spacing w:after="120" w:line="360" w:lineRule="auto"/>
        <w:rPr>
          <w:rFonts w:ascii="Verdana" w:hAnsi="Verdana" w:cs="Verdana"/>
          <w:b/>
          <w:bCs/>
          <w:sz w:val="20"/>
          <w:szCs w:val="20"/>
        </w:rPr>
      </w:pPr>
    </w:p>
    <w:p w14:paraId="027F77FD" w14:textId="77777777" w:rsidR="007725E0" w:rsidRDefault="007725E0">
      <w:pPr>
        <w:pStyle w:val="Yltunniste"/>
        <w:spacing w:after="120" w:line="360" w:lineRule="auto"/>
        <w:rPr>
          <w:rFonts w:ascii="Verdana" w:hAnsi="Verdana" w:cs="Verdana"/>
          <w:b/>
          <w:bCs/>
          <w:sz w:val="20"/>
          <w:szCs w:val="20"/>
        </w:rPr>
      </w:pPr>
    </w:p>
    <w:p w14:paraId="6F2ADBC1" w14:textId="77777777" w:rsidR="007725E0" w:rsidRDefault="007725E0">
      <w:pPr>
        <w:pStyle w:val="Yltunniste"/>
        <w:spacing w:after="120" w:line="360" w:lineRule="auto"/>
        <w:rPr>
          <w:rFonts w:ascii="Verdana" w:hAnsi="Verdana" w:cs="Verdana"/>
          <w:b/>
          <w:bCs/>
          <w:sz w:val="20"/>
          <w:szCs w:val="20"/>
        </w:rPr>
      </w:pPr>
    </w:p>
    <w:p w14:paraId="5A3D79D1" w14:textId="77777777" w:rsidR="007725E0" w:rsidRDefault="007725E0">
      <w:pPr>
        <w:pStyle w:val="Yltunniste"/>
        <w:spacing w:after="120" w:line="360" w:lineRule="auto"/>
        <w:rPr>
          <w:rFonts w:ascii="Verdana" w:hAnsi="Verdana" w:cs="Verdana"/>
          <w:b/>
          <w:bCs/>
          <w:sz w:val="20"/>
          <w:szCs w:val="20"/>
        </w:rPr>
      </w:pPr>
    </w:p>
    <w:p w14:paraId="03773DB1" w14:textId="77777777" w:rsidR="007725E0" w:rsidRDefault="007725E0">
      <w:pPr>
        <w:pStyle w:val="Yltunniste"/>
        <w:spacing w:after="120" w:line="360" w:lineRule="auto"/>
        <w:rPr>
          <w:rFonts w:ascii="Verdana" w:hAnsi="Verdana" w:cs="Verdana"/>
          <w:b/>
          <w:bCs/>
          <w:sz w:val="20"/>
          <w:szCs w:val="20"/>
        </w:rPr>
      </w:pPr>
    </w:p>
    <w:p w14:paraId="10865EF5" w14:textId="77777777" w:rsidR="007725E0" w:rsidRDefault="007725E0">
      <w:pPr>
        <w:pStyle w:val="Yltunniste"/>
        <w:spacing w:after="120" w:line="360" w:lineRule="auto"/>
        <w:rPr>
          <w:rFonts w:ascii="Verdana" w:hAnsi="Verdana" w:cs="Verdana"/>
          <w:b/>
          <w:bCs/>
          <w:sz w:val="20"/>
          <w:szCs w:val="20"/>
        </w:rPr>
      </w:pPr>
    </w:p>
    <w:p w14:paraId="0DF5A490" w14:textId="77777777" w:rsidR="008B6B05" w:rsidRDefault="008B6B05">
      <w:pPr>
        <w:pStyle w:val="Yltunniste"/>
        <w:spacing w:after="120" w:line="360" w:lineRule="auto"/>
        <w:rPr>
          <w:rFonts w:ascii="Verdana" w:hAnsi="Verdana" w:cs="Verdana"/>
          <w:b/>
          <w:bCs/>
          <w:sz w:val="20"/>
          <w:szCs w:val="20"/>
        </w:rPr>
      </w:pPr>
    </w:p>
    <w:p w14:paraId="23B6EDB3" w14:textId="77777777" w:rsidR="008B6B05" w:rsidRDefault="008B6B05">
      <w:pPr>
        <w:pStyle w:val="Yltunniste"/>
        <w:spacing w:after="120" w:line="360" w:lineRule="auto"/>
        <w:rPr>
          <w:rFonts w:ascii="Verdana" w:hAnsi="Verdana" w:cs="Verdana"/>
          <w:b/>
          <w:bCs/>
          <w:sz w:val="20"/>
          <w:szCs w:val="20"/>
        </w:rPr>
      </w:pPr>
    </w:p>
    <w:p w14:paraId="3BC9A725" w14:textId="77777777" w:rsidR="007725E0" w:rsidRDefault="007725E0">
      <w:pPr>
        <w:pStyle w:val="Yltunniste"/>
        <w:spacing w:after="120" w:line="360" w:lineRule="auto"/>
        <w:rPr>
          <w:rFonts w:ascii="Verdana" w:hAnsi="Verdana" w:cs="Verdana"/>
          <w:b/>
          <w:bCs/>
          <w:sz w:val="20"/>
          <w:szCs w:val="20"/>
        </w:rPr>
      </w:pPr>
    </w:p>
    <w:p w14:paraId="421E1C58" w14:textId="77777777" w:rsidR="007725E0" w:rsidRDefault="007725E0">
      <w:pPr>
        <w:pStyle w:val="Yltunniste"/>
        <w:spacing w:after="120" w:line="360" w:lineRule="auto"/>
        <w:rPr>
          <w:rFonts w:ascii="Verdana" w:hAnsi="Verdana" w:cs="Verdana"/>
          <w:b/>
          <w:bCs/>
          <w:sz w:val="20"/>
          <w:szCs w:val="20"/>
        </w:rPr>
      </w:pPr>
    </w:p>
    <w:p w14:paraId="18323702" w14:textId="77777777" w:rsidR="007725E0" w:rsidRDefault="007725E0">
      <w:pPr>
        <w:pStyle w:val="Yltunniste"/>
        <w:spacing w:after="120" w:line="360" w:lineRule="auto"/>
        <w:rPr>
          <w:rFonts w:ascii="Verdana" w:hAnsi="Verdana" w:cs="Verdana"/>
          <w:b/>
          <w:bCs/>
          <w:sz w:val="20"/>
          <w:szCs w:val="20"/>
        </w:rPr>
      </w:pPr>
    </w:p>
    <w:p w14:paraId="597515CD" w14:textId="77777777" w:rsidR="007725E0" w:rsidRDefault="007725E0">
      <w:pPr>
        <w:pStyle w:val="Yltunniste"/>
        <w:spacing w:after="120" w:line="360" w:lineRule="auto"/>
        <w:rPr>
          <w:rFonts w:ascii="Verdana" w:hAnsi="Verdana" w:cs="Verdana"/>
          <w:b/>
          <w:bCs/>
          <w:sz w:val="20"/>
          <w:szCs w:val="20"/>
        </w:rPr>
      </w:pPr>
    </w:p>
    <w:p w14:paraId="7BD23DA6" w14:textId="77777777" w:rsidR="007725E0" w:rsidRDefault="007725E0">
      <w:pPr>
        <w:pStyle w:val="Yltunniste"/>
        <w:spacing w:after="120" w:line="360" w:lineRule="auto"/>
        <w:rPr>
          <w:rFonts w:ascii="Verdana" w:hAnsi="Verdana" w:cs="Verdana"/>
          <w:b/>
          <w:bCs/>
          <w:sz w:val="20"/>
          <w:szCs w:val="20"/>
        </w:rPr>
      </w:pPr>
    </w:p>
    <w:p w14:paraId="4B9403E3"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5F224C3F" w:rsidR="004F1197" w:rsidRDefault="00B478B2" w:rsidP="00B72884">
      <w:pPr>
        <w:spacing w:line="360" w:lineRule="auto"/>
        <w:jc w:val="both"/>
        <w:rPr>
          <w:rFonts w:ascii="Verdana" w:hAnsi="Verdana"/>
        </w:rPr>
      </w:pPr>
      <w:r>
        <w:rPr>
          <w:rFonts w:ascii="Verdana" w:hAnsi="Verdana"/>
        </w:rPr>
        <w:t xml:space="preserve">Roskasakki </w:t>
      </w:r>
      <w:r w:rsidR="005D6E18">
        <w:rPr>
          <w:rFonts w:ascii="Verdana" w:hAnsi="Verdana"/>
        </w:rPr>
        <w:t>Oy</w:t>
      </w:r>
      <w:r w:rsidR="00C83AA2">
        <w:rPr>
          <w:rFonts w:ascii="Verdana" w:hAnsi="Verdana"/>
        </w:rPr>
        <w:t xml:space="preserve"> </w:t>
      </w:r>
      <w:r w:rsidR="005D6E18">
        <w:rPr>
          <w:rFonts w:ascii="Verdana" w:hAnsi="Verdana"/>
        </w:rPr>
        <w:t xml:space="preserve">ja </w:t>
      </w:r>
      <w:proofErr w:type="spellStart"/>
      <w:r>
        <w:rPr>
          <w:rFonts w:ascii="Verdana" w:hAnsi="Verdana"/>
        </w:rPr>
        <w:t>Placeholder</w:t>
      </w:r>
      <w:proofErr w:type="spellEnd"/>
      <w:r w:rsidR="003C46D2">
        <w:rPr>
          <w:rFonts w:ascii="Verdana" w:hAnsi="Verdana"/>
        </w:rPr>
        <w:t xml:space="preserve"> </w:t>
      </w:r>
      <w:r w:rsidR="004F1197">
        <w:rPr>
          <w:rFonts w:ascii="Verdana" w:hAnsi="Verdana"/>
        </w:rPr>
        <w:t>Ltd</w:t>
      </w:r>
      <w:r w:rsidR="00C83AA2">
        <w:rPr>
          <w:rFonts w:ascii="Verdana" w:hAnsi="Verdana"/>
        </w:rPr>
        <w:t xml:space="preserve"> </w:t>
      </w:r>
      <w:r w:rsidR="009656C2">
        <w:rPr>
          <w:rFonts w:ascii="Verdana" w:hAnsi="Verdana"/>
        </w:rPr>
        <w:t xml:space="preserve">ovat sopineet </w:t>
      </w:r>
      <w:r>
        <w:rPr>
          <w:rFonts w:ascii="Verdana" w:hAnsi="Verdana"/>
        </w:rPr>
        <w:t>22.03</w:t>
      </w:r>
      <w:r w:rsidR="005D6E18">
        <w:rPr>
          <w:rFonts w:ascii="Verdana" w:hAnsi="Verdana"/>
        </w:rPr>
        <w:t>.</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Placeholder</w:t>
      </w:r>
      <w:proofErr w:type="spellEnd"/>
      <w:r w:rsidR="004F1197">
        <w:rPr>
          <w:rFonts w:ascii="Verdana" w:hAnsi="Verdana"/>
        </w:rPr>
        <w:t xml:space="preserve"> -Ltd</w:t>
      </w:r>
      <w:r w:rsidR="005D6E18">
        <w:rPr>
          <w:rFonts w:ascii="Verdana" w:hAnsi="Verdana"/>
        </w:rPr>
        <w:t xml:space="preserve">:n tarpeisiin. </w:t>
      </w:r>
      <w:r w:rsidR="004F1197">
        <w:rPr>
          <w:rFonts w:ascii="Verdana" w:hAnsi="Verdana"/>
        </w:rPr>
        <w:t xml:space="preserve"> </w:t>
      </w:r>
      <w:r>
        <w:rPr>
          <w:rFonts w:ascii="Verdana" w:hAnsi="Verdana"/>
        </w:rPr>
        <w:t>Roskasakki</w:t>
      </w:r>
      <w:r w:rsidR="004F1197">
        <w:rPr>
          <w:rFonts w:ascii="Verdana" w:hAnsi="Verdana"/>
        </w:rPr>
        <w:t xml:space="preserve"> </w:t>
      </w:r>
      <w:r w:rsidR="005D6E18">
        <w:rPr>
          <w:rFonts w:ascii="Verdana" w:hAnsi="Verdana"/>
        </w:rPr>
        <w:t>Oy on ohjelmistoalan</w:t>
      </w:r>
      <w:r>
        <w:rPr>
          <w:rFonts w:ascii="Verdana" w:hAnsi="Verdana"/>
        </w:rPr>
        <w:t xml:space="preserve"> opiskelijaryhmä</w:t>
      </w:r>
      <w:r w:rsidR="004F1197">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Placeholder</w:t>
      </w:r>
      <w:proofErr w:type="spellEnd"/>
      <w:r w:rsidR="004F1197">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sidR="004F1197">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45E3BEA2"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B478B2">
        <w:rPr>
          <w:rFonts w:ascii="Verdana" w:hAnsi="Verdana"/>
        </w:rPr>
        <w:t>Placeholder</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r w:rsidR="00B478B2">
        <w:rPr>
          <w:rFonts w:ascii="Verdana" w:hAnsi="Verdana"/>
        </w:rPr>
        <w:t>Roskasakki</w:t>
      </w:r>
      <w:r>
        <w:rPr>
          <w:rFonts w:ascii="Verdana" w:hAnsi="Verdana"/>
        </w:rPr>
        <w:t xml:space="preserve"> Oy, johon tässä dokumentissa viitataan jatkossa käyttämällä nimitystä Toimittaja. Tämä esitutkimus oli </w:t>
      </w:r>
      <w:r w:rsidR="007D65FD">
        <w:rPr>
          <w:rFonts w:ascii="Verdana" w:hAnsi="Verdana"/>
        </w:rPr>
        <w:t>osana IN00CS90 Ohjelmistokehityksen sovellusprojektia.</w:t>
      </w:r>
      <w:r w:rsidR="000320B0">
        <w:rPr>
          <w:rFonts w:ascii="Verdana" w:hAnsi="Verdana"/>
        </w:rPr>
        <w:t xml:space="preserve"> </w:t>
      </w:r>
      <w:r w:rsidR="000320B0" w:rsidRPr="000320B0">
        <w:rPr>
          <w:rFonts w:ascii="Verdana" w:hAnsi="Verdana"/>
        </w:rPr>
        <w:t>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46FE26A5"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E00036">
        <w:rPr>
          <w:rFonts w:ascii="Verdana" w:hAnsi="Verdana"/>
        </w:rPr>
        <w:t>Robert Nikula</w:t>
      </w:r>
      <w:r>
        <w:rPr>
          <w:rFonts w:ascii="Verdana" w:hAnsi="Verdana"/>
        </w:rPr>
        <w:t xml:space="preserve"> (</w:t>
      </w:r>
      <w:r w:rsidR="00E00036">
        <w:rPr>
          <w:rFonts w:ascii="Verdana" w:hAnsi="Verdana"/>
        </w:rPr>
        <w:t>NIRO</w:t>
      </w:r>
      <w:r>
        <w:rPr>
          <w:rFonts w:ascii="Verdana" w:hAnsi="Verdana"/>
        </w:rPr>
        <w:t>)</w:t>
      </w:r>
      <w:r w:rsidR="00914B61">
        <w:rPr>
          <w:rFonts w:ascii="Verdana" w:hAnsi="Verdana"/>
        </w:rPr>
        <w:t xml:space="preserve">, </w:t>
      </w:r>
      <w:r w:rsidR="00914B61">
        <w:rPr>
          <w:rFonts w:ascii="Verdana" w:hAnsi="Verdana"/>
        </w:rPr>
        <w:t xml:space="preserve">Juha Nieminen, Tino </w:t>
      </w:r>
      <w:proofErr w:type="spellStart"/>
      <w:r w:rsidR="00914B61">
        <w:rPr>
          <w:rFonts w:ascii="Verdana" w:hAnsi="Verdana"/>
        </w:rPr>
        <w:t>Roivanen</w:t>
      </w:r>
      <w:proofErr w:type="spellEnd"/>
      <w:r w:rsidR="00914B61">
        <w:rPr>
          <w:rFonts w:ascii="Verdana" w:hAnsi="Verdana"/>
        </w:rPr>
        <w:t xml:space="preserve"> </w:t>
      </w:r>
      <w:r w:rsidR="00914B61">
        <w:rPr>
          <w:rFonts w:ascii="Verdana" w:hAnsi="Verdana"/>
        </w:rPr>
        <w:t>ja Jere Peltonen.</w:t>
      </w:r>
      <w:r w:rsidR="00914B61">
        <w:rPr>
          <w:rFonts w:ascii="Verdana" w:hAnsi="Verdana"/>
        </w:rPr>
        <w:t xml:space="preserve"> J</w:t>
      </w:r>
      <w:r>
        <w:rPr>
          <w:rFonts w:ascii="Verdana" w:hAnsi="Verdana"/>
        </w:rPr>
        <w:t xml:space="preserve">a Tilaajan puolelta </w:t>
      </w:r>
      <w:r w:rsidR="003B40AA" w:rsidRPr="003B40AA">
        <w:rPr>
          <w:rFonts w:ascii="Verdana" w:hAnsi="Verdana"/>
        </w:rPr>
        <w:t>Kari Yrttipelto (KAYR)</w:t>
      </w:r>
      <w:r w:rsidR="003B40AA">
        <w:rPr>
          <w:rFonts w:ascii="Verdana" w:hAnsi="Verdana"/>
        </w:rPr>
        <w:t xml:space="preserve">. </w:t>
      </w:r>
      <w:r w:rsidR="00AA79B5">
        <w:rPr>
          <w:rFonts w:ascii="Verdana" w:hAnsi="Verdana"/>
        </w:rPr>
        <w:t xml:space="preserve">Tilaajan katselmoijana </w:t>
      </w:r>
      <w:r>
        <w:rPr>
          <w:rFonts w:ascii="Verdana" w:hAnsi="Verdana"/>
        </w:rPr>
        <w:t xml:space="preserve">toimi </w:t>
      </w:r>
      <w:r w:rsidR="003B40AA" w:rsidRPr="003B40AA">
        <w:rPr>
          <w:rFonts w:ascii="Verdana" w:hAnsi="Verdana"/>
        </w:rPr>
        <w:t>Lasse Hautala (LAHA),</w:t>
      </w:r>
      <w:r>
        <w:rPr>
          <w:rFonts w:ascii="Verdana" w:hAnsi="Verdana"/>
        </w:rPr>
        <w:t xml:space="preserve">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3B40AA" w:rsidRPr="003B40AA">
        <w:rPr>
          <w:rFonts w:ascii="Verdana" w:hAnsi="Verdana"/>
        </w:rPr>
        <w:t xml:space="preserve">Tiina </w:t>
      </w:r>
      <w:proofErr w:type="spellStart"/>
      <w:r w:rsidR="003B40AA" w:rsidRPr="003B40AA">
        <w:rPr>
          <w:rFonts w:ascii="Verdana" w:hAnsi="Verdana"/>
        </w:rPr>
        <w:t>Tarvas</w:t>
      </w:r>
      <w:proofErr w:type="spellEnd"/>
      <w:r w:rsidR="003B40AA" w:rsidRPr="003B40AA">
        <w:rPr>
          <w:rFonts w:ascii="Verdana" w:hAnsi="Verdana"/>
        </w:rPr>
        <w:t xml:space="preserve"> (TITA)</w:t>
      </w:r>
      <w:r w:rsidR="003B40AA">
        <w:rPr>
          <w:rFonts w:ascii="Verdana" w:hAnsi="Verdana"/>
        </w:rPr>
        <w:t xml:space="preserve"> </w:t>
      </w:r>
      <w:r w:rsidR="00967580">
        <w:rPr>
          <w:rFonts w:ascii="Verdana" w:hAnsi="Verdana"/>
        </w:rPr>
        <w:t xml:space="preserve">ja Toimittajan puolelta </w:t>
      </w:r>
      <w:r w:rsidR="003B40AA">
        <w:rPr>
          <w:rFonts w:ascii="Verdana" w:hAnsi="Verdana"/>
        </w:rPr>
        <w:t>Robert Nikula (NIRO)</w:t>
      </w:r>
      <w:r>
        <w:rPr>
          <w:rFonts w:ascii="Verdana" w:hAnsi="Verdana"/>
        </w:rPr>
        <w:t xml:space="preserve"> ja</w:t>
      </w:r>
      <w:r w:rsidR="00D832C3">
        <w:rPr>
          <w:rFonts w:ascii="Verdana" w:hAnsi="Verdana"/>
        </w:rPr>
        <w:t xml:space="preserve"> </w:t>
      </w:r>
      <w:r w:rsidR="003B40AA" w:rsidRPr="003B40AA">
        <w:rPr>
          <w:rFonts w:ascii="Verdana" w:hAnsi="Verdana"/>
        </w:rPr>
        <w:t>Julius Suutarinen (JUSU).</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Otsikko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4356A1F2"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3B40AA">
        <w:rPr>
          <w:rFonts w:ascii="Verdana" w:hAnsi="Verdana"/>
        </w:rPr>
        <w:t>22.03–27.03</w:t>
      </w:r>
      <w:r w:rsidR="001249A9">
        <w:rPr>
          <w:rFonts w:ascii="Verdana" w:hAnsi="Verdana"/>
        </w:rPr>
        <w:t>.</w:t>
      </w:r>
      <w:r>
        <w:rPr>
          <w:rFonts w:ascii="Verdana" w:hAnsi="Verdana"/>
        </w:rPr>
        <w:t xml:space="preserve"> Esitutkimuksen suorittivat </w:t>
      </w:r>
      <w:r w:rsidR="00D832C3">
        <w:rPr>
          <w:rFonts w:ascii="Verdana" w:hAnsi="Verdana"/>
        </w:rPr>
        <w:t xml:space="preserve">Robert Nikula ja </w:t>
      </w:r>
      <w:r w:rsidR="00D832C3">
        <w:rPr>
          <w:rFonts w:ascii="Verdana" w:hAnsi="Verdana"/>
        </w:rPr>
        <w:softHyphen/>
      </w:r>
      <w:r w:rsidR="00D832C3">
        <w:rPr>
          <w:rFonts w:ascii="Verdana" w:hAnsi="Verdana"/>
        </w:rPr>
        <w:softHyphen/>
      </w:r>
      <w:r w:rsidR="00D832C3">
        <w:rPr>
          <w:rFonts w:ascii="Verdana" w:hAnsi="Verdana"/>
        </w:rPr>
        <w:softHyphen/>
      </w:r>
      <w:r w:rsidR="003B40AA" w:rsidRPr="003B40AA">
        <w:rPr>
          <w:rFonts w:ascii="Verdana" w:hAnsi="Verdana"/>
        </w:rPr>
        <w:t>Kari Yrttipelto</w:t>
      </w:r>
      <w:r w:rsidR="00D832C3">
        <w:rPr>
          <w:rFonts w:ascii="Verdana" w:hAnsi="Verdana"/>
        </w:rPr>
        <w:t xml:space="preserve">. </w:t>
      </w:r>
      <w:r>
        <w:rPr>
          <w:rFonts w:ascii="Verdana" w:hAnsi="Verdana"/>
        </w:rPr>
        <w:t xml:space="preserve">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77777777" w:rsidR="00E67109" w:rsidRDefault="00E67109">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uettelokappale"/>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uettelokappale"/>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Otsikko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Otsikko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proofErr w:type="gramStart"/>
      <w:r w:rsidR="00EF5C62">
        <w:rPr>
          <w:rFonts w:ascii="Verdana" w:hAnsi="Verdana" w:cs="ArialMT"/>
          <w:lang w:eastAsia="fi-FI"/>
        </w:rPr>
        <w:t>80-</w:t>
      </w:r>
      <w:r w:rsidR="003628FC">
        <w:rPr>
          <w:rFonts w:ascii="Verdana" w:hAnsi="Verdana" w:cs="ArialMT"/>
          <w:lang w:eastAsia="fi-FI"/>
        </w:rPr>
        <w:t>100</w:t>
      </w:r>
      <w:proofErr w:type="gramEnd"/>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Otsikko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77777777"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r w:rsidR="00911293">
        <w:rPr>
          <w:rFonts w:ascii="Verdana" w:hAnsi="Verdana" w:cs="ArialMT"/>
          <w:lang w:eastAsia="fi-FI"/>
        </w:rPr>
        <w:t xml:space="preserve">vain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Otsikko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59BEAFDB"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72B0F929" w14:textId="77777777" w:rsidR="00C96A22" w:rsidRDefault="00C96A22" w:rsidP="00907D53">
      <w:pPr>
        <w:numPr>
          <w:ilvl w:val="0"/>
          <w:numId w:val="16"/>
        </w:numPr>
        <w:spacing w:line="360" w:lineRule="auto"/>
        <w:rPr>
          <w:rFonts w:ascii="Verdana" w:hAnsi="Verdana"/>
        </w:rPr>
      </w:pPr>
      <w:r>
        <w:rPr>
          <w:rFonts w:ascii="Verdana" w:hAnsi="Verdana"/>
        </w:rPr>
        <w:t>Automaatin kuittikirjoitin on epäkunnossa tai siinä ei ole paperia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Otsikko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uettelokappale"/>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Otsikko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1F13B2ED" w14:textId="45B87C87" w:rsidR="00F61B39" w:rsidRPr="00F61B39" w:rsidRDefault="00F61B39" w:rsidP="00F61B39">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Kosketusnäyttö</w:t>
      </w:r>
      <w:r>
        <w:rPr>
          <w:rFonts w:ascii="Verdana" w:hAnsi="Verdana"/>
          <w:szCs w:val="22"/>
        </w:rPr>
        <w:t xml:space="preserve">, jonka avulla </w:t>
      </w:r>
      <w:proofErr w:type="spellStart"/>
      <w:r>
        <w:rPr>
          <w:rFonts w:ascii="Verdana" w:hAnsi="Verdana"/>
          <w:szCs w:val="22"/>
        </w:rPr>
        <w:t>BankSimul</w:t>
      </w:r>
      <w:proofErr w:type="spellEnd"/>
      <w:r>
        <w:rPr>
          <w:rFonts w:ascii="Verdana" w:hAnsi="Verdana"/>
          <w:szCs w:val="22"/>
        </w:rPr>
        <w:t xml:space="preserve"> -ohjelman käyttöliittymiä käytetään.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63A49429"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lastRenderedPageBreak/>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uettelokappale"/>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77777777" w:rsidR="009A7315" w:rsidRDefault="00584C9C" w:rsidP="009A7315">
      <w:pPr>
        <w:pStyle w:val="Luettelokappale"/>
        <w:numPr>
          <w:ilvl w:val="1"/>
          <w:numId w:val="1"/>
        </w:numPr>
        <w:spacing w:line="360" w:lineRule="auto"/>
        <w:rPr>
          <w:rFonts w:ascii="Verdana" w:hAnsi="Verdana"/>
          <w:sz w:val="24"/>
          <w:szCs w:val="24"/>
        </w:rPr>
      </w:pPr>
      <w:r w:rsidRPr="00671105">
        <w:rPr>
          <w:rFonts w:ascii="Verdana" w:hAnsi="Verdana"/>
          <w:sz w:val="24"/>
          <w:szCs w:val="24"/>
        </w:rPr>
        <w:t>Järjestelmää käytetään kosketusnäytön avulla, jossa valinnat tehdään koskettamalla sormella ohjelman käyttöliittymässä olevia osia</w:t>
      </w:r>
      <w:r w:rsidR="009A7315">
        <w:rPr>
          <w:rFonts w:ascii="Verdana" w:hAnsi="Verdana"/>
          <w:sz w:val="24"/>
          <w:szCs w:val="24"/>
        </w:rPr>
        <w:t xml:space="preserve"> </w:t>
      </w:r>
    </w:p>
    <w:p w14:paraId="03925029" w14:textId="77777777" w:rsidR="00F1155B" w:rsidRDefault="004A0627" w:rsidP="002420A2">
      <w:pPr>
        <w:pStyle w:val="Luettelokappale"/>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uettelokappale"/>
        <w:adjustRightInd w:val="0"/>
        <w:spacing w:line="360" w:lineRule="auto"/>
        <w:rPr>
          <w:rFonts w:ascii="Verdana" w:hAnsi="Verdana"/>
          <w:sz w:val="24"/>
          <w:szCs w:val="24"/>
        </w:rPr>
      </w:pPr>
    </w:p>
    <w:p w14:paraId="07096E0C" w14:textId="0FCF7DC8" w:rsidR="008F5FED" w:rsidRDefault="008F5FED" w:rsidP="000C094D">
      <w:pPr>
        <w:pStyle w:val="Luettelokappale"/>
        <w:adjustRightInd w:val="0"/>
        <w:spacing w:line="360" w:lineRule="auto"/>
        <w:rPr>
          <w:rFonts w:ascii="Verdana" w:hAnsi="Verdana"/>
          <w:sz w:val="24"/>
          <w:szCs w:val="24"/>
        </w:rPr>
      </w:pPr>
    </w:p>
    <w:p w14:paraId="261916B5" w14:textId="2B88E84F" w:rsidR="008F5FED" w:rsidRDefault="008F5FED" w:rsidP="000C094D">
      <w:pPr>
        <w:pStyle w:val="Luettelokappale"/>
        <w:adjustRightInd w:val="0"/>
        <w:spacing w:line="360" w:lineRule="auto"/>
        <w:rPr>
          <w:rFonts w:ascii="Verdana" w:hAnsi="Verdana"/>
          <w:sz w:val="24"/>
          <w:szCs w:val="24"/>
        </w:rPr>
      </w:pPr>
    </w:p>
    <w:p w14:paraId="3E44EE46" w14:textId="62CD96BA" w:rsidR="008F5FED" w:rsidRDefault="008F5FED" w:rsidP="000C094D">
      <w:pPr>
        <w:pStyle w:val="Luettelokappale"/>
        <w:adjustRightInd w:val="0"/>
        <w:spacing w:line="360" w:lineRule="auto"/>
        <w:rPr>
          <w:rFonts w:ascii="Verdana" w:hAnsi="Verdana"/>
          <w:sz w:val="24"/>
          <w:szCs w:val="24"/>
        </w:rPr>
      </w:pPr>
    </w:p>
    <w:p w14:paraId="041C5862" w14:textId="4E774FEA" w:rsidR="008F5FED" w:rsidRDefault="008F5FED" w:rsidP="000C094D">
      <w:pPr>
        <w:pStyle w:val="Luettelokappale"/>
        <w:adjustRightInd w:val="0"/>
        <w:spacing w:line="360" w:lineRule="auto"/>
        <w:rPr>
          <w:rFonts w:ascii="Verdana" w:hAnsi="Verdana"/>
          <w:sz w:val="24"/>
          <w:szCs w:val="24"/>
        </w:rPr>
      </w:pPr>
    </w:p>
    <w:p w14:paraId="52419335" w14:textId="38B931DE" w:rsidR="008F5FED" w:rsidRDefault="008F5FED" w:rsidP="000C094D">
      <w:pPr>
        <w:pStyle w:val="Luettelokappale"/>
        <w:adjustRightInd w:val="0"/>
        <w:spacing w:line="360" w:lineRule="auto"/>
        <w:rPr>
          <w:rFonts w:ascii="Verdana" w:hAnsi="Verdana"/>
          <w:sz w:val="24"/>
          <w:szCs w:val="24"/>
        </w:rPr>
      </w:pPr>
    </w:p>
    <w:p w14:paraId="33BAF4C8" w14:textId="264D5C0C" w:rsidR="008F5FED" w:rsidRDefault="008F5FED" w:rsidP="000C094D">
      <w:pPr>
        <w:pStyle w:val="Luettelokappale"/>
        <w:adjustRightInd w:val="0"/>
        <w:spacing w:line="360" w:lineRule="auto"/>
        <w:rPr>
          <w:rFonts w:ascii="Verdana" w:hAnsi="Verdana"/>
          <w:sz w:val="24"/>
          <w:szCs w:val="24"/>
        </w:rPr>
      </w:pPr>
    </w:p>
    <w:p w14:paraId="00D10577" w14:textId="6DCB562F" w:rsidR="008F5FED" w:rsidRDefault="008F5FED" w:rsidP="000C094D">
      <w:pPr>
        <w:pStyle w:val="Luettelokappale"/>
        <w:adjustRightInd w:val="0"/>
        <w:spacing w:line="360" w:lineRule="auto"/>
        <w:rPr>
          <w:rFonts w:ascii="Verdana" w:hAnsi="Verdana"/>
          <w:sz w:val="24"/>
          <w:szCs w:val="24"/>
        </w:rPr>
      </w:pPr>
    </w:p>
    <w:p w14:paraId="2CB62C82" w14:textId="63D637BD" w:rsidR="008F5FED" w:rsidRDefault="008F5FED" w:rsidP="000C094D">
      <w:pPr>
        <w:pStyle w:val="Luettelokappale"/>
        <w:adjustRightInd w:val="0"/>
        <w:spacing w:line="360" w:lineRule="auto"/>
        <w:rPr>
          <w:rFonts w:ascii="Verdana" w:hAnsi="Verdana"/>
          <w:sz w:val="24"/>
          <w:szCs w:val="24"/>
        </w:rPr>
      </w:pPr>
    </w:p>
    <w:p w14:paraId="2C253690" w14:textId="77777777" w:rsidR="008F5FED" w:rsidRDefault="008F5FED" w:rsidP="000C094D">
      <w:pPr>
        <w:pStyle w:val="Luettelokappale"/>
        <w:adjustRightInd w:val="0"/>
        <w:spacing w:line="360" w:lineRule="auto"/>
        <w:rPr>
          <w:rFonts w:ascii="Verdana" w:hAnsi="Verdana"/>
          <w:sz w:val="24"/>
          <w:szCs w:val="24"/>
        </w:rPr>
      </w:pPr>
    </w:p>
    <w:p w14:paraId="42C0E834" w14:textId="7D98FA83" w:rsidR="008F5FED" w:rsidRDefault="008F5FED" w:rsidP="000C094D">
      <w:pPr>
        <w:pStyle w:val="Luettelokappale"/>
        <w:adjustRightInd w:val="0"/>
        <w:spacing w:line="360" w:lineRule="auto"/>
        <w:rPr>
          <w:rFonts w:ascii="Verdana" w:hAnsi="Verdana"/>
          <w:sz w:val="24"/>
          <w:szCs w:val="24"/>
        </w:rPr>
      </w:pPr>
    </w:p>
    <w:p w14:paraId="70CF7BCF" w14:textId="77777777" w:rsidR="008F5FED" w:rsidRDefault="008F5FED" w:rsidP="000C094D">
      <w:pPr>
        <w:pStyle w:val="Luettelokappale"/>
        <w:adjustRightInd w:val="0"/>
        <w:spacing w:line="360" w:lineRule="auto"/>
        <w:rPr>
          <w:rFonts w:ascii="Verdana" w:hAnsi="Verdana"/>
          <w:sz w:val="24"/>
          <w:szCs w:val="24"/>
        </w:rPr>
      </w:pPr>
    </w:p>
    <w:p w14:paraId="3EDAB9DA" w14:textId="77777777" w:rsidR="000C094D" w:rsidRPr="00196CE6" w:rsidRDefault="000C094D" w:rsidP="000C094D">
      <w:pPr>
        <w:pStyle w:val="Luettelokappale"/>
        <w:adjustRightInd w:val="0"/>
        <w:spacing w:line="360" w:lineRule="auto"/>
        <w:rPr>
          <w:rFonts w:ascii="Verdana" w:hAnsi="Verdana"/>
          <w:sz w:val="24"/>
          <w:szCs w:val="24"/>
        </w:rPr>
      </w:pPr>
    </w:p>
    <w:p w14:paraId="6818B580" w14:textId="77777777" w:rsidR="00F1155B" w:rsidRPr="00782371" w:rsidRDefault="00782371" w:rsidP="00FD7C01">
      <w:pPr>
        <w:pStyle w:val="Otsikko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89499" w14:textId="77777777" w:rsidR="00E560A0" w:rsidRDefault="00E560A0">
      <w:r>
        <w:separator/>
      </w:r>
    </w:p>
  </w:endnote>
  <w:endnote w:type="continuationSeparator" w:id="0">
    <w:p w14:paraId="5CA3F2CD" w14:textId="77777777" w:rsidR="00E560A0" w:rsidRDefault="00E56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1960F72E" w14:textId="77777777" w:rsidR="00DC7C75" w:rsidRDefault="00DC7C75">
    <w:pPr>
      <w:pStyle w:val="Alatunniste"/>
      <w:jc w:val="center"/>
      <w:rPr>
        <w:rFonts w:ascii="Arial" w:hAnsi="Arial" w:cs="Arial"/>
        <w:sz w:val="16"/>
        <w:szCs w:val="16"/>
      </w:rPr>
    </w:pPr>
  </w:p>
  <w:p w14:paraId="37F76BFD" w14:textId="77777777" w:rsidR="00DC7C75" w:rsidRDefault="003C155C">
    <w:pPr>
      <w:pStyle w:val="Alatunniste"/>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DF0F2" w14:textId="77777777" w:rsidR="00E560A0" w:rsidRDefault="00E560A0">
      <w:r>
        <w:separator/>
      </w:r>
    </w:p>
  </w:footnote>
  <w:footnote w:type="continuationSeparator" w:id="0">
    <w:p w14:paraId="6C5DC21B" w14:textId="77777777" w:rsidR="00E560A0" w:rsidRDefault="00E560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1731BD45" w:rsidR="00DC7C75" w:rsidRDefault="008015B5" w:rsidP="00E02EE5">
          <w:pPr>
            <w:pStyle w:val="Yltunniste"/>
            <w:rPr>
              <w:rFonts w:ascii="Verdana" w:hAnsi="Verdana" w:cs="Verdana"/>
              <w:sz w:val="20"/>
              <w:szCs w:val="20"/>
            </w:rPr>
          </w:pPr>
          <w:r>
            <w:rPr>
              <w:rFonts w:ascii="Verdana" w:hAnsi="Verdana" w:cs="Verdana"/>
              <w:sz w:val="20"/>
              <w:szCs w:val="20"/>
            </w:rPr>
            <w:t>Roskasakki Oy</w:t>
          </w:r>
        </w:p>
      </w:tc>
      <w:tc>
        <w:tcPr>
          <w:tcW w:w="6237" w:type="dxa"/>
          <w:gridSpan w:val="3"/>
          <w:tcBorders>
            <w:left w:val="nil"/>
            <w:right w:val="nil"/>
          </w:tcBorders>
        </w:tcPr>
        <w:p w14:paraId="2B684F9A" w14:textId="77777777" w:rsidR="00DC7C75" w:rsidRDefault="007F0B4A" w:rsidP="003C46D2">
          <w:pPr>
            <w:pStyle w:val="Yltunniste"/>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Yltunniste"/>
            <w:jc w:val="right"/>
            <w:rPr>
              <w:rStyle w:val="Sivunumero"/>
              <w:rFonts w:ascii="Verdana" w:hAnsi="Verdana" w:cs="Calibri"/>
              <w:sz w:val="20"/>
              <w:szCs w:val="20"/>
            </w:rPr>
          </w:pP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PAGE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 xml:space="preserve"> (</w:t>
          </w:r>
          <w:r w:rsidRPr="009656C2">
            <w:rPr>
              <w:rStyle w:val="Sivunumero"/>
              <w:rFonts w:ascii="Verdana" w:hAnsi="Verdana" w:cs="Calibri"/>
              <w:sz w:val="20"/>
              <w:szCs w:val="20"/>
            </w:rPr>
            <w:fldChar w:fldCharType="begin"/>
          </w:r>
          <w:r w:rsidRPr="009656C2">
            <w:rPr>
              <w:rStyle w:val="Sivunumero"/>
              <w:rFonts w:ascii="Verdana" w:hAnsi="Verdana" w:cs="Calibri"/>
              <w:sz w:val="20"/>
              <w:szCs w:val="20"/>
            </w:rPr>
            <w:instrText xml:space="preserve"> NUMPAGES  \* MERGEFORMAT </w:instrText>
          </w:r>
          <w:r w:rsidRPr="009656C2">
            <w:rPr>
              <w:rStyle w:val="Sivunumero"/>
              <w:rFonts w:ascii="Verdana" w:hAnsi="Verdana" w:cs="Calibri"/>
              <w:sz w:val="20"/>
              <w:szCs w:val="20"/>
            </w:rPr>
            <w:fldChar w:fldCharType="separate"/>
          </w:r>
          <w:r w:rsidR="00FB401B">
            <w:rPr>
              <w:rStyle w:val="Sivunumero"/>
              <w:rFonts w:ascii="Verdana" w:hAnsi="Verdana" w:cs="Calibri"/>
              <w:noProof/>
              <w:sz w:val="20"/>
              <w:szCs w:val="20"/>
            </w:rPr>
            <w:t>10</w:t>
          </w:r>
          <w:r w:rsidRPr="009656C2">
            <w:rPr>
              <w:rStyle w:val="Sivunumero"/>
              <w:rFonts w:ascii="Verdana" w:hAnsi="Verdana" w:cs="Calibri"/>
              <w:sz w:val="20"/>
              <w:szCs w:val="20"/>
            </w:rPr>
            <w:fldChar w:fldCharType="end"/>
          </w:r>
          <w:r w:rsidRPr="009656C2">
            <w:rPr>
              <w:rStyle w:val="Sivunumero"/>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16002EC2" w:rsidR="00DC7C75" w:rsidRDefault="000320B0">
          <w:pPr>
            <w:pStyle w:val="HeaderText2"/>
            <w:rPr>
              <w:rFonts w:ascii="Verdana" w:hAnsi="Verdana" w:cs="Verdana"/>
              <w:lang w:val="fi-FI"/>
            </w:rPr>
          </w:pPr>
          <w:r>
            <w:rPr>
              <w:rFonts w:ascii="Verdana" w:hAnsi="Verdana" w:cs="Verdana"/>
              <w:lang w:val="fi-FI"/>
            </w:rPr>
            <w:t>NIRO, KAYR</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0BFD9483" w:rsidR="00DC7C75" w:rsidRDefault="000320B0">
          <w:pPr>
            <w:pStyle w:val="HeaderText2"/>
            <w:rPr>
              <w:rFonts w:ascii="Verdana" w:hAnsi="Verdana" w:cs="Verdana"/>
              <w:lang w:val="fi-FI"/>
            </w:rPr>
          </w:pPr>
          <w:r>
            <w:rPr>
              <w:rFonts w:ascii="Verdana" w:hAnsi="Verdana" w:cs="Verdana"/>
              <w:lang w:val="fi-FI"/>
            </w:rPr>
            <w:t>1.0</w:t>
          </w:r>
        </w:p>
      </w:tc>
      <w:tc>
        <w:tcPr>
          <w:tcW w:w="992" w:type="dxa"/>
          <w:vMerge w:val="restart"/>
        </w:tcPr>
        <w:p w14:paraId="78ADC588" w14:textId="77777777" w:rsidR="00DC7C75" w:rsidRPr="005259FE" w:rsidRDefault="00DC7C75">
          <w:pPr>
            <w:pStyle w:val="Yltunniste"/>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6B140646" w:rsidR="00DC7C75" w:rsidRDefault="008015B5">
          <w:pPr>
            <w:pStyle w:val="HeaderText2"/>
            <w:rPr>
              <w:rFonts w:ascii="Verdana" w:hAnsi="Verdana" w:cs="Verdana"/>
              <w:lang w:val="fi-FI"/>
            </w:rPr>
          </w:pPr>
          <w:r>
            <w:rPr>
              <w:rFonts w:ascii="Verdana" w:hAnsi="Verdana" w:cs="Verdana"/>
              <w:lang w:val="fi-FI"/>
            </w:rPr>
            <w:t xml:space="preserve">2022-03-22 </w:t>
          </w:r>
          <w:r w:rsidR="00A84849">
            <w:rPr>
              <w:rFonts w:ascii="Verdana" w:hAnsi="Verdana" w:cs="Verdana"/>
              <w:lang w:val="fi-FI"/>
            </w:rPr>
            <w:t>11.02</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60CA2636" w:rsidR="00DC7C75" w:rsidRDefault="008015B5">
          <w:pPr>
            <w:pStyle w:val="HeaderText2"/>
            <w:rPr>
              <w:rFonts w:ascii="Verdana" w:hAnsi="Verdana" w:cs="Verdana"/>
              <w:lang w:val="fi-FI"/>
            </w:rPr>
          </w:pPr>
          <w:r>
            <w:rPr>
              <w:rFonts w:ascii="Verdana" w:hAnsi="Verdana" w:cs="Verdana"/>
              <w:lang w:val="fi-FI"/>
            </w:rPr>
            <w:t xml:space="preserve">2022-03-22 </w:t>
          </w:r>
          <w:r w:rsidR="00A84849">
            <w:rPr>
              <w:rFonts w:ascii="Verdana" w:hAnsi="Verdana" w:cs="Verdana"/>
              <w:lang w:val="fi-FI"/>
            </w:rPr>
            <w:t>11.</w:t>
          </w:r>
          <w:r w:rsidR="00EA5073">
            <w:rPr>
              <w:rFonts w:ascii="Verdana" w:hAnsi="Verdana" w:cs="Verdana"/>
              <w:lang w:val="fi-FI"/>
            </w:rPr>
            <w:t>39</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Otsikko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320B0"/>
    <w:rsid w:val="00040CB8"/>
    <w:rsid w:val="0005270F"/>
    <w:rsid w:val="0005449F"/>
    <w:rsid w:val="000672E8"/>
    <w:rsid w:val="00067BED"/>
    <w:rsid w:val="00083C84"/>
    <w:rsid w:val="00093070"/>
    <w:rsid w:val="000974C6"/>
    <w:rsid w:val="000A365C"/>
    <w:rsid w:val="000A61FD"/>
    <w:rsid w:val="000A68B2"/>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964FB"/>
    <w:rsid w:val="00196CE6"/>
    <w:rsid w:val="001974D7"/>
    <w:rsid w:val="001A0DFC"/>
    <w:rsid w:val="001A698E"/>
    <w:rsid w:val="001B4918"/>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0AA"/>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D0150"/>
    <w:rsid w:val="005D528A"/>
    <w:rsid w:val="005D6E18"/>
    <w:rsid w:val="005D72A4"/>
    <w:rsid w:val="005E2568"/>
    <w:rsid w:val="005E41B1"/>
    <w:rsid w:val="005E6AFE"/>
    <w:rsid w:val="005F1863"/>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65FD"/>
    <w:rsid w:val="007D7CA5"/>
    <w:rsid w:val="007E27EE"/>
    <w:rsid w:val="007E708A"/>
    <w:rsid w:val="007F0B4A"/>
    <w:rsid w:val="007F16AE"/>
    <w:rsid w:val="007F375B"/>
    <w:rsid w:val="008015B5"/>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4B61"/>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84849"/>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478B2"/>
    <w:rsid w:val="00B556A7"/>
    <w:rsid w:val="00B64CCA"/>
    <w:rsid w:val="00B64D01"/>
    <w:rsid w:val="00B67321"/>
    <w:rsid w:val="00B72884"/>
    <w:rsid w:val="00B7414A"/>
    <w:rsid w:val="00B75566"/>
    <w:rsid w:val="00B857FC"/>
    <w:rsid w:val="00B86D4F"/>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CF5C6C"/>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832C3"/>
    <w:rsid w:val="00D91A14"/>
    <w:rsid w:val="00DA18B8"/>
    <w:rsid w:val="00DC5081"/>
    <w:rsid w:val="00DC6C62"/>
    <w:rsid w:val="00DC7C75"/>
    <w:rsid w:val="00DC7F01"/>
    <w:rsid w:val="00DE224B"/>
    <w:rsid w:val="00DE5B4A"/>
    <w:rsid w:val="00E00036"/>
    <w:rsid w:val="00E01115"/>
    <w:rsid w:val="00E02EE5"/>
    <w:rsid w:val="00E05FF8"/>
    <w:rsid w:val="00E11AE8"/>
    <w:rsid w:val="00E3326F"/>
    <w:rsid w:val="00E332AA"/>
    <w:rsid w:val="00E35D2F"/>
    <w:rsid w:val="00E374B1"/>
    <w:rsid w:val="00E4584E"/>
    <w:rsid w:val="00E560A0"/>
    <w:rsid w:val="00E6283B"/>
    <w:rsid w:val="00E63EDB"/>
    <w:rsid w:val="00E66DC6"/>
    <w:rsid w:val="00E67109"/>
    <w:rsid w:val="00E75C9D"/>
    <w:rsid w:val="00E9424F"/>
    <w:rsid w:val="00E94E9F"/>
    <w:rsid w:val="00E97BD0"/>
    <w:rsid w:val="00EA5073"/>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rsid w:val="003C155C"/>
    <w:pPr>
      <w:keepNext/>
      <w:numPr>
        <w:numId w:val="10"/>
      </w:numPr>
      <w:spacing w:before="240" w:after="60"/>
      <w:outlineLvl w:val="1"/>
    </w:pPr>
    <w:rPr>
      <w:rFonts w:ascii="Arial" w:hAnsi="Arial" w:cs="Arial"/>
      <w:bCs/>
      <w:iCs/>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9"/>
    <w:locked/>
    <w:rsid w:val="003C155C"/>
    <w:rPr>
      <w:rFonts w:ascii="Arial" w:hAnsi="Arial" w:cs="Arial"/>
      <w:bCs/>
      <w:iCs/>
      <w:sz w:val="28"/>
      <w:szCs w:val="28"/>
      <w:lang w:val="x-none" w:eastAsia="en-US"/>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99"/>
    <w:semiHidden/>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after="120" w:line="360" w:lineRule="auto"/>
      <w:jc w:val="both"/>
    </w:pPr>
    <w:rPr>
      <w:rFonts w:ascii="Verdana" w:hAnsi="Verdana" w:cs="Verdana"/>
      <w:sz w:val="22"/>
      <w:szCs w:val="2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rostus">
    <w:name w:val="Emphasis"/>
    <w:basedOn w:val="Kappaleenoletusfontti"/>
    <w:uiPriority w:val="99"/>
    <w:qFormat/>
    <w:rPr>
      <w:rFonts w:cs="Times New Roman"/>
      <w:i/>
      <w:iCs/>
    </w:rPr>
  </w:style>
  <w:style w:type="character" w:styleId="Kommentinviite">
    <w:name w:val="annotation reference"/>
    <w:basedOn w:val="Kappaleenoletusfontti"/>
    <w:uiPriority w:val="99"/>
    <w:semiHidden/>
    <w:rsid w:val="00C40E57"/>
    <w:rPr>
      <w:rFonts w:cs="Times New Roman"/>
      <w:sz w:val="16"/>
      <w:szCs w:val="16"/>
    </w:rPr>
  </w:style>
  <w:style w:type="paragraph" w:styleId="Kommentinteksti">
    <w:name w:val="annotation text"/>
    <w:basedOn w:val="Normaali"/>
    <w:link w:val="KommentintekstiChar"/>
    <w:uiPriority w:val="99"/>
    <w:semiHidden/>
    <w:rsid w:val="00C40E57"/>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C40E57"/>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C40E57"/>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character" w:customStyle="1" w:styleId="spelle">
    <w:name w:val="spelle"/>
    <w:basedOn w:val="Kappaleenoletusfontti"/>
    <w:uiPriority w:val="99"/>
    <w:rsid w:val="00BF7A28"/>
    <w:rPr>
      <w:rFonts w:cs="Times New Roman"/>
    </w:rPr>
  </w:style>
  <w:style w:type="paragraph" w:styleId="Luettelokappale">
    <w:name w:val="List Paragraph"/>
    <w:basedOn w:val="Normaali"/>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ulukkoRuudukko">
    <w:name w:val="Table Grid"/>
    <w:basedOn w:val="Normaalitaulukko"/>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11</Pages>
  <Words>1182</Words>
  <Characters>9578</Characters>
  <Application>Microsoft Office Word</Application>
  <DocSecurity>0</DocSecurity>
  <Lines>79</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Toiminnallinen määrittely</vt:lpstr>
      <vt:lpstr>Toiminnallinen määrittely</vt:lpstr>
    </vt:vector>
  </TitlesOfParts>
  <Company>OAMK</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Robert Nikula</cp:lastModifiedBy>
  <cp:revision>34</cp:revision>
  <cp:lastPrinted>2021-02-25T10:34:00Z</cp:lastPrinted>
  <dcterms:created xsi:type="dcterms:W3CDTF">2018-03-06T10:11:00Z</dcterms:created>
  <dcterms:modified xsi:type="dcterms:W3CDTF">2022-03-25T11:15:00Z</dcterms:modified>
</cp:coreProperties>
</file>