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after="120"/>
        <w:jc w:val="center"/>
      </w:pPr>
      <w:r>
        <w:rPr>
          <w:b/>
          <w:sz w:val="36"/>
        </w:rPr>
        <w:t xml:space="preserve">Partie B : Architecture Microservices - Conception d'une Plateforme de Services Bancaires</w:t>
      </w:r>
    </w:p>
    <w:p>
      <w:pPr>
        <w:spacing w:after="120"/>
        <w:jc w:val="center"/>
      </w:pPr>
      <w:r>
        <w:rPr>
          <w:sz w:val="24"/>
        </w:rPr>
        <w:t xml:space="preserve">Correction detaillee et explicative</w:t>
      </w:r>
    </w:p>
    <w:p>
      <w:pPr>
        <w:spacing w:after="120"/>
      </w:pPr>
      <w:r>
        <w:rPr>
          <w:b/>
          <w:sz w:val="28"/>
        </w:rPr>
        <w:t xml:space="preserve">1. Dependances a utiliser</w:t>
      </w:r>
    </w:p>
    <w:p>
      <w:pPr>
        <w:spacing w:after="120"/>
      </w:pPr>
      <w:r>
        <w:rPr>
          <w:sz w:val="22"/>
        </w:rPr>
        <w:t xml:space="preserve">Pour implementer une plateforme bancaire avec Spring Boot et Spring Cloud, on separe les responsabilites en plusieurs services : service de configuration, service d'enregistrement, service proxy et microservices metier.</w:t>
      </w:r>
    </w:p>
    <w:p>
      <w:pPr>
        <w:spacing w:after="120"/>
      </w:pPr>
      <w:r>
        <w:rPr>
          <w:b/>
          <w:sz w:val="24"/>
        </w:rPr>
        <w:t xml:space="preserve">a) Service de configuration</w:t>
      </w:r>
    </w:p>
    <w:p>
      <w:pPr>
        <w:spacing w:after="120"/>
      </w:pPr>
      <w:r>
        <w:rPr>
          <w:sz w:val="22"/>
        </w:rPr>
        <w:t xml:space="preserve">Le service de configuration centralise les fichiers de configuration des microservices. Il evite de dupliquer les parametres dans chaque application.</w:t>
      </w:r>
    </w:p>
    <w:p>
      <w:pPr>
        <w:spacing w:before="120" w:after="120"/>
        <w:shd w:fill="F2F2F2"/>
      </w:pPr>
      <w:r>
        <w:rPr>
          <w:sz w:val="18"/>
          <w:rFonts w:ascii="Courier New" w:hAnsi="Courier New"/>
        </w:rPr>
        <w:t xml:space="preserve">&lt;dependency&gt;</w:t>
      </w:r>
      <w:r>
        <w:br/>
      </w:r>
      <w:r>
        <w:rPr>
          <w:sz w:val="18"/>
          <w:rFonts w:ascii="Courier New" w:hAnsi="Courier New"/>
        </w:rPr>
        <w:t xml:space="preserve">    &lt;groupId&gt;org.springframework.cloud&lt;/groupId&gt;</w:t>
      </w:r>
      <w:r>
        <w:br/>
      </w:r>
      <w:r>
        <w:rPr>
          <w:sz w:val="18"/>
          <w:rFonts w:ascii="Courier New" w:hAnsi="Courier New"/>
        </w:rPr>
        <w:t xml:space="preserve">    &lt;artifactId&gt;spring-cloud-config-server&lt;/artifactId&gt;</w:t>
      </w:r>
      <w:r>
        <w:br/>
      </w:r>
      <w:r>
        <w:rPr>
          <w:sz w:val="18"/>
          <w:rFonts w:ascii="Courier New" w:hAnsi="Courier New"/>
        </w:rPr>
        <w:t xml:space="preserve">&lt;/dependency&gt;</w:t>
      </w:r>
      <w:r>
        <w:br/>
      </w:r>
      <w:r>
        <w:rPr>
          <w:sz w:val="18"/>
          <w:rFonts w:ascii="Courier New" w:hAnsi="Courier New"/>
        </w:rPr>
        <w:t xml:space="preserve"/>
      </w:r>
      <w:r>
        <w:br/>
      </w:r>
      <w:r>
        <w:rPr>
          <w:sz w:val="18"/>
          <w:rFonts w:ascii="Courier New" w:hAnsi="Courier New"/>
        </w:rPr>
        <w:t xml:space="preserve">&lt;dependency&gt;</w:t>
      </w:r>
      <w:r>
        <w:br/>
      </w:r>
      <w:r>
        <w:rPr>
          <w:sz w:val="18"/>
          <w:rFonts w:ascii="Courier New" w:hAnsi="Courier New"/>
        </w:rPr>
        <w:t xml:space="preserve">    &lt;groupId&gt;org.springframework.boot&lt;/groupId&gt;</w:t>
      </w:r>
      <w:r>
        <w:br/>
      </w:r>
      <w:r>
        <w:rPr>
          <w:sz w:val="18"/>
          <w:rFonts w:ascii="Courier New" w:hAnsi="Courier New"/>
        </w:rPr>
        <w:t xml:space="preserve">    &lt;artifactId&gt;spring-boot-starter-web&lt;/artifactId&gt;</w:t>
      </w:r>
      <w:r>
        <w:br/>
      </w:r>
      <w:r>
        <w:rPr>
          <w:sz w:val="18"/>
          <w:rFonts w:ascii="Courier New" w:hAnsi="Courier New"/>
        </w:rPr>
        <w:t xml:space="preserve">&lt;/dependency&gt;</w:t>
      </w:r>
    </w:p>
    <w:p>
      <w:pPr>
        <w:spacing w:after="120"/>
      </w:pPr>
      <w:r>
        <w:rPr>
          <w:sz w:val="22"/>
        </w:rPr>
        <w:t xml:space="preserve">Annotation principale : @EnableConfigServer.</w:t>
      </w:r>
    </w:p>
    <w:p>
      <w:pPr>
        <w:spacing w:after="120"/>
      </w:pPr>
      <w:r>
        <w:rPr>
          <w:b/>
          <w:sz w:val="24"/>
        </w:rPr>
        <w:t xml:space="preserve">b) Service d'enregistrement</w:t>
      </w:r>
    </w:p>
    <w:p>
      <w:pPr>
        <w:spacing w:after="120"/>
      </w:pPr>
      <w:r>
        <w:rPr>
          <w:sz w:val="22"/>
        </w:rPr>
        <w:t xml:space="preserve">Le service d'enregistrement, par exemple Eureka Server, joue le role d'annuaire. Les microservices s'y enregistrent afin d'etre decouverts dynamiquement.</w:t>
      </w:r>
    </w:p>
    <w:p>
      <w:pPr>
        <w:spacing w:before="120" w:after="120"/>
        <w:shd w:fill="F2F2F2"/>
      </w:pPr>
      <w:r>
        <w:rPr>
          <w:sz w:val="18"/>
          <w:rFonts w:ascii="Courier New" w:hAnsi="Courier New"/>
        </w:rPr>
        <w:t xml:space="preserve">&lt;dependency&gt;</w:t>
      </w:r>
      <w:r>
        <w:br/>
      </w:r>
      <w:r>
        <w:rPr>
          <w:sz w:val="18"/>
          <w:rFonts w:ascii="Courier New" w:hAnsi="Courier New"/>
        </w:rPr>
        <w:t xml:space="preserve">    &lt;groupId&gt;org.springframework.cloud&lt;/groupId&gt;</w:t>
      </w:r>
      <w:r>
        <w:br/>
      </w:r>
      <w:r>
        <w:rPr>
          <w:sz w:val="18"/>
          <w:rFonts w:ascii="Courier New" w:hAnsi="Courier New"/>
        </w:rPr>
        <w:t xml:space="preserve">    &lt;artifactId&gt;spring-cloud-starter-netflix-eureka-server&lt;/artifactId&gt;</w:t>
      </w:r>
      <w:r>
        <w:br/>
      </w:r>
      <w:r>
        <w:rPr>
          <w:sz w:val="18"/>
          <w:rFonts w:ascii="Courier New" w:hAnsi="Courier New"/>
        </w:rPr>
        <w:t xml:space="preserve">&lt;/dependency&gt;</w:t>
      </w:r>
      <w:r>
        <w:br/>
      </w:r>
      <w:r>
        <w:rPr>
          <w:sz w:val="18"/>
          <w:rFonts w:ascii="Courier New" w:hAnsi="Courier New"/>
        </w:rPr>
        <w:t xml:space="preserve"/>
      </w:r>
      <w:r>
        <w:br/>
      </w:r>
      <w:r>
        <w:rPr>
          <w:sz w:val="18"/>
          <w:rFonts w:ascii="Courier New" w:hAnsi="Courier New"/>
        </w:rPr>
        <w:t xml:space="preserve">&lt;dependency&gt;</w:t>
      </w:r>
      <w:r>
        <w:br/>
      </w:r>
      <w:r>
        <w:rPr>
          <w:sz w:val="18"/>
          <w:rFonts w:ascii="Courier New" w:hAnsi="Courier New"/>
        </w:rPr>
        <w:t xml:space="preserve">    &lt;groupId&gt;org.springframework.cloud&lt;/groupId&gt;</w:t>
      </w:r>
      <w:r>
        <w:br/>
      </w:r>
      <w:r>
        <w:rPr>
          <w:sz w:val="18"/>
          <w:rFonts w:ascii="Courier New" w:hAnsi="Courier New"/>
        </w:rPr>
        <w:t xml:space="preserve">    &lt;artifactId&gt;spring-cloud-starter-config&lt;/artifactId&gt;</w:t>
      </w:r>
      <w:r>
        <w:br/>
      </w:r>
      <w:r>
        <w:rPr>
          <w:sz w:val="18"/>
          <w:rFonts w:ascii="Courier New" w:hAnsi="Courier New"/>
        </w:rPr>
        <w:t xml:space="preserve">&lt;/dependency&gt;</w:t>
      </w:r>
    </w:p>
    <w:p>
      <w:pPr>
        <w:spacing w:after="120"/>
      </w:pPr>
      <w:r>
        <w:rPr>
          <w:sz w:val="22"/>
        </w:rPr>
        <w:t xml:space="preserve">Annotation principale : @EnableEurekaServer.</w:t>
      </w:r>
    </w:p>
    <w:p>
      <w:pPr>
        <w:spacing w:after="120"/>
      </w:pPr>
      <w:r>
        <w:rPr>
          <w:b/>
          <w:sz w:val="24"/>
        </w:rPr>
        <w:t xml:space="preserve">c) Service proxy</w:t>
      </w:r>
    </w:p>
    <w:p>
      <w:pPr>
        <w:spacing w:after="120"/>
      </w:pPr>
      <w:r>
        <w:rPr>
          <w:sz w:val="22"/>
        </w:rPr>
        <w:t xml:space="preserve">Le service proxy, ou API Gateway, est le point d'entree unique de la plateforme. Il route les requetes vers les microservices internes.</w:t>
      </w:r>
    </w:p>
    <w:p>
      <w:pPr>
        <w:spacing w:before="120" w:after="120"/>
        <w:shd w:fill="F2F2F2"/>
      </w:pPr>
      <w:r>
        <w:rPr>
          <w:sz w:val="18"/>
          <w:rFonts w:ascii="Courier New" w:hAnsi="Courier New"/>
        </w:rPr>
        <w:t xml:space="preserve">&lt;dependency&gt;</w:t>
      </w:r>
      <w:r>
        <w:br/>
      </w:r>
      <w:r>
        <w:rPr>
          <w:sz w:val="18"/>
          <w:rFonts w:ascii="Courier New" w:hAnsi="Courier New"/>
        </w:rPr>
        <w:t xml:space="preserve">    &lt;groupId&gt;org.springframework.cloud&lt;/groupId&gt;</w:t>
      </w:r>
      <w:r>
        <w:br/>
      </w:r>
      <w:r>
        <w:rPr>
          <w:sz w:val="18"/>
          <w:rFonts w:ascii="Courier New" w:hAnsi="Courier New"/>
        </w:rPr>
        <w:t xml:space="preserve">    &lt;artifactId&gt;spring-cloud-starter-gateway-server-webflux&lt;/artifactId&gt;</w:t>
      </w:r>
      <w:r>
        <w:br/>
      </w:r>
      <w:r>
        <w:rPr>
          <w:sz w:val="18"/>
          <w:rFonts w:ascii="Courier New" w:hAnsi="Courier New"/>
        </w:rPr>
        <w:t xml:space="preserve">&lt;/dependency&gt;</w:t>
      </w:r>
      <w:r>
        <w:br/>
      </w:r>
      <w:r>
        <w:rPr>
          <w:sz w:val="18"/>
          <w:rFonts w:ascii="Courier New" w:hAnsi="Courier New"/>
        </w:rPr>
        <w:t xml:space="preserve"/>
      </w:r>
      <w:r>
        <w:br/>
      </w:r>
      <w:r>
        <w:rPr>
          <w:sz w:val="18"/>
          <w:rFonts w:ascii="Courier New" w:hAnsi="Courier New"/>
        </w:rPr>
        <w:t xml:space="preserve">&lt;dependency&gt;</w:t>
      </w:r>
      <w:r>
        <w:br/>
      </w:r>
      <w:r>
        <w:rPr>
          <w:sz w:val="18"/>
          <w:rFonts w:ascii="Courier New" w:hAnsi="Courier New"/>
        </w:rPr>
        <w:t xml:space="preserve">    &lt;groupId&gt;org.springframework.cloud&lt;/groupId&gt;</w:t>
      </w:r>
      <w:r>
        <w:br/>
      </w:r>
      <w:r>
        <w:rPr>
          <w:sz w:val="18"/>
          <w:rFonts w:ascii="Courier New" w:hAnsi="Courier New"/>
        </w:rPr>
        <w:t xml:space="preserve">    &lt;artifactId&gt;spring-cloud-starter-netflix-eureka-client&lt;/artifactId&gt;</w:t>
      </w:r>
      <w:r>
        <w:br/>
      </w:r>
      <w:r>
        <w:rPr>
          <w:sz w:val="18"/>
          <w:rFonts w:ascii="Courier New" w:hAnsi="Courier New"/>
        </w:rPr>
        <w:t xml:space="preserve">&lt;/dependency&gt;</w:t>
      </w:r>
    </w:p>
    <w:p>
      <w:pPr>
        <w:spacing w:after="120"/>
      </w:pPr>
      <w:r>
        <w:rPr>
          <w:b/>
          <w:sz w:val="24"/>
        </w:rPr>
        <w:t xml:space="preserve">d) Microservice communiquant avec Config Server, Eureka et un message broker</w:t>
      </w:r>
    </w:p>
    <w:p>
      <w:pPr>
        <w:spacing w:after="120"/>
      </w:pPr>
      <w:r>
        <w:rPr>
          <w:sz w:val="22"/>
        </w:rPr>
        <w:t xml:space="preserve">Un microservice metier, comme account-service ou transaction-service, doit recuperer sa configuration, s'enregistrer dans Eureka et communiquer avec un broker comme RabbitMQ ou Kafka.</w:t>
      </w:r>
    </w:p>
    <w:p>
      <w:pPr>
        <w:spacing w:before="120" w:after="120"/>
        <w:shd w:fill="F2F2F2"/>
      </w:pPr>
      <w:r>
        <w:rPr>
          <w:sz w:val="18"/>
          <w:rFonts w:ascii="Courier New" w:hAnsi="Courier New"/>
        </w:rPr>
        <w:t xml:space="preserve">&lt;dependency&gt;</w:t>
      </w:r>
      <w:r>
        <w:br/>
      </w:r>
      <w:r>
        <w:rPr>
          <w:sz w:val="18"/>
          <w:rFonts w:ascii="Courier New" w:hAnsi="Courier New"/>
        </w:rPr>
        <w:t xml:space="preserve">    &lt;groupId&gt;org.springframework.cloud&lt;/groupId&gt;</w:t>
      </w:r>
      <w:r>
        <w:br/>
      </w:r>
      <w:r>
        <w:rPr>
          <w:sz w:val="18"/>
          <w:rFonts w:ascii="Courier New" w:hAnsi="Courier New"/>
        </w:rPr>
        <w:t xml:space="preserve">    &lt;artifactId&gt;spring-cloud-starter-config&lt;/artifactId&gt;</w:t>
      </w:r>
      <w:r>
        <w:br/>
      </w:r>
      <w:r>
        <w:rPr>
          <w:sz w:val="18"/>
          <w:rFonts w:ascii="Courier New" w:hAnsi="Courier New"/>
        </w:rPr>
        <w:t xml:space="preserve">&lt;/dependency&gt;</w:t>
      </w:r>
      <w:r>
        <w:br/>
      </w:r>
      <w:r>
        <w:rPr>
          <w:sz w:val="18"/>
          <w:rFonts w:ascii="Courier New" w:hAnsi="Courier New"/>
        </w:rPr>
        <w:t xml:space="preserve"/>
      </w:r>
      <w:r>
        <w:br/>
      </w:r>
      <w:r>
        <w:rPr>
          <w:sz w:val="18"/>
          <w:rFonts w:ascii="Courier New" w:hAnsi="Courier New"/>
        </w:rPr>
        <w:t xml:space="preserve">&lt;dependency&gt;</w:t>
      </w:r>
      <w:r>
        <w:br/>
      </w:r>
      <w:r>
        <w:rPr>
          <w:sz w:val="18"/>
          <w:rFonts w:ascii="Courier New" w:hAnsi="Courier New"/>
        </w:rPr>
        <w:t xml:space="preserve">    &lt;groupId&gt;org.springframework.cloud&lt;/groupId&gt;</w:t>
      </w:r>
      <w:r>
        <w:br/>
      </w:r>
      <w:r>
        <w:rPr>
          <w:sz w:val="18"/>
          <w:rFonts w:ascii="Courier New" w:hAnsi="Courier New"/>
        </w:rPr>
        <w:t xml:space="preserve">    &lt;artifactId&gt;spring-cloud-starter-netflix-eureka-client&lt;/artifactId&gt;</w:t>
      </w:r>
      <w:r>
        <w:br/>
      </w:r>
      <w:r>
        <w:rPr>
          <w:sz w:val="18"/>
          <w:rFonts w:ascii="Courier New" w:hAnsi="Courier New"/>
        </w:rPr>
        <w:t xml:space="preserve">&lt;/dependency&gt;</w:t>
      </w:r>
      <w:r>
        <w:br/>
      </w:r>
      <w:r>
        <w:rPr>
          <w:sz w:val="18"/>
          <w:rFonts w:ascii="Courier New" w:hAnsi="Courier New"/>
        </w:rPr>
        <w:t xml:space="preserve"/>
      </w:r>
      <w:r>
        <w:br/>
      </w:r>
      <w:r>
        <w:rPr>
          <w:sz w:val="18"/>
          <w:rFonts w:ascii="Courier New" w:hAnsi="Courier New"/>
        </w:rPr>
        <w:t xml:space="preserve">&lt;dependency&gt;</w:t>
      </w:r>
      <w:r>
        <w:br/>
      </w:r>
      <w:r>
        <w:rPr>
          <w:sz w:val="18"/>
          <w:rFonts w:ascii="Courier New" w:hAnsi="Courier New"/>
        </w:rPr>
        <w:t xml:space="preserve">    &lt;groupId&gt;org.springframework.boot&lt;/groupId&gt;</w:t>
      </w:r>
      <w:r>
        <w:br/>
      </w:r>
      <w:r>
        <w:rPr>
          <w:sz w:val="18"/>
          <w:rFonts w:ascii="Courier New" w:hAnsi="Courier New"/>
        </w:rPr>
        <w:t xml:space="preserve">    &lt;artifactId&gt;spring-boot-starter-amqp&lt;/artifactId&gt;</w:t>
      </w:r>
      <w:r>
        <w:br/>
      </w:r>
      <w:r>
        <w:rPr>
          <w:sz w:val="18"/>
          <w:rFonts w:ascii="Courier New" w:hAnsi="Courier New"/>
        </w:rPr>
        <w:t xml:space="preserve">&lt;/dependency&gt;</w:t>
      </w:r>
    </w:p>
    <w:p>
      <w:pPr>
        <w:spacing w:after="120"/>
      </w:pPr>
      <w:r>
        <w:rPr>
          <w:sz w:val="22"/>
        </w:rPr>
        <w:t xml:space="preserve">Pour Kafka, on peut remplacer AMQP par spring-kafka.</w:t>
      </w:r>
    </w:p>
    <w:p>
      <w:pPr>
        <w:spacing w:after="120"/>
      </w:pPr>
      <w:r>
        <w:rPr>
          <w:b/>
          <w:sz w:val="28"/>
        </w:rPr>
        <w:t xml:space="preserve">2. Cinq moteurs architecturaux</w:t>
      </w:r>
    </w:p>
    <w:p>
      <w:pPr>
        <w:spacing w:after="120"/>
      </w:pPr>
      <w:r>
        <w:rPr>
          <w:sz w:val="22"/>
        </w:rPr>
        <w:t xml:space="preserve">Un moteur architectural est une exigence importante qui influence fortement la conception du systeme.</w:t>
      </w:r>
    </w:p>
    <w:p>
      <w:pPr>
        <w:spacing w:after="120"/>
      </w:pPr>
      <w:r>
        <w:rPr>
          <w:sz w:val="22"/>
        </w:rPr>
        <w:t xml:space="preserve">Scalabilite : la plateforme doit supporter un grand nombre d'utilisateurs. Les services les plus sollicites, comme transaction-service, peuvent etre multiplies sans dupliquer toute l'application.</w:t>
      </w:r>
    </w:p>
    <w:p>
      <w:pPr>
        <w:spacing w:after="120"/>
      </w:pPr>
      <w:r>
        <w:rPr>
          <w:sz w:val="22"/>
        </w:rPr>
        <w:t xml:space="preserve">Securite : les donnees bancaires sont sensibles. Il faut proteger les acces avec authentification, autorisation, JWT, HTTPS, validation des droits et journalisation.</w:t>
      </w:r>
    </w:p>
    <w:p>
      <w:pPr>
        <w:spacing w:after="120"/>
      </w:pPr>
      <w:r>
        <w:rPr>
          <w:sz w:val="22"/>
        </w:rPr>
        <w:t xml:space="preserve">Disponibilite : le systeme doit rester accessible meme si un service secondaire tombe. Par exemple, une panne du service de notification ne doit pas bloquer toutes les transactions.</w:t>
      </w:r>
    </w:p>
    <w:p>
      <w:pPr>
        <w:spacing w:after="120"/>
      </w:pPr>
      <w:r>
        <w:rPr>
          <w:sz w:val="22"/>
        </w:rPr>
        <w:t xml:space="preserve">Maintenabilite : chaque microservice possede une responsabilite claire. Cela facilite les corrections, les tests, les evolutions et le travail en equipe.</w:t>
      </w:r>
    </w:p>
    <w:p>
      <w:pPr>
        <w:spacing w:after="120"/>
      </w:pPr>
      <w:r>
        <w:rPr>
          <w:sz w:val="22"/>
        </w:rPr>
        <w:t xml:space="preserve">Coherence des donnees : les operations bancaires doivent rester fiables. Un retrait ne doit pas etre execute deux fois et un solde ne doit pas devenir incoherent.</w:t>
      </w:r>
    </w:p>
    <w:p>
      <w:pPr>
        <w:spacing w:after="120"/>
      </w:pPr>
      <w:r>
        <w:rPr>
          <w:b/>
          <w:sz w:val="28"/>
        </w:rPr>
        <w:t xml:space="preserve">3. Mecanisme de reaction aux changements de configuration</w:t>
      </w:r>
    </w:p>
    <w:p>
      <w:pPr>
        <w:spacing w:after="120"/>
      </w:pPr>
      <w:r>
        <w:rPr>
          <w:sz w:val="22"/>
        </w:rPr>
        <w:t xml:space="preserve">Pour permettre a un microservice de reagir aux changements de configuration sans redemarrage complet, on peut utiliser Spring Cloud Bus avec RabbitMQ ou Kafka.</w:t>
      </w:r>
    </w:p>
    <w:p>
      <w:pPr>
        <w:spacing w:after="120"/>
      </w:pPr>
      <w:r>
        <w:rPr>
          <w:sz w:val="22"/>
        </w:rPr>
        <w:t xml:space="preserve">Principe : la configuration est modifiee dans le depot cloud-conf ; le Config Server diffuse l'evenement via le bus ; les microservices concernes rechargent leur configuration.</w:t>
      </w:r>
    </w:p>
    <w:p>
      <w:pPr>
        <w:spacing w:before="120" w:after="120"/>
        <w:shd w:fill="F2F2F2"/>
      </w:pPr>
      <w:r>
        <w:rPr>
          <w:sz w:val="18"/>
          <w:rFonts w:ascii="Courier New" w:hAnsi="Courier New"/>
        </w:rPr>
        <w:t xml:space="preserve">@RefreshScope</w:t>
      </w:r>
    </w:p>
    <w:p>
      <w:pPr>
        <w:spacing w:after="120"/>
      </w:pPr>
      <w:r>
        <w:rPr>
          <w:sz w:val="22"/>
        </w:rPr>
        <w:t xml:space="preserve">Cette annotation est placee sur les composants qui doivent etre rafraichis. On peut ensuite appeler un endpoint Actuator comme /actuator/refresh ou /actuator/busrefresh.</w:t>
      </w:r>
    </w:p>
    <w:p>
      <w:pPr>
        <w:spacing w:after="120"/>
      </w:pPr>
      <w:r>
        <w:rPr>
          <w:b/>
          <w:sz w:val="28"/>
        </w:rPr>
        <w:t xml:space="preserve">4. Authentification, autorisation et JWT</w:t>
      </w:r>
    </w:p>
    <w:p>
      <w:pPr>
        <w:spacing w:after="120"/>
      </w:pPr>
      <w:r>
        <w:rPr>
          <w:sz w:val="22"/>
        </w:rPr>
        <w:t xml:space="preserve">Authentification : elle repond a la question : qui etes-vous ? Exemple : un client saisit son email et son mot de passe.</w:t>
      </w:r>
    </w:p>
    <w:p>
      <w:pPr>
        <w:spacing w:after="120"/>
      </w:pPr>
      <w:r>
        <w:rPr>
          <w:sz w:val="22"/>
        </w:rPr>
        <w:t xml:space="preserve">Autorisation : elle repond a la question : avez-vous le droit de faire cette action ? Exemple : un client peut consulter son compte, mais pas celui d'un autre client.</w:t>
      </w:r>
    </w:p>
    <w:p>
      <w:pPr>
        <w:spacing w:after="120"/>
      </w:pPr>
      <w:r>
        <w:rPr>
          <w:sz w:val="22"/>
        </w:rPr>
        <w:t xml:space="preserve">Avec JWT, le service d'authentification verifie l'identite de l'utilisateur puis genere un token. Ce token est ensuite transmis aux autres services dans l'en-tete Authorization.</w:t>
      </w:r>
    </w:p>
    <w:p>
      <w:pPr>
        <w:spacing w:before="120" w:after="120"/>
        <w:shd w:fill="F2F2F2"/>
      </w:pPr>
      <w:r>
        <w:rPr>
          <w:sz w:val="18"/>
          <w:rFonts w:ascii="Courier New" w:hAnsi="Courier New"/>
        </w:rPr>
        <w:t xml:space="preserve">Authorization: Bearer eyJhbGciOiJIUzI1NiJ9...</w:t>
      </w:r>
    </w:p>
    <w:p>
      <w:pPr>
        <w:spacing w:after="120"/>
      </w:pPr>
      <w:r>
        <w:rPr>
          <w:sz w:val="22"/>
        </w:rPr>
        <w:t xml:space="preserve">Un JWT contient trois composants principaux.</w:t>
      </w:r>
    </w:p>
    <w:p>
      <w:pPr>
        <w:spacing w:after="120"/>
      </w:pPr>
      <w:r>
        <w:rPr>
          <w:sz w:val="22"/>
        </w:rPr>
        <w:t xml:space="preserve">Header : il indique le type du token et l'algorithme de signature, par exemple HS256.</w:t>
      </w:r>
    </w:p>
    <w:p>
      <w:pPr>
        <w:spacing w:after="120"/>
      </w:pPr>
      <w:r>
        <w:rPr>
          <w:sz w:val="22"/>
        </w:rPr>
        <w:t xml:space="preserve">Payload : il contient les informations utiles comme l'identifiant utilisateur, les roles, les permissions et la date d'expiration.</w:t>
      </w:r>
    </w:p>
    <w:p>
      <w:pPr>
        <w:spacing w:after="120"/>
      </w:pPr>
      <w:r>
        <w:rPr>
          <w:sz w:val="22"/>
        </w:rPr>
        <w:t xml:space="preserve">Signature : elle garantit que le token n'a pas ete modifie. Elle est calculee a partir du header, du payload et d'une cle secrete ou privee.</w:t>
      </w:r>
    </w:p>
    <w:p>
      <w:pPr>
        <w:spacing w:after="120"/>
      </w:pPr>
      <w:r>
        <w:rPr>
          <w:sz w:val="22"/>
        </w:rPr>
        <w:t xml:space="preserve">Dans la communication asynchrone, le Service de Gestion des Demandes de Creation de Compte peut publier un message vers le broker avec un JWT. Le Microservice Comptes recupere ce message, verifie le token aupres du Service d'Authentification et d'Autorisation, puis execute la creation de compte si les droits sont valides.</w:t>
      </w:r>
    </w:p>
    <w:p>
      <w:pPr>
        <w:spacing w:after="120"/>
      </w:pPr>
      <w:r>
        <w:rPr>
          <w:b/>
          <w:sz w:val="28"/>
        </w:rPr>
        <w:t xml:space="preserve">5. Integrite des donnees avec plusieurs instances</w:t>
      </w:r>
    </w:p>
    <w:p>
      <w:pPr>
        <w:spacing w:after="120"/>
      </w:pPr>
      <w:r>
        <w:rPr>
          <w:sz w:val="22"/>
        </w:rPr>
        <w:t xml:space="preserve">Si chaque instance du Service de Gestion des Demandes de Creation de Compte possede sa propre base de donnees, plusieurs problemes peuvent apparaitre.</w:t>
      </w:r>
    </w:p>
    <w:p>
      <w:pPr>
        <w:spacing w:after="120"/>
      </w:pPr>
      <w:r>
        <w:rPr>
          <w:sz w:val="22"/>
        </w:rPr>
        <w:t xml:space="preserve">Problemes possibles : doublons de demandes, donnees divergentes entre instances, validation concurrente d'une meme demande, synchronisation incomplete et etats incoherents apres une panne.</w:t>
      </w:r>
    </w:p>
    <w:p>
      <w:pPr>
        <w:spacing w:after="120"/>
      </w:pPr>
      <w:r>
        <w:rPr>
          <w:sz w:val="22"/>
        </w:rPr>
        <w:t xml:space="preserve">Solutions proposees : utiliser un identifiant global unique pour chaque demande, appliquer l'idempotence, utiliser un broker de messages, appliquer le pattern Saga, ajouter des contraintes d'unicite et eviter une base separee par instance lorsque cela n'est pas justifie.</w:t>
      </w:r>
    </w:p>
    <w:p>
      <w:pPr>
        <w:spacing w:after="120"/>
      </w:pPr>
      <w:r>
        <w:rPr>
          <w:b/>
          <w:sz w:val="28"/>
        </w:rPr>
        <w:t xml:space="preserve">6. Representation graphique de l'architecture</w:t>
      </w:r>
    </w:p>
    <w:p>
      <w:pPr>
        <w:spacing w:before="120" w:after="120"/>
        <w:shd w:fill="F2F2F2"/>
      </w:pPr>
      <w:r>
        <w:rPr>
          <w:sz w:val="18"/>
          <w:rFonts w:ascii="Courier New" w:hAnsi="Courier New"/>
        </w:rPr>
        <w:t xml:space="preserve">                           +--------------------+</w:t>
      </w:r>
      <w:r>
        <w:br/>
      </w:r>
      <w:r>
        <w:rPr>
          <w:sz w:val="18"/>
          <w:rFonts w:ascii="Courier New" w:hAnsi="Courier New"/>
        </w:rPr>
        <w:t xml:space="preserve">                           |   Client Web/Mobile |</w:t>
      </w:r>
      <w:r>
        <w:br/>
      </w:r>
      <w:r>
        <w:rPr>
          <w:sz w:val="18"/>
          <w:rFonts w:ascii="Courier New" w:hAnsi="Courier New"/>
        </w:rPr>
        <w:t xml:space="preserve">                           +----------+---------+</w:t>
      </w:r>
      <w:r>
        <w:br/>
      </w:r>
      <w:r>
        <w:rPr>
          <w:sz w:val="18"/>
          <w:rFonts w:ascii="Courier New" w:hAnsi="Courier New"/>
        </w:rPr>
        <w:t xml:space="preserve">                                      |</w:t>
      </w:r>
      <w:r>
        <w:br/>
      </w:r>
      <w:r>
        <w:rPr>
          <w:sz w:val="18"/>
          <w:rFonts w:ascii="Courier New" w:hAnsi="Courier New"/>
        </w:rPr>
        <w:t xml:space="preserve">                                      v</w:t>
      </w:r>
      <w:r>
        <w:br/>
      </w:r>
      <w:r>
        <w:rPr>
          <w:sz w:val="18"/>
          <w:rFonts w:ascii="Courier New" w:hAnsi="Courier New"/>
        </w:rPr>
        <w:t xml:space="preserve">                           +--------------------+</w:t>
      </w:r>
      <w:r>
        <w:br/>
      </w:r>
      <w:r>
        <w:rPr>
          <w:sz w:val="18"/>
          <w:rFonts w:ascii="Courier New" w:hAnsi="Courier New"/>
        </w:rPr>
        <w:t xml:space="preserve">                           |    API Gateway     |</w:t>
      </w:r>
      <w:r>
        <w:br/>
      </w:r>
      <w:r>
        <w:rPr>
          <w:sz w:val="18"/>
          <w:rFonts w:ascii="Courier New" w:hAnsi="Courier New"/>
        </w:rPr>
        <w:t xml:space="preserve">                           +----------+---------+</w:t>
      </w:r>
      <w:r>
        <w:br/>
      </w:r>
      <w:r>
        <w:rPr>
          <w:sz w:val="18"/>
          <w:rFonts w:ascii="Courier New" w:hAnsi="Courier New"/>
        </w:rPr>
        <w:t xml:space="preserve">                                      |</w:t>
      </w:r>
      <w:r>
        <w:br/>
      </w:r>
      <w:r>
        <w:rPr>
          <w:sz w:val="18"/>
          <w:rFonts w:ascii="Courier New" w:hAnsi="Courier New"/>
        </w:rPr>
        <w:t xml:space="preserve">          +---------------------------+---------------------------+</w:t>
      </w:r>
      <w:r>
        <w:br/>
      </w:r>
      <w:r>
        <w:rPr>
          <w:sz w:val="18"/>
          <w:rFonts w:ascii="Courier New" w:hAnsi="Courier New"/>
        </w:rPr>
        <w:t xml:space="preserve">          |                           |                           |</w:t>
      </w:r>
      <w:r>
        <w:br/>
      </w:r>
      <w:r>
        <w:rPr>
          <w:sz w:val="18"/>
          <w:rFonts w:ascii="Courier New" w:hAnsi="Courier New"/>
        </w:rPr>
        <w:t xml:space="preserve">          v                           v                           v</w:t>
      </w:r>
      <w:r>
        <w:br/>
      </w:r>
      <w:r>
        <w:rPr>
          <w:sz w:val="18"/>
          <w:rFonts w:ascii="Courier New" w:hAnsi="Courier New"/>
        </w:rPr>
        <w:t xml:space="preserve">+------------------+       +------------------+       +------------------+</w:t>
      </w:r>
      <w:r>
        <w:br/>
      </w:r>
      <w:r>
        <w:rPr>
          <w:sz w:val="18"/>
          <w:rFonts w:ascii="Courier New" w:hAnsi="Courier New"/>
        </w:rPr>
        <w:t xml:space="preserve">| Account Request  |       | Account Service  |       | Transaction      |</w:t>
      </w:r>
      <w:r>
        <w:br/>
      </w:r>
      <w:r>
        <w:rPr>
          <w:sz w:val="18"/>
          <w:rFonts w:ascii="Courier New" w:hAnsi="Courier New"/>
        </w:rPr>
        <w:t xml:space="preserve">| Service          |       |                  |       | Service          |</w:t>
      </w:r>
      <w:r>
        <w:br/>
      </w:r>
      <w:r>
        <w:rPr>
          <w:sz w:val="18"/>
          <w:rFonts w:ascii="Courier New" w:hAnsi="Courier New"/>
        </w:rPr>
        <w:t xml:space="preserve">+--------+---------+       +--------+---------+       +--------+---------+</w:t>
      </w:r>
      <w:r>
        <w:br/>
      </w:r>
      <w:r>
        <w:rPr>
          <w:sz w:val="18"/>
          <w:rFonts w:ascii="Courier New" w:hAnsi="Courier New"/>
        </w:rPr>
        <w:t xml:space="preserve">         |                          |                          |</w:t>
      </w:r>
      <w:r>
        <w:br/>
      </w:r>
      <w:r>
        <w:rPr>
          <w:sz w:val="18"/>
          <w:rFonts w:ascii="Courier New" w:hAnsi="Courier New"/>
        </w:rPr>
        <w:t xml:space="preserve">         v                          v                          v</w:t>
      </w:r>
      <w:r>
        <w:br/>
      </w:r>
      <w:r>
        <w:rPr>
          <w:sz w:val="18"/>
          <w:rFonts w:ascii="Courier New" w:hAnsi="Courier New"/>
        </w:rPr>
        <w:t xml:space="preserve">+------------------+       +------------------+       +------------------+</w:t>
      </w:r>
      <w:r>
        <w:br/>
      </w:r>
      <w:r>
        <w:rPr>
          <w:sz w:val="18"/>
          <w:rFonts w:ascii="Courier New" w:hAnsi="Courier New"/>
        </w:rPr>
        <w:t xml:space="preserve">| DB Requests      |       | DB Accounts      |       | DB Transactions  |</w:t>
      </w:r>
      <w:r>
        <w:br/>
      </w:r>
      <w:r>
        <w:rPr>
          <w:sz w:val="18"/>
          <w:rFonts w:ascii="Courier New" w:hAnsi="Courier New"/>
        </w:rPr>
        <w:t xml:space="preserve">+------------------+       +------------------+       +------------------+</w:t>
      </w:r>
      <w:r>
        <w:br/>
      </w:r>
      <w:r>
        <w:rPr>
          <w:sz w:val="18"/>
          <w:rFonts w:ascii="Courier New" w:hAnsi="Courier New"/>
        </w:rPr>
        <w:t xml:space="preserve"/>
      </w:r>
      <w:r>
        <w:br/>
      </w:r>
      <w:r>
        <w:rPr>
          <w:sz w:val="18"/>
          <w:rFonts w:ascii="Courier New" w:hAnsi="Courier New"/>
        </w:rPr>
        <w:t xml:space="preserve">          +---------------------------+</w:t>
      </w:r>
      <w:r>
        <w:br/>
      </w:r>
      <w:r>
        <w:rPr>
          <w:sz w:val="18"/>
          <w:rFonts w:ascii="Courier New" w:hAnsi="Courier New"/>
        </w:rPr>
        <w:t xml:space="preserve">          |      Message Broker       |</w:t>
      </w:r>
      <w:r>
        <w:br/>
      </w:r>
      <w:r>
        <w:rPr>
          <w:sz w:val="18"/>
          <w:rFonts w:ascii="Courier New" w:hAnsi="Courier New"/>
        </w:rPr>
        <w:t xml:space="preserve">          |     RabbitMQ / Kafka      |</w:t>
      </w:r>
      <w:r>
        <w:br/>
      </w:r>
      <w:r>
        <w:rPr>
          <w:sz w:val="18"/>
          <w:rFonts w:ascii="Courier New" w:hAnsi="Courier New"/>
        </w:rPr>
        <w:t xml:space="preserve">          +-------------+-------------+</w:t>
      </w:r>
      <w:r>
        <w:br/>
      </w:r>
      <w:r>
        <w:rPr>
          <w:sz w:val="18"/>
          <w:rFonts w:ascii="Courier New" w:hAnsi="Courier New"/>
        </w:rPr>
        <w:t xml:space="preserve">                        |</w:t>
      </w:r>
      <w:r>
        <w:br/>
      </w:r>
      <w:r>
        <w:rPr>
          <w:sz w:val="18"/>
          <w:rFonts w:ascii="Courier New" w:hAnsi="Courier New"/>
        </w:rPr>
        <w:t xml:space="preserve">                        v</w:t>
      </w:r>
      <w:r>
        <w:br/>
      </w:r>
      <w:r>
        <w:rPr>
          <w:sz w:val="18"/>
          <w:rFonts w:ascii="Courier New" w:hAnsi="Courier New"/>
        </w:rPr>
        <w:t xml:space="preserve">              +------------------+</w:t>
      </w:r>
      <w:r>
        <w:br/>
      </w:r>
      <w:r>
        <w:rPr>
          <w:sz w:val="18"/>
          <w:rFonts w:ascii="Courier New" w:hAnsi="Courier New"/>
        </w:rPr>
        <w:t xml:space="preserve">              | Notification     |</w:t>
      </w:r>
      <w:r>
        <w:br/>
      </w:r>
      <w:r>
        <w:rPr>
          <w:sz w:val="18"/>
          <w:rFonts w:ascii="Courier New" w:hAnsi="Courier New"/>
        </w:rPr>
        <w:t xml:space="preserve">              | Service          |</w:t>
      </w:r>
      <w:r>
        <w:br/>
      </w:r>
      <w:r>
        <w:rPr>
          <w:sz w:val="18"/>
          <w:rFonts w:ascii="Courier New" w:hAnsi="Courier New"/>
        </w:rPr>
        <w:t xml:space="preserve">              +------------------+</w:t>
      </w:r>
      <w:r>
        <w:br/>
      </w:r>
      <w:r>
        <w:rPr>
          <w:sz w:val="18"/>
          <w:rFonts w:ascii="Courier New" w:hAnsi="Courier New"/>
        </w:rPr>
        <w:t xml:space="preserve"/>
      </w:r>
      <w:r>
        <w:br/>
      </w:r>
      <w:r>
        <w:rPr>
          <w:sz w:val="18"/>
          <w:rFonts w:ascii="Courier New" w:hAnsi="Courier New"/>
        </w:rPr>
        <w:t xml:space="preserve">+------------------+       +------------------+</w:t>
      </w:r>
      <w:r>
        <w:br/>
      </w:r>
      <w:r>
        <w:rPr>
          <w:sz w:val="18"/>
          <w:rFonts w:ascii="Courier New" w:hAnsi="Courier New"/>
        </w:rPr>
        <w:t xml:space="preserve">| Config Server    |       | Eureka Registry  |</w:t>
      </w:r>
      <w:r>
        <w:br/>
      </w:r>
      <w:r>
        <w:rPr>
          <w:sz w:val="18"/>
          <w:rFonts w:ascii="Courier New" w:hAnsi="Courier New"/>
        </w:rPr>
        <w:t xml:space="preserve">| localhost:8080   |       | localhost:8081   |</w:t>
      </w:r>
      <w:r>
        <w:br/>
      </w:r>
      <w:r>
        <w:rPr>
          <w:sz w:val="18"/>
          <w:rFonts w:ascii="Courier New" w:hAnsi="Courier New"/>
        </w:rPr>
        <w:t xml:space="preserve">+------------------+       +------------------+</w:t>
      </w:r>
      <w:r>
        <w:br/>
      </w:r>
      <w:r>
        <w:rPr>
          <w:sz w:val="18"/>
          <w:rFonts w:ascii="Courier New" w:hAnsi="Courier New"/>
        </w:rPr>
        <w:t xml:space="preserve">          ^</w:t>
      </w:r>
      <w:r>
        <w:br/>
      </w:r>
      <w:r>
        <w:rPr>
          <w:sz w:val="18"/>
          <w:rFonts w:ascii="Courier New" w:hAnsi="Courier New"/>
        </w:rPr>
        <w:t xml:space="preserve">          |</w:t>
      </w:r>
      <w:r>
        <w:br/>
      </w:r>
      <w:r>
        <w:rPr>
          <w:sz w:val="18"/>
          <w:rFonts w:ascii="Courier New" w:hAnsi="Courier New"/>
        </w:rPr>
        <w:t xml:space="preserve">+------------------+</w:t>
      </w:r>
      <w:r>
        <w:br/>
      </w:r>
      <w:r>
        <w:rPr>
          <w:sz w:val="18"/>
          <w:rFonts w:ascii="Courier New" w:hAnsi="Courier New"/>
        </w:rPr>
        <w:t xml:space="preserve">| GitHub cloud-conf|</w:t>
      </w:r>
      <w:r>
        <w:br/>
      </w:r>
      <w:r>
        <w:rPr>
          <w:sz w:val="18"/>
          <w:rFonts w:ascii="Courier New" w:hAnsi="Courier New"/>
        </w:rPr>
        <w:t xml:space="preserve">+------------------+</w:t>
      </w:r>
    </w:p>
    <w:p>
      <w:pPr>
        <w:spacing w:after="120"/>
      </w:pPr>
      <w:r>
        <w:rPr>
          <w:b/>
          <w:sz w:val="28"/>
        </w:rPr>
        <w:t xml:space="preserve">7. Docker Compose</w:t>
      </w:r>
    </w:p>
    <w:p>
      <w:pPr>
        <w:spacing w:after="120"/>
      </w:pPr>
      <w:r>
        <w:rPr>
          <w:b/>
          <w:sz w:val="24"/>
        </w:rPr>
        <w:t xml:space="preserve">a) Exemple de fichier docker-compose.yml</w:t>
      </w:r>
    </w:p>
    <w:p>
      <w:pPr>
        <w:spacing w:before="120" w:after="120"/>
        <w:shd w:fill="F2F2F2"/>
      </w:pPr>
      <w:r>
        <w:rPr>
          <w:sz w:val="18"/>
          <w:rFonts w:ascii="Courier New" w:hAnsi="Courier New"/>
        </w:rPr>
        <w:t xml:space="preserve">version: "3.9"</w:t>
      </w:r>
      <w:r>
        <w:br/>
      </w:r>
      <w:r>
        <w:rPr>
          <w:sz w:val="18"/>
          <w:rFonts w:ascii="Courier New" w:hAnsi="Courier New"/>
        </w:rPr>
        <w:t xml:space="preserve"/>
      </w:r>
      <w:r>
        <w:br/>
      </w:r>
      <w:r>
        <w:rPr>
          <w:sz w:val="18"/>
          <w:rFonts w:ascii="Courier New" w:hAnsi="Courier New"/>
        </w:rPr>
        <w:t xml:space="preserve">services:</w:t>
      </w:r>
      <w:r>
        <w:br/>
      </w:r>
      <w:r>
        <w:rPr>
          <w:sz w:val="18"/>
          <w:rFonts w:ascii="Courier New" w:hAnsi="Courier New"/>
        </w:rPr>
        <w:t xml:space="preserve">  config-service:</w:t>
      </w:r>
      <w:r>
        <w:br/>
      </w:r>
      <w:r>
        <w:rPr>
          <w:sz w:val="18"/>
          <w:rFonts w:ascii="Courier New" w:hAnsi="Courier New"/>
        </w:rPr>
        <w:t xml:space="preserve">    image: banking/config-service:latest</w:t>
      </w:r>
      <w:r>
        <w:br/>
      </w:r>
      <w:r>
        <w:rPr>
          <w:sz w:val="18"/>
          <w:rFonts w:ascii="Courier New" w:hAnsi="Courier New"/>
        </w:rPr>
        <w:t xml:space="preserve">    ports:</w:t>
      </w:r>
      <w:r>
        <w:br/>
      </w:r>
      <w:r>
        <w:rPr>
          <w:sz w:val="18"/>
          <w:rFonts w:ascii="Courier New" w:hAnsi="Courier New"/>
        </w:rPr>
        <w:t xml:space="preserve">      - "8080:8080"</w:t>
      </w:r>
      <w:r>
        <w:br/>
      </w:r>
      <w:r>
        <w:rPr>
          <w:sz w:val="18"/>
          <w:rFonts w:ascii="Courier New" w:hAnsi="Courier New"/>
        </w:rPr>
        <w:t xml:space="preserve">    environment:</w:t>
      </w:r>
      <w:r>
        <w:br/>
      </w:r>
      <w:r>
        <w:rPr>
          <w:sz w:val="18"/>
          <w:rFonts w:ascii="Courier New" w:hAnsi="Courier New"/>
        </w:rPr>
        <w:t xml:space="preserve">      - SPRING_APPLICATION_NAME=service-config</w:t>
      </w:r>
      <w:r>
        <w:br/>
      </w:r>
      <w:r>
        <w:rPr>
          <w:sz w:val="18"/>
          <w:rFonts w:ascii="Courier New" w:hAnsi="Courier New"/>
        </w:rPr>
        <w:t xml:space="preserve">      - SERVER_PORT=8080</w:t>
      </w:r>
      <w:r>
        <w:br/>
      </w:r>
      <w:r>
        <w:rPr>
          <w:sz w:val="18"/>
          <w:rFonts w:ascii="Courier New" w:hAnsi="Courier New"/>
        </w:rPr>
        <w:t xml:space="preserve">      - SPRING_CLOUD_CONFIG_SERVER_GIT_URI=https://github.com/bank-projet1/cloud-conf</w:t>
      </w:r>
      <w:r>
        <w:br/>
      </w:r>
      <w:r>
        <w:rPr>
          <w:sz w:val="18"/>
          <w:rFonts w:ascii="Courier New" w:hAnsi="Courier New"/>
        </w:rPr>
        <w:t xml:space="preserve">    networks:</w:t>
      </w:r>
      <w:r>
        <w:br/>
      </w:r>
      <w:r>
        <w:rPr>
          <w:sz w:val="18"/>
          <w:rFonts w:ascii="Courier New" w:hAnsi="Courier New"/>
        </w:rPr>
        <w:t xml:space="preserve">      - banking-network</w:t>
      </w:r>
      <w:r>
        <w:br/>
      </w:r>
      <w:r>
        <w:rPr>
          <w:sz w:val="18"/>
          <w:rFonts w:ascii="Courier New" w:hAnsi="Courier New"/>
        </w:rPr>
        <w:t xml:space="preserve"/>
      </w:r>
      <w:r>
        <w:br/>
      </w:r>
      <w:r>
        <w:rPr>
          <w:sz w:val="18"/>
          <w:rFonts w:ascii="Courier New" w:hAnsi="Courier New"/>
        </w:rPr>
        <w:t xml:space="preserve">  registry-service:</w:t>
      </w:r>
      <w:r>
        <w:br/>
      </w:r>
      <w:r>
        <w:rPr>
          <w:sz w:val="18"/>
          <w:rFonts w:ascii="Courier New" w:hAnsi="Courier New"/>
        </w:rPr>
        <w:t xml:space="preserve">    image: banking/registry-service:latest</w:t>
      </w:r>
      <w:r>
        <w:br/>
      </w:r>
      <w:r>
        <w:rPr>
          <w:sz w:val="18"/>
          <w:rFonts w:ascii="Courier New" w:hAnsi="Courier New"/>
        </w:rPr>
        <w:t xml:space="preserve">    ports:</w:t>
      </w:r>
      <w:r>
        <w:br/>
      </w:r>
      <w:r>
        <w:rPr>
          <w:sz w:val="18"/>
          <w:rFonts w:ascii="Courier New" w:hAnsi="Courier New"/>
        </w:rPr>
        <w:t xml:space="preserve">      - "8081:8081"</w:t>
      </w:r>
      <w:r>
        <w:br/>
      </w:r>
      <w:r>
        <w:rPr>
          <w:sz w:val="18"/>
          <w:rFonts w:ascii="Courier New" w:hAnsi="Courier New"/>
        </w:rPr>
        <w:t xml:space="preserve">    depends_on:</w:t>
      </w:r>
      <w:r>
        <w:br/>
      </w:r>
      <w:r>
        <w:rPr>
          <w:sz w:val="18"/>
          <w:rFonts w:ascii="Courier New" w:hAnsi="Courier New"/>
        </w:rPr>
        <w:t xml:space="preserve">      - config-service</w:t>
      </w:r>
      <w:r>
        <w:br/>
      </w:r>
      <w:r>
        <w:rPr>
          <w:sz w:val="18"/>
          <w:rFonts w:ascii="Courier New" w:hAnsi="Courier New"/>
        </w:rPr>
        <w:t xml:space="preserve">    environment:</w:t>
      </w:r>
      <w:r>
        <w:br/>
      </w:r>
      <w:r>
        <w:rPr>
          <w:sz w:val="18"/>
          <w:rFonts w:ascii="Courier New" w:hAnsi="Courier New"/>
        </w:rPr>
        <w:t xml:space="preserve">      - SPRING_APPLICATION_NAME=service-registry</w:t>
      </w:r>
      <w:r>
        <w:br/>
      </w:r>
      <w:r>
        <w:rPr>
          <w:sz w:val="18"/>
          <w:rFonts w:ascii="Courier New" w:hAnsi="Courier New"/>
        </w:rPr>
        <w:t xml:space="preserve">      - SPRING_CLOUD_CONFIG_URI=http://config-service:8080</w:t>
      </w:r>
      <w:r>
        <w:br/>
      </w:r>
      <w:r>
        <w:rPr>
          <w:sz w:val="18"/>
          <w:rFonts w:ascii="Courier New" w:hAnsi="Courier New"/>
        </w:rPr>
        <w:t xml:space="preserve">      - SPRING_CONFIG_IMPORT=configserver:http://config-service:8080</w:t>
      </w:r>
      <w:r>
        <w:br/>
      </w:r>
      <w:r>
        <w:rPr>
          <w:sz w:val="18"/>
          <w:rFonts w:ascii="Courier New" w:hAnsi="Courier New"/>
        </w:rPr>
        <w:t xml:space="preserve">    networks:</w:t>
      </w:r>
      <w:r>
        <w:br/>
      </w:r>
      <w:r>
        <w:rPr>
          <w:sz w:val="18"/>
          <w:rFonts w:ascii="Courier New" w:hAnsi="Courier New"/>
        </w:rPr>
        <w:t xml:space="preserve">      - banking-network</w:t>
      </w:r>
      <w:r>
        <w:br/>
      </w:r>
      <w:r>
        <w:rPr>
          <w:sz w:val="18"/>
          <w:rFonts w:ascii="Courier New" w:hAnsi="Courier New"/>
        </w:rPr>
        <w:t xml:space="preserve"/>
      </w:r>
      <w:r>
        <w:br/>
      </w:r>
      <w:r>
        <w:rPr>
          <w:sz w:val="18"/>
          <w:rFonts w:ascii="Courier New" w:hAnsi="Courier New"/>
        </w:rPr>
        <w:t xml:space="preserve">  notification-service:</w:t>
      </w:r>
      <w:r>
        <w:br/>
      </w:r>
      <w:r>
        <w:rPr>
          <w:sz w:val="18"/>
          <w:rFonts w:ascii="Courier New" w:hAnsi="Courier New"/>
        </w:rPr>
        <w:t xml:space="preserve">    image: banking/notification-service:latest</w:t>
      </w:r>
      <w:r>
        <w:br/>
      </w:r>
      <w:r>
        <w:rPr>
          <w:sz w:val="18"/>
          <w:rFonts w:ascii="Courier New" w:hAnsi="Courier New"/>
        </w:rPr>
        <w:t xml:space="preserve">    ports:</w:t>
      </w:r>
      <w:r>
        <w:br/>
      </w:r>
      <w:r>
        <w:rPr>
          <w:sz w:val="18"/>
          <w:rFonts w:ascii="Courier New" w:hAnsi="Courier New"/>
        </w:rPr>
        <w:t xml:space="preserve">      - "8083:8083"</w:t>
      </w:r>
      <w:r>
        <w:br/>
      </w:r>
      <w:r>
        <w:rPr>
          <w:sz w:val="18"/>
          <w:rFonts w:ascii="Courier New" w:hAnsi="Courier New"/>
        </w:rPr>
        <w:t xml:space="preserve">    depends_on:</w:t>
      </w:r>
      <w:r>
        <w:br/>
      </w:r>
      <w:r>
        <w:rPr>
          <w:sz w:val="18"/>
          <w:rFonts w:ascii="Courier New" w:hAnsi="Courier New"/>
        </w:rPr>
        <w:t xml:space="preserve">      - config-service</w:t>
      </w:r>
      <w:r>
        <w:br/>
      </w:r>
      <w:r>
        <w:rPr>
          <w:sz w:val="18"/>
          <w:rFonts w:ascii="Courier New" w:hAnsi="Courier New"/>
        </w:rPr>
        <w:t xml:space="preserve">      - registry-service</w:t>
      </w:r>
      <w:r>
        <w:br/>
      </w:r>
      <w:r>
        <w:rPr>
          <w:sz w:val="18"/>
          <w:rFonts w:ascii="Courier New" w:hAnsi="Courier New"/>
        </w:rPr>
        <w:t xml:space="preserve">      - rabbitmq</w:t>
      </w:r>
      <w:r>
        <w:br/>
      </w:r>
      <w:r>
        <w:rPr>
          <w:sz w:val="18"/>
          <w:rFonts w:ascii="Courier New" w:hAnsi="Courier New"/>
        </w:rPr>
        <w:t xml:space="preserve">    environment:</w:t>
      </w:r>
      <w:r>
        <w:br/>
      </w:r>
      <w:r>
        <w:rPr>
          <w:sz w:val="18"/>
          <w:rFonts w:ascii="Courier New" w:hAnsi="Courier New"/>
        </w:rPr>
        <w:t xml:space="preserve">      - SPRING_APPLICATION_NAME=notification-service</w:t>
      </w:r>
      <w:r>
        <w:br/>
      </w:r>
      <w:r>
        <w:rPr>
          <w:sz w:val="18"/>
          <w:rFonts w:ascii="Courier New" w:hAnsi="Courier New"/>
        </w:rPr>
        <w:t xml:space="preserve">      - SPRING_CLOUD_CONFIG_URI=http://config-service:8080</w:t>
      </w:r>
      <w:r>
        <w:br/>
      </w:r>
      <w:r>
        <w:rPr>
          <w:sz w:val="18"/>
          <w:rFonts w:ascii="Courier New" w:hAnsi="Courier New"/>
        </w:rPr>
        <w:t xml:space="preserve">      - SPRING_CONFIG_IMPORT=configserver:http://config-service:8080</w:t>
      </w:r>
      <w:r>
        <w:br/>
      </w:r>
      <w:r>
        <w:rPr>
          <w:sz w:val="18"/>
          <w:rFonts w:ascii="Courier New" w:hAnsi="Courier New"/>
        </w:rPr>
        <w:t xml:space="preserve">      - EUREKA_CLIENT_SERVICEURL_DEFAULTZONE=http://registry-service:8081/eureka/</w:t>
      </w:r>
      <w:r>
        <w:br/>
      </w:r>
      <w:r>
        <w:rPr>
          <w:sz w:val="18"/>
          <w:rFonts w:ascii="Courier New" w:hAnsi="Courier New"/>
        </w:rPr>
        <w:t xml:space="preserve">      - SPRING_RABBITMQ_HOST=rabbitmq</w:t>
      </w:r>
      <w:r>
        <w:br/>
      </w:r>
      <w:r>
        <w:rPr>
          <w:sz w:val="18"/>
          <w:rFonts w:ascii="Courier New" w:hAnsi="Courier New"/>
        </w:rPr>
        <w:t xml:space="preserve">    networks:</w:t>
      </w:r>
      <w:r>
        <w:br/>
      </w:r>
      <w:r>
        <w:rPr>
          <w:sz w:val="18"/>
          <w:rFonts w:ascii="Courier New" w:hAnsi="Courier New"/>
        </w:rPr>
        <w:t xml:space="preserve">      - banking-network</w:t>
      </w:r>
      <w:r>
        <w:br/>
      </w:r>
      <w:r>
        <w:rPr>
          <w:sz w:val="18"/>
          <w:rFonts w:ascii="Courier New" w:hAnsi="Courier New"/>
        </w:rPr>
        <w:t xml:space="preserve"/>
      </w:r>
      <w:r>
        <w:br/>
      </w:r>
      <w:r>
        <w:rPr>
          <w:sz w:val="18"/>
          <w:rFonts w:ascii="Courier New" w:hAnsi="Courier New"/>
        </w:rPr>
        <w:t xml:space="preserve">  rabbitmq:</w:t>
      </w:r>
      <w:r>
        <w:br/>
      </w:r>
      <w:r>
        <w:rPr>
          <w:sz w:val="18"/>
          <w:rFonts w:ascii="Courier New" w:hAnsi="Courier New"/>
        </w:rPr>
        <w:t xml:space="preserve">    image: rabbitmq:3-management</w:t>
      </w:r>
      <w:r>
        <w:br/>
      </w:r>
      <w:r>
        <w:rPr>
          <w:sz w:val="18"/>
          <w:rFonts w:ascii="Courier New" w:hAnsi="Courier New"/>
        </w:rPr>
        <w:t xml:space="preserve">    ports:</w:t>
      </w:r>
      <w:r>
        <w:br/>
      </w:r>
      <w:r>
        <w:rPr>
          <w:sz w:val="18"/>
          <w:rFonts w:ascii="Courier New" w:hAnsi="Courier New"/>
        </w:rPr>
        <w:t xml:space="preserve">      - "5672:5672"</w:t>
      </w:r>
      <w:r>
        <w:br/>
      </w:r>
      <w:r>
        <w:rPr>
          <w:sz w:val="18"/>
          <w:rFonts w:ascii="Courier New" w:hAnsi="Courier New"/>
        </w:rPr>
        <w:t xml:space="preserve">      - "15672:15672"</w:t>
      </w:r>
      <w:r>
        <w:br/>
      </w:r>
      <w:r>
        <w:rPr>
          <w:sz w:val="18"/>
          <w:rFonts w:ascii="Courier New" w:hAnsi="Courier New"/>
        </w:rPr>
        <w:t xml:space="preserve">    networks:</w:t>
      </w:r>
      <w:r>
        <w:br/>
      </w:r>
      <w:r>
        <w:rPr>
          <w:sz w:val="18"/>
          <w:rFonts w:ascii="Courier New" w:hAnsi="Courier New"/>
        </w:rPr>
        <w:t xml:space="preserve">      - banking-network</w:t>
      </w:r>
      <w:r>
        <w:br/>
      </w:r>
      <w:r>
        <w:rPr>
          <w:sz w:val="18"/>
          <w:rFonts w:ascii="Courier New" w:hAnsi="Courier New"/>
        </w:rPr>
        <w:t xml:space="preserve"/>
      </w:r>
      <w:r>
        <w:br/>
      </w:r>
      <w:r>
        <w:rPr>
          <w:sz w:val="18"/>
          <w:rFonts w:ascii="Courier New" w:hAnsi="Courier New"/>
        </w:rPr>
        <w:t xml:space="preserve">networks:</w:t>
      </w:r>
      <w:r>
        <w:br/>
      </w:r>
      <w:r>
        <w:rPr>
          <w:sz w:val="18"/>
          <w:rFonts w:ascii="Courier New" w:hAnsi="Courier New"/>
        </w:rPr>
        <w:t xml:space="preserve">  banking-network:</w:t>
      </w:r>
      <w:r>
        <w:br/>
      </w:r>
      <w:r>
        <w:rPr>
          <w:sz w:val="18"/>
          <w:rFonts w:ascii="Courier New" w:hAnsi="Courier New"/>
        </w:rPr>
        <w:t xml:space="preserve">    driver: bridge</w:t>
      </w:r>
    </w:p>
    <w:p>
      <w:pPr>
        <w:spacing w:after="120"/>
      </w:pPr>
      <w:r>
        <w:rPr>
          <w:sz w:val="22"/>
        </w:rPr>
        <w:t xml:space="preserve">Configurations importantes : ports, environment, depends_on, networks, SPRING_CONFIG_IMPORT, EUREKA_CLIENT_SERVICEURL_DEFAULTZONE et SPRING_RABBITMQ_HOST.</w:t>
      </w:r>
    </w:p>
    <w:p>
      <w:pPr>
        <w:spacing w:after="120"/>
      </w:pPr>
      <w:r>
        <w:rPr>
          <w:b/>
          <w:sz w:val="24"/>
        </w:rPr>
        <w:t xml:space="preserve">b) Commandes de demarrage et d'arret</w:t>
      </w:r>
    </w:p>
    <w:p>
      <w:pPr>
        <w:spacing w:before="120" w:after="120"/>
        <w:shd w:fill="F2F2F2"/>
      </w:pPr>
      <w:r>
        <w:rPr>
          <w:sz w:val="18"/>
          <w:rFonts w:ascii="Courier New" w:hAnsi="Courier New"/>
        </w:rPr>
        <w:t xml:space="preserve">docker compose up -d</w:t>
      </w:r>
      <w:r>
        <w:br/>
      </w:r>
      <w:r>
        <w:rPr>
          <w:sz w:val="18"/>
          <w:rFonts w:ascii="Courier New" w:hAnsi="Courier New"/>
        </w:rPr>
        <w:t xml:space="preserve">docker compose down</w:t>
      </w:r>
    </w:p>
    <w:p>
      <w:pPr>
        <w:spacing w:after="120"/>
      </w:pPr>
      <w:r>
        <w:rPr>
          <w:b/>
          <w:sz w:val="24"/>
        </w:rPr>
        <w:t xml:space="preserve">c) Mise a l'echelle du service transaction</w:t>
      </w:r>
    </w:p>
    <w:p>
      <w:pPr>
        <w:spacing w:before="120" w:after="120"/>
        <w:shd w:fill="F2F2F2"/>
      </w:pPr>
      <w:r>
        <w:rPr>
          <w:sz w:val="18"/>
          <w:rFonts w:ascii="Courier New" w:hAnsi="Courier New"/>
        </w:rPr>
        <w:t xml:space="preserve">docker compose up -d --scale transaction-service=3</w:t>
      </w:r>
    </w:p>
    <w:p>
      <w:pPr>
        <w:spacing w:after="120"/>
      </w:pPr>
      <w:r>
        <w:rPr>
          <w:sz w:val="22"/>
        </w:rPr>
        <w:t xml:space="preserve">Remarque : pour mettre a l'echelle un service dans Docker Compose, il faut eviter un container_name fixe et eviter de mapper le meme port hote pour toutes les instances.</w:t>
      </w:r>
    </w:p>
    <w:p>
      <w:pPr>
        <w:spacing w:after="120"/>
      </w:pPr>
      <w:r>
        <w:rPr>
          <w:b/>
          <w:sz w:val="28"/>
        </w:rPr>
        <w:t xml:space="preserve">8. Kubernetes</w:t>
      </w:r>
    </w:p>
    <w:p>
      <w:pPr>
        <w:spacing w:after="120"/>
      </w:pPr>
      <w:r>
        <w:rPr>
          <w:b/>
          <w:sz w:val="24"/>
        </w:rPr>
        <w:t xml:space="preserve">a) Fichier YAML pour le Service de Gestion des Demandes de Creation de Compte</w:t>
      </w:r>
    </w:p>
    <w:p>
      <w:pPr>
        <w:spacing w:before="120" w:after="120"/>
        <w:shd w:fill="F2F2F2"/>
      </w:pPr>
      <w:r>
        <w:rPr>
          <w:sz w:val="18"/>
          <w:rFonts w:ascii="Courier New" w:hAnsi="Courier New"/>
        </w:rPr>
        <w:t xml:space="preserve">apiVersion: apps/v1</w:t>
      </w:r>
      <w:r>
        <w:br/>
      </w:r>
      <w:r>
        <w:rPr>
          <w:sz w:val="18"/>
          <w:rFonts w:ascii="Courier New" w:hAnsi="Courier New"/>
        </w:rPr>
        <w:t xml:space="preserve">kind: Deployment</w:t>
      </w:r>
      <w:r>
        <w:br/>
      </w:r>
      <w:r>
        <w:rPr>
          <w:sz w:val="18"/>
          <w:rFonts w:ascii="Courier New" w:hAnsi="Courier New"/>
        </w:rPr>
        <w:t xml:space="preserve">metadata:</w:t>
      </w:r>
      <w:r>
        <w:br/>
      </w:r>
      <w:r>
        <w:rPr>
          <w:sz w:val="18"/>
          <w:rFonts w:ascii="Courier New" w:hAnsi="Courier New"/>
        </w:rPr>
        <w:t xml:space="preserve">  name: account-request-service</w:t>
      </w:r>
      <w:r>
        <w:br/>
      </w:r>
      <w:r>
        <w:rPr>
          <w:sz w:val="18"/>
          <w:rFonts w:ascii="Courier New" w:hAnsi="Courier New"/>
        </w:rPr>
        <w:t xml:space="preserve">  namespace: banking</w:t>
      </w:r>
      <w:r>
        <w:br/>
      </w:r>
      <w:r>
        <w:rPr>
          <w:sz w:val="18"/>
          <w:rFonts w:ascii="Courier New" w:hAnsi="Courier New"/>
        </w:rPr>
        <w:t xml:space="preserve">spec:</w:t>
      </w:r>
      <w:r>
        <w:br/>
      </w:r>
      <w:r>
        <w:rPr>
          <w:sz w:val="18"/>
          <w:rFonts w:ascii="Courier New" w:hAnsi="Courier New"/>
        </w:rPr>
        <w:t xml:space="preserve">  replicas: 2</w:t>
      </w:r>
      <w:r>
        <w:br/>
      </w:r>
      <w:r>
        <w:rPr>
          <w:sz w:val="18"/>
          <w:rFonts w:ascii="Courier New" w:hAnsi="Courier New"/>
        </w:rPr>
        <w:t xml:space="preserve">  selector:</w:t>
      </w:r>
      <w:r>
        <w:br/>
      </w:r>
      <w:r>
        <w:rPr>
          <w:sz w:val="18"/>
          <w:rFonts w:ascii="Courier New" w:hAnsi="Courier New"/>
        </w:rPr>
        <w:t xml:space="preserve">    matchLabels:</w:t>
      </w:r>
      <w:r>
        <w:br/>
      </w:r>
      <w:r>
        <w:rPr>
          <w:sz w:val="18"/>
          <w:rFonts w:ascii="Courier New" w:hAnsi="Courier New"/>
        </w:rPr>
        <w:t xml:space="preserve">      app: account-request-service</w:t>
      </w:r>
      <w:r>
        <w:br/>
      </w:r>
      <w:r>
        <w:rPr>
          <w:sz w:val="18"/>
          <w:rFonts w:ascii="Courier New" w:hAnsi="Courier New"/>
        </w:rPr>
        <w:t xml:space="preserve">  template:</w:t>
      </w:r>
      <w:r>
        <w:br/>
      </w:r>
      <w:r>
        <w:rPr>
          <w:sz w:val="18"/>
          <w:rFonts w:ascii="Courier New" w:hAnsi="Courier New"/>
        </w:rPr>
        <w:t xml:space="preserve">    metadata:</w:t>
      </w:r>
      <w:r>
        <w:br/>
      </w:r>
      <w:r>
        <w:rPr>
          <w:sz w:val="18"/>
          <w:rFonts w:ascii="Courier New" w:hAnsi="Courier New"/>
        </w:rPr>
        <w:t xml:space="preserve">      labels:</w:t>
      </w:r>
      <w:r>
        <w:br/>
      </w:r>
      <w:r>
        <w:rPr>
          <w:sz w:val="18"/>
          <w:rFonts w:ascii="Courier New" w:hAnsi="Courier New"/>
        </w:rPr>
        <w:t xml:space="preserve">        app: account-request-service</w:t>
      </w:r>
      <w:r>
        <w:br/>
      </w:r>
      <w:r>
        <w:rPr>
          <w:sz w:val="18"/>
          <w:rFonts w:ascii="Courier New" w:hAnsi="Courier New"/>
        </w:rPr>
        <w:t xml:space="preserve">    spec:</w:t>
      </w:r>
      <w:r>
        <w:br/>
      </w:r>
      <w:r>
        <w:rPr>
          <w:sz w:val="18"/>
          <w:rFonts w:ascii="Courier New" w:hAnsi="Courier New"/>
        </w:rPr>
        <w:t xml:space="preserve">      containers:</w:t>
      </w:r>
      <w:r>
        <w:br/>
      </w:r>
      <w:r>
        <w:rPr>
          <w:sz w:val="18"/>
          <w:rFonts w:ascii="Courier New" w:hAnsi="Courier New"/>
        </w:rPr>
        <w:t xml:space="preserve">        - name: account-request-service</w:t>
      </w:r>
      <w:r>
        <w:br/>
      </w:r>
      <w:r>
        <w:rPr>
          <w:sz w:val="18"/>
          <w:rFonts w:ascii="Courier New" w:hAnsi="Courier New"/>
        </w:rPr>
        <w:t xml:space="preserve">          image: banking/account-request-service:latest</w:t>
      </w:r>
      <w:r>
        <w:br/>
      </w:r>
      <w:r>
        <w:rPr>
          <w:sz w:val="18"/>
          <w:rFonts w:ascii="Courier New" w:hAnsi="Courier New"/>
        </w:rPr>
        <w:t xml:space="preserve">          ports:</w:t>
      </w:r>
      <w:r>
        <w:br/>
      </w:r>
      <w:r>
        <w:rPr>
          <w:sz w:val="18"/>
          <w:rFonts w:ascii="Courier New" w:hAnsi="Courier New"/>
        </w:rPr>
        <w:t xml:space="preserve">            - containerPort: 8084</w:t>
      </w:r>
      <w:r>
        <w:br/>
      </w:r>
      <w:r>
        <w:rPr>
          <w:sz w:val="18"/>
          <w:rFonts w:ascii="Courier New" w:hAnsi="Courier New"/>
        </w:rPr>
        <w:t xml:space="preserve">          env:</w:t>
      </w:r>
      <w:r>
        <w:br/>
      </w:r>
      <w:r>
        <w:rPr>
          <w:sz w:val="18"/>
          <w:rFonts w:ascii="Courier New" w:hAnsi="Courier New"/>
        </w:rPr>
        <w:t xml:space="preserve">            - name: SPRING_APPLICATION_NAME</w:t>
      </w:r>
      <w:r>
        <w:br/>
      </w:r>
      <w:r>
        <w:rPr>
          <w:sz w:val="18"/>
          <w:rFonts w:ascii="Courier New" w:hAnsi="Courier New"/>
        </w:rPr>
        <w:t xml:space="preserve">              value: account-request-service</w:t>
      </w:r>
      <w:r>
        <w:br/>
      </w:r>
      <w:r>
        <w:rPr>
          <w:sz w:val="18"/>
          <w:rFonts w:ascii="Courier New" w:hAnsi="Courier New"/>
        </w:rPr>
        <w:t xml:space="preserve">            - name: SPRING_CONFIG_IMPORT</w:t>
      </w:r>
      <w:r>
        <w:br/>
      </w:r>
      <w:r>
        <w:rPr>
          <w:sz w:val="18"/>
          <w:rFonts w:ascii="Courier New" w:hAnsi="Courier New"/>
        </w:rPr>
        <w:t xml:space="preserve">              value: configserver:http://config-service:8080</w:t>
      </w:r>
      <w:r>
        <w:br/>
      </w:r>
      <w:r>
        <w:rPr>
          <w:sz w:val="18"/>
          <w:rFonts w:ascii="Courier New" w:hAnsi="Courier New"/>
        </w:rPr>
        <w:t xml:space="preserve">            - name: SPRING_CLOUD_CONFIG_URI</w:t>
      </w:r>
      <w:r>
        <w:br/>
      </w:r>
      <w:r>
        <w:rPr>
          <w:sz w:val="18"/>
          <w:rFonts w:ascii="Courier New" w:hAnsi="Courier New"/>
        </w:rPr>
        <w:t xml:space="preserve">              value: http://config-service:8080</w:t>
      </w:r>
      <w:r>
        <w:br/>
      </w:r>
      <w:r>
        <w:rPr>
          <w:sz w:val="18"/>
          <w:rFonts w:ascii="Courier New" w:hAnsi="Courier New"/>
        </w:rPr>
        <w:t xml:space="preserve">            - name: EUREKA_CLIENT_SERVICEURL_DEFAULTZONE</w:t>
      </w:r>
      <w:r>
        <w:br/>
      </w:r>
      <w:r>
        <w:rPr>
          <w:sz w:val="18"/>
          <w:rFonts w:ascii="Courier New" w:hAnsi="Courier New"/>
        </w:rPr>
        <w:t xml:space="preserve">              value: http://registry-service:8081/eureka/</w:t>
      </w:r>
      <w:r>
        <w:br/>
      </w:r>
      <w:r>
        <w:rPr>
          <w:sz w:val="18"/>
          <w:rFonts w:ascii="Courier New" w:hAnsi="Courier New"/>
        </w:rPr>
        <w:t xml:space="preserve">---</w:t>
      </w:r>
      <w:r>
        <w:br/>
      </w:r>
      <w:r>
        <w:rPr>
          <w:sz w:val="18"/>
          <w:rFonts w:ascii="Courier New" w:hAnsi="Courier New"/>
        </w:rPr>
        <w:t xml:space="preserve">apiVersion: v1</w:t>
      </w:r>
      <w:r>
        <w:br/>
      </w:r>
      <w:r>
        <w:rPr>
          <w:sz w:val="18"/>
          <w:rFonts w:ascii="Courier New" w:hAnsi="Courier New"/>
        </w:rPr>
        <w:t xml:space="preserve">kind: Service</w:t>
      </w:r>
      <w:r>
        <w:br/>
      </w:r>
      <w:r>
        <w:rPr>
          <w:sz w:val="18"/>
          <w:rFonts w:ascii="Courier New" w:hAnsi="Courier New"/>
        </w:rPr>
        <w:t xml:space="preserve">metadata:</w:t>
      </w:r>
      <w:r>
        <w:br/>
      </w:r>
      <w:r>
        <w:rPr>
          <w:sz w:val="18"/>
          <w:rFonts w:ascii="Courier New" w:hAnsi="Courier New"/>
        </w:rPr>
        <w:t xml:space="preserve">  name: account-request-service</w:t>
      </w:r>
      <w:r>
        <w:br/>
      </w:r>
      <w:r>
        <w:rPr>
          <w:sz w:val="18"/>
          <w:rFonts w:ascii="Courier New" w:hAnsi="Courier New"/>
        </w:rPr>
        <w:t xml:space="preserve">  namespace: banking</w:t>
      </w:r>
      <w:r>
        <w:br/>
      </w:r>
      <w:r>
        <w:rPr>
          <w:sz w:val="18"/>
          <w:rFonts w:ascii="Courier New" w:hAnsi="Courier New"/>
        </w:rPr>
        <w:t xml:space="preserve">spec:</w:t>
      </w:r>
      <w:r>
        <w:br/>
      </w:r>
      <w:r>
        <w:rPr>
          <w:sz w:val="18"/>
          <w:rFonts w:ascii="Courier New" w:hAnsi="Courier New"/>
        </w:rPr>
        <w:t xml:space="preserve">  selector:</w:t>
      </w:r>
      <w:r>
        <w:br/>
      </w:r>
      <w:r>
        <w:rPr>
          <w:sz w:val="18"/>
          <w:rFonts w:ascii="Courier New" w:hAnsi="Courier New"/>
        </w:rPr>
        <w:t xml:space="preserve">    app: account-request-service</w:t>
      </w:r>
      <w:r>
        <w:br/>
      </w:r>
      <w:r>
        <w:rPr>
          <w:sz w:val="18"/>
          <w:rFonts w:ascii="Courier New" w:hAnsi="Courier New"/>
        </w:rPr>
        <w:t xml:space="preserve">  ports:</w:t>
      </w:r>
      <w:r>
        <w:br/>
      </w:r>
      <w:r>
        <w:rPr>
          <w:sz w:val="18"/>
          <w:rFonts w:ascii="Courier New" w:hAnsi="Courier New"/>
        </w:rPr>
        <w:t xml:space="preserve">    - protocol: TCP</w:t>
      </w:r>
      <w:r>
        <w:br/>
      </w:r>
      <w:r>
        <w:rPr>
          <w:sz w:val="18"/>
          <w:rFonts w:ascii="Courier New" w:hAnsi="Courier New"/>
        </w:rPr>
        <w:t xml:space="preserve">      port: 8084</w:t>
      </w:r>
      <w:r>
        <w:br/>
      </w:r>
      <w:r>
        <w:rPr>
          <w:sz w:val="18"/>
          <w:rFonts w:ascii="Courier New" w:hAnsi="Courier New"/>
        </w:rPr>
        <w:t xml:space="preserve">      targetPort: 8084</w:t>
      </w:r>
      <w:r>
        <w:br/>
      </w:r>
      <w:r>
        <w:rPr>
          <w:sz w:val="18"/>
          <w:rFonts w:ascii="Courier New" w:hAnsi="Courier New"/>
        </w:rPr>
        <w:t xml:space="preserve">  type: ClusterIP</w:t>
      </w:r>
    </w:p>
    <w:p>
      <w:pPr>
        <w:spacing w:after="120"/>
      </w:pPr>
      <w:r>
        <w:rPr>
          <w:b/>
          <w:sz w:val="24"/>
        </w:rPr>
        <w:t xml:space="preserve">b) Mise a l'echelle</w:t>
      </w:r>
    </w:p>
    <w:p>
      <w:pPr>
        <w:spacing w:before="120" w:after="120"/>
        <w:shd w:fill="F2F2F2"/>
      </w:pPr>
      <w:r>
        <w:rPr>
          <w:sz w:val="18"/>
          <w:rFonts w:ascii="Courier New" w:hAnsi="Courier New"/>
        </w:rPr>
        <w:t xml:space="preserve">kubectl scale deployment account-request-service --replicas=5 -n banking</w:t>
      </w:r>
    </w:p>
    <w:p>
      <w:pPr>
        <w:spacing w:after="120"/>
      </w:pPr>
      <w:r>
        <w:rPr>
          <w:sz w:val="22"/>
        </w:rPr>
        <w:t xml:space="preserve">On peut aussi utiliser l'autoscaling :</w:t>
      </w:r>
    </w:p>
    <w:p>
      <w:pPr>
        <w:spacing w:before="120" w:after="120"/>
        <w:shd w:fill="F2F2F2"/>
      </w:pPr>
      <w:r>
        <w:rPr>
          <w:sz w:val="18"/>
          <w:rFonts w:ascii="Courier New" w:hAnsi="Courier New"/>
        </w:rPr>
        <w:t xml:space="preserve">kubectl autoscale deployment account-request-service --cpu-percent=70 --min=2 --max=10 -n banking</w:t>
      </w:r>
    </w:p>
    <w:p>
      <w:pPr>
        <w:spacing w:after="120"/>
      </w:pPr>
      <w:r>
        <w:rPr>
          <w:b/>
          <w:sz w:val="24"/>
        </w:rPr>
        <w:t xml:space="preserve">c) Commandes Kubernetes</w:t>
      </w:r>
    </w:p>
    <w:p>
      <w:pPr>
        <w:spacing w:before="120" w:after="120"/>
        <w:shd w:fill="F2F2F2"/>
      </w:pPr>
      <w:r>
        <w:rPr>
          <w:sz w:val="18"/>
          <w:rFonts w:ascii="Courier New" w:hAnsi="Courier New"/>
        </w:rPr>
        <w:t xml:space="preserve">kubectl get services -n banking</w:t>
      </w:r>
      <w:r>
        <w:br/>
      </w:r>
      <w:r>
        <w:rPr>
          <w:sz w:val="18"/>
          <w:rFonts w:ascii="Courier New" w:hAnsi="Courier New"/>
        </w:rPr>
        <w:t xml:space="preserve">kubectl get pods -n banking</w:t>
      </w:r>
      <w:r>
        <w:br/>
      </w:r>
      <w:r>
        <w:rPr>
          <w:sz w:val="18"/>
          <w:rFonts w:ascii="Courier New" w:hAnsi="Courier New"/>
        </w:rPr>
        <w:t xml:space="preserve">kubectl logs nom-du-pod -n banking</w:t>
      </w:r>
      <w:r>
        <w:br/>
      </w:r>
      <w:r>
        <w:rPr>
          <w:sz w:val="18"/>
          <w:rFonts w:ascii="Courier New" w:hAnsi="Courier New"/>
        </w:rPr>
        <w:t xml:space="preserve">kubectl delete deployments --all -n banking</w:t>
      </w:r>
    </w:p>
    <w:p>
      <w:pPr>
        <w:spacing w:after="120"/>
      </w:pPr>
      <w:r>
        <w:rPr>
          <w:b/>
          <w:sz w:val="28"/>
        </w:rPr>
        <w:t xml:space="preserve">9. Hey : test de performance</w:t>
      </w:r>
    </w:p>
    <w:p>
      <w:pPr>
        <w:spacing w:after="120"/>
      </w:pPr>
      <w:r>
        <w:rPr>
          <w:b/>
          <w:sz w:val="24"/>
        </w:rPr>
        <w:t xml:space="preserve">a) Exemple de commande Hey</w:t>
      </w:r>
    </w:p>
    <w:p>
      <w:pPr>
        <w:spacing w:before="120" w:after="120"/>
        <w:shd w:fill="F2F2F2"/>
      </w:pPr>
      <w:r>
        <w:rPr>
          <w:sz w:val="18"/>
          <w:rFonts w:ascii="Courier New" w:hAnsi="Courier New"/>
        </w:rPr>
        <w:t xml:space="preserve">hey -n 1000 -c 50 http://localhost:8085/withdrawals</w:t>
      </w:r>
    </w:p>
    <w:p>
      <w:pPr>
        <w:spacing w:after="120"/>
      </w:pPr>
      <w:r>
        <w:rPr>
          <w:sz w:val="22"/>
        </w:rPr>
        <w:t xml:space="preserve">Pour une requete POST :</w:t>
      </w:r>
    </w:p>
    <w:p>
      <w:pPr>
        <w:spacing w:before="120" w:after="120"/>
        <w:shd w:fill="F2F2F2"/>
      </w:pPr>
      <w:r>
        <w:rPr>
          <w:sz w:val="18"/>
          <w:rFonts w:ascii="Courier New" w:hAnsi="Courier New"/>
        </w:rPr>
        <w:t xml:space="preserve">hey -n 1000 -c 50 -m POST \</w:t>
      </w:r>
      <w:r>
        <w:br/>
      </w:r>
      <w:r>
        <w:rPr>
          <w:sz w:val="18"/>
          <w:rFonts w:ascii="Courier New" w:hAnsi="Courier New"/>
        </w:rPr>
        <w:t xml:space="preserve">-H "Content-Type: application/json" \</w:t>
      </w:r>
      <w:r>
        <w:br/>
      </w:r>
      <w:r>
        <w:rPr>
          <w:sz w:val="18"/>
          <w:rFonts w:ascii="Courier New" w:hAnsi="Courier New"/>
        </w:rPr>
        <w:t xml:space="preserve">-d '{"accountId":"ACC001","amount":10000}' \</w:t>
      </w:r>
      <w:r>
        <w:br/>
      </w:r>
      <w:r>
        <w:rPr>
          <w:sz w:val="18"/>
          <w:rFonts w:ascii="Courier New" w:hAnsi="Courier New"/>
        </w:rPr>
        <w:t xml:space="preserve">http://localhost:8085/withdrawals</w:t>
      </w:r>
    </w:p>
    <w:p>
      <w:pPr>
        <w:spacing w:after="120"/>
      </w:pPr>
      <w:r>
        <w:rPr>
          <w:b/>
          <w:sz w:val="24"/>
        </w:rPr>
        <w:t xml:space="preserve">b) Metriques a analyser</w:t>
      </w:r>
    </w:p>
    <w:p>
      <w:pPr>
        <w:spacing w:after="120"/>
      </w:pPr>
      <w:r>
        <w:rPr>
          <w:sz w:val="22"/>
        </w:rPr>
        <w:t xml:space="preserve">Il faut analyser le temps total, les requetes par seconde, le temps moyen de reponse, le temps le plus lent, le temps le plus rapide, les codes HTTP, les erreurs reseau et les percentiles de latence.</w:t>
      </w:r>
    </w:p>
    <w:p>
      <w:pPr>
        <w:spacing w:after="120"/>
      </w:pPr>
      <w:r>
        <w:rPr>
          <w:sz w:val="22"/>
        </w:rPr>
        <w:t xml:space="preserve">Si le temps moyen est eleve, il faut optimiser le code, la base de donnees ou les appels externes. Si le debit est faible, on peut augmenter le nombre d'instances. Si des erreurs apparaissent, il faut analyser les logs et les exceptions.</w:t>
      </w:r>
    </w:p>
    <w:p>
      <w:pPr>
        <w:spacing w:after="120"/>
      </w:pPr>
      <w:r>
        <w:rPr>
          <w:b/>
          <w:sz w:val="24"/>
        </w:rPr>
        <w:t xml:space="preserve">c) Interpretation des resultats</w:t>
      </w:r>
    </w:p>
    <w:p>
      <w:pPr>
        <w:spacing w:before="120" w:after="120"/>
        <w:shd w:fill="F2F2F2"/>
      </w:pPr>
      <w:r>
        <w:rPr>
          <w:sz w:val="18"/>
          <w:rFonts w:ascii="Courier New" w:hAnsi="Courier New"/>
        </w:rPr>
        <w:t xml:space="preserve">Summary:</w:t>
      </w:r>
      <w:r>
        <w:br/>
      </w:r>
      <w:r>
        <w:rPr>
          <w:sz w:val="18"/>
          <w:rFonts w:ascii="Courier New" w:hAnsi="Courier New"/>
        </w:rPr>
        <w:t xml:space="preserve">Total:          0.6156 secs</w:t>
      </w:r>
      <w:r>
        <w:br/>
      </w:r>
      <w:r>
        <w:rPr>
          <w:sz w:val="18"/>
          <w:rFonts w:ascii="Courier New" w:hAnsi="Courier New"/>
        </w:rPr>
        <w:t xml:space="preserve">Slowest:        0.2388 secs</w:t>
      </w:r>
      <w:r>
        <w:br/>
      </w:r>
      <w:r>
        <w:rPr>
          <w:sz w:val="18"/>
          <w:rFonts w:ascii="Courier New" w:hAnsi="Courier New"/>
        </w:rPr>
        <w:t xml:space="preserve">Fastest:        0.0056 secs</w:t>
      </w:r>
      <w:r>
        <w:br/>
      </w:r>
      <w:r>
        <w:rPr>
          <w:sz w:val="18"/>
          <w:rFonts w:ascii="Courier New" w:hAnsi="Courier New"/>
        </w:rPr>
        <w:t xml:space="preserve">Average:        0.0545 secs</w:t>
      </w:r>
      <w:r>
        <w:br/>
      </w:r>
      <w:r>
        <w:rPr>
          <w:sz w:val="18"/>
          <w:rFonts w:ascii="Courier New" w:hAnsi="Courier New"/>
        </w:rPr>
        <w:t xml:space="preserve">Requests/sec:   1624.5330</w:t>
      </w:r>
    </w:p>
    <w:p>
      <w:pPr>
        <w:spacing w:after="120"/>
      </w:pPr>
      <w:r>
        <w:rPr>
          <w:sz w:val="22"/>
        </w:rPr>
        <w:t xml:space="preserve">Interpretation : le test a dure 0,6156 seconde. La requete la plus rapide a pris 5,6 ms, la plus lente 238,8 ms, et la moyenne est de 54,5 ms. Le service traite environ 1624 requetes par seconde, ce qui est un bon debit pour un service simple.</w:t>
      </w:r>
    </w:p>
    <w:p>
      <w:pPr>
        <w:spacing w:after="120"/>
      </w:pPr>
      <w:r>
        <w:rPr>
          <w:sz w:val="22"/>
        </w:rPr>
        <w:t xml:space="preserve">Conclusion : les performances semblent bonnes, mais il faut aussi verifier les codes HTTP. Un bon debit n'est acceptable que si les reponses sont majoritairement correctes, par exemple 200 ou 201.</w:t>
      </w:r>
    </w:p>
    <w:sectPr>
      <w:pgSz w:w="11906" w:h="16838"/>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Partie B Architecture Microservices</dc:title>
  <dc:creator>Codex</dc:creator>
  <cp:lastModifiedBy>Codex</cp:lastModifiedBy>
</cp:coreProperties>
</file>