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AEF0A4" w14:textId="772711BA" w:rsidR="007A2789" w:rsidRPr="007A2789" w:rsidRDefault="002D02A6" w:rsidP="007A2789">
      <w:pPr>
        <w:pStyle w:val="a5"/>
        <w:ind w:firstLine="709"/>
        <w:jc w:val="center"/>
        <w:rPr>
          <w:b/>
          <w:sz w:val="28"/>
          <w:szCs w:val="28"/>
        </w:rPr>
      </w:pPr>
      <w:r w:rsidRPr="007A2789">
        <w:rPr>
          <w:b/>
          <w:sz w:val="28"/>
          <w:szCs w:val="28"/>
        </w:rPr>
        <w:t>Дрожжина София</w:t>
      </w:r>
      <w:r w:rsidR="007A2789">
        <w:rPr>
          <w:b/>
          <w:sz w:val="28"/>
          <w:szCs w:val="28"/>
        </w:rPr>
        <w:t xml:space="preserve"> ИСП.23.1А</w:t>
      </w:r>
    </w:p>
    <w:p w14:paraId="4528F2D9" w14:textId="2D389662" w:rsidR="007A2789" w:rsidRPr="007A2789" w:rsidRDefault="002D02A6" w:rsidP="007A2789">
      <w:pPr>
        <w:pStyle w:val="a5"/>
        <w:ind w:firstLine="709"/>
        <w:rPr>
          <w:sz w:val="28"/>
          <w:szCs w:val="28"/>
        </w:rPr>
      </w:pPr>
      <w:r w:rsidRPr="007A2789">
        <w:rPr>
          <w:b/>
          <w:sz w:val="28"/>
          <w:szCs w:val="28"/>
        </w:rPr>
        <w:t>Вариант 32.</w:t>
      </w:r>
      <w:r w:rsidR="00396650" w:rsidRPr="007A2789">
        <w:rPr>
          <w:sz w:val="28"/>
          <w:szCs w:val="28"/>
        </w:rPr>
        <w:t xml:space="preserve"> </w:t>
      </w:r>
      <w:r w:rsidR="007A2789" w:rsidRPr="007A2789">
        <w:rPr>
          <w:sz w:val="28"/>
          <w:szCs w:val="28"/>
        </w:rPr>
        <w:t>Р</w:t>
      </w:r>
      <w:r w:rsidR="00396650" w:rsidRPr="007A2789">
        <w:rPr>
          <w:sz w:val="28"/>
          <w:szCs w:val="28"/>
        </w:rPr>
        <w:t>азработать прикладное п</w:t>
      </w:r>
      <w:r w:rsidR="00E00B38">
        <w:rPr>
          <w:sz w:val="28"/>
          <w:szCs w:val="28"/>
        </w:rPr>
        <w:t xml:space="preserve">рограммное обеспечение </w:t>
      </w:r>
      <w:r w:rsidR="00E00B38" w:rsidRPr="007A2789">
        <w:rPr>
          <w:sz w:val="28"/>
          <w:szCs w:val="28"/>
        </w:rPr>
        <w:t>деятельности</w:t>
      </w:r>
      <w:r w:rsidR="00396650" w:rsidRPr="007A2789">
        <w:rPr>
          <w:sz w:val="28"/>
          <w:szCs w:val="28"/>
        </w:rPr>
        <w:t xml:space="preserve"> мелкооптового книжного магазина. </w:t>
      </w:r>
      <w:r w:rsidR="007A2789" w:rsidRPr="007A2789">
        <w:rPr>
          <w:sz w:val="28"/>
          <w:szCs w:val="28"/>
        </w:rPr>
        <w:t>М</w:t>
      </w:r>
      <w:r w:rsidR="00396650" w:rsidRPr="007A2789">
        <w:rPr>
          <w:sz w:val="28"/>
          <w:szCs w:val="28"/>
        </w:rPr>
        <w:t xml:space="preserve">енеджер магазина, изучив спрос на книжную продукцию в городе, принимать решение о закупке партии книг в том или ином издательстве. </w:t>
      </w:r>
      <w:r w:rsidR="007A2789" w:rsidRPr="007A2789">
        <w:rPr>
          <w:sz w:val="28"/>
          <w:szCs w:val="28"/>
        </w:rPr>
        <w:t>Н</w:t>
      </w:r>
      <w:r w:rsidR="00396650" w:rsidRPr="007A2789">
        <w:rPr>
          <w:sz w:val="28"/>
          <w:szCs w:val="28"/>
        </w:rPr>
        <w:t xml:space="preserve">екоторые, пользующиеся повышенным спросом книги, могут быть закуплены у посредников. </w:t>
      </w:r>
      <w:r w:rsidR="007A2789" w:rsidRPr="007A2789">
        <w:rPr>
          <w:sz w:val="28"/>
          <w:szCs w:val="28"/>
        </w:rPr>
        <w:t>Ч</w:t>
      </w:r>
      <w:r w:rsidR="00396650" w:rsidRPr="007A2789">
        <w:rPr>
          <w:sz w:val="28"/>
          <w:szCs w:val="28"/>
        </w:rPr>
        <w:t xml:space="preserve">асть продукции заказывается через Интернет. Покупателем в магазине не может быть любой человек или организация, </w:t>
      </w:r>
      <w:r w:rsidR="007A2789" w:rsidRPr="007A2789">
        <w:rPr>
          <w:sz w:val="28"/>
          <w:szCs w:val="28"/>
        </w:rPr>
        <w:t>при условии, что</w:t>
      </w:r>
      <w:r w:rsidR="00396650" w:rsidRPr="007A2789">
        <w:rPr>
          <w:sz w:val="28"/>
          <w:szCs w:val="28"/>
        </w:rPr>
        <w:t xml:space="preserve"> величина покупки превысит 1 тысячу рублей. </w:t>
      </w:r>
      <w:r w:rsidR="007A2789" w:rsidRPr="007A2789">
        <w:rPr>
          <w:sz w:val="28"/>
          <w:szCs w:val="28"/>
        </w:rPr>
        <w:t>Р</w:t>
      </w:r>
      <w:r w:rsidR="00396650" w:rsidRPr="007A2789">
        <w:rPr>
          <w:sz w:val="28"/>
          <w:szCs w:val="28"/>
        </w:rPr>
        <w:t xml:space="preserve">асчет с организациями происходит через банк. </w:t>
      </w:r>
      <w:r w:rsidR="007A2789" w:rsidRPr="007A2789">
        <w:rPr>
          <w:sz w:val="28"/>
          <w:szCs w:val="28"/>
        </w:rPr>
        <w:t>Р</w:t>
      </w:r>
      <w:r w:rsidR="00396650" w:rsidRPr="007A2789">
        <w:rPr>
          <w:sz w:val="28"/>
          <w:szCs w:val="28"/>
        </w:rPr>
        <w:t xml:space="preserve">асчет с физ. лицами - наличными. </w:t>
      </w:r>
      <w:r w:rsidR="007A2789" w:rsidRPr="007A2789">
        <w:rPr>
          <w:sz w:val="28"/>
          <w:szCs w:val="28"/>
        </w:rPr>
        <w:t>П</w:t>
      </w:r>
      <w:r w:rsidR="00396650" w:rsidRPr="007A2789">
        <w:rPr>
          <w:sz w:val="28"/>
          <w:szCs w:val="28"/>
        </w:rPr>
        <w:t>окупателю выписывается счет-фактура, которая имеет уникальный номер и содержит список книг с указанием их стоимости. После уплаты указанной суммы покупатель получает товар на складе.</w:t>
      </w:r>
    </w:p>
    <w:p w14:paraId="5A8CE68B" w14:textId="61F1989D" w:rsidR="007A2789" w:rsidRPr="007A2789" w:rsidRDefault="007A2789" w:rsidP="007A2789">
      <w:pPr>
        <w:rPr>
          <w:lang w:eastAsia="ru-RU"/>
        </w:rPr>
      </w:pPr>
      <w:r w:rsidRPr="007A2789">
        <w:rPr>
          <w:b/>
          <w:noProof/>
          <w:szCs w:val="28"/>
        </w:rPr>
        <w:drawing>
          <wp:anchor distT="0" distB="0" distL="114300" distR="114300" simplePos="0" relativeHeight="251658240" behindDoc="1" locked="0" layoutInCell="1" allowOverlap="1" wp14:anchorId="72F5E229" wp14:editId="7B535D2F">
            <wp:simplePos x="0" y="0"/>
            <wp:positionH relativeFrom="page">
              <wp:posOffset>238125</wp:posOffset>
            </wp:positionH>
            <wp:positionV relativeFrom="paragraph">
              <wp:posOffset>418465</wp:posOffset>
            </wp:positionV>
            <wp:extent cx="6736715" cy="4809490"/>
            <wp:effectExtent l="0" t="0" r="6985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4174"/>
                    <a:stretch/>
                  </pic:blipFill>
                  <pic:spPr bwMode="auto">
                    <a:xfrm>
                      <a:off x="0" y="0"/>
                      <a:ext cx="6736715" cy="48094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8FB5CB" w14:textId="2AD2202B" w:rsidR="007A2789" w:rsidRPr="007A2789" w:rsidRDefault="007A2789" w:rsidP="007A2789">
      <w:pPr>
        <w:rPr>
          <w:sz w:val="24"/>
          <w:lang w:eastAsia="ru-RU"/>
        </w:rPr>
      </w:pPr>
    </w:p>
    <w:p w14:paraId="601F8AB7" w14:textId="63B7C8AE" w:rsidR="007A2789" w:rsidRPr="007A2789" w:rsidRDefault="007A2789" w:rsidP="007A2789">
      <w:pPr>
        <w:tabs>
          <w:tab w:val="left" w:pos="3717"/>
        </w:tabs>
        <w:jc w:val="center"/>
        <w:rPr>
          <w:sz w:val="24"/>
          <w:lang w:eastAsia="ru-RU"/>
        </w:rPr>
      </w:pPr>
      <w:r w:rsidRPr="007A2789">
        <w:rPr>
          <w:sz w:val="24"/>
          <w:lang w:eastAsia="ru-RU"/>
        </w:rPr>
        <w:t>Рис.1 «Книжный магазин»</w:t>
      </w:r>
    </w:p>
    <w:p w14:paraId="2F027294" w14:textId="28684090" w:rsidR="007A2789" w:rsidRPr="007A2789" w:rsidRDefault="007A2789" w:rsidP="007A2789">
      <w:pPr>
        <w:rPr>
          <w:lang w:eastAsia="ru-RU"/>
        </w:rPr>
      </w:pPr>
    </w:p>
    <w:p w14:paraId="6B70C1D8" w14:textId="0DB020B1" w:rsidR="007A2789" w:rsidRPr="007A2789" w:rsidRDefault="007A2789" w:rsidP="007A2789">
      <w:pPr>
        <w:rPr>
          <w:lang w:eastAsia="ru-RU"/>
        </w:rPr>
      </w:pPr>
    </w:p>
    <w:p w14:paraId="4F388BA1" w14:textId="77777777" w:rsidR="007A2789" w:rsidRPr="007A2789" w:rsidRDefault="007A2789" w:rsidP="007A2789">
      <w:pPr>
        <w:rPr>
          <w:lang w:eastAsia="ru-RU"/>
        </w:rPr>
      </w:pPr>
    </w:p>
    <w:p w14:paraId="47A40F28" w14:textId="78CF1ADC" w:rsidR="007A2789" w:rsidRPr="007A2789" w:rsidRDefault="007A2789" w:rsidP="007A2789">
      <w:pPr>
        <w:rPr>
          <w:lang w:eastAsia="ru-RU"/>
        </w:rPr>
      </w:pPr>
      <w:r w:rsidRPr="002D02A6"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34535687" wp14:editId="6ADD3720">
            <wp:simplePos x="0" y="0"/>
            <wp:positionH relativeFrom="margin">
              <wp:posOffset>-474980</wp:posOffset>
            </wp:positionH>
            <wp:positionV relativeFrom="paragraph">
              <wp:posOffset>2540</wp:posOffset>
            </wp:positionV>
            <wp:extent cx="6306185" cy="3944620"/>
            <wp:effectExtent l="0" t="0" r="0" b="0"/>
            <wp:wrapTight wrapText="bothSides">
              <wp:wrapPolygon edited="0">
                <wp:start x="0" y="0"/>
                <wp:lineTo x="0" y="21489"/>
                <wp:lineTo x="21533" y="21489"/>
                <wp:lineTo x="21533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6185" cy="3944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C9E57F" w14:textId="4C8CF5A1" w:rsidR="007A2789" w:rsidRPr="007A2789" w:rsidRDefault="007A2789" w:rsidP="007A2789">
      <w:pPr>
        <w:jc w:val="center"/>
        <w:rPr>
          <w:sz w:val="24"/>
          <w:lang w:eastAsia="ru-RU"/>
        </w:rPr>
      </w:pPr>
      <w:r w:rsidRPr="007A2789">
        <w:rPr>
          <w:noProof/>
          <w:sz w:val="24"/>
          <w:lang w:eastAsia="ru-RU"/>
        </w:rPr>
        <w:drawing>
          <wp:anchor distT="0" distB="0" distL="114300" distR="114300" simplePos="0" relativeHeight="251660288" behindDoc="1" locked="0" layoutInCell="1" allowOverlap="1" wp14:anchorId="3624F4D9" wp14:editId="6D5E0391">
            <wp:simplePos x="0" y="0"/>
            <wp:positionH relativeFrom="margin">
              <wp:align>right</wp:align>
            </wp:positionH>
            <wp:positionV relativeFrom="paragraph">
              <wp:posOffset>445135</wp:posOffset>
            </wp:positionV>
            <wp:extent cx="6545580" cy="3646805"/>
            <wp:effectExtent l="0" t="0" r="7620" b="0"/>
            <wp:wrapTight wrapText="bothSides">
              <wp:wrapPolygon edited="0">
                <wp:start x="0" y="0"/>
                <wp:lineTo x="0" y="21438"/>
                <wp:lineTo x="21562" y="21438"/>
                <wp:lineTo x="21562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5580" cy="3646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A2789">
        <w:rPr>
          <w:sz w:val="24"/>
          <w:lang w:eastAsia="ru-RU"/>
        </w:rPr>
        <w:t>Рис.2 «Декомпозиция»</w:t>
      </w:r>
    </w:p>
    <w:p w14:paraId="53D6C613" w14:textId="34EEE9D2" w:rsidR="007A2789" w:rsidRPr="007A2789" w:rsidRDefault="007A2789" w:rsidP="007A2789">
      <w:pPr>
        <w:rPr>
          <w:lang w:eastAsia="ru-RU"/>
        </w:rPr>
      </w:pPr>
    </w:p>
    <w:p w14:paraId="4EF93B42" w14:textId="40DC4C95" w:rsidR="002D02A6" w:rsidRPr="007A2789" w:rsidRDefault="007A2789" w:rsidP="007A2789">
      <w:pPr>
        <w:jc w:val="center"/>
        <w:rPr>
          <w:sz w:val="24"/>
          <w:lang w:eastAsia="ru-RU"/>
        </w:rPr>
      </w:pPr>
      <w:r w:rsidRPr="007A2789">
        <w:rPr>
          <w:sz w:val="24"/>
          <w:lang w:eastAsia="ru-RU"/>
        </w:rPr>
        <w:t>Рис.3 «</w:t>
      </w:r>
      <w:r w:rsidRPr="007A2789">
        <w:rPr>
          <w:sz w:val="24"/>
          <w:lang w:val="en-US" w:eastAsia="ru-RU"/>
        </w:rPr>
        <w:t>DFD</w:t>
      </w:r>
      <w:r>
        <w:rPr>
          <w:sz w:val="24"/>
          <w:lang w:eastAsia="ru-RU"/>
        </w:rPr>
        <w:t>»</w:t>
      </w:r>
    </w:p>
    <w:p w14:paraId="4A63374E" w14:textId="05F201FF" w:rsidR="000F618E" w:rsidRDefault="007A2789" w:rsidP="007A2789">
      <w:r>
        <w:t>1.1Диаграмма прецедентов</w:t>
      </w:r>
    </w:p>
    <w:p w14:paraId="5B4D8D7E" w14:textId="74360B19" w:rsidR="006C4A98" w:rsidRDefault="005B34D0" w:rsidP="007A2789">
      <w:pPr>
        <w:jc w:val="center"/>
      </w:pPr>
      <w:r w:rsidRPr="005B34D0">
        <w:drawing>
          <wp:inline distT="0" distB="0" distL="0" distR="0" wp14:anchorId="5854C208" wp14:editId="688915E6">
            <wp:extent cx="4054403" cy="4267200"/>
            <wp:effectExtent l="0" t="0" r="3810" b="0"/>
            <wp:docPr id="15062500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2500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7960" cy="4270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39C10" w14:textId="3033AA19" w:rsidR="007A2789" w:rsidRDefault="007A2789" w:rsidP="007A2789">
      <w:pPr>
        <w:jc w:val="center"/>
      </w:pPr>
      <w:r>
        <w:t>Рис.4 «Диаграмма прецедентов»</w:t>
      </w:r>
    </w:p>
    <w:p w14:paraId="4939F2AA" w14:textId="30D4EE27" w:rsidR="006C4A98" w:rsidRPr="007A2789" w:rsidRDefault="007A2789" w:rsidP="007A2789">
      <w:pPr>
        <w:rPr>
          <w:b/>
        </w:rPr>
      </w:pPr>
      <w:r w:rsidRPr="007A2789">
        <w:rPr>
          <w:b/>
        </w:rPr>
        <w:t>1 этап. Определение бизнес-процессов</w:t>
      </w:r>
    </w:p>
    <w:p w14:paraId="73C11B31" w14:textId="14A1751E" w:rsidR="007A2789" w:rsidRPr="007A2789" w:rsidRDefault="007A2789" w:rsidP="007A2789">
      <w:pPr>
        <w:jc w:val="right"/>
        <w:rPr>
          <w:sz w:val="24"/>
        </w:rPr>
      </w:pPr>
      <w:r w:rsidRPr="007A2789">
        <w:rPr>
          <w:sz w:val="24"/>
        </w:rPr>
        <w:t>Таблица №1 «Бизнес-процессы»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C4A98" w14:paraId="2F108565" w14:textId="77777777" w:rsidTr="006C4A98">
        <w:tc>
          <w:tcPr>
            <w:tcW w:w="4672" w:type="dxa"/>
          </w:tcPr>
          <w:p w14:paraId="4F1F4012" w14:textId="77777777" w:rsidR="006C4A98" w:rsidRDefault="006C4A98" w:rsidP="007A2789">
            <w:r>
              <w:t>Номер бизнес-процесса</w:t>
            </w:r>
          </w:p>
        </w:tc>
        <w:tc>
          <w:tcPr>
            <w:tcW w:w="4673" w:type="dxa"/>
          </w:tcPr>
          <w:p w14:paraId="7CE9C3FC" w14:textId="77777777" w:rsidR="006C4A98" w:rsidRDefault="006C4A98" w:rsidP="007A2789">
            <w:r>
              <w:t>Название бизнес-процесса</w:t>
            </w:r>
          </w:p>
        </w:tc>
      </w:tr>
      <w:tr w:rsidR="006C4A98" w14:paraId="773DCB57" w14:textId="77777777" w:rsidTr="006C4A98">
        <w:tc>
          <w:tcPr>
            <w:tcW w:w="4672" w:type="dxa"/>
          </w:tcPr>
          <w:p w14:paraId="27DA4E6E" w14:textId="77777777" w:rsidR="006C4A98" w:rsidRDefault="006C4A98" w:rsidP="007A2789">
            <w:r>
              <w:t>1-Реш_Закуп</w:t>
            </w:r>
          </w:p>
        </w:tc>
        <w:tc>
          <w:tcPr>
            <w:tcW w:w="4673" w:type="dxa"/>
          </w:tcPr>
          <w:p w14:paraId="7CFFAA86" w14:textId="77777777" w:rsidR="006C4A98" w:rsidRDefault="006C4A98" w:rsidP="007A2789">
            <w:r>
              <w:t>Решение о закупке</w:t>
            </w:r>
          </w:p>
        </w:tc>
      </w:tr>
      <w:tr w:rsidR="006C4A98" w14:paraId="20EA088D" w14:textId="77777777" w:rsidTr="006C4A98">
        <w:tc>
          <w:tcPr>
            <w:tcW w:w="4672" w:type="dxa"/>
          </w:tcPr>
          <w:p w14:paraId="18AEC1C4" w14:textId="77777777" w:rsidR="006C4A98" w:rsidRDefault="006C4A98" w:rsidP="007A2789">
            <w:r>
              <w:t>2-Закуп_кн</w:t>
            </w:r>
          </w:p>
        </w:tc>
        <w:tc>
          <w:tcPr>
            <w:tcW w:w="4673" w:type="dxa"/>
          </w:tcPr>
          <w:p w14:paraId="034C4B1B" w14:textId="77777777" w:rsidR="006C4A98" w:rsidRDefault="006C4A98" w:rsidP="007A2789">
            <w:r>
              <w:t>Закупка книг</w:t>
            </w:r>
          </w:p>
        </w:tc>
      </w:tr>
      <w:tr w:rsidR="006C4A98" w14:paraId="12DC9F1B" w14:textId="77777777" w:rsidTr="006C4A98">
        <w:tc>
          <w:tcPr>
            <w:tcW w:w="4672" w:type="dxa"/>
          </w:tcPr>
          <w:p w14:paraId="4D56D67A" w14:textId="77777777" w:rsidR="006C4A98" w:rsidRDefault="006C4A98" w:rsidP="007A2789">
            <w:r>
              <w:t>3-Сб_зак</w:t>
            </w:r>
          </w:p>
        </w:tc>
        <w:tc>
          <w:tcPr>
            <w:tcW w:w="4673" w:type="dxa"/>
          </w:tcPr>
          <w:p w14:paraId="176EDB38" w14:textId="77777777" w:rsidR="006C4A98" w:rsidRDefault="006C4A98" w:rsidP="007A2789">
            <w:r>
              <w:t>Сборка заказов</w:t>
            </w:r>
          </w:p>
        </w:tc>
      </w:tr>
      <w:tr w:rsidR="006C4A98" w14:paraId="1A3248D2" w14:textId="77777777" w:rsidTr="006C4A98">
        <w:tc>
          <w:tcPr>
            <w:tcW w:w="4672" w:type="dxa"/>
          </w:tcPr>
          <w:p w14:paraId="34D08548" w14:textId="77777777" w:rsidR="006C4A98" w:rsidRDefault="006C4A98" w:rsidP="007A2789">
            <w:r>
              <w:t>4-Выд_зак</w:t>
            </w:r>
          </w:p>
        </w:tc>
        <w:tc>
          <w:tcPr>
            <w:tcW w:w="4673" w:type="dxa"/>
          </w:tcPr>
          <w:p w14:paraId="3E95F705" w14:textId="77777777" w:rsidR="006C4A98" w:rsidRDefault="006C4A98" w:rsidP="007A2789">
            <w:r>
              <w:t>Выдача заказов</w:t>
            </w:r>
          </w:p>
        </w:tc>
      </w:tr>
    </w:tbl>
    <w:p w14:paraId="2203A185" w14:textId="46BB0A26" w:rsidR="007A2789" w:rsidRPr="007A2789" w:rsidRDefault="007A2789" w:rsidP="006F715D">
      <w:pPr>
        <w:rPr>
          <w:b/>
        </w:rPr>
      </w:pPr>
      <w:r w:rsidRPr="007A2789">
        <w:rPr>
          <w:b/>
        </w:rPr>
        <w:t>2 этап. Словесный алгоритм</w:t>
      </w:r>
    </w:p>
    <w:p w14:paraId="10813A89" w14:textId="1D1BC3D4" w:rsidR="007A2789" w:rsidRPr="007A2789" w:rsidRDefault="007A2789" w:rsidP="007A2789">
      <w:pPr>
        <w:jc w:val="center"/>
        <w:rPr>
          <w:b/>
        </w:rPr>
      </w:pPr>
      <w:r w:rsidRPr="007A2789">
        <w:rPr>
          <w:b/>
        </w:rPr>
        <w:t>Бизнес-процесс «</w:t>
      </w:r>
      <w:r>
        <w:rPr>
          <w:b/>
        </w:rPr>
        <w:t>Закупка книг</w:t>
      </w:r>
      <w:r w:rsidRPr="007A2789">
        <w:rPr>
          <w:b/>
        </w:rPr>
        <w:t>»</w:t>
      </w:r>
      <w:r>
        <w:rPr>
          <w:b/>
        </w:rPr>
        <w:t xml:space="preserve"> </w:t>
      </w:r>
    </w:p>
    <w:p w14:paraId="16205724" w14:textId="0CB71507" w:rsidR="00396650" w:rsidRDefault="00A31761" w:rsidP="007A2789">
      <w:r>
        <w:t>Магазин</w:t>
      </w:r>
      <w:r w:rsidR="006C4A98">
        <w:t xml:space="preserve"> планирует закупку книг</w:t>
      </w:r>
      <w:r w:rsidR="00396650">
        <w:t>. Планирование закупок осуществляется следующим образом:</w:t>
      </w:r>
    </w:p>
    <w:p w14:paraId="71BBB20D" w14:textId="00946765" w:rsidR="00396650" w:rsidRPr="00E00B38" w:rsidRDefault="00E00B38" w:rsidP="00E00B38">
      <w:pPr>
        <w:ind w:firstLine="0"/>
        <w:rPr>
          <w:rFonts w:eastAsia="Times New Roman" w:cs="Times New Roman"/>
          <w:lang w:eastAsia="ru-RU"/>
        </w:rPr>
      </w:pPr>
      <w:r>
        <w:rPr>
          <w:rFonts w:eastAsia="Times New Roman" w:cs="Times New Roman"/>
          <w:lang w:eastAsia="ru-RU"/>
        </w:rPr>
        <w:lastRenderedPageBreak/>
        <w:t xml:space="preserve">1. </w:t>
      </w:r>
      <w:r w:rsidRPr="00E00B38">
        <w:rPr>
          <w:rFonts w:eastAsia="Times New Roman" w:cs="Times New Roman"/>
          <w:lang w:eastAsia="ru-RU"/>
        </w:rPr>
        <w:t>Менеджер анализирует продажи и потребности города, чтобы определить, какие книги необходимо закупить.</w:t>
      </w:r>
    </w:p>
    <w:p w14:paraId="0AB8DA24" w14:textId="1CFDE84E" w:rsidR="00E00B38" w:rsidRDefault="00E00B38" w:rsidP="00E00B38">
      <w:r>
        <w:t>Эта информация берётся из документа Спрос на книги.</w:t>
      </w:r>
    </w:p>
    <w:p w14:paraId="0692C1AD" w14:textId="1B9FF610" w:rsidR="00E00B38" w:rsidRDefault="002435B7" w:rsidP="00E00B38">
      <w:pPr>
        <w:ind w:firstLine="0"/>
      </w:pPr>
      <w:r>
        <w:t xml:space="preserve">2. </w:t>
      </w:r>
      <w:r w:rsidR="00E00B38">
        <w:t>Менеджер определяет, у кого выгоднее купить книги:</w:t>
      </w:r>
    </w:p>
    <w:p w14:paraId="471CC45E" w14:textId="77777777" w:rsidR="00E00B38" w:rsidRDefault="00E00B38" w:rsidP="00E00B38">
      <w:pPr>
        <w:ind w:firstLine="0"/>
      </w:pPr>
      <w:r>
        <w:t>– у посредника, если книги в дефиците,</w:t>
      </w:r>
    </w:p>
    <w:p w14:paraId="48AAA2D8" w14:textId="35A61EAB" w:rsidR="002435B7" w:rsidRDefault="00E00B38" w:rsidP="00E00B38">
      <w:pPr>
        <w:ind w:firstLine="0"/>
      </w:pPr>
      <w:r>
        <w:t>– через Интернет, если это быстрее или дешевле.</w:t>
      </w:r>
    </w:p>
    <w:p w14:paraId="1BAAD2E1" w14:textId="4D1C8768" w:rsidR="00A31761" w:rsidRDefault="00A31761" w:rsidP="00A31761">
      <w:pPr>
        <w:ind w:firstLine="708"/>
      </w:pPr>
      <w:r>
        <w:t>Эта информация берётся из документа Предложение о закупках</w:t>
      </w:r>
    </w:p>
    <w:p w14:paraId="01B90F4A" w14:textId="5D4E9C09" w:rsidR="00A31761" w:rsidRDefault="002435B7" w:rsidP="00A31761">
      <w:pPr>
        <w:ind w:firstLine="0"/>
        <w:jc w:val="left"/>
      </w:pPr>
      <w:r>
        <w:t>3.</w:t>
      </w:r>
      <w:r w:rsidR="00A31761">
        <w:t>Менеджер принимает решение о покупке и присылает заказ посреднику</w:t>
      </w:r>
    </w:p>
    <w:p w14:paraId="2BA73818" w14:textId="77777777" w:rsidR="00A31761" w:rsidRDefault="00A31761" w:rsidP="00A31761">
      <w:pPr>
        <w:ind w:firstLine="0"/>
        <w:jc w:val="left"/>
      </w:pPr>
      <w:r>
        <w:t>4.Посредник подтверждает заказ, поступивший от менеджера</w:t>
      </w:r>
    </w:p>
    <w:p w14:paraId="35BF2B6E" w14:textId="77777777" w:rsidR="00A31761" w:rsidRDefault="00A31761" w:rsidP="00A31761">
      <w:pPr>
        <w:ind w:firstLine="0"/>
        <w:jc w:val="left"/>
      </w:pPr>
      <w:r>
        <w:t>5.Посредник обговаривает условия заказа с Менеджером, при успешном обсуждении заказ оформляется. При возникновении проблем, обсуждаются дополнительные условия</w:t>
      </w:r>
    </w:p>
    <w:p w14:paraId="74D699F7" w14:textId="77777777" w:rsidR="005B34D0" w:rsidRDefault="00A31761" w:rsidP="00A31761">
      <w:pPr>
        <w:ind w:firstLine="0"/>
        <w:jc w:val="left"/>
        <w:rPr>
          <w:rFonts w:eastAsia="Times New Roman" w:cs="Times New Roman"/>
          <w:b/>
          <w:lang w:eastAsia="ru-RU"/>
        </w:rPr>
      </w:pPr>
      <w:r>
        <w:t>6.Менеджер принимает заказ</w:t>
      </w:r>
      <w:r w:rsidR="00E00B38" w:rsidRPr="00E00B38">
        <w:rPr>
          <w:rFonts w:eastAsia="Times New Roman" w:cs="Times New Roman"/>
          <w:b/>
          <w:lang w:eastAsia="ru-RU"/>
        </w:rPr>
        <w:br/>
      </w:r>
    </w:p>
    <w:p w14:paraId="376F868B" w14:textId="77777777" w:rsidR="005B34D0" w:rsidRDefault="005B34D0">
      <w:pPr>
        <w:spacing w:after="160" w:line="259" w:lineRule="auto"/>
        <w:ind w:firstLine="0"/>
        <w:jc w:val="left"/>
        <w:rPr>
          <w:rFonts w:eastAsia="Times New Roman" w:cs="Times New Roman"/>
          <w:b/>
          <w:lang w:eastAsia="ru-RU"/>
        </w:rPr>
      </w:pPr>
      <w:r>
        <w:rPr>
          <w:rFonts w:eastAsia="Times New Roman" w:cs="Times New Roman"/>
          <w:b/>
          <w:lang w:eastAsia="ru-RU"/>
        </w:rPr>
        <w:br w:type="page"/>
      </w:r>
    </w:p>
    <w:p w14:paraId="7B51F713" w14:textId="67DD7F74" w:rsidR="00E00B38" w:rsidRPr="00C1534E" w:rsidRDefault="006F715D" w:rsidP="00A31761">
      <w:pPr>
        <w:ind w:firstLine="0"/>
        <w:jc w:val="left"/>
      </w:pPr>
      <w:r w:rsidRPr="006F715D">
        <w:rPr>
          <w:rFonts w:eastAsia="Times New Roman" w:cs="Times New Roman"/>
          <w:b/>
          <w:lang w:eastAsia="ru-RU"/>
        </w:rPr>
        <w:lastRenderedPageBreak/>
        <w:t>3 этап. Построение диаграммы действий</w:t>
      </w:r>
    </w:p>
    <w:p w14:paraId="12FCDE7E" w14:textId="5A428555" w:rsidR="006F715D" w:rsidRDefault="00A31761" w:rsidP="00A31761">
      <w:pPr>
        <w:ind w:firstLine="0"/>
      </w:pPr>
      <w:r w:rsidRPr="00A31761">
        <w:drawing>
          <wp:inline distT="0" distB="0" distL="0" distR="0" wp14:anchorId="4501FAD3" wp14:editId="7B373F7D">
            <wp:extent cx="5940425" cy="5955665"/>
            <wp:effectExtent l="0" t="0" r="3175" b="6985"/>
            <wp:docPr id="4572964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29646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5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7F712" w14:textId="5DCE625A" w:rsidR="006F715D" w:rsidRPr="00EA678D" w:rsidRDefault="006F715D" w:rsidP="007A2789">
      <w:pPr>
        <w:rPr>
          <w:b/>
        </w:rPr>
      </w:pPr>
    </w:p>
    <w:p w14:paraId="519FF75A" w14:textId="378A8AE5" w:rsidR="006F715D" w:rsidRPr="00EA678D" w:rsidRDefault="006F715D" w:rsidP="007A2789">
      <w:pPr>
        <w:rPr>
          <w:b/>
        </w:rPr>
      </w:pPr>
      <w:r w:rsidRPr="00EA678D">
        <w:rPr>
          <w:b/>
        </w:rPr>
        <w:t>4 этап</w:t>
      </w:r>
      <w:r w:rsidR="00EA678D" w:rsidRPr="00EA678D">
        <w:rPr>
          <w:b/>
        </w:rPr>
        <w:t xml:space="preserve">. </w:t>
      </w:r>
      <w:r w:rsidR="00EA678D" w:rsidRPr="00EA678D">
        <w:rPr>
          <w:rFonts w:eastAsia="Arial"/>
          <w:b/>
          <w:shd w:val="clear" w:color="auto" w:fill="FFFFFF"/>
        </w:rPr>
        <w:t>Формирование таблицы операций</w:t>
      </w:r>
    </w:p>
    <w:p w14:paraId="0FE9B15E" w14:textId="77777777" w:rsidR="00EA678D" w:rsidRDefault="00EA678D" w:rsidP="007A2789"/>
    <w:tbl>
      <w:tblPr>
        <w:tblStyle w:val="a3"/>
        <w:tblW w:w="10489" w:type="dxa"/>
        <w:jc w:val="center"/>
        <w:tblLook w:val="04A0" w:firstRow="1" w:lastRow="0" w:firstColumn="1" w:lastColumn="0" w:noHBand="0" w:noVBand="1"/>
      </w:tblPr>
      <w:tblGrid>
        <w:gridCol w:w="1589"/>
        <w:gridCol w:w="1748"/>
        <w:gridCol w:w="1562"/>
        <w:gridCol w:w="1114"/>
        <w:gridCol w:w="1563"/>
        <w:gridCol w:w="2913"/>
      </w:tblGrid>
      <w:tr w:rsidR="00EA678D" w14:paraId="4D90E0EF" w14:textId="0F48F80C" w:rsidTr="00EA678D">
        <w:trPr>
          <w:jc w:val="center"/>
        </w:trPr>
        <w:tc>
          <w:tcPr>
            <w:tcW w:w="1603" w:type="dxa"/>
            <w:vAlign w:val="center"/>
          </w:tcPr>
          <w:p w14:paraId="6D3E5FF1" w14:textId="77777777" w:rsidR="00EA678D" w:rsidRPr="00EA678D" w:rsidRDefault="00EA678D" w:rsidP="00EA678D">
            <w:pPr>
              <w:widowControl w:val="0"/>
              <w:ind w:firstLine="0"/>
              <w:jc w:val="center"/>
              <w:rPr>
                <w:rFonts w:eastAsia="Times New Roman" w:cs="Times New Roman"/>
                <w:spacing w:val="5"/>
                <w:sz w:val="24"/>
              </w:rPr>
            </w:pPr>
            <w:proofErr w:type="gramStart"/>
            <w:r w:rsidRPr="00EA678D">
              <w:rPr>
                <w:rFonts w:eastAsia="Times New Roman" w:cs="Times New Roman"/>
                <w:bCs/>
                <w:color w:val="000000"/>
                <w:spacing w:val="5"/>
                <w:sz w:val="24"/>
                <w:shd w:val="clear" w:color="auto" w:fill="FFFFFF"/>
              </w:rPr>
              <w:t>Диаграмма  и</w:t>
            </w:r>
            <w:proofErr w:type="gramEnd"/>
            <w:r w:rsidRPr="00EA678D">
              <w:rPr>
                <w:rFonts w:eastAsia="Times New Roman" w:cs="Times New Roman"/>
                <w:bCs/>
                <w:color w:val="000000"/>
                <w:spacing w:val="5"/>
                <w:sz w:val="24"/>
                <w:shd w:val="clear" w:color="auto" w:fill="FFFFFF"/>
              </w:rPr>
              <w:t xml:space="preserve"> номер операции на</w:t>
            </w:r>
          </w:p>
          <w:p w14:paraId="1C6F53F0" w14:textId="0CF39D89" w:rsidR="00EA678D" w:rsidRPr="00EA678D" w:rsidRDefault="00EA678D" w:rsidP="00EA678D">
            <w:pPr>
              <w:ind w:firstLine="0"/>
              <w:jc w:val="center"/>
              <w:rPr>
                <w:sz w:val="24"/>
              </w:rPr>
            </w:pPr>
            <w:r w:rsidRPr="00EA678D">
              <w:rPr>
                <w:rFonts w:eastAsia="Times New Roman" w:cs="Times New Roman"/>
                <w:bCs/>
                <w:color w:val="000000"/>
                <w:spacing w:val="5"/>
                <w:sz w:val="24"/>
                <w:shd w:val="clear" w:color="auto" w:fill="FFFFFF"/>
              </w:rPr>
              <w:t>диаграмме</w:t>
            </w:r>
          </w:p>
        </w:tc>
        <w:tc>
          <w:tcPr>
            <w:tcW w:w="1787" w:type="dxa"/>
            <w:vAlign w:val="center"/>
          </w:tcPr>
          <w:p w14:paraId="75F3D5A2" w14:textId="097EA751" w:rsidR="00EA678D" w:rsidRPr="00EA678D" w:rsidRDefault="00EA678D" w:rsidP="00EA678D">
            <w:pPr>
              <w:ind w:firstLine="0"/>
              <w:jc w:val="center"/>
              <w:rPr>
                <w:sz w:val="24"/>
              </w:rPr>
            </w:pPr>
            <w:r w:rsidRPr="00EA678D">
              <w:rPr>
                <w:sz w:val="24"/>
              </w:rPr>
              <w:t>Операция</w:t>
            </w:r>
          </w:p>
        </w:tc>
        <w:tc>
          <w:tcPr>
            <w:tcW w:w="1562" w:type="dxa"/>
            <w:vAlign w:val="center"/>
          </w:tcPr>
          <w:p w14:paraId="26579194" w14:textId="42FF369A" w:rsidR="00EA678D" w:rsidRPr="00EA678D" w:rsidRDefault="00EA678D" w:rsidP="00EA678D">
            <w:pPr>
              <w:ind w:firstLine="0"/>
              <w:jc w:val="center"/>
              <w:rPr>
                <w:sz w:val="24"/>
              </w:rPr>
            </w:pPr>
            <w:r w:rsidRPr="00EA678D">
              <w:rPr>
                <w:sz w:val="24"/>
              </w:rPr>
              <w:t>Исполнитель</w:t>
            </w:r>
          </w:p>
        </w:tc>
        <w:tc>
          <w:tcPr>
            <w:tcW w:w="1139" w:type="dxa"/>
            <w:vAlign w:val="center"/>
          </w:tcPr>
          <w:p w14:paraId="087899A2" w14:textId="661DAADF" w:rsidR="00EA678D" w:rsidRPr="00EA678D" w:rsidRDefault="00EA678D" w:rsidP="00EA678D">
            <w:pPr>
              <w:ind w:firstLine="0"/>
              <w:jc w:val="center"/>
              <w:rPr>
                <w:sz w:val="24"/>
              </w:rPr>
            </w:pPr>
            <w:r w:rsidRPr="00EA678D">
              <w:rPr>
                <w:sz w:val="24"/>
              </w:rPr>
              <w:t>Как часто</w:t>
            </w:r>
          </w:p>
        </w:tc>
        <w:tc>
          <w:tcPr>
            <w:tcW w:w="1377" w:type="dxa"/>
            <w:vAlign w:val="center"/>
          </w:tcPr>
          <w:p w14:paraId="4036F939" w14:textId="77777777" w:rsidR="00EA678D" w:rsidRPr="00EA678D" w:rsidRDefault="00EA678D" w:rsidP="00EA678D">
            <w:pPr>
              <w:widowControl w:val="0"/>
              <w:ind w:firstLine="0"/>
              <w:jc w:val="center"/>
              <w:rPr>
                <w:rFonts w:eastAsia="Times New Roman" w:cs="Times New Roman"/>
                <w:spacing w:val="5"/>
                <w:sz w:val="24"/>
              </w:rPr>
            </w:pPr>
            <w:r w:rsidRPr="00EA678D">
              <w:rPr>
                <w:rFonts w:eastAsia="Times New Roman" w:cs="Times New Roman"/>
                <w:bCs/>
                <w:color w:val="000000"/>
                <w:spacing w:val="5"/>
                <w:sz w:val="24"/>
                <w:shd w:val="clear" w:color="auto" w:fill="FFFFFF"/>
              </w:rPr>
              <w:t>Входящие</w:t>
            </w:r>
          </w:p>
          <w:p w14:paraId="1803D487" w14:textId="77777777" w:rsidR="00EA678D" w:rsidRPr="00EA678D" w:rsidRDefault="00EA678D" w:rsidP="00EA678D">
            <w:pPr>
              <w:widowControl w:val="0"/>
              <w:ind w:firstLine="0"/>
              <w:jc w:val="center"/>
              <w:rPr>
                <w:rFonts w:eastAsia="Times New Roman" w:cs="Times New Roman"/>
                <w:spacing w:val="5"/>
                <w:sz w:val="24"/>
              </w:rPr>
            </w:pPr>
            <w:r w:rsidRPr="00EA678D">
              <w:rPr>
                <w:rFonts w:eastAsia="Times New Roman" w:cs="Times New Roman"/>
                <w:bCs/>
                <w:color w:val="000000"/>
                <w:spacing w:val="5"/>
                <w:sz w:val="24"/>
                <w:shd w:val="clear" w:color="auto" w:fill="FFFFFF"/>
              </w:rPr>
              <w:t>документы</w:t>
            </w:r>
          </w:p>
          <w:p w14:paraId="65FD0A32" w14:textId="77777777" w:rsidR="00EA678D" w:rsidRPr="00EA678D" w:rsidRDefault="00EA678D" w:rsidP="00EA678D">
            <w:pPr>
              <w:widowControl w:val="0"/>
              <w:ind w:firstLine="0"/>
              <w:jc w:val="center"/>
              <w:rPr>
                <w:rFonts w:eastAsia="Times New Roman" w:cs="Times New Roman"/>
                <w:spacing w:val="5"/>
                <w:sz w:val="24"/>
              </w:rPr>
            </w:pPr>
            <w:r w:rsidRPr="00EA678D">
              <w:rPr>
                <w:rFonts w:eastAsia="Times New Roman" w:cs="Times New Roman"/>
                <w:bCs/>
                <w:color w:val="000000"/>
                <w:spacing w:val="5"/>
                <w:sz w:val="24"/>
                <w:shd w:val="clear" w:color="auto" w:fill="FFFFFF"/>
              </w:rPr>
              <w:t>(документы-</w:t>
            </w:r>
          </w:p>
          <w:p w14:paraId="15AA9E8A" w14:textId="377D011F" w:rsidR="00EA678D" w:rsidRPr="00EA678D" w:rsidRDefault="00EA678D" w:rsidP="00EA678D">
            <w:pPr>
              <w:ind w:firstLine="0"/>
              <w:jc w:val="center"/>
              <w:rPr>
                <w:sz w:val="24"/>
              </w:rPr>
            </w:pPr>
            <w:r w:rsidRPr="00EA678D">
              <w:rPr>
                <w:rFonts w:eastAsia="Times New Roman" w:cs="Times New Roman"/>
                <w:bCs/>
                <w:color w:val="000000"/>
                <w:spacing w:val="5"/>
                <w:sz w:val="24"/>
                <w:shd w:val="clear" w:color="auto" w:fill="FFFFFF"/>
              </w:rPr>
              <w:t>основания)</w:t>
            </w:r>
          </w:p>
        </w:tc>
        <w:tc>
          <w:tcPr>
            <w:tcW w:w="3021" w:type="dxa"/>
            <w:vAlign w:val="center"/>
          </w:tcPr>
          <w:p w14:paraId="3D92BDF0" w14:textId="77777777" w:rsidR="00EA678D" w:rsidRPr="00EA678D" w:rsidRDefault="00EA678D" w:rsidP="00EA678D">
            <w:pPr>
              <w:widowControl w:val="0"/>
              <w:ind w:firstLine="0"/>
              <w:jc w:val="center"/>
              <w:rPr>
                <w:rFonts w:eastAsia="Times New Roman" w:cs="Times New Roman"/>
                <w:spacing w:val="5"/>
                <w:sz w:val="24"/>
              </w:rPr>
            </w:pPr>
            <w:r w:rsidRPr="00EA678D">
              <w:rPr>
                <w:rFonts w:eastAsia="Times New Roman" w:cs="Times New Roman"/>
                <w:bCs/>
                <w:color w:val="000000"/>
                <w:spacing w:val="5"/>
                <w:sz w:val="24"/>
                <w:shd w:val="clear" w:color="auto" w:fill="FFFFFF"/>
              </w:rPr>
              <w:t>Исходящий</w:t>
            </w:r>
          </w:p>
          <w:p w14:paraId="418D6DF7" w14:textId="77777777" w:rsidR="00EA678D" w:rsidRPr="00EA678D" w:rsidRDefault="00EA678D" w:rsidP="00EA678D">
            <w:pPr>
              <w:widowControl w:val="0"/>
              <w:ind w:left="140" w:firstLine="0"/>
              <w:jc w:val="center"/>
              <w:rPr>
                <w:rFonts w:eastAsia="Times New Roman" w:cs="Times New Roman"/>
                <w:spacing w:val="5"/>
                <w:sz w:val="24"/>
              </w:rPr>
            </w:pPr>
            <w:r w:rsidRPr="00EA678D">
              <w:rPr>
                <w:rFonts w:eastAsia="Times New Roman" w:cs="Times New Roman"/>
                <w:bCs/>
                <w:color w:val="000000"/>
                <w:spacing w:val="5"/>
                <w:sz w:val="24"/>
                <w:shd w:val="clear" w:color="auto" w:fill="FFFFFF"/>
              </w:rPr>
              <w:t>документ</w:t>
            </w:r>
          </w:p>
          <w:p w14:paraId="69C06509" w14:textId="77777777" w:rsidR="00EA678D" w:rsidRPr="00EA678D" w:rsidRDefault="00EA678D" w:rsidP="00EA678D">
            <w:pPr>
              <w:widowControl w:val="0"/>
              <w:ind w:firstLine="0"/>
              <w:jc w:val="center"/>
              <w:rPr>
                <w:rFonts w:eastAsia="Times New Roman" w:cs="Times New Roman"/>
                <w:spacing w:val="5"/>
                <w:sz w:val="24"/>
              </w:rPr>
            </w:pPr>
            <w:r w:rsidRPr="00EA678D">
              <w:rPr>
                <w:rFonts w:eastAsia="Times New Roman" w:cs="Times New Roman"/>
                <w:bCs/>
                <w:color w:val="000000"/>
                <w:spacing w:val="5"/>
                <w:sz w:val="24"/>
                <w:shd w:val="clear" w:color="auto" w:fill="FFFFFF"/>
              </w:rPr>
              <w:t>(составляе</w:t>
            </w:r>
            <w:r w:rsidRPr="00EA678D">
              <w:rPr>
                <w:rFonts w:eastAsia="Times New Roman" w:cs="Times New Roman"/>
                <w:bCs/>
                <w:color w:val="000000"/>
                <w:spacing w:val="5"/>
                <w:sz w:val="24"/>
                <w:shd w:val="clear" w:color="auto" w:fill="FFFFFF"/>
              </w:rPr>
              <w:softHyphen/>
              <w:t>мый</w:t>
            </w:r>
          </w:p>
          <w:p w14:paraId="7D609103" w14:textId="14F0EEFA" w:rsidR="00EA678D" w:rsidRPr="00EA678D" w:rsidRDefault="00EA678D" w:rsidP="00EA678D">
            <w:pPr>
              <w:widowControl w:val="0"/>
              <w:ind w:firstLine="0"/>
              <w:jc w:val="center"/>
              <w:rPr>
                <w:rFonts w:eastAsia="Times New Roman" w:cs="Times New Roman"/>
                <w:bCs/>
                <w:color w:val="000000"/>
                <w:spacing w:val="5"/>
                <w:sz w:val="24"/>
                <w:shd w:val="clear" w:color="auto" w:fill="FFFFFF"/>
              </w:rPr>
            </w:pPr>
            <w:r w:rsidRPr="00EA678D">
              <w:rPr>
                <w:rFonts w:eastAsia="Times New Roman" w:cs="Times New Roman"/>
                <w:bCs/>
                <w:color w:val="000000"/>
                <w:spacing w:val="5"/>
                <w:sz w:val="24"/>
                <w:shd w:val="clear" w:color="auto" w:fill="FFFFFF"/>
              </w:rPr>
              <w:t>документ)</w:t>
            </w:r>
          </w:p>
        </w:tc>
      </w:tr>
      <w:tr w:rsidR="00EA678D" w14:paraId="6696FAAF" w14:textId="40F3C046" w:rsidTr="00EA678D">
        <w:trPr>
          <w:trHeight w:val="336"/>
          <w:jc w:val="center"/>
        </w:trPr>
        <w:tc>
          <w:tcPr>
            <w:tcW w:w="1603" w:type="dxa"/>
            <w:vAlign w:val="center"/>
          </w:tcPr>
          <w:p w14:paraId="4A1211A2" w14:textId="75E06062" w:rsidR="00EA678D" w:rsidRDefault="00EA678D" w:rsidP="00EA678D">
            <w:pPr>
              <w:ind w:firstLine="0"/>
              <w:jc w:val="center"/>
            </w:pPr>
            <w:r>
              <w:t>1</w:t>
            </w:r>
          </w:p>
        </w:tc>
        <w:tc>
          <w:tcPr>
            <w:tcW w:w="1787" w:type="dxa"/>
            <w:vAlign w:val="center"/>
          </w:tcPr>
          <w:p w14:paraId="323B4167" w14:textId="3BDE92F4" w:rsidR="00EA678D" w:rsidRDefault="00EA678D" w:rsidP="00EA678D">
            <w:pPr>
              <w:ind w:firstLine="0"/>
              <w:jc w:val="center"/>
            </w:pPr>
            <w:r>
              <w:t>2</w:t>
            </w:r>
          </w:p>
        </w:tc>
        <w:tc>
          <w:tcPr>
            <w:tcW w:w="1562" w:type="dxa"/>
            <w:vAlign w:val="center"/>
          </w:tcPr>
          <w:p w14:paraId="2648E62F" w14:textId="64B85E26" w:rsidR="00EA678D" w:rsidRDefault="00EA678D" w:rsidP="00EA678D">
            <w:pPr>
              <w:ind w:firstLine="0"/>
              <w:jc w:val="center"/>
            </w:pPr>
            <w:r>
              <w:t>3</w:t>
            </w:r>
          </w:p>
        </w:tc>
        <w:tc>
          <w:tcPr>
            <w:tcW w:w="1139" w:type="dxa"/>
            <w:vAlign w:val="center"/>
          </w:tcPr>
          <w:p w14:paraId="55B363C7" w14:textId="1000CAE6" w:rsidR="00EA678D" w:rsidRDefault="00EA678D" w:rsidP="00EA678D">
            <w:pPr>
              <w:ind w:firstLine="0"/>
              <w:jc w:val="center"/>
            </w:pPr>
            <w:r>
              <w:t>4</w:t>
            </w:r>
          </w:p>
        </w:tc>
        <w:tc>
          <w:tcPr>
            <w:tcW w:w="1377" w:type="dxa"/>
            <w:vAlign w:val="center"/>
          </w:tcPr>
          <w:p w14:paraId="5E07A6CD" w14:textId="09748D09" w:rsidR="00EA678D" w:rsidRDefault="00EA678D" w:rsidP="00EA678D">
            <w:pPr>
              <w:ind w:firstLine="0"/>
              <w:jc w:val="center"/>
            </w:pPr>
            <w:r>
              <w:t>5</w:t>
            </w:r>
          </w:p>
        </w:tc>
        <w:tc>
          <w:tcPr>
            <w:tcW w:w="3021" w:type="dxa"/>
            <w:vAlign w:val="center"/>
          </w:tcPr>
          <w:p w14:paraId="62241997" w14:textId="57533D94" w:rsidR="00EA678D" w:rsidRDefault="00EA678D" w:rsidP="00EA678D">
            <w:pPr>
              <w:ind w:firstLine="0"/>
              <w:jc w:val="center"/>
            </w:pPr>
            <w:r>
              <w:t>6</w:t>
            </w:r>
          </w:p>
        </w:tc>
      </w:tr>
      <w:tr w:rsidR="00EA678D" w14:paraId="4CE8266D" w14:textId="432C4E3C" w:rsidTr="00EA678D">
        <w:trPr>
          <w:jc w:val="center"/>
        </w:trPr>
        <w:tc>
          <w:tcPr>
            <w:tcW w:w="1603" w:type="dxa"/>
            <w:vAlign w:val="center"/>
          </w:tcPr>
          <w:p w14:paraId="491C0136" w14:textId="77777777" w:rsidR="00EA678D" w:rsidRDefault="00EA678D" w:rsidP="00EA678D">
            <w:pPr>
              <w:ind w:firstLine="0"/>
              <w:jc w:val="center"/>
            </w:pPr>
          </w:p>
        </w:tc>
        <w:tc>
          <w:tcPr>
            <w:tcW w:w="1787" w:type="dxa"/>
            <w:vAlign w:val="center"/>
          </w:tcPr>
          <w:p w14:paraId="52675533" w14:textId="77777777" w:rsidR="00EA678D" w:rsidRDefault="00EA678D" w:rsidP="00EA678D">
            <w:pPr>
              <w:ind w:firstLine="0"/>
              <w:jc w:val="center"/>
            </w:pPr>
          </w:p>
        </w:tc>
        <w:tc>
          <w:tcPr>
            <w:tcW w:w="1562" w:type="dxa"/>
            <w:vAlign w:val="center"/>
          </w:tcPr>
          <w:p w14:paraId="613C6489" w14:textId="77777777" w:rsidR="00EA678D" w:rsidRDefault="00EA678D" w:rsidP="00EA678D">
            <w:pPr>
              <w:ind w:firstLine="0"/>
              <w:jc w:val="center"/>
            </w:pPr>
          </w:p>
        </w:tc>
        <w:tc>
          <w:tcPr>
            <w:tcW w:w="1139" w:type="dxa"/>
            <w:vAlign w:val="center"/>
          </w:tcPr>
          <w:p w14:paraId="64E9C1E5" w14:textId="77777777" w:rsidR="00EA678D" w:rsidRDefault="00EA678D" w:rsidP="00EA678D">
            <w:pPr>
              <w:ind w:firstLine="0"/>
              <w:jc w:val="center"/>
            </w:pPr>
          </w:p>
        </w:tc>
        <w:tc>
          <w:tcPr>
            <w:tcW w:w="1377" w:type="dxa"/>
            <w:vAlign w:val="center"/>
          </w:tcPr>
          <w:p w14:paraId="76C05E22" w14:textId="77777777" w:rsidR="00EA678D" w:rsidRDefault="00EA678D" w:rsidP="00EA678D">
            <w:pPr>
              <w:ind w:firstLine="0"/>
              <w:jc w:val="center"/>
            </w:pPr>
          </w:p>
        </w:tc>
        <w:tc>
          <w:tcPr>
            <w:tcW w:w="3021" w:type="dxa"/>
            <w:vAlign w:val="center"/>
          </w:tcPr>
          <w:p w14:paraId="15C22579" w14:textId="77777777" w:rsidR="00EA678D" w:rsidRDefault="00EA678D" w:rsidP="00EA678D">
            <w:pPr>
              <w:ind w:firstLine="0"/>
              <w:jc w:val="center"/>
            </w:pPr>
          </w:p>
        </w:tc>
      </w:tr>
      <w:tr w:rsidR="00EA678D" w14:paraId="46093256" w14:textId="507A51AE" w:rsidTr="00EA678D">
        <w:trPr>
          <w:jc w:val="center"/>
        </w:trPr>
        <w:tc>
          <w:tcPr>
            <w:tcW w:w="1603" w:type="dxa"/>
            <w:vAlign w:val="center"/>
          </w:tcPr>
          <w:p w14:paraId="011708FB" w14:textId="77777777" w:rsidR="00EA678D" w:rsidRDefault="00EA678D" w:rsidP="00EA678D">
            <w:pPr>
              <w:ind w:firstLine="0"/>
              <w:jc w:val="center"/>
            </w:pPr>
          </w:p>
        </w:tc>
        <w:tc>
          <w:tcPr>
            <w:tcW w:w="1787" w:type="dxa"/>
            <w:vAlign w:val="center"/>
          </w:tcPr>
          <w:p w14:paraId="6BC02F71" w14:textId="77777777" w:rsidR="00EA678D" w:rsidRDefault="00EA678D" w:rsidP="00EA678D">
            <w:pPr>
              <w:ind w:firstLine="0"/>
              <w:jc w:val="center"/>
            </w:pPr>
          </w:p>
        </w:tc>
        <w:tc>
          <w:tcPr>
            <w:tcW w:w="1562" w:type="dxa"/>
            <w:vAlign w:val="center"/>
          </w:tcPr>
          <w:p w14:paraId="46E8ECF9" w14:textId="77777777" w:rsidR="00EA678D" w:rsidRDefault="00EA678D" w:rsidP="00EA678D">
            <w:pPr>
              <w:ind w:firstLine="0"/>
              <w:jc w:val="center"/>
            </w:pPr>
          </w:p>
        </w:tc>
        <w:tc>
          <w:tcPr>
            <w:tcW w:w="1139" w:type="dxa"/>
            <w:vAlign w:val="center"/>
          </w:tcPr>
          <w:p w14:paraId="70D7F9A0" w14:textId="77777777" w:rsidR="00EA678D" w:rsidRDefault="00EA678D" w:rsidP="00EA678D">
            <w:pPr>
              <w:ind w:firstLine="0"/>
              <w:jc w:val="center"/>
            </w:pPr>
          </w:p>
        </w:tc>
        <w:tc>
          <w:tcPr>
            <w:tcW w:w="1377" w:type="dxa"/>
            <w:vAlign w:val="center"/>
          </w:tcPr>
          <w:p w14:paraId="289061EB" w14:textId="77777777" w:rsidR="00EA678D" w:rsidRDefault="00EA678D" w:rsidP="00EA678D">
            <w:pPr>
              <w:ind w:firstLine="0"/>
              <w:jc w:val="center"/>
            </w:pPr>
          </w:p>
        </w:tc>
        <w:tc>
          <w:tcPr>
            <w:tcW w:w="3021" w:type="dxa"/>
            <w:vAlign w:val="center"/>
          </w:tcPr>
          <w:p w14:paraId="7F9C728C" w14:textId="77777777" w:rsidR="00EA678D" w:rsidRDefault="00EA678D" w:rsidP="00EA678D">
            <w:pPr>
              <w:ind w:firstLine="0"/>
              <w:jc w:val="center"/>
            </w:pPr>
          </w:p>
        </w:tc>
      </w:tr>
      <w:tr w:rsidR="00EA678D" w14:paraId="622E520F" w14:textId="05C97809" w:rsidTr="00EA678D">
        <w:trPr>
          <w:jc w:val="center"/>
        </w:trPr>
        <w:tc>
          <w:tcPr>
            <w:tcW w:w="1603" w:type="dxa"/>
            <w:vAlign w:val="center"/>
          </w:tcPr>
          <w:p w14:paraId="69DCEF65" w14:textId="77777777" w:rsidR="00EA678D" w:rsidRDefault="00EA678D" w:rsidP="00EA678D">
            <w:pPr>
              <w:ind w:firstLine="0"/>
              <w:jc w:val="center"/>
            </w:pPr>
          </w:p>
        </w:tc>
        <w:tc>
          <w:tcPr>
            <w:tcW w:w="1787" w:type="dxa"/>
            <w:vAlign w:val="center"/>
          </w:tcPr>
          <w:p w14:paraId="5BD8F3F2" w14:textId="77777777" w:rsidR="00EA678D" w:rsidRDefault="00EA678D" w:rsidP="00EA678D">
            <w:pPr>
              <w:ind w:firstLine="0"/>
              <w:jc w:val="center"/>
            </w:pPr>
          </w:p>
        </w:tc>
        <w:tc>
          <w:tcPr>
            <w:tcW w:w="1562" w:type="dxa"/>
            <w:vAlign w:val="center"/>
          </w:tcPr>
          <w:p w14:paraId="2D13673A" w14:textId="77777777" w:rsidR="00EA678D" w:rsidRDefault="00EA678D" w:rsidP="00EA678D">
            <w:pPr>
              <w:ind w:firstLine="0"/>
              <w:jc w:val="center"/>
            </w:pPr>
          </w:p>
        </w:tc>
        <w:tc>
          <w:tcPr>
            <w:tcW w:w="1139" w:type="dxa"/>
            <w:vAlign w:val="center"/>
          </w:tcPr>
          <w:p w14:paraId="5C6BED84" w14:textId="77777777" w:rsidR="00EA678D" w:rsidRDefault="00EA678D" w:rsidP="00EA678D">
            <w:pPr>
              <w:ind w:firstLine="0"/>
              <w:jc w:val="center"/>
            </w:pPr>
          </w:p>
        </w:tc>
        <w:tc>
          <w:tcPr>
            <w:tcW w:w="1377" w:type="dxa"/>
            <w:vAlign w:val="center"/>
          </w:tcPr>
          <w:p w14:paraId="3383CBCD" w14:textId="77777777" w:rsidR="00EA678D" w:rsidRDefault="00EA678D" w:rsidP="00EA678D">
            <w:pPr>
              <w:ind w:firstLine="0"/>
              <w:jc w:val="center"/>
            </w:pPr>
          </w:p>
        </w:tc>
        <w:tc>
          <w:tcPr>
            <w:tcW w:w="3021" w:type="dxa"/>
            <w:vAlign w:val="center"/>
          </w:tcPr>
          <w:p w14:paraId="1D0E91DE" w14:textId="77777777" w:rsidR="00EA678D" w:rsidRDefault="00EA678D" w:rsidP="00EA678D">
            <w:pPr>
              <w:ind w:firstLine="0"/>
              <w:jc w:val="center"/>
            </w:pPr>
          </w:p>
        </w:tc>
      </w:tr>
    </w:tbl>
    <w:p w14:paraId="12267AD8" w14:textId="77777777" w:rsidR="00EA678D" w:rsidRDefault="00EA678D" w:rsidP="007A2789"/>
    <w:p w14:paraId="5E34439D" w14:textId="77777777" w:rsidR="00EA678D" w:rsidRPr="00396650" w:rsidRDefault="00EA678D" w:rsidP="007A2789"/>
    <w:p w14:paraId="17382910" w14:textId="77777777" w:rsidR="00396650" w:rsidRDefault="00396650" w:rsidP="007A2789"/>
    <w:p w14:paraId="608C0807" w14:textId="07E45785" w:rsidR="00396650" w:rsidRDefault="00396650" w:rsidP="007A2789"/>
    <w:p w14:paraId="5DFE4B07" w14:textId="77777777" w:rsidR="00EA678D" w:rsidRDefault="00EA678D" w:rsidP="007A2789"/>
    <w:p w14:paraId="771CDDBD" w14:textId="77777777" w:rsidR="00396650" w:rsidRPr="00396650" w:rsidRDefault="00396650" w:rsidP="007A2789"/>
    <w:p w14:paraId="29739CC3" w14:textId="77777777" w:rsidR="00396650" w:rsidRDefault="00396650" w:rsidP="007A2789"/>
    <w:p w14:paraId="5351BD7B" w14:textId="77777777" w:rsidR="00396650" w:rsidRDefault="00396650" w:rsidP="007A2789"/>
    <w:sectPr w:rsidR="003966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0E689D"/>
    <w:multiLevelType w:val="hybridMultilevel"/>
    <w:tmpl w:val="3BE2A4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9664CE"/>
    <w:multiLevelType w:val="hybridMultilevel"/>
    <w:tmpl w:val="3BC095CE"/>
    <w:lvl w:ilvl="0" w:tplc="D10AF428">
      <w:start w:val="1"/>
      <w:numFmt w:val="decimal"/>
      <w:lvlText w:val="%1."/>
      <w:lvlJc w:val="left"/>
      <w:pPr>
        <w:ind w:left="720" w:hanging="360"/>
      </w:pPr>
      <w:rPr>
        <w:rFonts w:eastAsiaTheme="minorHAnsi"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455015"/>
    <w:multiLevelType w:val="hybridMultilevel"/>
    <w:tmpl w:val="A2B485D8"/>
    <w:lvl w:ilvl="0" w:tplc="BF1C39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4E7D68"/>
    <w:multiLevelType w:val="hybridMultilevel"/>
    <w:tmpl w:val="5FE078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0F026E"/>
    <w:multiLevelType w:val="multilevel"/>
    <w:tmpl w:val="C6007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0621191">
    <w:abstractNumId w:val="3"/>
  </w:num>
  <w:num w:numId="2" w16cid:durableId="2072342678">
    <w:abstractNumId w:val="2"/>
  </w:num>
  <w:num w:numId="3" w16cid:durableId="500702492">
    <w:abstractNumId w:val="0"/>
  </w:num>
  <w:num w:numId="4" w16cid:durableId="1228612252">
    <w:abstractNumId w:val="4"/>
  </w:num>
  <w:num w:numId="5" w16cid:durableId="2202187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2617"/>
    <w:rsid w:val="000F618E"/>
    <w:rsid w:val="002435B7"/>
    <w:rsid w:val="002D02A6"/>
    <w:rsid w:val="00396650"/>
    <w:rsid w:val="005627F9"/>
    <w:rsid w:val="005B34D0"/>
    <w:rsid w:val="00662002"/>
    <w:rsid w:val="006C4A98"/>
    <w:rsid w:val="006F715D"/>
    <w:rsid w:val="007A2789"/>
    <w:rsid w:val="00961479"/>
    <w:rsid w:val="00982617"/>
    <w:rsid w:val="00A31761"/>
    <w:rsid w:val="00C1534E"/>
    <w:rsid w:val="00D96281"/>
    <w:rsid w:val="00DE6034"/>
    <w:rsid w:val="00E00B38"/>
    <w:rsid w:val="00EA678D"/>
    <w:rsid w:val="00F83CA9"/>
    <w:rsid w:val="00FD2432"/>
    <w:rsid w:val="00FD4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4A262"/>
  <w15:chartTrackingRefBased/>
  <w15:docId w15:val="{8178480A-2ADE-4CF6-9F68-C378E9BCD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678D"/>
    <w:pPr>
      <w:spacing w:after="0" w:line="360" w:lineRule="auto"/>
      <w:ind w:firstLine="709"/>
      <w:jc w:val="both"/>
    </w:pPr>
    <w:rPr>
      <w:rFonts w:ascii="Times New Roman" w:hAnsi="Times New Roman"/>
      <w:sz w:val="28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D96281"/>
    <w:pPr>
      <w:keepNext/>
      <w:keepLines/>
      <w:jc w:val="center"/>
      <w:outlineLvl w:val="0"/>
    </w:pPr>
    <w:rPr>
      <w:rFonts w:eastAsia="Times New Roman" w:cs="Times New Roman"/>
      <w:b/>
      <w:bCs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FD2432"/>
    <w:pPr>
      <w:keepNext/>
      <w:keepLines/>
      <w:outlineLvl w:val="1"/>
    </w:pPr>
    <w:rPr>
      <w:rFonts w:eastAsiaTheme="majorEastAsia" w:cstheme="majorBidi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96281"/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D2432"/>
    <w:rPr>
      <w:rFonts w:ascii="Times New Roman" w:eastAsiaTheme="majorEastAsia" w:hAnsi="Times New Roman" w:cstheme="majorBidi"/>
      <w:b/>
      <w:bCs/>
      <w:sz w:val="28"/>
      <w:szCs w:val="26"/>
    </w:rPr>
  </w:style>
  <w:style w:type="table" w:styleId="a3">
    <w:name w:val="Table Grid"/>
    <w:basedOn w:val="a1"/>
    <w:uiPriority w:val="39"/>
    <w:rsid w:val="006C4A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C4A98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396650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lang w:eastAsia="ru-RU"/>
    </w:rPr>
  </w:style>
  <w:style w:type="character" w:styleId="a6">
    <w:name w:val="Strong"/>
    <w:basedOn w:val="a0"/>
    <w:uiPriority w:val="22"/>
    <w:qFormat/>
    <w:rsid w:val="00E00B3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06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5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6</Pages>
  <Words>332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7</cp:revision>
  <dcterms:created xsi:type="dcterms:W3CDTF">2025-04-15T11:04:00Z</dcterms:created>
  <dcterms:modified xsi:type="dcterms:W3CDTF">2025-05-06T10:49:00Z</dcterms:modified>
</cp:coreProperties>
</file>