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06FE6" w14:textId="037A189C" w:rsidR="000A7063" w:rsidRPr="000A7063" w:rsidRDefault="000A7063">
      <w:pPr>
        <w:rPr>
          <w:rFonts w:ascii="Courier New" w:hAnsi="Courier New" w:cs="Courier New"/>
          <w:sz w:val="18"/>
          <w:szCs w:val="18"/>
          <w:lang w:val="en-US"/>
        </w:rPr>
      </w:pPr>
      <w:r w:rsidRPr="000A7063">
        <w:rPr>
          <w:rFonts w:ascii="Courier New" w:hAnsi="Courier New" w:cs="Courier New"/>
          <w:sz w:val="18"/>
          <w:szCs w:val="18"/>
          <w:lang w:val="en-US"/>
        </w:rPr>
        <w:br/>
      </w:r>
      <w:r w:rsidRPr="000A7063">
        <w:rPr>
          <w:rFonts w:ascii="Courier New" w:hAnsi="Courier New" w:cs="Courier New"/>
          <w:sz w:val="18"/>
          <w:szCs w:val="18"/>
          <w:lang w:val="en-US"/>
        </w:rPr>
        <w:br/>
      </w:r>
      <w:r w:rsidRPr="000A7063">
        <w:rPr>
          <w:rFonts w:ascii="Courier New" w:hAnsi="Courier New" w:cs="Courier New"/>
          <w:sz w:val="18"/>
          <w:szCs w:val="18"/>
          <w:lang w:val="en-US"/>
        </w:rPr>
        <w:br/>
        <w:t>- Automatically created when a Lakehouse is created</w:t>
      </w:r>
      <w:r w:rsidRPr="000A7063">
        <w:rPr>
          <w:rFonts w:ascii="Courier New" w:hAnsi="Courier New" w:cs="Courier New"/>
          <w:sz w:val="18"/>
          <w:szCs w:val="18"/>
          <w:lang w:val="en-US"/>
        </w:rPr>
        <w:br/>
        <w:t>- Only to read, no operation allowed</w:t>
      </w:r>
      <w:r w:rsidRPr="000A7063">
        <w:rPr>
          <w:rFonts w:ascii="Courier New" w:hAnsi="Courier New" w:cs="Courier New"/>
          <w:sz w:val="18"/>
          <w:szCs w:val="18"/>
          <w:lang w:val="en-US"/>
        </w:rPr>
        <w:br/>
        <w:t>- Can query data that reference tables available in delta lake folder</w:t>
      </w:r>
    </w:p>
    <w:sectPr w:rsidR="000A7063" w:rsidRPr="000A7063" w:rsidSect="00FD7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5C"/>
    <w:rsid w:val="000A7063"/>
    <w:rsid w:val="003B1B5C"/>
    <w:rsid w:val="00841926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974B"/>
  <w15:chartTrackingRefBased/>
  <w15:docId w15:val="{FF151C5C-04E5-4BAB-9D8D-6B244AA5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Bankim Ghosh</dc:creator>
  <cp:keywords/>
  <dc:description/>
  <cp:lastModifiedBy>Bankim Ghosh</cp:lastModifiedBy>
  <cp:revision>2</cp:revision>
  <dcterms:created xsi:type="dcterms:W3CDTF">2024-05-07T15:41:00Z</dcterms:created>
  <dcterms:modified xsi:type="dcterms:W3CDTF">2024-05-07T15:47:00Z</dcterms:modified>
</cp:coreProperties>
</file>