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25DB7" w14:textId="5AF5F187" w:rsidR="00841926" w:rsidRPr="00FC1AE6" w:rsidRDefault="00FC1AE6">
      <w:pPr>
        <w:rPr>
          <w:rFonts w:ascii="Consolas" w:hAnsi="Consolas"/>
          <w:sz w:val="18"/>
          <w:szCs w:val="18"/>
          <w:lang w:val="en-US"/>
        </w:rPr>
      </w:pPr>
      <w:r w:rsidRPr="00FC1AE6">
        <w:rPr>
          <w:rFonts w:ascii="Consolas" w:hAnsi="Consolas"/>
          <w:sz w:val="18"/>
          <w:szCs w:val="18"/>
          <w:lang w:val="en-US"/>
        </w:rPr>
        <w:br/>
      </w:r>
      <w:r w:rsidRPr="00FC1AE6">
        <w:rPr>
          <w:rFonts w:ascii="Consolas" w:hAnsi="Consolas"/>
          <w:sz w:val="18"/>
          <w:szCs w:val="18"/>
          <w:lang w:val="en-US"/>
        </w:rPr>
        <w:br/>
        <w:t xml:space="preserve">- Only lakehouses can shortcut to other lakehouses. Data warehouse can </w:t>
      </w:r>
      <w:r>
        <w:rPr>
          <w:rFonts w:ascii="Consolas" w:hAnsi="Consolas"/>
          <w:sz w:val="18"/>
          <w:szCs w:val="18"/>
          <w:lang w:val="en-US"/>
        </w:rPr>
        <w:t>use datapipelines but cannot use shortcuts.</w:t>
      </w:r>
      <w:r w:rsidR="001B1CD3">
        <w:rPr>
          <w:rFonts w:ascii="Consolas" w:hAnsi="Consolas"/>
          <w:sz w:val="18"/>
          <w:szCs w:val="18"/>
          <w:lang w:val="en-US"/>
        </w:rPr>
        <w:br/>
      </w:r>
      <w:r w:rsidR="001B1CD3">
        <w:rPr>
          <w:rFonts w:ascii="Consolas" w:hAnsi="Consolas"/>
          <w:sz w:val="18"/>
          <w:szCs w:val="18"/>
          <w:lang w:val="en-US"/>
        </w:rPr>
        <w:br/>
        <w:t>- Deleting shortcuts do not delete data in the target source or shortcuts do not perform cascading delete operation. However, if the user has write permission to the shortcut target and specifies full path of the target, the target will be deleted</w:t>
      </w:r>
      <w:r>
        <w:rPr>
          <w:rFonts w:ascii="Consolas" w:hAnsi="Consolas"/>
          <w:sz w:val="18"/>
          <w:szCs w:val="18"/>
          <w:lang w:val="en-US"/>
        </w:rPr>
        <w:br/>
      </w:r>
      <w:r w:rsidRPr="00FC1AE6">
        <w:rPr>
          <w:rFonts w:ascii="Consolas" w:hAnsi="Consolas"/>
          <w:sz w:val="18"/>
          <w:szCs w:val="18"/>
          <w:lang w:val="en-US"/>
        </w:rPr>
        <w:br/>
      </w:r>
    </w:p>
    <w:sectPr w:rsidR="00841926" w:rsidRPr="00FC1AE6" w:rsidSect="00F37E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2"/>
    <w:rsid w:val="001B1CD3"/>
    <w:rsid w:val="003546DA"/>
    <w:rsid w:val="00841926"/>
    <w:rsid w:val="00C118A2"/>
    <w:rsid w:val="00F37EB5"/>
    <w:rsid w:val="00FC1AE6"/>
    <w:rsid w:val="00FF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67F"/>
  <w15:chartTrackingRefBased/>
  <w15:docId w15:val="{765A373B-EC1F-41FC-8EE3-4CDA5205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Bankim Ghosh</dc:creator>
  <cp:keywords/>
  <dc:description/>
  <cp:lastModifiedBy>Bankim Ghosh</cp:lastModifiedBy>
  <cp:revision>4</cp:revision>
  <dcterms:created xsi:type="dcterms:W3CDTF">2024-05-08T05:58:00Z</dcterms:created>
  <dcterms:modified xsi:type="dcterms:W3CDTF">2024-05-08T06:22:00Z</dcterms:modified>
</cp:coreProperties>
</file>