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D64" w:rsidRDefault="00B23372" w:rsidP="00B23372">
      <w:pPr>
        <w:pStyle w:val="Title"/>
        <w:jc w:val="center"/>
      </w:pPr>
      <w:r>
        <w:t>Notes</w:t>
      </w:r>
    </w:p>
    <w:p w:rsidR="00B23372" w:rsidRDefault="00B23372" w:rsidP="00B23372"/>
    <w:p w:rsidR="00B23372" w:rsidRDefault="00B23372" w:rsidP="00B23372">
      <w:pPr>
        <w:pStyle w:val="Heading1"/>
        <w:rPr>
          <w:lang w:val="bg-BG"/>
        </w:rPr>
      </w:pPr>
      <w:r>
        <w:rPr>
          <w:lang w:val="bg-BG"/>
        </w:rPr>
        <w:t xml:space="preserve">Аспекти на комуникация </w:t>
      </w:r>
    </w:p>
    <w:p w:rsidR="00B23372" w:rsidRDefault="00B23372" w:rsidP="00B233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Слушане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Фокусиране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Позиция на тялото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Усмивка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Отворена позиция на тялото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Избягване на прекъсване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Задаване на въпроси – излъчва повишен интерес в темата</w:t>
      </w:r>
    </w:p>
    <w:p w:rsidR="00B23372" w:rsidRDefault="00B23372" w:rsidP="00B233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Невербална комуникация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Позиция на тяло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Неотворена позиция ( </w:t>
      </w:r>
      <w:r w:rsidRPr="00B23372">
        <w:rPr>
          <w:b/>
          <w:lang w:val="bg-BG"/>
        </w:rPr>
        <w:t>не е добре</w:t>
      </w:r>
      <w:r>
        <w:rPr>
          <w:lang w:val="bg-BG"/>
        </w:rPr>
        <w:t xml:space="preserve"> )</w:t>
      </w:r>
    </w:p>
    <w:p w:rsidR="00B23372" w:rsidRDefault="00B23372" w:rsidP="00B2337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Скръстени ръце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Изражение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Наблюдаване на хората на различни публични места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Културни особености ( в различните държави различни жестове означават различни неща )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Подобряване на синхрона между жестовете и това, което говорим</w:t>
      </w:r>
    </w:p>
    <w:p w:rsidR="00B23372" w:rsidRDefault="00B23372" w:rsidP="00B233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Управление на стрес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Незапазването на спокойствие влияе драстично на добрата комуникация</w:t>
      </w:r>
    </w:p>
    <w:p w:rsidR="00B23372" w:rsidRDefault="00B23372" w:rsidP="00B2337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Методи за намаляване на стре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Премисляне на ситуацията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Поемане на въздух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Търсене на смешното в ситуацията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Компромиси</w:t>
      </w:r>
    </w:p>
    <w:p w:rsidR="00B23372" w:rsidRDefault="00B23372" w:rsidP="00B23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Физически упражнения – намаляват стреса и помагат за възвръщане на баланса</w:t>
      </w:r>
    </w:p>
    <w:p w:rsidR="00B23372" w:rsidRDefault="00B23372" w:rsidP="00B233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Емоционална информираност</w:t>
      </w:r>
    </w:p>
    <w:p w:rsidR="00B23372" w:rsidRDefault="00B23372" w:rsidP="00B23372">
      <w:pPr>
        <w:pStyle w:val="Heading1"/>
        <w:rPr>
          <w:lang w:val="bg-BG"/>
        </w:rPr>
      </w:pPr>
      <w:r>
        <w:rPr>
          <w:lang w:val="bg-BG"/>
        </w:rPr>
        <w:t>Чаровният хакер</w:t>
      </w:r>
    </w:p>
    <w:p w:rsidR="00B23372" w:rsidRPr="00D02DE7" w:rsidRDefault="00B23372" w:rsidP="00B3528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Харизмата може да се учи?!</w:t>
      </w:r>
    </w:p>
    <w:p w:rsidR="00D02DE7" w:rsidRDefault="00D02DE7" w:rsidP="00D02DE7">
      <w:pPr>
        <w:pStyle w:val="Heading1"/>
        <w:rPr>
          <w:lang w:val="bg-BG"/>
        </w:rPr>
      </w:pPr>
      <w:r>
        <w:rPr>
          <w:lang w:val="bg-BG"/>
        </w:rPr>
        <w:t>Възпитание</w:t>
      </w:r>
    </w:p>
    <w:p w:rsidR="00D02DE7" w:rsidRDefault="00D02DE7" w:rsidP="00783390">
      <w:pPr>
        <w:rPr>
          <w:lang w:val="bg-BG"/>
        </w:rPr>
      </w:pPr>
    </w:p>
    <w:p w:rsidR="00783390" w:rsidRDefault="00783390" w:rsidP="00783390">
      <w:pPr>
        <w:pStyle w:val="Heading1"/>
        <w:rPr>
          <w:lang w:val="bg-BG"/>
        </w:rPr>
      </w:pPr>
      <w:r>
        <w:rPr>
          <w:lang w:val="bg-BG"/>
        </w:rPr>
        <w:t>Смисълът на това, което казваме е това, което получаваме като отговор</w:t>
      </w:r>
    </w:p>
    <w:p w:rsidR="00783390" w:rsidRPr="00783390" w:rsidRDefault="00783390" w:rsidP="00783390">
      <w:pPr>
        <w:pStyle w:val="ListParagraph"/>
        <w:numPr>
          <w:ilvl w:val="0"/>
          <w:numId w:val="5"/>
        </w:numPr>
        <w:rPr>
          <w:lang w:val="bg-BG"/>
        </w:rPr>
      </w:pPr>
      <w:bookmarkStart w:id="0" w:name="_GoBack"/>
      <w:bookmarkEnd w:id="0"/>
    </w:p>
    <w:sectPr w:rsidR="00783390" w:rsidRPr="0078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A54D5"/>
    <w:multiLevelType w:val="hybridMultilevel"/>
    <w:tmpl w:val="596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F699A"/>
    <w:multiLevelType w:val="hybridMultilevel"/>
    <w:tmpl w:val="1F1A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7253D"/>
    <w:multiLevelType w:val="hybridMultilevel"/>
    <w:tmpl w:val="596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46853"/>
    <w:multiLevelType w:val="hybridMultilevel"/>
    <w:tmpl w:val="1F1A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E30F1"/>
    <w:multiLevelType w:val="hybridMultilevel"/>
    <w:tmpl w:val="AD10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2"/>
    <w:rsid w:val="00034C25"/>
    <w:rsid w:val="00060F28"/>
    <w:rsid w:val="00091473"/>
    <w:rsid w:val="00116D4A"/>
    <w:rsid w:val="00164847"/>
    <w:rsid w:val="001738F7"/>
    <w:rsid w:val="001B2C12"/>
    <w:rsid w:val="00206458"/>
    <w:rsid w:val="0022700E"/>
    <w:rsid w:val="00277A45"/>
    <w:rsid w:val="00295C2F"/>
    <w:rsid w:val="002961F9"/>
    <w:rsid w:val="002C622F"/>
    <w:rsid w:val="003079F8"/>
    <w:rsid w:val="0032332F"/>
    <w:rsid w:val="00343907"/>
    <w:rsid w:val="0035071C"/>
    <w:rsid w:val="0036439A"/>
    <w:rsid w:val="0038555B"/>
    <w:rsid w:val="003C522B"/>
    <w:rsid w:val="00453A10"/>
    <w:rsid w:val="0047182A"/>
    <w:rsid w:val="004B098D"/>
    <w:rsid w:val="004B7495"/>
    <w:rsid w:val="00530D98"/>
    <w:rsid w:val="00584D0A"/>
    <w:rsid w:val="005B58B5"/>
    <w:rsid w:val="005C0AC5"/>
    <w:rsid w:val="00632D64"/>
    <w:rsid w:val="006A3001"/>
    <w:rsid w:val="006B1D80"/>
    <w:rsid w:val="006B741C"/>
    <w:rsid w:val="0072012A"/>
    <w:rsid w:val="0072662F"/>
    <w:rsid w:val="007669AD"/>
    <w:rsid w:val="007719EA"/>
    <w:rsid w:val="00783390"/>
    <w:rsid w:val="00795D0D"/>
    <w:rsid w:val="007C6E0B"/>
    <w:rsid w:val="00805696"/>
    <w:rsid w:val="0091147B"/>
    <w:rsid w:val="00930A09"/>
    <w:rsid w:val="00956E8A"/>
    <w:rsid w:val="009A0FD9"/>
    <w:rsid w:val="009F3715"/>
    <w:rsid w:val="00A85212"/>
    <w:rsid w:val="00A914B5"/>
    <w:rsid w:val="00A96D42"/>
    <w:rsid w:val="00AA716B"/>
    <w:rsid w:val="00AB06C5"/>
    <w:rsid w:val="00AD56BB"/>
    <w:rsid w:val="00B23372"/>
    <w:rsid w:val="00B35289"/>
    <w:rsid w:val="00BD165D"/>
    <w:rsid w:val="00BF4FB6"/>
    <w:rsid w:val="00C05E9E"/>
    <w:rsid w:val="00C34B98"/>
    <w:rsid w:val="00D02DE7"/>
    <w:rsid w:val="00D41856"/>
    <w:rsid w:val="00D837F3"/>
    <w:rsid w:val="00D96678"/>
    <w:rsid w:val="00DA1FD3"/>
    <w:rsid w:val="00DB604D"/>
    <w:rsid w:val="00DD1A05"/>
    <w:rsid w:val="00E57015"/>
    <w:rsid w:val="00E6510B"/>
    <w:rsid w:val="00EC0817"/>
    <w:rsid w:val="00EE25CE"/>
    <w:rsid w:val="00EE434E"/>
    <w:rsid w:val="00F109B6"/>
    <w:rsid w:val="00F25FB2"/>
    <w:rsid w:val="00F446DE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4063D-B3E4-46D1-813A-C6B01CA5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Bankin</dc:creator>
  <cp:keywords/>
  <dc:description/>
  <cp:lastModifiedBy>Nikolay Bankin</cp:lastModifiedBy>
  <cp:revision>3</cp:revision>
  <dcterms:created xsi:type="dcterms:W3CDTF">2014-04-22T11:13:00Z</dcterms:created>
  <dcterms:modified xsi:type="dcterms:W3CDTF">2014-04-22T12:28:00Z</dcterms:modified>
</cp:coreProperties>
</file>