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3AFA7">
      <w:pPr>
        <w:rPr>
          <w:rFonts w:hint="default"/>
          <w:sz w:val="28"/>
          <w:szCs w:val="28"/>
          <w:vertAlign w:val="baseline"/>
          <w:lang w:val="en-IN"/>
        </w:rPr>
      </w:pPr>
      <w:r>
        <w:rPr>
          <w:rFonts w:hint="default"/>
          <w:sz w:val="28"/>
          <w:szCs w:val="28"/>
          <w:vertAlign w:val="baseline"/>
          <w:lang w:val="en-IN"/>
        </w:rPr>
        <w:t>Skill-2</w:t>
      </w:r>
    </w:p>
    <w:p w14:paraId="25FE9814">
      <w:pPr>
        <w:rPr>
          <w:rFonts w:hint="default"/>
          <w:sz w:val="28"/>
          <w:szCs w:val="28"/>
          <w:vertAlign w:val="baseline"/>
          <w:lang w:val="en-IN"/>
        </w:rPr>
      </w:pPr>
      <w:r>
        <w:rPr>
          <w:rFonts w:hint="default"/>
          <w:sz w:val="28"/>
          <w:szCs w:val="28"/>
          <w:vertAlign w:val="baseline"/>
          <w:lang w:val="en-IN"/>
        </w:rPr>
        <w:t>code</w:t>
      </w:r>
    </w:p>
    <w:p w14:paraId="5D542125">
      <w:pPr>
        <w:rPr>
          <w:rFonts w:hint="default"/>
          <w:sz w:val="28"/>
          <w:szCs w:val="28"/>
          <w:vertAlign w:val="baseline"/>
          <w:lang w:val="en-IN"/>
        </w:rPr>
      </w:pPr>
      <w:r>
        <w:drawing>
          <wp:inline distT="0" distB="0" distL="0" distR="0">
            <wp:extent cx="4643120" cy="7119620"/>
            <wp:effectExtent l="0" t="0" r="5080" b="12700"/>
            <wp:docPr id="186429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9432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71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AB1C00">
      <w:pPr>
        <w:rPr>
          <w:rFonts w:hint="default"/>
          <w:sz w:val="28"/>
          <w:szCs w:val="28"/>
          <w:vertAlign w:val="baseline"/>
          <w:lang w:val="en-IN"/>
        </w:rPr>
      </w:pPr>
    </w:p>
    <w:p w14:paraId="34895084">
      <w:pPr>
        <w:rPr>
          <w:rFonts w:hint="default"/>
          <w:sz w:val="28"/>
          <w:szCs w:val="28"/>
          <w:vertAlign w:val="baseline"/>
          <w:lang w:val="en-IN"/>
        </w:rPr>
      </w:pPr>
    </w:p>
    <w:p w14:paraId="7A462910">
      <w:pPr>
        <w:rPr>
          <w:rFonts w:hint="default"/>
          <w:sz w:val="28"/>
          <w:szCs w:val="28"/>
          <w:vertAlign w:val="baseline"/>
          <w:lang w:val="en-IN"/>
        </w:rPr>
      </w:pPr>
    </w:p>
    <w:p w14:paraId="0DB9CA43"/>
    <w:p w14:paraId="5ABE52E9"/>
    <w:p w14:paraId="582A8994">
      <w:r>
        <w:drawing>
          <wp:inline distT="0" distB="0" distL="0" distR="0">
            <wp:extent cx="5731510" cy="5125085"/>
            <wp:effectExtent l="0" t="0" r="13970" b="10795"/>
            <wp:docPr id="14995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0752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ED0D"/>
    <w:p w14:paraId="7736E7C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 w14:paraId="4608E30E">
      <w:pPr>
        <w:rPr>
          <w:rFonts w:hint="default"/>
          <w:sz w:val="28"/>
          <w:szCs w:val="28"/>
          <w:lang w:val="en-IN"/>
        </w:rPr>
      </w:pPr>
      <w:r>
        <w:drawing>
          <wp:inline distT="0" distB="0" distL="0" distR="0">
            <wp:extent cx="5731510" cy="1227455"/>
            <wp:effectExtent l="0" t="0" r="13970" b="6985"/>
            <wp:docPr id="20725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6414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850FA"/>
    <w:rsid w:val="01E8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2026-08-22T03:43:00Z</dcterms:created>
  <dc:creator>Navya Banki</dc:creator>
  <cp:lastModifiedBy>Navya Banki</cp:lastModifiedBy>
  <dcterms:modified xsi:type="dcterms:W3CDTF">2026-08-22T03:48:58Z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5DC3F8B292664D5CA6375DDA82BD2AB7_11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