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2583" w:rsidRDefault="00AE2583" w:rsidP="00EC27C9">
      <w:pPr>
        <w:jc w:val="both"/>
        <w:rPr>
          <w:b/>
          <w:bCs/>
          <w:sz w:val="28"/>
          <w:szCs w:val="28"/>
          <w:u w:val="single"/>
        </w:rPr>
      </w:pPr>
    </w:p>
    <w:p w:rsidR="00AE2583" w:rsidRDefault="00AE2583" w:rsidP="00AE2583">
      <w:pPr>
        <w:rPr>
          <w:b/>
          <w:bCs/>
          <w:sz w:val="28"/>
          <w:szCs w:val="28"/>
          <w:u w:val="single"/>
        </w:rPr>
      </w:pPr>
    </w:p>
    <w:p w:rsidR="00AE2583" w:rsidRDefault="00AE2583" w:rsidP="00AE2583">
      <w:pPr>
        <w:rPr>
          <w:b/>
          <w:bCs/>
          <w:sz w:val="28"/>
          <w:szCs w:val="28"/>
          <w:u w:val="single"/>
        </w:rPr>
      </w:pPr>
    </w:p>
    <w:p w:rsidR="00AE2583" w:rsidRDefault="00AE2583" w:rsidP="00AE2583">
      <w:pPr>
        <w:rPr>
          <w:b/>
          <w:bCs/>
          <w:sz w:val="28"/>
          <w:szCs w:val="28"/>
          <w:u w:val="single"/>
        </w:rPr>
      </w:pPr>
    </w:p>
    <w:p w:rsidR="00AE2583" w:rsidRDefault="00AE2583" w:rsidP="00AE2583">
      <w:pPr>
        <w:rPr>
          <w:b/>
          <w:bCs/>
          <w:sz w:val="28"/>
          <w:szCs w:val="28"/>
          <w:u w:val="single"/>
        </w:rPr>
      </w:pPr>
    </w:p>
    <w:p w:rsidR="00AE2583" w:rsidRDefault="00AE2583" w:rsidP="00AE2583">
      <w:pPr>
        <w:rPr>
          <w:b/>
          <w:bCs/>
          <w:sz w:val="28"/>
          <w:szCs w:val="28"/>
          <w:u w:val="single"/>
        </w:rPr>
      </w:pPr>
    </w:p>
    <w:p w:rsidR="00AE2583" w:rsidRDefault="00AE2583" w:rsidP="00AE2583">
      <w:pPr>
        <w:rPr>
          <w:b/>
          <w:bCs/>
          <w:sz w:val="28"/>
          <w:szCs w:val="28"/>
          <w:u w:val="single"/>
        </w:rPr>
      </w:pPr>
    </w:p>
    <w:p w:rsidR="00AE2583" w:rsidRDefault="00AE2583" w:rsidP="00AE2583">
      <w:pPr>
        <w:rPr>
          <w:b/>
          <w:bCs/>
          <w:sz w:val="28"/>
          <w:szCs w:val="28"/>
          <w:u w:val="single"/>
        </w:rPr>
      </w:pPr>
    </w:p>
    <w:p w:rsidR="00AE2583" w:rsidRPr="00455DAF" w:rsidRDefault="00AE2583" w:rsidP="00AE2583">
      <w:pPr>
        <w:rPr>
          <w:rFonts w:ascii="Times New Roman" w:hAnsi="Times New Roman" w:cs="Times New Roman"/>
          <w:b/>
          <w:bCs/>
          <w:sz w:val="40"/>
          <w:szCs w:val="40"/>
          <w:u w:val="single"/>
        </w:rPr>
      </w:pPr>
    </w:p>
    <w:p w:rsidR="00AE2583" w:rsidRPr="00455DAF" w:rsidRDefault="00455DAF" w:rsidP="00AE2583">
      <w:pPr>
        <w:jc w:val="center"/>
        <w:rPr>
          <w:rFonts w:ascii="Times New Roman" w:hAnsi="Times New Roman" w:cs="Times New Roman"/>
          <w:b/>
          <w:bCs/>
          <w:sz w:val="40"/>
          <w:szCs w:val="40"/>
          <w:u w:val="single"/>
        </w:rPr>
      </w:pPr>
      <w:r w:rsidRPr="00455DAF">
        <w:rPr>
          <w:rFonts w:ascii="Times New Roman" w:hAnsi="Times New Roman" w:cs="Times New Roman"/>
          <w:b/>
          <w:bCs/>
          <w:sz w:val="40"/>
          <w:szCs w:val="40"/>
        </w:rPr>
        <w:t>Réalisation d’une journal lumineux par liaison RS-232  à  base de Microcontrôleur PIC</w:t>
      </w:r>
    </w:p>
    <w:p w:rsidR="00AE2583" w:rsidRDefault="00AE2583" w:rsidP="00AE2583">
      <w:pPr>
        <w:jc w:val="center"/>
        <w:rPr>
          <w:rFonts w:ascii="Ravie" w:hAnsi="Ravie"/>
          <w:b/>
          <w:bCs/>
          <w:sz w:val="32"/>
          <w:szCs w:val="32"/>
          <w:u w:val="single"/>
        </w:rPr>
      </w:pPr>
    </w:p>
    <w:p w:rsidR="00AE2583" w:rsidRDefault="00AE2583" w:rsidP="00AE2583">
      <w:pPr>
        <w:ind w:left="709"/>
        <w:rPr>
          <w:rFonts w:ascii="Ravie" w:hAnsi="Ravie"/>
          <w:b/>
          <w:bCs/>
          <w:sz w:val="32"/>
          <w:szCs w:val="32"/>
          <w:u w:val="single"/>
        </w:rPr>
      </w:pPr>
      <w:r>
        <w:rPr>
          <w:rFonts w:ascii="Ravie" w:hAnsi="Ravie"/>
          <w:b/>
          <w:bCs/>
          <w:sz w:val="32"/>
          <w:szCs w:val="32"/>
          <w:u w:val="single"/>
        </w:rPr>
        <w:t>Réalisé par :</w:t>
      </w:r>
    </w:p>
    <w:p w:rsidR="00AE2583" w:rsidRPr="00824FC5" w:rsidRDefault="00AE2583" w:rsidP="00AE2583">
      <w:pPr>
        <w:ind w:left="709"/>
        <w:jc w:val="center"/>
        <w:rPr>
          <w:rFonts w:asciiTheme="majorHAnsi" w:hAnsiTheme="majorHAnsi"/>
          <w:b/>
          <w:bCs/>
          <w:sz w:val="32"/>
          <w:szCs w:val="32"/>
          <w:u w:val="single"/>
        </w:rPr>
      </w:pPr>
      <w:r w:rsidRPr="00824FC5">
        <w:rPr>
          <w:rFonts w:asciiTheme="majorHAnsi" w:hAnsiTheme="majorHAnsi"/>
          <w:b/>
          <w:bCs/>
          <w:sz w:val="32"/>
          <w:szCs w:val="32"/>
          <w:u w:val="single"/>
        </w:rPr>
        <w:t>Ben Ettaieb Houssemeddine</w:t>
      </w:r>
    </w:p>
    <w:p w:rsidR="00AE2583" w:rsidRPr="00824FC5" w:rsidRDefault="00AE2583" w:rsidP="00AE2583">
      <w:pPr>
        <w:ind w:left="709"/>
        <w:jc w:val="center"/>
        <w:rPr>
          <w:rFonts w:asciiTheme="majorHAnsi" w:hAnsiTheme="majorHAnsi"/>
          <w:b/>
          <w:bCs/>
          <w:sz w:val="32"/>
          <w:szCs w:val="32"/>
          <w:u w:val="single"/>
        </w:rPr>
      </w:pPr>
    </w:p>
    <w:p w:rsidR="00AE2583" w:rsidRPr="00824FC5" w:rsidRDefault="00AE2583" w:rsidP="00AE2583">
      <w:pPr>
        <w:ind w:left="709"/>
        <w:jc w:val="center"/>
        <w:rPr>
          <w:rFonts w:asciiTheme="majorHAnsi" w:hAnsiTheme="majorHAnsi"/>
          <w:b/>
          <w:bCs/>
          <w:sz w:val="32"/>
          <w:szCs w:val="32"/>
          <w:u w:val="single"/>
        </w:rPr>
      </w:pPr>
      <w:r w:rsidRPr="00824FC5">
        <w:rPr>
          <w:rFonts w:asciiTheme="majorHAnsi" w:hAnsiTheme="majorHAnsi"/>
          <w:b/>
          <w:bCs/>
          <w:sz w:val="32"/>
          <w:szCs w:val="32"/>
          <w:u w:val="single"/>
        </w:rPr>
        <w:t>Abidi Abdelhamid</w:t>
      </w:r>
    </w:p>
    <w:p w:rsidR="00AE2583" w:rsidRPr="00824FC5" w:rsidRDefault="00AE2583" w:rsidP="00AE2583">
      <w:pPr>
        <w:ind w:left="709"/>
        <w:jc w:val="center"/>
        <w:rPr>
          <w:rFonts w:asciiTheme="majorHAnsi" w:hAnsiTheme="majorHAnsi"/>
          <w:b/>
          <w:bCs/>
          <w:sz w:val="32"/>
          <w:szCs w:val="32"/>
        </w:rPr>
      </w:pPr>
      <w:r w:rsidRPr="00824FC5">
        <w:rPr>
          <w:rFonts w:asciiTheme="majorHAnsi" w:hAnsiTheme="majorHAnsi"/>
          <w:b/>
          <w:bCs/>
          <w:sz w:val="32"/>
          <w:szCs w:val="32"/>
        </w:rPr>
        <w:t>&amp;</w:t>
      </w:r>
    </w:p>
    <w:p w:rsidR="002005C0" w:rsidRDefault="00990B44" w:rsidP="00027FE7">
      <w:pPr>
        <w:ind w:left="709"/>
        <w:jc w:val="center"/>
        <w:rPr>
          <w:rFonts w:asciiTheme="majorHAnsi" w:hAnsiTheme="majorHAnsi"/>
          <w:b/>
          <w:bCs/>
          <w:sz w:val="32"/>
          <w:szCs w:val="32"/>
          <w:u w:val="single"/>
        </w:rPr>
      </w:pPr>
      <w:r>
        <w:rPr>
          <w:rFonts w:asciiTheme="majorHAnsi" w:hAnsiTheme="majorHAnsi"/>
          <w:b/>
          <w:bCs/>
          <w:sz w:val="32"/>
          <w:szCs w:val="32"/>
          <w:u w:val="single"/>
        </w:rPr>
        <w:t>Tli</w:t>
      </w:r>
      <w:r w:rsidR="00AE2583" w:rsidRPr="00824FC5">
        <w:rPr>
          <w:rFonts w:asciiTheme="majorHAnsi" w:hAnsiTheme="majorHAnsi"/>
          <w:b/>
          <w:bCs/>
          <w:sz w:val="32"/>
          <w:szCs w:val="32"/>
          <w:u w:val="single"/>
        </w:rPr>
        <w:t>g Mohamed</w:t>
      </w:r>
    </w:p>
    <w:p w:rsidR="00027FE7" w:rsidRDefault="00027FE7" w:rsidP="00027FE7">
      <w:pPr>
        <w:ind w:left="709"/>
        <w:jc w:val="center"/>
        <w:rPr>
          <w:rFonts w:asciiTheme="majorHAnsi" w:hAnsiTheme="majorHAnsi"/>
          <w:b/>
          <w:bCs/>
          <w:sz w:val="32"/>
          <w:szCs w:val="32"/>
          <w:u w:val="single"/>
        </w:rPr>
      </w:pPr>
    </w:p>
    <w:p w:rsidR="00027FE7" w:rsidRDefault="00027FE7" w:rsidP="00027FE7">
      <w:pPr>
        <w:ind w:left="709"/>
        <w:jc w:val="center"/>
        <w:rPr>
          <w:rFonts w:asciiTheme="majorHAnsi" w:hAnsiTheme="majorHAnsi"/>
          <w:b/>
          <w:bCs/>
          <w:sz w:val="32"/>
          <w:szCs w:val="32"/>
          <w:u w:val="single"/>
        </w:rPr>
      </w:pPr>
    </w:p>
    <w:p w:rsidR="00027FE7" w:rsidRDefault="00027FE7" w:rsidP="00027FE7">
      <w:pPr>
        <w:ind w:left="709"/>
        <w:jc w:val="center"/>
        <w:rPr>
          <w:rFonts w:asciiTheme="majorHAnsi" w:hAnsiTheme="majorHAnsi"/>
          <w:b/>
          <w:bCs/>
          <w:sz w:val="32"/>
          <w:szCs w:val="32"/>
          <w:u w:val="single"/>
        </w:rPr>
      </w:pPr>
    </w:p>
    <w:p w:rsidR="00027FE7" w:rsidRPr="00027FE7" w:rsidRDefault="00027FE7" w:rsidP="00027FE7">
      <w:pPr>
        <w:ind w:left="709"/>
        <w:jc w:val="center"/>
        <w:rPr>
          <w:rFonts w:asciiTheme="majorHAnsi" w:hAnsiTheme="majorHAnsi"/>
          <w:b/>
          <w:bCs/>
          <w:sz w:val="32"/>
          <w:szCs w:val="32"/>
          <w:u w:val="single"/>
        </w:rPr>
      </w:pPr>
    </w:p>
    <w:p w:rsidR="00C750E1" w:rsidRPr="007D54AB" w:rsidRDefault="00027FE7" w:rsidP="00027FE7">
      <w:pPr>
        <w:jc w:val="center"/>
        <w:rPr>
          <w:rFonts w:ascii="Times New Roman" w:hAnsi="Times New Roman" w:cs="Times New Roman"/>
          <w:bCs/>
          <w:sz w:val="44"/>
          <w:szCs w:val="44"/>
        </w:rPr>
      </w:pPr>
      <w:r w:rsidRPr="007D54AB">
        <w:rPr>
          <w:rFonts w:ascii="Times New Roman" w:hAnsi="Times New Roman" w:cs="Times New Roman"/>
          <w:bCs/>
          <w:sz w:val="44"/>
          <w:szCs w:val="44"/>
        </w:rPr>
        <w:lastRenderedPageBreak/>
        <w:t>Introduction générale</w:t>
      </w:r>
    </w:p>
    <w:p w:rsidR="00027FE7" w:rsidRPr="00027FE7" w:rsidRDefault="00027FE7" w:rsidP="00027FE7">
      <w:pPr>
        <w:jc w:val="center"/>
        <w:rPr>
          <w:rFonts w:ascii="Times New Roman" w:hAnsi="Times New Roman" w:cs="Times New Roman"/>
          <w:b/>
          <w:bCs/>
          <w:sz w:val="32"/>
          <w:szCs w:val="32"/>
        </w:rPr>
      </w:pPr>
    </w:p>
    <w:p w:rsidR="005313D1" w:rsidRDefault="00DE705F" w:rsidP="007D54AB">
      <w:pPr>
        <w:spacing w:line="360" w:lineRule="auto"/>
        <w:ind w:firstLine="708"/>
        <w:jc w:val="lowKashida"/>
        <w:rPr>
          <w:rFonts w:ascii="Times New Roman" w:hAnsi="Times New Roman" w:cs="Times New Roman"/>
          <w:sz w:val="24"/>
          <w:szCs w:val="24"/>
        </w:rPr>
      </w:pPr>
      <w:r w:rsidRPr="00DE705F">
        <w:rPr>
          <w:rFonts w:ascii="Times New Roman" w:hAnsi="Times New Roman" w:cs="Times New Roman"/>
          <w:sz w:val="24"/>
          <w:szCs w:val="24"/>
        </w:rPr>
        <w:t>Depuis sa naissance, la micro</w:t>
      </w:r>
      <w:r w:rsidR="005313D1">
        <w:rPr>
          <w:rFonts w:ascii="Times New Roman" w:hAnsi="Times New Roman" w:cs="Times New Roman"/>
          <w:sz w:val="24"/>
          <w:szCs w:val="24"/>
        </w:rPr>
        <w:t>-</w:t>
      </w:r>
      <w:r w:rsidRPr="00DE705F">
        <w:rPr>
          <w:rFonts w:ascii="Times New Roman" w:hAnsi="Times New Roman" w:cs="Times New Roman"/>
          <w:sz w:val="24"/>
          <w:szCs w:val="24"/>
        </w:rPr>
        <w:t>électronique a permis le développeme</w:t>
      </w:r>
      <w:r w:rsidR="00C57A96">
        <w:rPr>
          <w:rFonts w:ascii="Times New Roman" w:hAnsi="Times New Roman" w:cs="Times New Roman"/>
          <w:sz w:val="24"/>
          <w:szCs w:val="24"/>
        </w:rPr>
        <w:t xml:space="preserve">nt de nombreuses technologies </w:t>
      </w:r>
      <w:r w:rsidRPr="00DE705F">
        <w:rPr>
          <w:rFonts w:ascii="Times New Roman" w:hAnsi="Times New Roman" w:cs="Times New Roman"/>
          <w:sz w:val="24"/>
          <w:szCs w:val="24"/>
        </w:rPr>
        <w:t>domestiques, industrielles et techn</w:t>
      </w:r>
      <w:r>
        <w:rPr>
          <w:rFonts w:ascii="Times New Roman" w:hAnsi="Times New Roman" w:cs="Times New Roman"/>
          <w:sz w:val="24"/>
          <w:szCs w:val="24"/>
        </w:rPr>
        <w:t xml:space="preserve">ologies pour les laboratoires </w:t>
      </w:r>
      <w:r w:rsidRPr="00DE705F">
        <w:rPr>
          <w:rFonts w:ascii="Times New Roman" w:hAnsi="Times New Roman" w:cs="Times New Roman"/>
          <w:sz w:val="24"/>
          <w:szCs w:val="24"/>
        </w:rPr>
        <w:t xml:space="preserve">et a fait naître une nouvelle discipline aussi dominante qui est l’informatique. Elle a su prendre sa place dans de très nombreuses applications. Cependant, depuis un peu plus d’une dizaine d’années, nous </w:t>
      </w:r>
      <w:r>
        <w:rPr>
          <w:rFonts w:ascii="Times New Roman" w:hAnsi="Times New Roman" w:cs="Times New Roman"/>
          <w:sz w:val="24"/>
          <w:szCs w:val="24"/>
        </w:rPr>
        <w:t xml:space="preserve">avons percevoir </w:t>
      </w:r>
      <w:r w:rsidRPr="00DE705F">
        <w:rPr>
          <w:rFonts w:ascii="Times New Roman" w:hAnsi="Times New Roman" w:cs="Times New Roman"/>
          <w:sz w:val="24"/>
          <w:szCs w:val="24"/>
        </w:rPr>
        <w:t>une forte demande concernant les systèmes de petites tailles intégrant des fonctions électrique, mécanique, thermique, magnétique ou encore optique. Il s’agit par exemple de capteurs de petites tailles, de petits robots explorateurs dans le corps humain, etc.</w:t>
      </w:r>
    </w:p>
    <w:p w:rsidR="005313D1" w:rsidRDefault="005313D1" w:rsidP="007D54AB">
      <w:pPr>
        <w:spacing w:line="360" w:lineRule="auto"/>
        <w:ind w:firstLine="708"/>
        <w:jc w:val="lowKashida"/>
        <w:rPr>
          <w:rFonts w:ascii="Times New Roman" w:hAnsi="Times New Roman" w:cs="Times New Roman"/>
          <w:sz w:val="24"/>
          <w:szCs w:val="24"/>
        </w:rPr>
      </w:pPr>
      <w:r>
        <w:rPr>
          <w:rFonts w:ascii="Times New Roman" w:hAnsi="Times New Roman" w:cs="Times New Roman"/>
          <w:sz w:val="24"/>
          <w:szCs w:val="24"/>
        </w:rPr>
        <w:t>Les progrès technologiques dans le domaine de la micro-électronique</w:t>
      </w:r>
      <w:r w:rsidR="00DE705F" w:rsidRPr="00DE705F">
        <w:rPr>
          <w:rFonts w:ascii="Times New Roman" w:hAnsi="Times New Roman" w:cs="Times New Roman"/>
          <w:sz w:val="24"/>
          <w:szCs w:val="24"/>
        </w:rPr>
        <w:t xml:space="preserve"> </w:t>
      </w:r>
      <w:r>
        <w:rPr>
          <w:rFonts w:ascii="Times New Roman" w:hAnsi="Times New Roman" w:cs="Times New Roman"/>
          <w:sz w:val="24"/>
          <w:szCs w:val="24"/>
        </w:rPr>
        <w:t>permettent de répondre à la demande croissante du marché en circuit intégrés rapides, consommant peu et offrant la possibilité d’intégrer des fonctions électroniques de plus en plus complexes.</w:t>
      </w:r>
    </w:p>
    <w:p w:rsidR="004D2C61" w:rsidRPr="005313D1" w:rsidRDefault="005313D1" w:rsidP="007D54AB">
      <w:pPr>
        <w:spacing w:line="360" w:lineRule="auto"/>
        <w:ind w:firstLine="284"/>
        <w:jc w:val="both"/>
        <w:rPr>
          <w:rFonts w:ascii="Times New Roman" w:hAnsi="Times New Roman" w:cs="Times New Roman"/>
          <w:sz w:val="24"/>
          <w:szCs w:val="24"/>
        </w:rPr>
      </w:pPr>
      <w:r w:rsidRPr="005313D1">
        <w:rPr>
          <w:rFonts w:ascii="Times New Roman" w:hAnsi="Times New Roman" w:cs="Times New Roman"/>
          <w:sz w:val="24"/>
          <w:szCs w:val="24"/>
        </w:rPr>
        <w:t xml:space="preserve">Dans ce travail, l'intérêt majeur est </w:t>
      </w:r>
      <w:r w:rsidR="00094FD5">
        <w:rPr>
          <w:rFonts w:ascii="Times New Roman" w:hAnsi="Times New Roman" w:cs="Times New Roman"/>
          <w:sz w:val="24"/>
          <w:szCs w:val="24"/>
        </w:rPr>
        <w:t>d’attribuer</w:t>
      </w:r>
      <w:r w:rsidRPr="005313D1">
        <w:rPr>
          <w:rFonts w:ascii="Times New Roman" w:hAnsi="Times New Roman" w:cs="Times New Roman"/>
          <w:sz w:val="24"/>
          <w:szCs w:val="24"/>
        </w:rPr>
        <w:t xml:space="preserve"> à la recherche d’une solution permetta</w:t>
      </w:r>
      <w:r w:rsidR="004D2C61">
        <w:rPr>
          <w:rFonts w:ascii="Times New Roman" w:hAnsi="Times New Roman" w:cs="Times New Roman"/>
          <w:sz w:val="24"/>
          <w:szCs w:val="24"/>
        </w:rPr>
        <w:t xml:space="preserve">nt d’automatiser la commande des afficheurs lumineux </w:t>
      </w:r>
      <w:r w:rsidRPr="005313D1">
        <w:rPr>
          <w:rFonts w:ascii="Times New Roman" w:hAnsi="Times New Roman" w:cs="Times New Roman"/>
          <w:sz w:val="24"/>
          <w:szCs w:val="24"/>
        </w:rPr>
        <w:t>avec un circuit programmable</w:t>
      </w:r>
      <w:r w:rsidR="00094FD5">
        <w:rPr>
          <w:rFonts w:ascii="Times New Roman" w:hAnsi="Times New Roman" w:cs="Times New Roman"/>
          <w:sz w:val="24"/>
          <w:szCs w:val="24"/>
        </w:rPr>
        <w:t xml:space="preserve">, simple à utiliser surtout pour le changement du message </w:t>
      </w:r>
      <w:r w:rsidRPr="005313D1">
        <w:rPr>
          <w:rFonts w:ascii="Times New Roman" w:hAnsi="Times New Roman" w:cs="Times New Roman"/>
          <w:sz w:val="24"/>
          <w:szCs w:val="24"/>
        </w:rPr>
        <w:t xml:space="preserve"> </w:t>
      </w:r>
      <w:r w:rsidR="00094FD5">
        <w:rPr>
          <w:rFonts w:ascii="Times New Roman" w:hAnsi="Times New Roman" w:cs="Times New Roman"/>
          <w:sz w:val="24"/>
          <w:szCs w:val="24"/>
        </w:rPr>
        <w:t>et</w:t>
      </w:r>
      <w:r w:rsidRPr="005313D1">
        <w:rPr>
          <w:rFonts w:ascii="Times New Roman" w:hAnsi="Times New Roman" w:cs="Times New Roman"/>
          <w:sz w:val="24"/>
          <w:szCs w:val="24"/>
        </w:rPr>
        <w:t xml:space="preserve"> </w:t>
      </w:r>
      <w:r w:rsidR="00094FD5">
        <w:rPr>
          <w:rFonts w:ascii="Times New Roman" w:hAnsi="Times New Roman" w:cs="Times New Roman"/>
          <w:sz w:val="24"/>
          <w:szCs w:val="24"/>
        </w:rPr>
        <w:t xml:space="preserve">avec </w:t>
      </w:r>
      <w:r w:rsidRPr="005313D1">
        <w:rPr>
          <w:rFonts w:ascii="Times New Roman" w:hAnsi="Times New Roman" w:cs="Times New Roman"/>
          <w:sz w:val="24"/>
          <w:szCs w:val="24"/>
        </w:rPr>
        <w:t>un prix réduit.</w:t>
      </w:r>
      <w:r w:rsidR="004D2C61">
        <w:rPr>
          <w:rFonts w:ascii="Times New Roman" w:hAnsi="Times New Roman" w:cs="Times New Roman"/>
          <w:sz w:val="24"/>
          <w:szCs w:val="24"/>
        </w:rPr>
        <w:t xml:space="preserve">                                                                                                                                                                                                </w:t>
      </w:r>
    </w:p>
    <w:p w:rsidR="00C750E1" w:rsidRPr="00DE705F" w:rsidRDefault="005313D1" w:rsidP="007D54AB">
      <w:pPr>
        <w:spacing w:line="360" w:lineRule="auto"/>
        <w:ind w:firstLine="284"/>
        <w:jc w:val="lowKashida"/>
        <w:rPr>
          <w:rFonts w:ascii="Times New Roman" w:hAnsi="Times New Roman" w:cs="Times New Roman"/>
          <w:sz w:val="24"/>
          <w:szCs w:val="24"/>
        </w:rPr>
      </w:pPr>
      <w:r>
        <w:rPr>
          <w:rFonts w:ascii="Times New Roman" w:hAnsi="Times New Roman" w:cs="Times New Roman"/>
          <w:sz w:val="24"/>
          <w:szCs w:val="24"/>
        </w:rPr>
        <w:t xml:space="preserve"> </w:t>
      </w:r>
      <w:r w:rsidR="004D2C61">
        <w:rPr>
          <w:rFonts w:ascii="Times New Roman" w:hAnsi="Times New Roman" w:cs="Times New Roman"/>
          <w:sz w:val="24"/>
          <w:szCs w:val="24"/>
        </w:rPr>
        <w:t>Donc</w:t>
      </w:r>
      <w:r w:rsidR="00095ED4">
        <w:rPr>
          <w:rFonts w:ascii="Times New Roman" w:hAnsi="Times New Roman" w:cs="Times New Roman"/>
          <w:sz w:val="24"/>
          <w:szCs w:val="24"/>
        </w:rPr>
        <w:t>,</w:t>
      </w:r>
      <w:r w:rsidR="004D2C61">
        <w:rPr>
          <w:rFonts w:ascii="Times New Roman" w:hAnsi="Times New Roman" w:cs="Times New Roman"/>
          <w:sz w:val="24"/>
          <w:szCs w:val="24"/>
        </w:rPr>
        <w:t xml:space="preserve"> notre projet consiste à </w:t>
      </w:r>
      <w:r w:rsidR="00095ED4">
        <w:rPr>
          <w:rFonts w:ascii="Times New Roman" w:hAnsi="Times New Roman" w:cs="Times New Roman"/>
          <w:sz w:val="24"/>
          <w:szCs w:val="24"/>
        </w:rPr>
        <w:t>réaliser un prototype d’un journal lumineux géré par un microcontrôleur qui est commandé par un ordinateur à travers</w:t>
      </w:r>
      <w:r w:rsidR="004D2C61">
        <w:rPr>
          <w:rFonts w:ascii="Times New Roman" w:hAnsi="Times New Roman" w:cs="Times New Roman"/>
          <w:sz w:val="24"/>
          <w:szCs w:val="24"/>
        </w:rPr>
        <w:t xml:space="preserve"> </w:t>
      </w:r>
      <w:r w:rsidR="00095ED4">
        <w:rPr>
          <w:rFonts w:ascii="Times New Roman" w:hAnsi="Times New Roman" w:cs="Times New Roman"/>
          <w:sz w:val="24"/>
          <w:szCs w:val="24"/>
        </w:rPr>
        <w:t>d’</w:t>
      </w:r>
      <w:r w:rsidR="004D2C61">
        <w:rPr>
          <w:rFonts w:ascii="Times New Roman" w:hAnsi="Times New Roman" w:cs="Times New Roman"/>
          <w:sz w:val="24"/>
          <w:szCs w:val="24"/>
        </w:rPr>
        <w:t xml:space="preserve">une liaison série qui facilite </w:t>
      </w:r>
      <w:r w:rsidR="00095ED4">
        <w:rPr>
          <w:rFonts w:ascii="Times New Roman" w:hAnsi="Times New Roman" w:cs="Times New Roman"/>
          <w:sz w:val="24"/>
          <w:szCs w:val="24"/>
        </w:rPr>
        <w:t>la modification du message par une simple interface de commande.</w:t>
      </w:r>
    </w:p>
    <w:p w:rsidR="00CA3718" w:rsidRPr="009574C5" w:rsidRDefault="00CA3718" w:rsidP="007D54AB">
      <w:pPr>
        <w:pStyle w:val="Default"/>
        <w:spacing w:line="360" w:lineRule="auto"/>
        <w:jc w:val="lowKashida"/>
        <w:rPr>
          <w:color w:val="auto"/>
        </w:rPr>
      </w:pPr>
    </w:p>
    <w:p w:rsidR="00CA3718" w:rsidRPr="009574C5" w:rsidRDefault="00E94E2B" w:rsidP="007D54AB">
      <w:pPr>
        <w:spacing w:line="360" w:lineRule="auto"/>
        <w:ind w:firstLine="567"/>
        <w:jc w:val="both"/>
        <w:rPr>
          <w:rFonts w:ascii="Times New Roman" w:hAnsi="Times New Roman" w:cs="Times New Roman"/>
          <w:sz w:val="24"/>
          <w:szCs w:val="24"/>
        </w:rPr>
      </w:pPr>
      <w:r w:rsidRPr="009574C5">
        <w:rPr>
          <w:rFonts w:ascii="Times New Roman" w:hAnsi="Times New Roman" w:cs="Times New Roman"/>
          <w:sz w:val="24"/>
          <w:szCs w:val="24"/>
        </w:rPr>
        <w:t xml:space="preserve">Ce </w:t>
      </w:r>
      <w:r w:rsidR="003D263A" w:rsidRPr="009574C5">
        <w:rPr>
          <w:rFonts w:ascii="Times New Roman" w:hAnsi="Times New Roman" w:cs="Times New Roman"/>
          <w:sz w:val="24"/>
          <w:szCs w:val="24"/>
        </w:rPr>
        <w:t xml:space="preserve">rapport </w:t>
      </w:r>
      <w:r w:rsidRPr="009574C5">
        <w:rPr>
          <w:rFonts w:ascii="Times New Roman" w:hAnsi="Times New Roman" w:cs="Times New Roman"/>
          <w:sz w:val="24"/>
          <w:szCs w:val="24"/>
        </w:rPr>
        <w:t>est</w:t>
      </w:r>
      <w:r w:rsidR="003D263A" w:rsidRPr="009574C5">
        <w:rPr>
          <w:rFonts w:ascii="Times New Roman" w:hAnsi="Times New Roman" w:cs="Times New Roman"/>
          <w:sz w:val="24"/>
          <w:szCs w:val="24"/>
        </w:rPr>
        <w:t xml:space="preserve"> subdivisé en deux grands chapitres :</w:t>
      </w:r>
    </w:p>
    <w:p w:rsidR="00E94E2B" w:rsidRDefault="00646201" w:rsidP="0064620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Dans le premier chapitre, on </w:t>
      </w:r>
      <w:r w:rsidR="00163002">
        <w:rPr>
          <w:rFonts w:ascii="Times New Roman" w:hAnsi="Times New Roman" w:cs="Times New Roman"/>
          <w:sz w:val="24"/>
          <w:szCs w:val="24"/>
        </w:rPr>
        <w:t xml:space="preserve">va </w:t>
      </w:r>
      <w:r>
        <w:rPr>
          <w:rFonts w:ascii="Times New Roman" w:hAnsi="Times New Roman" w:cs="Times New Roman"/>
          <w:sz w:val="24"/>
          <w:szCs w:val="24"/>
        </w:rPr>
        <w:t xml:space="preserve">définit le journal lumineux, </w:t>
      </w:r>
      <w:r w:rsidR="003D263A" w:rsidRPr="009574C5">
        <w:rPr>
          <w:rFonts w:ascii="Times New Roman" w:hAnsi="Times New Roman" w:cs="Times New Roman"/>
          <w:sz w:val="24"/>
          <w:szCs w:val="24"/>
        </w:rPr>
        <w:t>l’étud</w:t>
      </w:r>
      <w:r w:rsidR="00E94E2B" w:rsidRPr="009574C5">
        <w:rPr>
          <w:rFonts w:ascii="Times New Roman" w:hAnsi="Times New Roman" w:cs="Times New Roman"/>
          <w:sz w:val="24"/>
          <w:szCs w:val="24"/>
        </w:rPr>
        <w:t>e théorique du microcontrôleur utilisé et la liaison en</w:t>
      </w:r>
      <w:r>
        <w:rPr>
          <w:rFonts w:ascii="Times New Roman" w:hAnsi="Times New Roman" w:cs="Times New Roman"/>
          <w:sz w:val="24"/>
          <w:szCs w:val="24"/>
        </w:rPr>
        <w:t>tre PC et la carte de commande.</w:t>
      </w:r>
      <w:r w:rsidR="00E94E2B" w:rsidRPr="009574C5">
        <w:rPr>
          <w:rFonts w:ascii="Times New Roman" w:hAnsi="Times New Roman" w:cs="Times New Roman"/>
          <w:sz w:val="24"/>
          <w:szCs w:val="24"/>
        </w:rPr>
        <w:t xml:space="preserve"> </w:t>
      </w:r>
      <w:r w:rsidRPr="009574C5">
        <w:rPr>
          <w:rFonts w:ascii="Times New Roman" w:hAnsi="Times New Roman" w:cs="Times New Roman"/>
          <w:sz w:val="24"/>
          <w:szCs w:val="24"/>
        </w:rPr>
        <w:t>Le</w:t>
      </w:r>
      <w:r w:rsidR="00E94E2B" w:rsidRPr="009574C5">
        <w:rPr>
          <w:rFonts w:ascii="Times New Roman" w:hAnsi="Times New Roman" w:cs="Times New Roman"/>
          <w:sz w:val="24"/>
          <w:szCs w:val="24"/>
        </w:rPr>
        <w:t xml:space="preserve"> deuxième chapitre sera consacré à l’étude pratique en général. </w:t>
      </w:r>
    </w:p>
    <w:p w:rsidR="00646201" w:rsidRDefault="00646201" w:rsidP="00646201">
      <w:pPr>
        <w:spacing w:line="360" w:lineRule="auto"/>
        <w:ind w:firstLine="708"/>
        <w:jc w:val="both"/>
        <w:rPr>
          <w:rFonts w:ascii="Times New Roman" w:hAnsi="Times New Roman" w:cs="Times New Roman"/>
          <w:sz w:val="24"/>
          <w:szCs w:val="24"/>
        </w:rPr>
      </w:pPr>
      <w:r w:rsidRPr="009574C5">
        <w:rPr>
          <w:rFonts w:ascii="Times New Roman" w:hAnsi="Times New Roman" w:cs="Times New Roman"/>
          <w:sz w:val="24"/>
          <w:szCs w:val="24"/>
        </w:rPr>
        <w:t>L’enchaînement des données est représenté par le schéma synoptique si dessous en précisant les circuits intégrés utilisés telle que le PIC16F877A, le registre à décalage (</w:t>
      </w:r>
      <w:r>
        <w:rPr>
          <w:rFonts w:ascii="Times New Roman" w:hAnsi="Times New Roman" w:cs="Times New Roman"/>
          <w:sz w:val="24"/>
          <w:szCs w:val="24"/>
        </w:rPr>
        <w:t>CD</w:t>
      </w:r>
      <w:r w:rsidRPr="009574C5">
        <w:rPr>
          <w:rFonts w:ascii="Times New Roman" w:hAnsi="Times New Roman" w:cs="Times New Roman"/>
          <w:sz w:val="24"/>
          <w:szCs w:val="24"/>
        </w:rPr>
        <w:t>4094</w:t>
      </w:r>
      <w:r>
        <w:rPr>
          <w:rFonts w:ascii="Times New Roman" w:hAnsi="Times New Roman" w:cs="Times New Roman"/>
          <w:sz w:val="24"/>
          <w:szCs w:val="24"/>
        </w:rPr>
        <w:t>BE</w:t>
      </w:r>
      <w:r w:rsidRPr="009574C5">
        <w:rPr>
          <w:rFonts w:ascii="Times New Roman" w:hAnsi="Times New Roman" w:cs="Times New Roman"/>
          <w:sz w:val="24"/>
          <w:szCs w:val="24"/>
        </w:rPr>
        <w:t>), le démultiplexeur (74hc138)</w:t>
      </w:r>
      <w:r>
        <w:rPr>
          <w:rFonts w:ascii="Times New Roman" w:hAnsi="Times New Roman" w:cs="Times New Roman"/>
          <w:sz w:val="24"/>
          <w:szCs w:val="24"/>
        </w:rPr>
        <w:t>, l’amplificateur de courant (74LS541)</w:t>
      </w:r>
      <w:r w:rsidRPr="009574C5">
        <w:rPr>
          <w:rFonts w:ascii="Times New Roman" w:hAnsi="Times New Roman" w:cs="Times New Roman"/>
          <w:sz w:val="24"/>
          <w:szCs w:val="24"/>
        </w:rPr>
        <w:t xml:space="preserve"> et le convertisseur (MAX232).</w:t>
      </w:r>
    </w:p>
    <w:p w:rsidR="00646201" w:rsidRDefault="00646201" w:rsidP="00646201">
      <w:pPr>
        <w:spacing w:line="360" w:lineRule="auto"/>
        <w:ind w:firstLine="708"/>
        <w:jc w:val="both"/>
        <w:rPr>
          <w:rFonts w:ascii="Times New Roman" w:hAnsi="Times New Roman" w:cs="Times New Roman"/>
          <w:sz w:val="24"/>
          <w:szCs w:val="24"/>
        </w:rPr>
      </w:pPr>
    </w:p>
    <w:p w:rsidR="00646201" w:rsidRDefault="00646201" w:rsidP="00646201">
      <w:pPr>
        <w:spacing w:line="360" w:lineRule="auto"/>
        <w:ind w:firstLine="708"/>
        <w:jc w:val="both"/>
        <w:rPr>
          <w:rFonts w:ascii="Times New Roman" w:hAnsi="Times New Roman" w:cs="Times New Roman"/>
          <w:sz w:val="24"/>
          <w:szCs w:val="24"/>
        </w:rPr>
      </w:pPr>
    </w:p>
    <w:p w:rsidR="00646201" w:rsidRDefault="00646201" w:rsidP="00646201">
      <w:pPr>
        <w:spacing w:line="360" w:lineRule="auto"/>
        <w:ind w:firstLine="708"/>
        <w:jc w:val="center"/>
        <w:rPr>
          <w:rFonts w:ascii="Times New Roman" w:hAnsi="Times New Roman" w:cs="Times New Roman"/>
          <w:sz w:val="24"/>
          <w:szCs w:val="24"/>
        </w:rPr>
      </w:pPr>
      <w:r w:rsidRPr="00027FE7">
        <w:rPr>
          <w:rFonts w:ascii="Times New Roman" w:hAnsi="Times New Roman" w:cs="Times New Roman"/>
          <w:b/>
          <w:bCs/>
          <w:sz w:val="32"/>
          <w:szCs w:val="32"/>
        </w:rPr>
        <w:lastRenderedPageBreak/>
        <w:t>SCHEMA SYNOPTIQUE</w:t>
      </w:r>
    </w:p>
    <w:p w:rsidR="00646201" w:rsidRDefault="00646201" w:rsidP="00646201">
      <w:pPr>
        <w:spacing w:line="360" w:lineRule="auto"/>
        <w:ind w:firstLine="708"/>
        <w:jc w:val="both"/>
        <w:rPr>
          <w:rFonts w:ascii="Times New Roman" w:hAnsi="Times New Roman" w:cs="Times New Roman"/>
          <w:sz w:val="24"/>
          <w:szCs w:val="24"/>
        </w:rPr>
      </w:pPr>
    </w:p>
    <w:p w:rsidR="00646201" w:rsidRDefault="00CE61DB" w:rsidP="0064620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84" editas="canvas" style="width:477pt;height:320pt;mso-position-horizontal-relative:char;mso-position-vertical-relative:line" coordorigin="1980,4926" coordsize="9540,640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5" type="#_x0000_t75" style="position:absolute;left:1980;top:4926;width:9540;height:6400" o:preferrelative="f">
              <v:fill o:detectmouseclick="t"/>
              <v:path o:extrusionok="t" o:connecttype="none"/>
              <o:lock v:ext="edit" 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86" type="#_x0000_t16" style="position:absolute;left:5836;top:4926;width:1363;height:1008" fillcolor="#4f81bd [3204]" strokecolor="#f2f2f2 [3041]" strokeweight="3pt">
              <v:shadow on="t" type="perspective" color="#243f60 [1604]" opacity=".5" offset="1pt" offset2="-1pt"/>
              <v:textbox style="mso-next-textbox:#_x0000_s1086">
                <w:txbxContent>
                  <w:p w:rsidR="00646201" w:rsidRPr="00450CE8" w:rsidRDefault="00646201" w:rsidP="00646201">
                    <w:pPr>
                      <w:rPr>
                        <w:b/>
                        <w:bCs/>
                        <w:i/>
                        <w:iCs/>
                        <w:sz w:val="28"/>
                        <w:szCs w:val="28"/>
                      </w:rPr>
                    </w:pPr>
                    <w:r>
                      <w:rPr>
                        <w:b/>
                        <w:bCs/>
                        <w:i/>
                        <w:iCs/>
                        <w:sz w:val="28"/>
                        <w:szCs w:val="28"/>
                      </w:rPr>
                      <w:t xml:space="preserve">   </w:t>
                    </w:r>
                    <w:r w:rsidRPr="00450CE8">
                      <w:rPr>
                        <w:b/>
                        <w:bCs/>
                        <w:i/>
                        <w:iCs/>
                        <w:sz w:val="28"/>
                        <w:szCs w:val="28"/>
                      </w:rPr>
                      <w:t>PC</w:t>
                    </w:r>
                  </w:p>
                </w:txbxContent>
              </v:textbox>
            </v:shape>
            <v:shape id="_x0000_s1087" type="#_x0000_t16" style="position:absolute;left:1980;top:7459;width:1354;height:2700" fillcolor="black" strokecolor="#333">
              <v:textbox style="mso-next-textbox:#_x0000_s1087">
                <w:txbxContent>
                  <w:p w:rsidR="00646201" w:rsidRDefault="00646201" w:rsidP="00646201">
                    <w:pPr>
                      <w:rPr>
                        <w:color w:val="FF0000"/>
                      </w:rPr>
                    </w:pPr>
                  </w:p>
                  <w:p w:rsidR="00646201" w:rsidRDefault="00646201" w:rsidP="00646201">
                    <w:pPr>
                      <w:rPr>
                        <w:color w:val="FF0000"/>
                      </w:rPr>
                    </w:pPr>
                    <w:r>
                      <w:rPr>
                        <w:color w:val="FF0000"/>
                      </w:rPr>
                      <w:t>16F877a</w:t>
                    </w:r>
                  </w:p>
                  <w:p w:rsidR="00646201" w:rsidRPr="00450CE8" w:rsidRDefault="00646201" w:rsidP="00646201">
                    <w:pPr>
                      <w:rPr>
                        <w:b/>
                        <w:bCs/>
                        <w:color w:val="FF0000"/>
                        <w:sz w:val="28"/>
                        <w:szCs w:val="28"/>
                      </w:rPr>
                    </w:pPr>
                    <w:r w:rsidRPr="00450CE8">
                      <w:rPr>
                        <w:b/>
                        <w:bCs/>
                        <w:color w:val="FF0000"/>
                        <w:sz w:val="28"/>
                        <w:szCs w:val="28"/>
                      </w:rPr>
                      <w:t>µc</w:t>
                    </w:r>
                  </w:p>
                </w:txbxContent>
              </v:textbox>
            </v:shape>
            <v:shape id="_x0000_s1088" type="#_x0000_t16" style="position:absolute;left:9169;top:6655;width:1811;height:3420" adj="969" fillcolor="#c0504d [3205]" strokecolor="#f2f2f2 [3041]" strokeweight="3pt">
              <v:shadow on="t" type="perspective" color="#622423 [1605]" opacity=".5" offset="1pt" offset2="-1pt"/>
              <v:textbox style="mso-next-textbox:#_x0000_s1088">
                <w:txbxContent>
                  <w:p w:rsidR="00646201" w:rsidRDefault="00646201" w:rsidP="00646201">
                    <w:pPr>
                      <w:rPr>
                        <w:b/>
                        <w:bCs/>
                      </w:rPr>
                    </w:pPr>
                  </w:p>
                  <w:p w:rsidR="00646201" w:rsidRDefault="00646201" w:rsidP="00646201">
                    <w:pPr>
                      <w:rPr>
                        <w:b/>
                        <w:bCs/>
                      </w:rPr>
                    </w:pPr>
                  </w:p>
                  <w:p w:rsidR="00646201" w:rsidRDefault="00646201" w:rsidP="00646201">
                    <w:pPr>
                      <w:rPr>
                        <w:b/>
                        <w:bCs/>
                      </w:rPr>
                    </w:pPr>
                  </w:p>
                  <w:p w:rsidR="00646201" w:rsidRPr="00F42B60" w:rsidRDefault="00646201" w:rsidP="00646201">
                    <w:pPr>
                      <w:rPr>
                        <w:b/>
                        <w:bCs/>
                      </w:rPr>
                    </w:pPr>
                    <w:r w:rsidRPr="00F42B60">
                      <w:rPr>
                        <w:b/>
                        <w:bCs/>
                      </w:rPr>
                      <w:t>Matrice</w:t>
                    </w:r>
                    <w:r>
                      <w:rPr>
                        <w:b/>
                        <w:bCs/>
                      </w:rPr>
                      <w:t>s</w:t>
                    </w:r>
                    <w:r w:rsidRPr="00F42B60">
                      <w:rPr>
                        <w:b/>
                        <w:bCs/>
                      </w:rPr>
                      <w:t xml:space="preserve"> à LED</w:t>
                    </w:r>
                  </w:p>
                </w:txbxContent>
              </v:textbox>
            </v:shape>
            <v:shape id="_x0000_s1089" type="#_x0000_t16" style="position:absolute;left:4944;top:8815;width:1349;height:698" fillcolor="silver">
              <v:textbox style="mso-next-textbox:#_x0000_s1089">
                <w:txbxContent>
                  <w:p w:rsidR="00646201" w:rsidRPr="00450CE8" w:rsidRDefault="00646201" w:rsidP="00646201">
                    <w:pPr>
                      <w:rPr>
                        <w:b/>
                        <w:bCs/>
                      </w:rPr>
                    </w:pPr>
                    <w:r>
                      <w:rPr>
                        <w:b/>
                        <w:bCs/>
                      </w:rPr>
                      <w:t>74HC138</w:t>
                    </w:r>
                  </w:p>
                </w:txbxContent>
              </v:textbox>
            </v:shape>
            <v:shape id="_x0000_s1090" type="#_x0000_t16" style="position:absolute;left:4319;top:6296;width:1443;height:898" fillcolor="#9bbb59 [3206]" strokecolor="#f2f2f2 [3041]" strokeweight="3pt">
              <v:shadow on="t" type="perspective" color="#4e6128 [1606]" opacity=".5" offset="1pt" offset2="-1pt"/>
              <v:textbox style="mso-next-textbox:#_x0000_s1090">
                <w:txbxContent>
                  <w:p w:rsidR="00646201" w:rsidRPr="00450CE8" w:rsidRDefault="00646201" w:rsidP="00646201">
                    <w:pPr>
                      <w:rPr>
                        <w:sz w:val="28"/>
                        <w:szCs w:val="28"/>
                      </w:rPr>
                    </w:pPr>
                    <w:r w:rsidRPr="00450CE8">
                      <w:rPr>
                        <w:sz w:val="28"/>
                        <w:szCs w:val="28"/>
                      </w:rPr>
                      <w:t>Max232</w:t>
                    </w:r>
                  </w:p>
                </w:txbxContent>
              </v:textbox>
            </v:shape>
            <v:shape id="_x0000_s1091" type="#_x0000_t16" style="position:absolute;left:4944;top:7555;width:1417;height:660" fillcolor="silver">
              <v:textbox style="mso-next-textbox:#_x0000_s1091">
                <w:txbxContent>
                  <w:p w:rsidR="00646201" w:rsidRPr="00450CE8" w:rsidRDefault="00646201" w:rsidP="00646201">
                    <w:pPr>
                      <w:rPr>
                        <w:b/>
                        <w:bCs/>
                      </w:rPr>
                    </w:pPr>
                    <w:r>
                      <w:rPr>
                        <w:b/>
                        <w:bCs/>
                      </w:rPr>
                      <w:t>CD4094BE</w:t>
                    </w:r>
                  </w:p>
                </w:txbxContent>
              </v:textbox>
            </v:shape>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92" type="#_x0000_t91" style="position:absolute;left:5760;top:5935;width:533;height:1093;rotation:12081728fd" adj="17100,5062"/>
            <v:shapetype id="_x0000_t89" coordsize="21600,21600" o:spt="89" adj="9257,18514,6171" path="m@4,l@0@2@5@2@5@5@2@5@2@0,0@4@2,21600@2@1@1@1@1@2,21600@2xe">
              <v:stroke joinstyle="miter"/>
              <v:formulas>
                <v:f eqn="val #0"/>
                <v:f eqn="val #1"/>
                <v:f eqn="val #2"/>
                <v:f eqn="prod #0 1 2"/>
                <v:f eqn="sum @3 10800 0"/>
                <v:f eqn="sum 21600 #0 #1"/>
                <v:f eqn="sum #1 #2 0"/>
                <v:f eqn="prod @6 1 2"/>
                <v:f eqn="prod #1 2 1"/>
                <v:f eqn="sum @8 0 21600"/>
                <v:f eqn="sum @5 0 @4"/>
                <v:f eqn="sum #0 0 @4"/>
                <v:f eqn="prod @2 @10 @11"/>
              </v:formulas>
              <v:path o:connecttype="custom" o:connectlocs="@4,0;@0,@2;@2,@0;0,@4;@2,21600;@7,@1;@1,@7;21600,@2" o:connectangles="270,180,270,180,90,90,0,0" textboxrect="@12,@5,@1,@1;@5,@12,@1,@1"/>
              <v:handles>
                <v:h position="#0,topLeft" xrange="@2,@9"/>
                <v:h position="#1,#2" xrange="@4,21600" yrange="0,@0"/>
              </v:handles>
            </v:shapetype>
            <v:shape id="_x0000_s1093" type="#_x0000_t89" style="position:absolute;left:2451;top:6655;width:1772;height:804;rotation:180" adj="13706"/>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94" type="#_x0000_t13" style="position:absolute;left:4225;top:7915;width:719;height:180"/>
            <v:shape id="_x0000_s1095" type="#_x0000_t13" style="position:absolute;left:4223;top:9181;width:721;height:177"/>
            <v:line id="_x0000_s1096" style="position:absolute;flip:x" from="4223,7988" to="4225,9295"/>
            <v:shape id="_x0000_s1097" type="#_x0000_t13" style="position:absolute;left:3334;top:8576;width:889;height:239"/>
            <v:shape id="_x0000_s1098" type="#_x0000_t13" style="position:absolute;left:8314;top:8752;width:855;height:180"/>
            <v:shape id="_x0000_s1099" type="#_x0000_t13" style="position:absolute;left:8249;top:7650;width:920;height:180"/>
            <v:shapetype id="_x0000_t202" coordsize="21600,21600" o:spt="202" path="m,l,21600r21600,l21600,xe">
              <v:stroke joinstyle="miter"/>
              <v:path gradientshapeok="t" o:connecttype="rect"/>
            </v:shapetype>
            <v:shape id="_x0000_s1100" type="#_x0000_t202" style="position:absolute;left:6361;top:6446;width:1026;height:467" strokecolor="white">
              <v:textbox style="mso-next-textbox:#_x0000_s1100">
                <w:txbxContent>
                  <w:p w:rsidR="00646201" w:rsidRPr="005724F9" w:rsidRDefault="00646201" w:rsidP="00646201">
                    <w:pPr>
                      <w:rPr>
                        <w:b/>
                        <w:bCs/>
                        <w:sz w:val="24"/>
                        <w:szCs w:val="24"/>
                      </w:rPr>
                    </w:pPr>
                    <w:r w:rsidRPr="005724F9">
                      <w:rPr>
                        <w:b/>
                        <w:bCs/>
                        <w:sz w:val="24"/>
                        <w:szCs w:val="24"/>
                      </w:rPr>
                      <w:t>RS 232</w:t>
                    </w:r>
                  </w:p>
                </w:txbxContent>
              </v:textbox>
            </v:shape>
            <v:shape id="_x0000_s1101" type="#_x0000_t16" style="position:absolute;left:7012;top:8662;width:1302;height:696" fillcolor="silver">
              <v:textbox style="mso-next-textbox:#_x0000_s1101">
                <w:txbxContent>
                  <w:p w:rsidR="00646201" w:rsidRPr="00450CE8" w:rsidRDefault="00646201" w:rsidP="00646201">
                    <w:pPr>
                      <w:rPr>
                        <w:b/>
                        <w:bCs/>
                      </w:rPr>
                    </w:pPr>
                    <w:r>
                      <w:rPr>
                        <w:b/>
                        <w:bCs/>
                      </w:rPr>
                      <w:t>74LS541</w:t>
                    </w:r>
                  </w:p>
                </w:txbxContent>
              </v:textbox>
            </v:shape>
            <v:shape id="_x0000_s1102" type="#_x0000_t13" style="position:absolute;left:6293;top:9001;width:719;height:180"/>
            <v:shape id="_x0000_s1103" type="#_x0000_t16" style="position:absolute;left:7080;top:7459;width:1302;height:696" fillcolor="silver">
              <v:textbox style="mso-next-textbox:#_x0000_s1103">
                <w:txbxContent>
                  <w:p w:rsidR="00646201" w:rsidRPr="00450CE8" w:rsidRDefault="00646201" w:rsidP="00646201">
                    <w:pPr>
                      <w:rPr>
                        <w:b/>
                        <w:bCs/>
                      </w:rPr>
                    </w:pPr>
                    <w:r>
                      <w:rPr>
                        <w:b/>
                        <w:bCs/>
                      </w:rPr>
                      <w:t>74LS541</w:t>
                    </w:r>
                  </w:p>
                </w:txbxContent>
              </v:textbox>
            </v:shape>
            <v:shape id="_x0000_s1104" type="#_x0000_t13" style="position:absolute;left:6361;top:7735;width:719;height:180"/>
            <w10:wrap type="none"/>
            <w10:anchorlock/>
          </v:group>
        </w:pict>
      </w:r>
    </w:p>
    <w:p w:rsidR="00646201" w:rsidRPr="009574C5" w:rsidRDefault="00646201" w:rsidP="00646201">
      <w:pPr>
        <w:spacing w:line="360" w:lineRule="auto"/>
        <w:ind w:firstLine="567"/>
        <w:jc w:val="both"/>
        <w:rPr>
          <w:rFonts w:ascii="Times New Roman" w:hAnsi="Times New Roman" w:cs="Times New Roman"/>
          <w:sz w:val="24"/>
          <w:szCs w:val="24"/>
        </w:rPr>
      </w:pPr>
    </w:p>
    <w:p w:rsidR="00E94E2B" w:rsidRDefault="00E94E2B" w:rsidP="00EC27C9">
      <w:pPr>
        <w:jc w:val="both"/>
        <w:rPr>
          <w:sz w:val="28"/>
          <w:szCs w:val="28"/>
        </w:rPr>
      </w:pPr>
    </w:p>
    <w:p w:rsidR="00CB283F" w:rsidRDefault="00CB283F" w:rsidP="00CB283F">
      <w:pPr>
        <w:jc w:val="both"/>
        <w:rPr>
          <w:rFonts w:ascii="Algerian" w:hAnsi="Algerian" w:cs="Times"/>
          <w:i/>
          <w:iCs/>
          <w:sz w:val="96"/>
          <w:szCs w:val="96"/>
          <w:u w:val="double"/>
        </w:rPr>
      </w:pPr>
    </w:p>
    <w:p w:rsidR="00CB283F" w:rsidRDefault="00CB283F" w:rsidP="00CB283F">
      <w:pPr>
        <w:jc w:val="both"/>
        <w:rPr>
          <w:rFonts w:ascii="Algerian" w:hAnsi="Algerian" w:cs="Times"/>
          <w:i/>
          <w:iCs/>
          <w:sz w:val="96"/>
          <w:szCs w:val="96"/>
          <w:u w:val="double"/>
        </w:rPr>
      </w:pPr>
    </w:p>
    <w:p w:rsidR="00CB283F" w:rsidRPr="00646201" w:rsidRDefault="00CB283F" w:rsidP="00646201">
      <w:pPr>
        <w:rPr>
          <w:rFonts w:ascii="Algerian" w:hAnsi="Algerian" w:cs="Times"/>
          <w:iCs/>
          <w:sz w:val="96"/>
          <w:szCs w:val="96"/>
          <w:u w:val="double"/>
        </w:rPr>
      </w:pPr>
    </w:p>
    <w:p w:rsidR="00646201" w:rsidRDefault="00646201" w:rsidP="00646201">
      <w:pPr>
        <w:pStyle w:val="Titre1"/>
        <w:jc w:val="center"/>
        <w:rPr>
          <w:rFonts w:ascii="Times New Roman" w:hAnsi="Times New Roman" w:cs="Times New Roman"/>
          <w:color w:val="auto"/>
          <w:sz w:val="52"/>
          <w:szCs w:val="52"/>
        </w:rPr>
      </w:pPr>
      <w:bookmarkStart w:id="0" w:name="_Toc266518043"/>
    </w:p>
    <w:p w:rsidR="00646201" w:rsidRDefault="00646201" w:rsidP="00646201">
      <w:pPr>
        <w:pStyle w:val="Titre1"/>
        <w:jc w:val="center"/>
        <w:rPr>
          <w:rFonts w:ascii="Times New Roman" w:hAnsi="Times New Roman" w:cs="Times New Roman"/>
          <w:color w:val="auto"/>
          <w:sz w:val="52"/>
          <w:szCs w:val="52"/>
        </w:rPr>
      </w:pPr>
    </w:p>
    <w:p w:rsidR="00646201" w:rsidRDefault="00646201" w:rsidP="00646201">
      <w:pPr>
        <w:pStyle w:val="Titre1"/>
        <w:jc w:val="center"/>
        <w:rPr>
          <w:rFonts w:ascii="Times New Roman" w:hAnsi="Times New Roman" w:cs="Times New Roman"/>
          <w:color w:val="auto"/>
          <w:sz w:val="52"/>
          <w:szCs w:val="52"/>
        </w:rPr>
      </w:pPr>
    </w:p>
    <w:p w:rsidR="00646201" w:rsidRPr="00352534" w:rsidRDefault="00646201" w:rsidP="00646201">
      <w:pPr>
        <w:pStyle w:val="Titre1"/>
        <w:jc w:val="center"/>
        <w:rPr>
          <w:rFonts w:ascii="Times New Roman" w:hAnsi="Times New Roman" w:cs="Times New Roman"/>
          <w:color w:val="auto"/>
          <w:sz w:val="52"/>
          <w:szCs w:val="52"/>
        </w:rPr>
      </w:pPr>
      <w:r w:rsidRPr="00352534">
        <w:rPr>
          <w:rFonts w:ascii="Times New Roman" w:hAnsi="Times New Roman" w:cs="Times New Roman"/>
          <w:color w:val="auto"/>
          <w:sz w:val="52"/>
          <w:szCs w:val="52"/>
        </w:rPr>
        <w:t>Chapitre1</w:t>
      </w:r>
      <w:bookmarkEnd w:id="0"/>
    </w:p>
    <w:p w:rsidR="00CB283F" w:rsidRPr="00352534" w:rsidRDefault="00CB283F" w:rsidP="00CB283F">
      <w:pPr>
        <w:jc w:val="center"/>
        <w:rPr>
          <w:rFonts w:ascii="Algerian" w:hAnsi="Algerian" w:cs="Times"/>
          <w:b/>
          <w:iCs/>
          <w:sz w:val="52"/>
          <w:szCs w:val="52"/>
          <w:u w:val="double"/>
        </w:rPr>
      </w:pPr>
    </w:p>
    <w:p w:rsidR="00CB283F" w:rsidRPr="00352534" w:rsidRDefault="006940C3" w:rsidP="00646201">
      <w:pPr>
        <w:jc w:val="center"/>
        <w:rPr>
          <w:rFonts w:ascii="Times New Roman" w:hAnsi="Times New Roman" w:cs="Times New Roman"/>
          <w:b/>
          <w:iCs/>
          <w:sz w:val="52"/>
          <w:szCs w:val="52"/>
        </w:rPr>
      </w:pPr>
      <w:r w:rsidRPr="00352534">
        <w:rPr>
          <w:rFonts w:ascii="Times New Roman" w:hAnsi="Times New Roman" w:cs="Times New Roman"/>
          <w:b/>
          <w:iCs/>
          <w:sz w:val="52"/>
          <w:szCs w:val="52"/>
        </w:rPr>
        <w:t>Généralité sur les journaux lumineux</w:t>
      </w:r>
    </w:p>
    <w:p w:rsidR="00CB283F" w:rsidRDefault="00CB283F" w:rsidP="00EC27C9">
      <w:pPr>
        <w:jc w:val="both"/>
        <w:rPr>
          <w:rFonts w:ascii="Ravie" w:hAnsi="Ravie" w:cs="Times"/>
          <w:i/>
          <w:iCs/>
          <w:sz w:val="28"/>
          <w:szCs w:val="36"/>
          <w:u w:val="double"/>
        </w:rPr>
      </w:pPr>
    </w:p>
    <w:p w:rsidR="00CB283F" w:rsidRDefault="00CB283F" w:rsidP="00EC27C9">
      <w:pPr>
        <w:jc w:val="both"/>
        <w:rPr>
          <w:rFonts w:ascii="Ravie" w:hAnsi="Ravie" w:cs="Times"/>
          <w:i/>
          <w:iCs/>
          <w:sz w:val="28"/>
          <w:szCs w:val="36"/>
          <w:u w:val="double"/>
        </w:rPr>
      </w:pPr>
    </w:p>
    <w:p w:rsidR="00CB283F" w:rsidRDefault="00CB283F" w:rsidP="00EC27C9">
      <w:pPr>
        <w:jc w:val="both"/>
        <w:rPr>
          <w:rFonts w:ascii="Ravie" w:hAnsi="Ravie" w:cs="Times"/>
          <w:i/>
          <w:iCs/>
          <w:sz w:val="28"/>
          <w:szCs w:val="36"/>
          <w:u w:val="double"/>
        </w:rPr>
      </w:pPr>
    </w:p>
    <w:p w:rsidR="006940C3" w:rsidRDefault="006940C3" w:rsidP="00EC27C9">
      <w:pPr>
        <w:jc w:val="both"/>
        <w:rPr>
          <w:rFonts w:ascii="Ravie" w:hAnsi="Ravie" w:cs="Times"/>
          <w:i/>
          <w:iCs/>
          <w:sz w:val="28"/>
          <w:szCs w:val="36"/>
          <w:u w:val="double"/>
        </w:rPr>
      </w:pPr>
    </w:p>
    <w:p w:rsidR="006940C3" w:rsidRDefault="006940C3" w:rsidP="00EC27C9">
      <w:pPr>
        <w:jc w:val="both"/>
        <w:rPr>
          <w:rFonts w:ascii="Ravie" w:hAnsi="Ravie" w:cs="Times"/>
          <w:i/>
          <w:iCs/>
          <w:sz w:val="28"/>
          <w:szCs w:val="36"/>
          <w:u w:val="double"/>
        </w:rPr>
      </w:pPr>
    </w:p>
    <w:p w:rsidR="006940C3" w:rsidRDefault="006940C3" w:rsidP="00EC27C9">
      <w:pPr>
        <w:jc w:val="both"/>
        <w:rPr>
          <w:rFonts w:ascii="Ravie" w:hAnsi="Ravie" w:cs="Times"/>
          <w:i/>
          <w:iCs/>
          <w:sz w:val="28"/>
          <w:szCs w:val="36"/>
          <w:u w:val="double"/>
        </w:rPr>
      </w:pPr>
    </w:p>
    <w:p w:rsidR="006940C3" w:rsidRDefault="006940C3" w:rsidP="00EC27C9">
      <w:pPr>
        <w:jc w:val="both"/>
        <w:rPr>
          <w:rFonts w:ascii="Ravie" w:hAnsi="Ravie" w:cs="Times"/>
          <w:i/>
          <w:iCs/>
          <w:sz w:val="28"/>
          <w:szCs w:val="36"/>
          <w:u w:val="double"/>
        </w:rPr>
      </w:pPr>
    </w:p>
    <w:p w:rsidR="006940C3" w:rsidRDefault="006940C3" w:rsidP="00EC27C9">
      <w:pPr>
        <w:jc w:val="both"/>
        <w:rPr>
          <w:rFonts w:ascii="Ravie" w:hAnsi="Ravie" w:cs="Times"/>
          <w:i/>
          <w:iCs/>
          <w:sz w:val="28"/>
          <w:szCs w:val="36"/>
          <w:u w:val="double"/>
        </w:rPr>
      </w:pPr>
    </w:p>
    <w:p w:rsidR="00CB283F" w:rsidRDefault="00CB283F" w:rsidP="00EC27C9">
      <w:pPr>
        <w:jc w:val="both"/>
        <w:rPr>
          <w:rFonts w:ascii="Ravie" w:hAnsi="Ravie" w:cs="Times"/>
          <w:i/>
          <w:iCs/>
          <w:sz w:val="28"/>
          <w:szCs w:val="36"/>
          <w:u w:val="double"/>
        </w:rPr>
      </w:pPr>
    </w:p>
    <w:p w:rsidR="00CB283F" w:rsidRDefault="00CB283F" w:rsidP="00EC27C9">
      <w:pPr>
        <w:jc w:val="both"/>
        <w:rPr>
          <w:rFonts w:ascii="Ravie" w:hAnsi="Ravie" w:cs="Times"/>
          <w:i/>
          <w:iCs/>
          <w:sz w:val="28"/>
          <w:szCs w:val="36"/>
          <w:u w:val="double"/>
        </w:rPr>
      </w:pPr>
    </w:p>
    <w:p w:rsidR="00CB283F" w:rsidRDefault="00CB283F" w:rsidP="00EC27C9">
      <w:pPr>
        <w:jc w:val="both"/>
        <w:rPr>
          <w:rFonts w:ascii="Ravie" w:hAnsi="Ravie" w:cs="Times"/>
          <w:i/>
          <w:iCs/>
          <w:sz w:val="28"/>
          <w:szCs w:val="36"/>
          <w:u w:val="double"/>
        </w:rPr>
      </w:pPr>
    </w:p>
    <w:p w:rsidR="00CB283F" w:rsidRPr="00CB283F" w:rsidRDefault="00CB283F" w:rsidP="00EC27C9">
      <w:pPr>
        <w:jc w:val="both"/>
        <w:rPr>
          <w:rFonts w:ascii="Ravie" w:hAnsi="Ravie" w:cs="Times"/>
          <w:i/>
          <w:iCs/>
          <w:sz w:val="28"/>
          <w:szCs w:val="36"/>
          <w:u w:val="double"/>
        </w:rPr>
      </w:pPr>
    </w:p>
    <w:p w:rsidR="00211844" w:rsidRPr="00251C1A" w:rsidRDefault="00027FE7" w:rsidP="00D96C3E">
      <w:pPr>
        <w:pStyle w:val="Paragraphedeliste"/>
        <w:numPr>
          <w:ilvl w:val="1"/>
          <w:numId w:val="11"/>
        </w:numPr>
        <w:jc w:val="both"/>
        <w:rPr>
          <w:rFonts w:ascii="Times New Roman" w:hAnsi="Times New Roman" w:cs="Times New Roman"/>
          <w:iCs/>
          <w:sz w:val="36"/>
          <w:szCs w:val="36"/>
        </w:rPr>
      </w:pPr>
      <w:r w:rsidRPr="00251C1A">
        <w:rPr>
          <w:rFonts w:ascii="Times New Roman" w:hAnsi="Times New Roman" w:cs="Times New Roman"/>
          <w:iCs/>
          <w:sz w:val="36"/>
          <w:szCs w:val="36"/>
        </w:rPr>
        <w:lastRenderedPageBreak/>
        <w:t>Introduction </w:t>
      </w:r>
    </w:p>
    <w:p w:rsidR="00646201" w:rsidRPr="00646201" w:rsidRDefault="00646201" w:rsidP="0064620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Dans ce chapitre, on va présenter</w:t>
      </w:r>
      <w:r w:rsidR="00A86E2B">
        <w:rPr>
          <w:rFonts w:ascii="Times New Roman" w:hAnsi="Times New Roman" w:cs="Times New Roman"/>
          <w:sz w:val="24"/>
          <w:szCs w:val="24"/>
        </w:rPr>
        <w:t xml:space="preserve"> d’abord</w:t>
      </w:r>
      <w:r w:rsidRPr="00646201">
        <w:rPr>
          <w:rFonts w:ascii="Times New Roman" w:hAnsi="Times New Roman" w:cs="Times New Roman"/>
          <w:sz w:val="24"/>
          <w:szCs w:val="24"/>
        </w:rPr>
        <w:t xml:space="preserve"> </w:t>
      </w:r>
      <w:r>
        <w:rPr>
          <w:rFonts w:ascii="Times New Roman" w:hAnsi="Times New Roman" w:cs="Times New Roman"/>
          <w:sz w:val="24"/>
          <w:szCs w:val="24"/>
        </w:rPr>
        <w:t xml:space="preserve">une généralité sur le journal lumineux et l’étude des matrices LEDs. On va </w:t>
      </w:r>
      <w:r w:rsidRPr="009574C5">
        <w:rPr>
          <w:rFonts w:ascii="Times New Roman" w:hAnsi="Times New Roman" w:cs="Times New Roman"/>
          <w:sz w:val="24"/>
          <w:szCs w:val="24"/>
        </w:rPr>
        <w:t>étudier</w:t>
      </w:r>
      <w:r>
        <w:rPr>
          <w:rFonts w:ascii="Times New Roman" w:hAnsi="Times New Roman" w:cs="Times New Roman"/>
          <w:sz w:val="24"/>
          <w:szCs w:val="24"/>
        </w:rPr>
        <w:t xml:space="preserve"> aussi </w:t>
      </w:r>
      <w:r w:rsidRPr="009574C5">
        <w:rPr>
          <w:rFonts w:ascii="Times New Roman" w:hAnsi="Times New Roman" w:cs="Times New Roman"/>
          <w:sz w:val="24"/>
          <w:szCs w:val="24"/>
        </w:rPr>
        <w:t xml:space="preserve">le microcontrôleur et ces diverses utilisations, </w:t>
      </w:r>
      <w:r>
        <w:rPr>
          <w:rFonts w:ascii="Times New Roman" w:hAnsi="Times New Roman" w:cs="Times New Roman"/>
          <w:sz w:val="24"/>
          <w:szCs w:val="24"/>
        </w:rPr>
        <w:t>Puis, on va présenter le principe de  la liaison série entre le PC et le PIC.</w:t>
      </w:r>
    </w:p>
    <w:p w:rsidR="004A4467" w:rsidRPr="00251C1A" w:rsidRDefault="00A410DC" w:rsidP="00251C1A">
      <w:pPr>
        <w:pStyle w:val="Paragraphedeliste"/>
        <w:numPr>
          <w:ilvl w:val="1"/>
          <w:numId w:val="11"/>
        </w:numPr>
        <w:spacing w:line="360" w:lineRule="auto"/>
        <w:jc w:val="both"/>
        <w:rPr>
          <w:rFonts w:ascii="Times New Roman" w:hAnsi="Times New Roman" w:cs="Times New Roman"/>
          <w:bCs/>
          <w:sz w:val="36"/>
          <w:szCs w:val="36"/>
        </w:rPr>
      </w:pPr>
      <w:r w:rsidRPr="00251C1A">
        <w:rPr>
          <w:rFonts w:ascii="Times New Roman" w:hAnsi="Times New Roman" w:cs="Times New Roman"/>
          <w:bCs/>
          <w:sz w:val="36"/>
          <w:szCs w:val="36"/>
        </w:rPr>
        <w:t>Journal lumineux</w:t>
      </w:r>
    </w:p>
    <w:p w:rsidR="00251C1A" w:rsidRPr="00251C1A" w:rsidRDefault="00251C1A" w:rsidP="00251C1A">
      <w:pPr>
        <w:pStyle w:val="Paragraphedeliste"/>
        <w:numPr>
          <w:ilvl w:val="2"/>
          <w:numId w:val="11"/>
        </w:numPr>
        <w:spacing w:line="360" w:lineRule="auto"/>
        <w:jc w:val="both"/>
        <w:rPr>
          <w:rFonts w:ascii="Times New Roman" w:hAnsi="Times New Roman" w:cs="Times New Roman"/>
          <w:bCs/>
          <w:sz w:val="32"/>
          <w:szCs w:val="32"/>
        </w:rPr>
      </w:pPr>
      <w:r w:rsidRPr="00251C1A">
        <w:rPr>
          <w:rFonts w:ascii="Times New Roman" w:hAnsi="Times New Roman" w:cs="Times New Roman"/>
          <w:bCs/>
          <w:sz w:val="32"/>
          <w:szCs w:val="32"/>
        </w:rPr>
        <w:t xml:space="preserve"> généralité </w:t>
      </w:r>
    </w:p>
    <w:p w:rsidR="00251C1A" w:rsidRPr="00251C1A" w:rsidRDefault="00251C1A" w:rsidP="00251C1A">
      <w:pPr>
        <w:spacing w:line="360" w:lineRule="auto"/>
        <w:ind w:firstLine="708"/>
        <w:jc w:val="both"/>
        <w:rPr>
          <w:rFonts w:ascii="Times New Roman" w:hAnsi="Times New Roman" w:cs="Times New Roman"/>
          <w:sz w:val="24"/>
          <w:szCs w:val="24"/>
        </w:rPr>
      </w:pPr>
      <w:r w:rsidRPr="00251C1A">
        <w:rPr>
          <w:rFonts w:ascii="Times New Roman" w:hAnsi="Times New Roman" w:cs="Times New Roman"/>
          <w:sz w:val="24"/>
          <w:szCs w:val="24"/>
        </w:rPr>
        <w:t>Les afficheurs électriques sont de plus en plus  utilisés dans la vie quotidienne, bien évidemment les journaux lumineux qui peuvent être à base des diodes LED, des afficheurs LCD ou des matrices à LED. Il existe actuellement une variété innombrable d'écritures lumineuses pour vitrines, ou panneaux indicateurs, à contenu variable, ou tout simplement destinées à attirer l'attention.  Les appareils se prêtant à cet emploi sont toutefois relativement coûteux et leur réalisation dépasse le niveau du simple bricolage. Le projet d'écriture lumineuse  présenté ici, simple à réaliser qu'à utiliser,  présente en outre l'avantage d'être peu coûteux.</w:t>
      </w:r>
    </w:p>
    <w:p w:rsidR="00251C1A" w:rsidRPr="00AD7252" w:rsidRDefault="00251C1A" w:rsidP="00251C1A">
      <w:pPr>
        <w:pStyle w:val="Default"/>
        <w:spacing w:line="360" w:lineRule="auto"/>
        <w:ind w:firstLine="708"/>
        <w:jc w:val="both"/>
        <w:rPr>
          <w:rFonts w:asciiTheme="majorBidi" w:hAnsiTheme="majorBidi" w:cstheme="majorBidi"/>
          <w:color w:val="auto"/>
        </w:rPr>
      </w:pPr>
      <w:r w:rsidRPr="00AD7252">
        <w:rPr>
          <w:rFonts w:asciiTheme="majorBidi" w:hAnsiTheme="majorBidi" w:cstheme="majorBidi"/>
          <w:color w:val="auto"/>
        </w:rPr>
        <w:t xml:space="preserve">Les afficheurs à </w:t>
      </w:r>
      <w:hyperlink r:id="rId8" w:history="1">
        <w:r w:rsidRPr="00AD7252">
          <w:rPr>
            <w:rFonts w:asciiTheme="majorBidi" w:hAnsiTheme="majorBidi" w:cstheme="majorBidi"/>
            <w:color w:val="auto"/>
          </w:rPr>
          <w:t>LED</w:t>
        </w:r>
      </w:hyperlink>
      <w:r w:rsidRPr="00AD7252">
        <w:rPr>
          <w:rFonts w:asciiTheme="majorBidi" w:hAnsiTheme="majorBidi" w:cstheme="majorBidi"/>
          <w:color w:val="auto"/>
        </w:rPr>
        <w:t xml:space="preserve"> sont des afficheurs qui permettent de visualiser un chiffre ou un nombre</w:t>
      </w:r>
      <w:r>
        <w:rPr>
          <w:rFonts w:asciiTheme="majorBidi" w:hAnsiTheme="majorBidi" w:cstheme="majorBidi"/>
          <w:color w:val="auto"/>
        </w:rPr>
        <w:t xml:space="preserve"> ou un caractère quelconque</w:t>
      </w:r>
      <w:r w:rsidRPr="00AD7252">
        <w:rPr>
          <w:rFonts w:asciiTheme="majorBidi" w:hAnsiTheme="majorBidi" w:cstheme="majorBidi"/>
          <w:color w:val="auto"/>
        </w:rPr>
        <w:t>. Les sources lumineuses sont internes au composant et permettent l'affichage même en pleine nuit, ce qui n'est pas le cas des afficheurs LCD non rétro-éclairés. C'est quasiment toujours ce type d'afficheur qui est utilisé sur les radioréveils et dans les affiches public. Dans  les afficheurs à LED on peut utiliser des LEDs uni couleur ou multi couleurs.</w:t>
      </w:r>
    </w:p>
    <w:p w:rsidR="00251C1A" w:rsidRPr="00AD7252" w:rsidRDefault="00251C1A" w:rsidP="00251C1A">
      <w:pPr>
        <w:pStyle w:val="Default"/>
        <w:spacing w:line="360" w:lineRule="auto"/>
        <w:jc w:val="both"/>
        <w:rPr>
          <w:rFonts w:asciiTheme="majorBidi" w:hAnsiTheme="majorBidi" w:cstheme="majorBidi"/>
          <w:color w:val="auto"/>
        </w:rPr>
      </w:pPr>
      <w:r w:rsidRPr="00AD7252">
        <w:rPr>
          <w:rFonts w:asciiTheme="majorBidi" w:hAnsiTheme="majorBidi" w:cstheme="majorBidi"/>
          <w:color w:val="auto"/>
        </w:rPr>
        <w:t>On peut aussi réaliser des nombreux effets lumineux qui se succèdent automatiquement comme par exemple, un défilement de gauche à droite, de droite à gauche ou de haut vers le bas.</w:t>
      </w:r>
    </w:p>
    <w:p w:rsidR="00A410DC" w:rsidRDefault="00251C1A" w:rsidP="00251C1A">
      <w:pPr>
        <w:pStyle w:val="Default"/>
        <w:spacing w:line="360" w:lineRule="auto"/>
        <w:ind w:firstLine="708"/>
        <w:jc w:val="both"/>
        <w:rPr>
          <w:rFonts w:asciiTheme="majorBidi" w:hAnsiTheme="majorBidi" w:cstheme="majorBidi"/>
          <w:color w:val="auto"/>
        </w:rPr>
      </w:pPr>
      <w:r>
        <w:rPr>
          <w:rFonts w:asciiTheme="majorBidi" w:hAnsiTheme="majorBidi" w:cstheme="majorBidi"/>
          <w:color w:val="auto"/>
        </w:rPr>
        <w:t>Pour</w:t>
      </w:r>
      <w:r w:rsidRPr="00AD7252">
        <w:rPr>
          <w:rFonts w:asciiTheme="majorBidi" w:hAnsiTheme="majorBidi" w:cstheme="majorBidi"/>
          <w:color w:val="auto"/>
        </w:rPr>
        <w:t xml:space="preserve"> notre projet on a choisi d’utiliser des matrices à LED 7*5 préfabriquées qui sont plus performants et plus présentables que des matrices construites à la main.</w:t>
      </w:r>
    </w:p>
    <w:p w:rsidR="000B2C8A" w:rsidRPr="00AD7252" w:rsidRDefault="000B2C8A" w:rsidP="00251C1A">
      <w:pPr>
        <w:pStyle w:val="Default"/>
        <w:spacing w:line="360" w:lineRule="auto"/>
        <w:ind w:firstLine="708"/>
        <w:jc w:val="both"/>
        <w:rPr>
          <w:rFonts w:asciiTheme="majorBidi" w:hAnsiTheme="majorBidi" w:cstheme="majorBidi"/>
          <w:color w:val="auto"/>
        </w:rPr>
      </w:pPr>
    </w:p>
    <w:p w:rsidR="00A410DC" w:rsidRPr="00B85E95" w:rsidRDefault="00251C1A" w:rsidP="00251C1A">
      <w:pPr>
        <w:pStyle w:val="Default"/>
        <w:jc w:val="both"/>
        <w:rPr>
          <w:rFonts w:asciiTheme="majorBidi" w:hAnsiTheme="majorBidi" w:cstheme="majorBidi"/>
          <w:b/>
          <w:color w:val="auto"/>
          <w:sz w:val="28"/>
          <w:szCs w:val="28"/>
        </w:rPr>
      </w:pPr>
      <w:r w:rsidRPr="00251C1A">
        <w:rPr>
          <w:rFonts w:asciiTheme="majorBidi" w:hAnsiTheme="majorBidi" w:cstheme="majorBidi"/>
          <w:bCs/>
          <w:color w:val="auto"/>
          <w:sz w:val="32"/>
          <w:szCs w:val="32"/>
        </w:rPr>
        <w:t>1.2.2</w:t>
      </w:r>
      <w:r>
        <w:rPr>
          <w:rFonts w:asciiTheme="majorBidi" w:hAnsiTheme="majorBidi" w:cstheme="majorBidi"/>
          <w:bCs/>
          <w:color w:val="auto"/>
          <w:sz w:val="32"/>
          <w:szCs w:val="32"/>
        </w:rPr>
        <w:t xml:space="preserve"> </w:t>
      </w:r>
      <w:r>
        <w:rPr>
          <w:rFonts w:asciiTheme="majorBidi" w:hAnsiTheme="majorBidi" w:cstheme="majorBidi"/>
          <w:b/>
          <w:bCs/>
          <w:color w:val="auto"/>
          <w:sz w:val="28"/>
          <w:szCs w:val="28"/>
        </w:rPr>
        <w:t xml:space="preserve"> </w:t>
      </w:r>
      <w:r w:rsidR="00A410DC" w:rsidRPr="00251C1A">
        <w:rPr>
          <w:rFonts w:asciiTheme="majorBidi" w:hAnsiTheme="majorBidi" w:cstheme="majorBidi"/>
          <w:bCs/>
          <w:color w:val="auto"/>
          <w:sz w:val="32"/>
          <w:szCs w:val="32"/>
        </w:rPr>
        <w:t>Etudes des matrices à LED</w:t>
      </w:r>
    </w:p>
    <w:p w:rsidR="00A410DC" w:rsidRPr="009A2F0C" w:rsidRDefault="00A410DC" w:rsidP="00A410DC">
      <w:pPr>
        <w:pStyle w:val="Default"/>
        <w:ind w:left="1535"/>
        <w:jc w:val="both"/>
        <w:rPr>
          <w:rFonts w:asciiTheme="majorBidi" w:hAnsiTheme="majorBidi" w:cstheme="majorBidi"/>
          <w:color w:val="auto"/>
          <w:sz w:val="28"/>
          <w:szCs w:val="28"/>
        </w:rPr>
      </w:pPr>
    </w:p>
    <w:p w:rsidR="00A410DC" w:rsidRPr="00AD7252" w:rsidRDefault="00A410DC" w:rsidP="00EE63C0">
      <w:pPr>
        <w:pStyle w:val="Default"/>
        <w:spacing w:line="360" w:lineRule="auto"/>
        <w:ind w:firstLine="708"/>
        <w:jc w:val="both"/>
        <w:rPr>
          <w:rFonts w:asciiTheme="majorBidi" w:hAnsiTheme="majorBidi" w:cstheme="majorBidi"/>
          <w:color w:val="auto"/>
        </w:rPr>
      </w:pPr>
      <w:r w:rsidRPr="00AD7252">
        <w:rPr>
          <w:rFonts w:asciiTheme="majorBidi" w:hAnsiTheme="majorBidi" w:cstheme="majorBidi"/>
          <w:color w:val="auto"/>
        </w:rPr>
        <w:t>La LED (Light Emitting Diode, diode électroluminescente) est un composant dit passif,</w:t>
      </w:r>
      <w:r w:rsidR="00EE63C0">
        <w:rPr>
          <w:rFonts w:asciiTheme="majorBidi" w:hAnsiTheme="majorBidi" w:cstheme="majorBidi"/>
          <w:color w:val="auto"/>
        </w:rPr>
        <w:t xml:space="preserve"> </w:t>
      </w:r>
      <w:r w:rsidRPr="00AD7252">
        <w:rPr>
          <w:rFonts w:asciiTheme="majorBidi" w:hAnsiTheme="majorBidi" w:cstheme="majorBidi"/>
          <w:color w:val="auto"/>
        </w:rPr>
        <w:t xml:space="preserve">de la famille des semi-conducteurs (comme la </w:t>
      </w:r>
      <w:hyperlink r:id="rId9" w:history="1">
        <w:r w:rsidRPr="00AD7252">
          <w:rPr>
            <w:rFonts w:asciiTheme="majorBidi" w:hAnsiTheme="majorBidi" w:cstheme="majorBidi"/>
          </w:rPr>
          <w:t>diode</w:t>
        </w:r>
      </w:hyperlink>
      <w:r w:rsidRPr="00AD7252">
        <w:rPr>
          <w:rFonts w:asciiTheme="majorBidi" w:hAnsiTheme="majorBidi" w:cstheme="majorBidi"/>
          <w:color w:val="auto"/>
        </w:rPr>
        <w:t xml:space="preserve"> et le </w:t>
      </w:r>
      <w:hyperlink r:id="rId10" w:history="1">
        <w:r w:rsidRPr="00AD7252">
          <w:rPr>
            <w:rFonts w:asciiTheme="majorBidi" w:hAnsiTheme="majorBidi" w:cstheme="majorBidi"/>
          </w:rPr>
          <w:t>transistor</w:t>
        </w:r>
      </w:hyperlink>
      <w:r w:rsidRPr="00AD7252">
        <w:rPr>
          <w:rFonts w:asciiTheme="majorBidi" w:hAnsiTheme="majorBidi" w:cstheme="majorBidi"/>
          <w:color w:val="auto"/>
        </w:rPr>
        <w:t>). Il s'agit d'une diode</w:t>
      </w:r>
      <w:r w:rsidR="00EE63C0">
        <w:rPr>
          <w:rFonts w:asciiTheme="majorBidi" w:hAnsiTheme="majorBidi" w:cstheme="majorBidi"/>
          <w:color w:val="auto"/>
        </w:rPr>
        <w:t xml:space="preserve"> </w:t>
      </w:r>
      <w:r w:rsidRPr="00AD7252">
        <w:rPr>
          <w:rFonts w:asciiTheme="majorBidi" w:hAnsiTheme="majorBidi" w:cstheme="majorBidi"/>
          <w:color w:val="auto"/>
        </w:rPr>
        <w:t>un peu particulière, qui a la propriété d'émettre de la lumière quand un courant la parcourt</w:t>
      </w:r>
      <w:r w:rsidR="00EE63C0">
        <w:rPr>
          <w:rFonts w:asciiTheme="majorBidi" w:hAnsiTheme="majorBidi" w:cstheme="majorBidi"/>
          <w:color w:val="auto"/>
        </w:rPr>
        <w:t xml:space="preserve"> </w:t>
      </w:r>
      <w:r w:rsidRPr="00AD7252">
        <w:rPr>
          <w:rFonts w:asciiTheme="majorBidi" w:hAnsiTheme="majorBidi" w:cstheme="majorBidi"/>
          <w:color w:val="auto"/>
        </w:rPr>
        <w:t xml:space="preserve"> (de l'Anode vers la Cathode), et les couleurs que l’on trouve généralement sont : rouge, vert et jaune. </w:t>
      </w:r>
    </w:p>
    <w:p w:rsidR="00A410DC" w:rsidRPr="00947FFA" w:rsidRDefault="00A410DC" w:rsidP="00A410DC">
      <w:pPr>
        <w:pStyle w:val="Default"/>
        <w:jc w:val="center"/>
        <w:rPr>
          <w:rFonts w:asciiTheme="majorBidi" w:hAnsiTheme="majorBidi" w:cstheme="majorBidi"/>
          <w:color w:val="auto"/>
          <w:sz w:val="28"/>
          <w:szCs w:val="28"/>
        </w:rPr>
      </w:pPr>
      <w:r>
        <w:rPr>
          <w:rFonts w:ascii="Times" w:hAnsi="Times" w:cs="Times"/>
          <w:noProof/>
          <w:sz w:val="28"/>
          <w:szCs w:val="28"/>
          <w:lang w:eastAsia="fr-FR"/>
        </w:rPr>
        <w:lastRenderedPageBreak/>
        <w:drawing>
          <wp:inline distT="0" distB="0" distL="0" distR="0">
            <wp:extent cx="2273935" cy="1494790"/>
            <wp:effectExtent l="19050" t="0" r="0" b="0"/>
            <wp:docPr id="27" name="Image 24" desc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mp;"/>
                    <pic:cNvPicPr>
                      <a:picLocks noChangeAspect="1" noChangeArrowheads="1"/>
                    </pic:cNvPicPr>
                  </pic:nvPicPr>
                  <pic:blipFill>
                    <a:blip r:embed="rId11" cstate="print"/>
                    <a:srcRect/>
                    <a:stretch>
                      <a:fillRect/>
                    </a:stretch>
                  </pic:blipFill>
                  <pic:spPr bwMode="auto">
                    <a:xfrm>
                      <a:off x="0" y="0"/>
                      <a:ext cx="2273935" cy="1494790"/>
                    </a:xfrm>
                    <a:prstGeom prst="rect">
                      <a:avLst/>
                    </a:prstGeom>
                    <a:noFill/>
                    <a:ln w="9525">
                      <a:noFill/>
                      <a:miter lim="800000"/>
                      <a:headEnd/>
                      <a:tailEnd/>
                    </a:ln>
                  </pic:spPr>
                </pic:pic>
              </a:graphicData>
            </a:graphic>
          </wp:inline>
        </w:drawing>
      </w:r>
    </w:p>
    <w:p w:rsidR="00A410DC" w:rsidRDefault="00A410DC" w:rsidP="00A410DC">
      <w:pPr>
        <w:pStyle w:val="Default"/>
        <w:ind w:left="1535"/>
        <w:jc w:val="both"/>
        <w:rPr>
          <w:rFonts w:asciiTheme="majorBidi" w:hAnsiTheme="majorBidi" w:cstheme="majorBidi"/>
          <w:color w:val="auto"/>
          <w:sz w:val="28"/>
          <w:szCs w:val="28"/>
        </w:rPr>
      </w:pPr>
    </w:p>
    <w:p w:rsidR="00A410DC" w:rsidRPr="00AD7252" w:rsidRDefault="00A410DC" w:rsidP="00A410DC">
      <w:pPr>
        <w:pStyle w:val="Default"/>
        <w:spacing w:line="360" w:lineRule="auto"/>
        <w:jc w:val="both"/>
        <w:rPr>
          <w:rFonts w:asciiTheme="majorBidi" w:hAnsiTheme="majorBidi" w:cstheme="majorBidi"/>
          <w:color w:val="auto"/>
        </w:rPr>
      </w:pPr>
      <w:r w:rsidRPr="00AD7252">
        <w:rPr>
          <w:rFonts w:asciiTheme="majorBidi" w:hAnsiTheme="majorBidi" w:cstheme="majorBidi"/>
          <w:color w:val="auto"/>
        </w:rPr>
        <w:t>Dans notre cas on a utilisé un afficheur qui emploi 35 LEDs en forme de points disposés selon une matrice à 7 lignes et 5 colonnes à anode commune sur les colonnes.</w:t>
      </w:r>
    </w:p>
    <w:p w:rsidR="00A410DC" w:rsidRDefault="00A410DC" w:rsidP="00A410DC">
      <w:pPr>
        <w:pStyle w:val="Default"/>
        <w:jc w:val="center"/>
        <w:rPr>
          <w:rFonts w:asciiTheme="majorBidi" w:hAnsiTheme="majorBidi" w:cstheme="majorBidi"/>
          <w:color w:val="auto"/>
          <w:sz w:val="28"/>
          <w:szCs w:val="28"/>
        </w:rPr>
      </w:pPr>
      <w:r>
        <w:rPr>
          <w:rFonts w:asciiTheme="majorBidi" w:hAnsiTheme="majorBidi" w:cstheme="majorBidi"/>
          <w:noProof/>
          <w:sz w:val="28"/>
          <w:szCs w:val="28"/>
          <w:lang w:eastAsia="fr-FR"/>
        </w:rPr>
        <w:drawing>
          <wp:inline distT="0" distB="0" distL="0" distR="0">
            <wp:extent cx="1931735" cy="1730137"/>
            <wp:effectExtent l="171450" t="57150" r="125665" b="41513"/>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rot="20347663">
                      <a:off x="0" y="0"/>
                      <a:ext cx="1931883" cy="1730269"/>
                    </a:xfrm>
                    <a:prstGeom prst="roundRect">
                      <a:avLst/>
                    </a:prstGeom>
                    <a:noFill/>
                    <a:ln w="9525">
                      <a:noFill/>
                      <a:miter lim="800000"/>
                      <a:headEnd/>
                      <a:tailEnd/>
                    </a:ln>
                    <a:scene3d>
                      <a:camera prst="isometricOffAxis2Left"/>
                      <a:lightRig rig="threePt" dir="t"/>
                    </a:scene3d>
                  </pic:spPr>
                </pic:pic>
              </a:graphicData>
            </a:graphic>
          </wp:inline>
        </w:drawing>
      </w:r>
    </w:p>
    <w:p w:rsidR="00A410DC" w:rsidRDefault="00A410DC" w:rsidP="00A410DC">
      <w:pPr>
        <w:pStyle w:val="Default"/>
        <w:jc w:val="both"/>
        <w:rPr>
          <w:rFonts w:asciiTheme="majorBidi" w:hAnsiTheme="majorBidi" w:cstheme="majorBidi"/>
          <w:color w:val="auto"/>
          <w:sz w:val="28"/>
          <w:szCs w:val="28"/>
        </w:rPr>
      </w:pPr>
      <w:r>
        <w:rPr>
          <w:rFonts w:asciiTheme="majorBidi" w:hAnsiTheme="majorBidi" w:cstheme="majorBidi"/>
          <w:color w:val="auto"/>
          <w:sz w:val="28"/>
          <w:szCs w:val="28"/>
        </w:rPr>
        <w:t xml:space="preserve"> </w:t>
      </w:r>
      <w:r>
        <w:rPr>
          <w:rFonts w:asciiTheme="majorBidi" w:hAnsiTheme="majorBidi" w:cstheme="majorBidi"/>
          <w:noProof/>
          <w:sz w:val="28"/>
          <w:szCs w:val="28"/>
          <w:lang w:eastAsia="fr-FR"/>
        </w:rPr>
        <w:drawing>
          <wp:inline distT="0" distB="0" distL="0" distR="0">
            <wp:extent cx="5760720" cy="4310903"/>
            <wp:effectExtent l="19050" t="0" r="0" b="0"/>
            <wp:docPr id="3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760720" cy="4310903"/>
                    </a:xfrm>
                    <a:prstGeom prst="rect">
                      <a:avLst/>
                    </a:prstGeom>
                    <a:noFill/>
                    <a:ln w="9525">
                      <a:noFill/>
                      <a:miter lim="800000"/>
                      <a:headEnd/>
                      <a:tailEnd/>
                    </a:ln>
                  </pic:spPr>
                </pic:pic>
              </a:graphicData>
            </a:graphic>
          </wp:inline>
        </w:drawing>
      </w:r>
    </w:p>
    <w:p w:rsidR="00A410DC" w:rsidRPr="00B71C23" w:rsidRDefault="00A410DC" w:rsidP="00A410DC">
      <w:pPr>
        <w:pStyle w:val="Default"/>
        <w:jc w:val="both"/>
        <w:rPr>
          <w:rFonts w:asciiTheme="majorBidi" w:hAnsiTheme="majorBidi" w:cstheme="majorBidi"/>
          <w:color w:val="auto"/>
          <w:sz w:val="28"/>
          <w:szCs w:val="28"/>
        </w:rPr>
      </w:pPr>
    </w:p>
    <w:p w:rsidR="00A410DC" w:rsidRPr="007C616A" w:rsidRDefault="00A410DC" w:rsidP="00A410DC">
      <w:pPr>
        <w:pStyle w:val="Default"/>
        <w:jc w:val="both"/>
        <w:rPr>
          <w:rFonts w:eastAsia="Calibri"/>
        </w:rPr>
      </w:pPr>
    </w:p>
    <w:p w:rsidR="00A410DC" w:rsidRPr="00AD7252" w:rsidRDefault="00A410DC" w:rsidP="00A410DC">
      <w:pPr>
        <w:spacing w:line="360" w:lineRule="auto"/>
        <w:ind w:firstLine="708"/>
        <w:jc w:val="both"/>
        <w:rPr>
          <w:rFonts w:asciiTheme="majorBidi" w:hAnsiTheme="majorBidi" w:cstheme="majorBidi"/>
          <w:sz w:val="24"/>
          <w:szCs w:val="24"/>
        </w:rPr>
      </w:pPr>
      <w:r w:rsidRPr="00AD7252">
        <w:rPr>
          <w:rFonts w:asciiTheme="majorBidi" w:hAnsiTheme="majorBidi" w:cstheme="majorBidi"/>
          <w:sz w:val="24"/>
          <w:szCs w:val="24"/>
        </w:rPr>
        <w:lastRenderedPageBreak/>
        <w:t>L’affichage est réalisé en allumant en même temps ou à des instants différents et périodiques les point lumineux nécessaires du tableau pour communiquer l’information désirée, en ce sens le tableau d’affichage est constitué de points lumineux couramment appelés pixels (c’est une abréviation anglaise de « Picture élément »). La taille du pixel dépend de la distance de laquelle l’affichage est prévu d’être lu. La distance entre les pixels est imposée par la résolution désirée des caractères à afficher et par les dimensions du tableau. Ce qui rend l’affichage une séquence de données logiques définissant l’extinction de certains pixels et l’allumage d’autres, de ce fait l’utilisation d’un calculateur est indispensable et suivant les taches à accomplir et la diversité des types d’affichage comme dans notre cas qu’on a utilisé le PIC16F877a. Les caractères du message sont affichés de la façon suivante :</w:t>
      </w:r>
    </w:p>
    <w:p w:rsidR="00A410DC" w:rsidRDefault="00A410DC" w:rsidP="00A410DC">
      <w:pPr>
        <w:spacing w:line="360" w:lineRule="auto"/>
        <w:jc w:val="both"/>
        <w:rPr>
          <w:rFonts w:asciiTheme="majorBidi" w:hAnsiTheme="majorBidi" w:cstheme="majorBidi"/>
          <w:sz w:val="28"/>
          <w:szCs w:val="28"/>
        </w:rPr>
      </w:pPr>
      <w:r>
        <w:rPr>
          <w:noProof/>
          <w:sz w:val="28"/>
          <w:szCs w:val="28"/>
          <w:lang w:eastAsia="fr-FR"/>
        </w:rPr>
        <w:drawing>
          <wp:inline distT="0" distB="0" distL="0" distR="0">
            <wp:extent cx="5759929" cy="5772647"/>
            <wp:effectExtent l="19050" t="0" r="0" b="0"/>
            <wp:docPr id="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60720" cy="5773440"/>
                    </a:xfrm>
                    <a:prstGeom prst="rect">
                      <a:avLst/>
                    </a:prstGeom>
                    <a:noFill/>
                    <a:ln w="9525">
                      <a:noFill/>
                      <a:miter lim="800000"/>
                      <a:headEnd/>
                      <a:tailEnd/>
                    </a:ln>
                  </pic:spPr>
                </pic:pic>
              </a:graphicData>
            </a:graphic>
          </wp:inline>
        </w:drawing>
      </w:r>
    </w:p>
    <w:p w:rsidR="00A410DC" w:rsidRDefault="00A410DC" w:rsidP="00A410DC">
      <w:pPr>
        <w:spacing w:line="360" w:lineRule="auto"/>
        <w:jc w:val="both"/>
        <w:rPr>
          <w:rFonts w:asciiTheme="majorBidi" w:hAnsiTheme="majorBidi" w:cstheme="majorBidi"/>
          <w:sz w:val="28"/>
          <w:szCs w:val="28"/>
        </w:rPr>
      </w:pPr>
    </w:p>
    <w:p w:rsidR="00A410DC" w:rsidRPr="00EE63C0" w:rsidRDefault="00A410DC" w:rsidP="00A410DC">
      <w:pPr>
        <w:pStyle w:val="Paragraphedeliste"/>
        <w:numPr>
          <w:ilvl w:val="0"/>
          <w:numId w:val="4"/>
        </w:numPr>
        <w:spacing w:line="360" w:lineRule="auto"/>
        <w:jc w:val="both"/>
        <w:rPr>
          <w:rFonts w:asciiTheme="majorBidi" w:hAnsiTheme="majorBidi" w:cstheme="majorBidi"/>
          <w:sz w:val="24"/>
          <w:szCs w:val="24"/>
        </w:rPr>
      </w:pPr>
      <w:r w:rsidRPr="00EE63C0">
        <w:rPr>
          <w:rFonts w:asciiTheme="majorBidi" w:hAnsiTheme="majorBidi" w:cstheme="majorBidi"/>
          <w:sz w:val="24"/>
          <w:szCs w:val="24"/>
        </w:rPr>
        <w:t xml:space="preserve">Le défilement du message est géré par l’intermédiaire de registre à décalage ‘CD4094’ qu’on a utilisé. </w:t>
      </w:r>
    </w:p>
    <w:p w:rsidR="00A410DC" w:rsidRPr="00554766" w:rsidRDefault="00A410DC" w:rsidP="00A410DC">
      <w:pPr>
        <w:pStyle w:val="Paragraphedeliste"/>
        <w:spacing w:line="360" w:lineRule="auto"/>
        <w:jc w:val="both"/>
        <w:rPr>
          <w:rFonts w:asciiTheme="majorBidi" w:hAnsiTheme="majorBidi" w:cstheme="majorBidi"/>
          <w:sz w:val="28"/>
          <w:szCs w:val="28"/>
        </w:rPr>
      </w:pPr>
    </w:p>
    <w:p w:rsidR="00A410DC" w:rsidRPr="00A66BA8" w:rsidRDefault="00A410DC" w:rsidP="00A410DC">
      <w:pPr>
        <w:pStyle w:val="Paragraphedeliste"/>
        <w:numPr>
          <w:ilvl w:val="0"/>
          <w:numId w:val="6"/>
        </w:numPr>
        <w:autoSpaceDE w:val="0"/>
        <w:autoSpaceDN w:val="0"/>
        <w:adjustRightInd w:val="0"/>
        <w:spacing w:after="0" w:line="360" w:lineRule="auto"/>
        <w:rPr>
          <w:rFonts w:ascii="Times New Roman" w:eastAsia="Calibri" w:hAnsi="Times New Roman" w:cs="Times New Roman"/>
          <w:bCs/>
          <w:sz w:val="28"/>
          <w:szCs w:val="28"/>
          <w:u w:val="single"/>
        </w:rPr>
      </w:pPr>
      <w:r w:rsidRPr="00A66BA8">
        <w:rPr>
          <w:rFonts w:ascii="Times New Roman" w:eastAsia="Calibri" w:hAnsi="Times New Roman" w:cs="Times New Roman"/>
          <w:bCs/>
          <w:sz w:val="28"/>
          <w:szCs w:val="28"/>
          <w:u w:val="single"/>
        </w:rPr>
        <w:t>Le registre à décalage :</w:t>
      </w:r>
    </w:p>
    <w:p w:rsidR="00A410DC" w:rsidRPr="00AD7252" w:rsidRDefault="00A410DC" w:rsidP="00A410DC">
      <w:pPr>
        <w:pStyle w:val="Default"/>
        <w:spacing w:line="360" w:lineRule="auto"/>
        <w:ind w:firstLine="360"/>
        <w:rPr>
          <w:rFonts w:asciiTheme="majorBidi" w:hAnsiTheme="majorBidi" w:cstheme="majorBidi"/>
          <w:color w:val="auto"/>
        </w:rPr>
      </w:pPr>
      <w:r w:rsidRPr="00AD7252">
        <w:rPr>
          <w:rFonts w:asciiTheme="majorBidi" w:hAnsiTheme="majorBidi" w:cstheme="majorBidi"/>
          <w:color w:val="auto"/>
        </w:rPr>
        <w:t>En électronique et en informatique, un  registre à décalage est un registre de taille fixe dans lequel les bits sont décalés à chaque coup d'horloge (dans le cas d'un système synchrone sur l'horloge). Il est en général constitué d'un chaînage de bascules synchronisées sur l'horloge, la sortie d'une bascule étant reliée à l'entrée de la suivante.</w:t>
      </w:r>
    </w:p>
    <w:p w:rsidR="00A410DC" w:rsidRPr="00AD7252" w:rsidRDefault="00A410DC" w:rsidP="00A410DC">
      <w:pPr>
        <w:pStyle w:val="Default"/>
        <w:spacing w:line="360" w:lineRule="auto"/>
        <w:rPr>
          <w:rFonts w:asciiTheme="majorBidi" w:hAnsiTheme="majorBidi" w:cstheme="majorBidi"/>
          <w:color w:val="auto"/>
        </w:rPr>
      </w:pPr>
      <w:r w:rsidRPr="00AD7252">
        <w:rPr>
          <w:rFonts w:asciiTheme="majorBidi" w:hAnsiTheme="majorBidi" w:cstheme="majorBidi"/>
          <w:color w:val="auto"/>
        </w:rPr>
        <w:t xml:space="preserve">Comme critère du choix on a utilisé le registre à décalage </w:t>
      </w:r>
      <w:r w:rsidRPr="00AD7252">
        <w:rPr>
          <w:rFonts w:asciiTheme="majorBidi" w:hAnsiTheme="majorBidi" w:cstheme="majorBidi"/>
          <w:b/>
          <w:bCs/>
          <w:color w:val="auto"/>
        </w:rPr>
        <w:t>74HC4094</w:t>
      </w:r>
      <w:r w:rsidRPr="00AD7252">
        <w:rPr>
          <w:rFonts w:asciiTheme="majorBidi" w:hAnsiTheme="majorBidi" w:cstheme="majorBidi"/>
          <w:color w:val="auto"/>
        </w:rPr>
        <w:t xml:space="preserve"> qui est caractérisé par seize pins. </w:t>
      </w:r>
    </w:p>
    <w:p w:rsidR="00A410DC" w:rsidRPr="003D1438" w:rsidRDefault="00A410DC" w:rsidP="00A410DC">
      <w:pPr>
        <w:pStyle w:val="Default"/>
        <w:jc w:val="center"/>
        <w:rPr>
          <w:rFonts w:eastAsia="Calibri"/>
          <w:lang w:eastAsia="fr-FR"/>
        </w:rPr>
      </w:pPr>
      <w:r>
        <w:rPr>
          <w:rFonts w:asciiTheme="majorBidi" w:hAnsiTheme="majorBidi" w:cstheme="majorBidi"/>
          <w:noProof/>
          <w:sz w:val="28"/>
          <w:szCs w:val="28"/>
          <w:lang w:eastAsia="fr-FR"/>
        </w:rPr>
        <w:drawing>
          <wp:inline distT="0" distB="0" distL="0" distR="0">
            <wp:extent cx="2020584" cy="2234316"/>
            <wp:effectExtent l="19050" t="0" r="0" b="0"/>
            <wp:docPr id="5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021401" cy="2235219"/>
                    </a:xfrm>
                    <a:prstGeom prst="rect">
                      <a:avLst/>
                    </a:prstGeom>
                    <a:noFill/>
                    <a:ln w="9525">
                      <a:noFill/>
                      <a:miter lim="800000"/>
                      <a:headEnd/>
                      <a:tailEnd/>
                    </a:ln>
                  </pic:spPr>
                </pic:pic>
              </a:graphicData>
            </a:graphic>
          </wp:inline>
        </w:drawing>
      </w:r>
    </w:p>
    <w:p w:rsidR="00A410DC" w:rsidRPr="003D1438" w:rsidRDefault="00A410DC" w:rsidP="00A410DC">
      <w:pPr>
        <w:pStyle w:val="Paragraphedeliste"/>
        <w:spacing w:line="360" w:lineRule="auto"/>
        <w:jc w:val="both"/>
        <w:rPr>
          <w:rFonts w:ascii="Times New Roman" w:eastAsia="Calibri" w:hAnsi="Times New Roman" w:cs="Times New Roman"/>
          <w:sz w:val="28"/>
          <w:szCs w:val="28"/>
        </w:rPr>
      </w:pPr>
    </w:p>
    <w:p w:rsidR="00A410DC" w:rsidRPr="00AD7252" w:rsidRDefault="00A410DC" w:rsidP="00A410DC">
      <w:pPr>
        <w:pStyle w:val="Paragraphedeliste"/>
        <w:ind w:left="0"/>
        <w:jc w:val="both"/>
        <w:rPr>
          <w:rFonts w:asciiTheme="majorBidi" w:hAnsiTheme="majorBidi" w:cstheme="majorBidi"/>
          <w:sz w:val="28"/>
          <w:szCs w:val="28"/>
        </w:rPr>
      </w:pPr>
      <w:r w:rsidRPr="00AD7252">
        <w:rPr>
          <w:rFonts w:asciiTheme="majorBidi" w:hAnsiTheme="majorBidi" w:cstheme="majorBidi"/>
          <w:sz w:val="24"/>
          <w:szCs w:val="24"/>
        </w:rPr>
        <w:t>Son principe de fonctionnement est comme suit :</w:t>
      </w:r>
    </w:p>
    <w:p w:rsidR="00A410DC" w:rsidRPr="003D1438" w:rsidRDefault="00A410DC" w:rsidP="00A410DC">
      <w:pPr>
        <w:pStyle w:val="Paragraphedeliste"/>
        <w:ind w:left="0"/>
        <w:jc w:val="center"/>
        <w:rPr>
          <w:rFonts w:asciiTheme="majorBidi" w:hAnsiTheme="majorBidi" w:cstheme="majorBidi"/>
          <w:sz w:val="28"/>
          <w:szCs w:val="28"/>
        </w:rPr>
      </w:pPr>
      <w:r>
        <w:rPr>
          <w:rFonts w:asciiTheme="majorBidi" w:hAnsiTheme="majorBidi" w:cstheme="majorBidi"/>
          <w:noProof/>
          <w:sz w:val="28"/>
          <w:szCs w:val="28"/>
          <w:lang w:eastAsia="fr-FR"/>
        </w:rPr>
        <w:drawing>
          <wp:inline distT="0" distB="0" distL="0" distR="0">
            <wp:extent cx="2206018" cy="2633472"/>
            <wp:effectExtent l="19050" t="0" r="3782" b="0"/>
            <wp:docPr id="5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2218814" cy="2648747"/>
                    </a:xfrm>
                    <a:prstGeom prst="rect">
                      <a:avLst/>
                    </a:prstGeom>
                    <a:noFill/>
                    <a:ln w="9525">
                      <a:noFill/>
                      <a:miter lim="800000"/>
                      <a:headEnd/>
                      <a:tailEnd/>
                    </a:ln>
                  </pic:spPr>
                </pic:pic>
              </a:graphicData>
            </a:graphic>
          </wp:inline>
        </w:drawing>
      </w:r>
    </w:p>
    <w:p w:rsidR="00A410DC" w:rsidRDefault="00A410DC" w:rsidP="00A410DC">
      <w:pPr>
        <w:jc w:val="both"/>
        <w:rPr>
          <w:rFonts w:ascii="Times" w:hAnsi="Times" w:cs="Times"/>
          <w:sz w:val="28"/>
          <w:szCs w:val="28"/>
        </w:rPr>
      </w:pPr>
    </w:p>
    <w:p w:rsidR="00A410DC" w:rsidRPr="00A66BA8" w:rsidRDefault="00A410DC" w:rsidP="00A410DC">
      <w:pPr>
        <w:pStyle w:val="Paragraphedeliste"/>
        <w:numPr>
          <w:ilvl w:val="0"/>
          <w:numId w:val="6"/>
        </w:numPr>
        <w:jc w:val="both"/>
        <w:rPr>
          <w:rFonts w:ascii="Times New Roman" w:eastAsia="Calibri" w:hAnsi="Times New Roman" w:cs="Times New Roman"/>
          <w:bCs/>
          <w:sz w:val="28"/>
          <w:szCs w:val="28"/>
          <w:u w:val="single"/>
        </w:rPr>
      </w:pPr>
      <w:r w:rsidRPr="00A66BA8">
        <w:rPr>
          <w:rFonts w:ascii="Times New Roman" w:eastAsia="Calibri" w:hAnsi="Times New Roman" w:cs="Times New Roman"/>
          <w:bCs/>
          <w:sz w:val="28"/>
          <w:szCs w:val="28"/>
          <w:u w:val="single"/>
        </w:rPr>
        <w:lastRenderedPageBreak/>
        <w:t>Le démultiplexeur/décodeur :</w:t>
      </w:r>
    </w:p>
    <w:p w:rsidR="00A410DC" w:rsidRPr="00AD7252" w:rsidRDefault="00A410DC" w:rsidP="00A410DC">
      <w:pPr>
        <w:spacing w:line="360" w:lineRule="auto"/>
        <w:ind w:firstLine="360"/>
        <w:jc w:val="both"/>
        <w:rPr>
          <w:rFonts w:asciiTheme="majorBidi" w:hAnsiTheme="majorBidi" w:cstheme="majorBidi"/>
          <w:sz w:val="24"/>
          <w:szCs w:val="24"/>
        </w:rPr>
      </w:pPr>
      <w:r w:rsidRPr="00AD7252">
        <w:rPr>
          <w:rFonts w:asciiTheme="majorBidi" w:hAnsiTheme="majorBidi" w:cstheme="majorBidi"/>
          <w:sz w:val="24"/>
          <w:szCs w:val="24"/>
        </w:rPr>
        <w:t xml:space="preserve">Un  démultiplexeur  est un circuit  combinatoire  à N+1 entrées et 2N  sorties. N entrées, appelées entrées d'adressage, permettent d'envoyer sur l'une des sorties la dernière entrée, appelée l'entrée donnée. </w:t>
      </w:r>
    </w:p>
    <w:p w:rsidR="00A410DC" w:rsidRPr="00AD7252" w:rsidRDefault="00A410DC" w:rsidP="00A410DC">
      <w:pPr>
        <w:spacing w:line="360" w:lineRule="auto"/>
        <w:ind w:firstLine="360"/>
        <w:jc w:val="both"/>
        <w:rPr>
          <w:rFonts w:asciiTheme="majorBidi" w:hAnsiTheme="majorBidi" w:cstheme="majorBidi"/>
          <w:sz w:val="24"/>
          <w:szCs w:val="24"/>
        </w:rPr>
      </w:pPr>
      <w:r w:rsidRPr="00AD7252">
        <w:rPr>
          <w:rFonts w:asciiTheme="majorBidi" w:hAnsiTheme="majorBidi" w:cstheme="majorBidi"/>
          <w:sz w:val="24"/>
          <w:szCs w:val="24"/>
        </w:rPr>
        <w:t>Un décodeur est un cas particulier de démultiplexeur dans lequel on relie l'entrée donnée à l’état bas. Il est donc un circuit combinatoire à N entrées et 2N  sorties. Sélectionner une sortie grâce aux entrées d'adressage la fera passer de l'état 1 à l'état 0.</w:t>
      </w:r>
    </w:p>
    <w:p w:rsidR="00A410DC" w:rsidRPr="00AD7252" w:rsidRDefault="00CE61DB" w:rsidP="00A410DC">
      <w:pPr>
        <w:spacing w:line="360" w:lineRule="auto"/>
        <w:ind w:firstLine="360"/>
        <w:jc w:val="both"/>
        <w:rPr>
          <w:rFonts w:asciiTheme="majorBidi" w:hAnsiTheme="majorBidi" w:cstheme="majorBidi"/>
          <w:sz w:val="24"/>
          <w:szCs w:val="24"/>
        </w:rPr>
      </w:pPr>
      <w:r>
        <w:rPr>
          <w:rFonts w:asciiTheme="majorBidi" w:hAnsiTheme="majorBidi" w:cstheme="majorBidi"/>
          <w:noProof/>
          <w:sz w:val="24"/>
          <w:szCs w:val="24"/>
          <w:lang w:eastAsia="fr-FR"/>
        </w:rPr>
        <w:pict>
          <v:shapetype id="_x0000_t32" coordsize="21600,21600" o:spt="32" o:oned="t" path="m,l21600,21600e" filled="f">
            <v:path arrowok="t" fillok="f" o:connecttype="none"/>
            <o:lock v:ext="edit" shapetype="t"/>
          </v:shapetype>
          <v:shape id="_x0000_s1081" type="#_x0000_t32" style="position:absolute;left:0;text-align:left;margin-left:215.2pt;margin-top:14.95pt;width:11.25pt;height:0;z-index:251664384" o:connectortype="straight"/>
        </w:pict>
      </w:r>
      <w:r>
        <w:rPr>
          <w:rFonts w:asciiTheme="majorBidi" w:hAnsiTheme="majorBidi" w:cstheme="majorBidi"/>
          <w:noProof/>
          <w:sz w:val="24"/>
          <w:szCs w:val="24"/>
          <w:lang w:eastAsia="fr-FR"/>
        </w:rPr>
        <w:pict>
          <v:shape id="_x0000_s1080" type="#_x0000_t32" style="position:absolute;left:0;text-align:left;margin-left:188.9pt;margin-top:14.95pt;width:11.25pt;height:0;z-index:251663360" o:connectortype="straight"/>
        </w:pict>
      </w:r>
      <w:r w:rsidR="00A410DC" w:rsidRPr="00AD7252">
        <w:rPr>
          <w:rFonts w:asciiTheme="majorBidi" w:hAnsiTheme="majorBidi" w:cstheme="majorBidi"/>
          <w:sz w:val="24"/>
          <w:szCs w:val="24"/>
        </w:rPr>
        <w:t xml:space="preserve">On a utilisé le démultiplexeur/décodeur </w:t>
      </w:r>
      <w:r w:rsidR="00A410DC" w:rsidRPr="00AD7252">
        <w:rPr>
          <w:rFonts w:asciiTheme="majorBidi" w:hAnsiTheme="majorBidi" w:cstheme="majorBidi"/>
          <w:b/>
          <w:bCs/>
          <w:sz w:val="24"/>
          <w:szCs w:val="24"/>
        </w:rPr>
        <w:t>74hc138</w:t>
      </w:r>
      <w:r w:rsidR="00A410DC" w:rsidRPr="00AD7252">
        <w:rPr>
          <w:rFonts w:asciiTheme="majorBidi" w:hAnsiTheme="majorBidi" w:cstheme="majorBidi"/>
          <w:sz w:val="24"/>
          <w:szCs w:val="24"/>
        </w:rPr>
        <w:t xml:space="preserve"> accepte trois entrées binaires (A0, A1, A2) et faire sortir huit sorties inversées (de Y0 à Y7).</w:t>
      </w:r>
    </w:p>
    <w:p w:rsidR="00A410DC" w:rsidRDefault="00A410DC" w:rsidP="00A410DC">
      <w:pPr>
        <w:jc w:val="center"/>
        <w:rPr>
          <w:rFonts w:asciiTheme="majorBidi" w:hAnsiTheme="majorBidi" w:cstheme="majorBidi"/>
          <w:sz w:val="28"/>
          <w:szCs w:val="28"/>
        </w:rPr>
      </w:pPr>
      <w:r>
        <w:rPr>
          <w:rFonts w:asciiTheme="majorBidi" w:hAnsiTheme="majorBidi" w:cstheme="majorBidi"/>
          <w:noProof/>
          <w:sz w:val="28"/>
          <w:szCs w:val="28"/>
          <w:lang w:eastAsia="fr-FR"/>
        </w:rPr>
        <w:drawing>
          <wp:inline distT="0" distB="0" distL="0" distR="0">
            <wp:extent cx="1644347" cy="2184282"/>
            <wp:effectExtent l="19050" t="0" r="0" b="0"/>
            <wp:docPr id="5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1646911" cy="2187688"/>
                    </a:xfrm>
                    <a:prstGeom prst="rect">
                      <a:avLst/>
                    </a:prstGeom>
                    <a:noFill/>
                    <a:ln w="9525">
                      <a:noFill/>
                      <a:miter lim="800000"/>
                      <a:headEnd/>
                      <a:tailEnd/>
                    </a:ln>
                  </pic:spPr>
                </pic:pic>
              </a:graphicData>
            </a:graphic>
          </wp:inline>
        </w:drawing>
      </w:r>
      <w:r>
        <w:rPr>
          <w:rFonts w:asciiTheme="majorBidi" w:hAnsiTheme="majorBidi" w:cstheme="majorBidi"/>
          <w:noProof/>
          <w:sz w:val="28"/>
          <w:szCs w:val="28"/>
          <w:lang w:eastAsia="fr-FR"/>
        </w:rPr>
        <w:drawing>
          <wp:inline distT="0" distB="0" distL="0" distR="0">
            <wp:extent cx="2062114" cy="2184126"/>
            <wp:effectExtent l="19050" t="0" r="0" b="0"/>
            <wp:docPr id="5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2066468" cy="2188738"/>
                    </a:xfrm>
                    <a:prstGeom prst="rect">
                      <a:avLst/>
                    </a:prstGeom>
                    <a:noFill/>
                    <a:ln w="9525">
                      <a:noFill/>
                      <a:miter lim="800000"/>
                      <a:headEnd/>
                      <a:tailEnd/>
                    </a:ln>
                  </pic:spPr>
                </pic:pic>
              </a:graphicData>
            </a:graphic>
          </wp:inline>
        </w:drawing>
      </w:r>
    </w:p>
    <w:p w:rsidR="00A410DC" w:rsidRPr="00AD7252" w:rsidRDefault="00A410DC" w:rsidP="00A410DC">
      <w:pPr>
        <w:rPr>
          <w:rFonts w:asciiTheme="majorBidi" w:hAnsiTheme="majorBidi" w:cstheme="majorBidi"/>
          <w:sz w:val="24"/>
          <w:szCs w:val="24"/>
        </w:rPr>
      </w:pPr>
      <w:r>
        <w:rPr>
          <w:rFonts w:asciiTheme="majorBidi" w:hAnsiTheme="majorBidi" w:cstheme="majorBidi"/>
          <w:sz w:val="24"/>
          <w:szCs w:val="24"/>
        </w:rPr>
        <w:t>Son</w:t>
      </w:r>
      <w:r w:rsidRPr="00AD7252">
        <w:rPr>
          <w:rFonts w:asciiTheme="majorBidi" w:hAnsiTheme="majorBidi" w:cstheme="majorBidi"/>
          <w:sz w:val="24"/>
          <w:szCs w:val="24"/>
        </w:rPr>
        <w:t xml:space="preserve"> schéma interne est :</w:t>
      </w:r>
    </w:p>
    <w:p w:rsidR="00A410DC" w:rsidRDefault="00A410DC" w:rsidP="00A410DC">
      <w:pPr>
        <w:jc w:val="center"/>
        <w:rPr>
          <w:rFonts w:asciiTheme="majorBidi" w:hAnsiTheme="majorBidi" w:cstheme="majorBidi"/>
          <w:sz w:val="28"/>
          <w:szCs w:val="28"/>
        </w:rPr>
      </w:pPr>
      <w:r>
        <w:rPr>
          <w:rFonts w:asciiTheme="majorBidi" w:hAnsiTheme="majorBidi" w:cstheme="majorBidi"/>
          <w:noProof/>
          <w:sz w:val="28"/>
          <w:szCs w:val="28"/>
          <w:lang w:eastAsia="fr-FR"/>
        </w:rPr>
        <w:drawing>
          <wp:inline distT="0" distB="0" distL="0" distR="0">
            <wp:extent cx="2198426" cy="2003729"/>
            <wp:effectExtent l="19050" t="0" r="0" b="0"/>
            <wp:docPr id="5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2207259" cy="2011780"/>
                    </a:xfrm>
                    <a:prstGeom prst="rect">
                      <a:avLst/>
                    </a:prstGeom>
                    <a:noFill/>
                    <a:ln w="9525">
                      <a:noFill/>
                      <a:miter lim="800000"/>
                      <a:headEnd/>
                      <a:tailEnd/>
                    </a:ln>
                  </pic:spPr>
                </pic:pic>
              </a:graphicData>
            </a:graphic>
          </wp:inline>
        </w:drawing>
      </w:r>
    </w:p>
    <w:p w:rsidR="000B2C8A" w:rsidRDefault="000B2C8A" w:rsidP="00A410DC">
      <w:pPr>
        <w:jc w:val="center"/>
        <w:rPr>
          <w:rFonts w:asciiTheme="majorBidi" w:hAnsiTheme="majorBidi" w:cstheme="majorBidi"/>
          <w:sz w:val="28"/>
          <w:szCs w:val="28"/>
        </w:rPr>
      </w:pPr>
    </w:p>
    <w:p w:rsidR="00557EDA" w:rsidRDefault="00557EDA" w:rsidP="000B2C8A">
      <w:pPr>
        <w:jc w:val="both"/>
        <w:rPr>
          <w:rFonts w:ascii="Times New Roman" w:hAnsi="Times New Roman" w:cs="Times New Roman"/>
          <w:bCs/>
          <w:sz w:val="36"/>
          <w:szCs w:val="36"/>
        </w:rPr>
      </w:pPr>
    </w:p>
    <w:p w:rsidR="00EE63C0" w:rsidRDefault="00EE63C0" w:rsidP="000B2C8A">
      <w:pPr>
        <w:jc w:val="both"/>
        <w:rPr>
          <w:rFonts w:ascii="Times New Roman" w:hAnsi="Times New Roman" w:cs="Times New Roman"/>
          <w:bCs/>
          <w:sz w:val="36"/>
          <w:szCs w:val="36"/>
        </w:rPr>
      </w:pPr>
    </w:p>
    <w:p w:rsidR="000B2C8A" w:rsidRDefault="000B2C8A" w:rsidP="000B2C8A">
      <w:pPr>
        <w:jc w:val="both"/>
        <w:rPr>
          <w:rFonts w:ascii="Times New Roman" w:hAnsi="Times New Roman" w:cs="Times New Roman"/>
          <w:b/>
          <w:bCs/>
          <w:sz w:val="32"/>
          <w:szCs w:val="32"/>
        </w:rPr>
      </w:pPr>
      <w:r w:rsidRPr="007D54AB">
        <w:rPr>
          <w:rFonts w:ascii="Times New Roman" w:hAnsi="Times New Roman" w:cs="Times New Roman"/>
          <w:bCs/>
          <w:sz w:val="36"/>
          <w:szCs w:val="36"/>
        </w:rPr>
        <w:lastRenderedPageBreak/>
        <w:t>1.</w:t>
      </w:r>
      <w:r w:rsidR="007D54AB">
        <w:rPr>
          <w:rFonts w:ascii="Times New Roman" w:hAnsi="Times New Roman" w:cs="Times New Roman"/>
          <w:bCs/>
          <w:sz w:val="36"/>
          <w:szCs w:val="36"/>
        </w:rPr>
        <w:t>3</w:t>
      </w:r>
      <w:r>
        <w:rPr>
          <w:rFonts w:ascii="Times New Roman" w:hAnsi="Times New Roman" w:cs="Times New Roman"/>
          <w:b/>
          <w:bCs/>
          <w:sz w:val="32"/>
          <w:szCs w:val="32"/>
        </w:rPr>
        <w:t xml:space="preserve"> </w:t>
      </w:r>
      <w:r w:rsidRPr="007D54AB">
        <w:rPr>
          <w:rFonts w:ascii="Times New Roman" w:hAnsi="Times New Roman" w:cs="Times New Roman"/>
          <w:bCs/>
          <w:sz w:val="36"/>
          <w:szCs w:val="36"/>
        </w:rPr>
        <w:t>Etude de microcontrôleur PIC</w:t>
      </w:r>
    </w:p>
    <w:p w:rsidR="000B2C8A" w:rsidRPr="007D54AB" w:rsidRDefault="007D54AB" w:rsidP="000B2C8A">
      <w:pPr>
        <w:jc w:val="both"/>
        <w:rPr>
          <w:rFonts w:ascii="Times New Roman" w:hAnsi="Times New Roman" w:cs="Times New Roman"/>
          <w:bCs/>
          <w:sz w:val="36"/>
          <w:szCs w:val="36"/>
        </w:rPr>
      </w:pPr>
      <w:r>
        <w:rPr>
          <w:rFonts w:ascii="Times New Roman" w:hAnsi="Times New Roman" w:cs="Times New Roman"/>
          <w:bCs/>
          <w:sz w:val="32"/>
          <w:szCs w:val="32"/>
        </w:rPr>
        <w:t>1.3</w:t>
      </w:r>
      <w:r w:rsidR="000B2C8A" w:rsidRPr="007D54AB">
        <w:rPr>
          <w:rFonts w:ascii="Times New Roman" w:hAnsi="Times New Roman" w:cs="Times New Roman"/>
          <w:bCs/>
          <w:sz w:val="32"/>
          <w:szCs w:val="32"/>
        </w:rPr>
        <w:t>.1</w:t>
      </w:r>
      <w:r w:rsidR="000B2C8A" w:rsidRPr="007D54AB">
        <w:rPr>
          <w:rFonts w:ascii="Times New Roman" w:hAnsi="Times New Roman" w:cs="Times New Roman"/>
          <w:bCs/>
          <w:sz w:val="36"/>
          <w:szCs w:val="36"/>
        </w:rPr>
        <w:t xml:space="preserve"> </w:t>
      </w:r>
      <w:r w:rsidR="000B2C8A" w:rsidRPr="007D54AB">
        <w:rPr>
          <w:rFonts w:ascii="Times New Roman" w:hAnsi="Times New Roman" w:cs="Times New Roman"/>
          <w:bCs/>
          <w:sz w:val="32"/>
          <w:szCs w:val="32"/>
        </w:rPr>
        <w:t xml:space="preserve">Définition </w:t>
      </w:r>
    </w:p>
    <w:p w:rsidR="000B2C8A" w:rsidRPr="009574C5" w:rsidRDefault="000B2C8A" w:rsidP="000B2C8A">
      <w:pPr>
        <w:pStyle w:val="Paragraphedeliste"/>
        <w:spacing w:line="360" w:lineRule="auto"/>
        <w:ind w:left="0"/>
        <w:jc w:val="both"/>
        <w:rPr>
          <w:rFonts w:ascii="Times New Roman" w:eastAsia="Calibri" w:hAnsi="Times New Roman" w:cs="Times New Roman"/>
          <w:sz w:val="24"/>
          <w:szCs w:val="24"/>
        </w:rPr>
      </w:pPr>
      <w:r w:rsidRPr="009574C5">
        <w:rPr>
          <w:rFonts w:ascii="Times New Roman" w:eastAsia="Calibri" w:hAnsi="Times New Roman" w:cs="Times New Roman"/>
          <w:sz w:val="24"/>
          <w:szCs w:val="24"/>
        </w:rPr>
        <w:t xml:space="preserve">     Les microcontrôleurs sont aujourd’hui implantés dans la plupart des applications grand public ou professionnelles, il en existe plusieurs familles.</w:t>
      </w:r>
    </w:p>
    <w:p w:rsidR="000B2C8A" w:rsidRPr="009574C5" w:rsidRDefault="000B2C8A" w:rsidP="000B2C8A">
      <w:pPr>
        <w:pStyle w:val="Paragraphedeliste"/>
        <w:spacing w:line="360" w:lineRule="auto"/>
        <w:ind w:left="0"/>
        <w:jc w:val="both"/>
        <w:rPr>
          <w:rFonts w:ascii="Times New Roman" w:hAnsi="Times New Roman" w:cs="Times New Roman"/>
          <w:sz w:val="24"/>
          <w:szCs w:val="24"/>
        </w:rPr>
      </w:pPr>
      <w:r w:rsidRPr="009574C5">
        <w:rPr>
          <w:rFonts w:ascii="Times New Roman" w:eastAsia="Calibri" w:hAnsi="Times New Roman" w:cs="Times New Roman"/>
          <w:sz w:val="24"/>
          <w:szCs w:val="24"/>
        </w:rPr>
        <w:t>La société Américaine Microchip Technologie a mis au point dans les années 90 un microcontrôleur CMOS : le PIC (</w:t>
      </w:r>
      <w:r w:rsidRPr="00814382">
        <w:rPr>
          <w:rFonts w:ascii="Times New Roman" w:eastAsia="Calibri" w:hAnsi="Times New Roman" w:cs="Times New Roman"/>
          <w:sz w:val="24"/>
          <w:szCs w:val="24"/>
        </w:rPr>
        <w:t>Periphirol Interface</w:t>
      </w:r>
      <w:r>
        <w:rPr>
          <w:rFonts w:ascii="Times New Roman" w:eastAsia="Calibri" w:hAnsi="Times New Roman" w:cs="Times New Roman"/>
          <w:sz w:val="24"/>
          <w:szCs w:val="24"/>
        </w:rPr>
        <w:t xml:space="preserve"> C</w:t>
      </w:r>
      <w:r w:rsidRPr="00814382">
        <w:rPr>
          <w:rFonts w:ascii="Times New Roman" w:eastAsia="Calibri" w:hAnsi="Times New Roman" w:cs="Times New Roman"/>
          <w:sz w:val="24"/>
          <w:szCs w:val="24"/>
        </w:rPr>
        <w:t>ontrôler</w:t>
      </w:r>
      <w:r w:rsidRPr="009574C5">
        <w:rPr>
          <w:rFonts w:ascii="Times New Roman" w:eastAsia="Calibri" w:hAnsi="Times New Roman" w:cs="Times New Roman"/>
          <w:sz w:val="24"/>
          <w:szCs w:val="24"/>
        </w:rPr>
        <w:t>). Ce composant encore très utilisé à l’heure actuelle, est un compromis entre simplicité d’emploi, rapidité et prix de revient.</w:t>
      </w:r>
    </w:p>
    <w:p w:rsidR="000B2C8A" w:rsidRPr="00A02B80" w:rsidRDefault="000B2C8A" w:rsidP="000B2C8A">
      <w:pPr>
        <w:pStyle w:val="Paragraphedeliste"/>
        <w:spacing w:line="360" w:lineRule="auto"/>
        <w:ind w:left="0"/>
        <w:jc w:val="both"/>
        <w:rPr>
          <w:rFonts w:ascii="Times New Roman" w:eastAsia="Calibri" w:hAnsi="Times New Roman" w:cs="Times New Roman"/>
          <w:sz w:val="24"/>
          <w:szCs w:val="24"/>
        </w:rPr>
      </w:pPr>
      <w:r w:rsidRPr="00A02B80">
        <w:rPr>
          <w:rFonts w:asciiTheme="majorBidi" w:hAnsiTheme="majorBidi" w:cstheme="majorBidi"/>
          <w:sz w:val="24"/>
          <w:szCs w:val="24"/>
        </w:rPr>
        <w:t>Les caractéristiques du PIC sont :</w:t>
      </w:r>
    </w:p>
    <w:p w:rsidR="000B2C8A" w:rsidRPr="00C90D7D" w:rsidRDefault="000B2C8A" w:rsidP="000B2C8A">
      <w:pPr>
        <w:pStyle w:val="Paragraphedeliste"/>
        <w:numPr>
          <w:ilvl w:val="0"/>
          <w:numId w:val="1"/>
        </w:numPr>
        <w:spacing w:line="360" w:lineRule="auto"/>
        <w:jc w:val="both"/>
        <w:rPr>
          <w:rFonts w:asciiTheme="majorBidi" w:hAnsiTheme="majorBidi" w:cstheme="majorBidi"/>
          <w:sz w:val="24"/>
          <w:szCs w:val="24"/>
        </w:rPr>
      </w:pPr>
      <w:r w:rsidRPr="00C90D7D">
        <w:rPr>
          <w:rFonts w:asciiTheme="majorBidi" w:hAnsiTheme="majorBidi" w:cstheme="majorBidi"/>
          <w:sz w:val="24"/>
          <w:szCs w:val="24"/>
          <w:u w:val="single"/>
        </w:rPr>
        <w:t>Séparation des mémoires de programme et de données (architecture Harvard)</w:t>
      </w:r>
      <w:r w:rsidRPr="00C90D7D">
        <w:rPr>
          <w:rFonts w:asciiTheme="majorBidi" w:hAnsiTheme="majorBidi" w:cstheme="majorBidi"/>
          <w:sz w:val="24"/>
          <w:szCs w:val="24"/>
        </w:rPr>
        <w:t xml:space="preserve"> : On obtient  ainsi une meilleure bande passante et des  instructions et des données pas forcément codées sur le même nombre de bits. </w:t>
      </w:r>
    </w:p>
    <w:p w:rsidR="000B2C8A" w:rsidRPr="00C90D7D" w:rsidRDefault="000B2C8A" w:rsidP="000B2C8A">
      <w:pPr>
        <w:pStyle w:val="Paragraphedeliste"/>
        <w:numPr>
          <w:ilvl w:val="0"/>
          <w:numId w:val="1"/>
        </w:numPr>
        <w:spacing w:line="360" w:lineRule="auto"/>
        <w:jc w:val="both"/>
        <w:rPr>
          <w:rFonts w:asciiTheme="majorBidi" w:hAnsiTheme="majorBidi" w:cstheme="majorBidi"/>
          <w:sz w:val="24"/>
          <w:szCs w:val="24"/>
        </w:rPr>
      </w:pPr>
      <w:r w:rsidRPr="00C90D7D">
        <w:rPr>
          <w:rFonts w:asciiTheme="majorBidi" w:hAnsiTheme="majorBidi" w:cstheme="majorBidi"/>
          <w:sz w:val="24"/>
          <w:szCs w:val="24"/>
          <w:u w:val="single"/>
        </w:rPr>
        <w:t>Communication avec l'extérieur seulement par des ports</w:t>
      </w:r>
      <w:r w:rsidRPr="00C90D7D">
        <w:rPr>
          <w:rFonts w:asciiTheme="majorBidi" w:hAnsiTheme="majorBidi" w:cstheme="majorBidi"/>
          <w:sz w:val="24"/>
          <w:szCs w:val="24"/>
        </w:rPr>
        <w:t xml:space="preserve"> : il ne possède pas de bus d'adresses, de bus de données et de bus de contrôle comme la plupart des microprocesseurs. </w:t>
      </w:r>
    </w:p>
    <w:p w:rsidR="000B2C8A" w:rsidRPr="00C90D7D" w:rsidRDefault="000B2C8A" w:rsidP="000B2C8A">
      <w:pPr>
        <w:pStyle w:val="Paragraphedeliste"/>
        <w:numPr>
          <w:ilvl w:val="0"/>
          <w:numId w:val="1"/>
        </w:numPr>
        <w:spacing w:line="360" w:lineRule="auto"/>
        <w:jc w:val="both"/>
        <w:rPr>
          <w:rFonts w:asciiTheme="majorBidi" w:hAnsiTheme="majorBidi" w:cstheme="majorBidi"/>
          <w:sz w:val="24"/>
          <w:szCs w:val="24"/>
        </w:rPr>
      </w:pPr>
      <w:r w:rsidRPr="00C90D7D">
        <w:rPr>
          <w:rFonts w:asciiTheme="majorBidi" w:hAnsiTheme="majorBidi" w:cstheme="majorBidi"/>
          <w:sz w:val="24"/>
          <w:szCs w:val="24"/>
          <w:u w:val="single"/>
        </w:rPr>
        <w:t>Utilisation d'un jeu d'instructions réduit </w:t>
      </w:r>
      <w:r w:rsidRPr="00C90D7D">
        <w:rPr>
          <w:rFonts w:asciiTheme="majorBidi" w:hAnsiTheme="majorBidi" w:cstheme="majorBidi"/>
          <w:sz w:val="24"/>
          <w:szCs w:val="24"/>
        </w:rPr>
        <w:t xml:space="preserve">: d'où le nom de son architecture : RISC (Reduced Instructions Set Construction). Les instructions sont ainsi codées sur un nombre réduit de bits, ce qui accélère l'exécution (1 cycle machine par instruction sauf pour les sauts  qui requirent 2 cycles). En  revanche, leur nombre limité oblige à se restreindre à des instructions basiques, contrairement aux systèmes d'architecture CISC (Complex Instructions Set Construction) qui proposent plus d'instructions donc codées sur plus de bits mais réalisant des traitements plus complexes. </w:t>
      </w:r>
    </w:p>
    <w:p w:rsidR="000B2C8A" w:rsidRPr="00C90D7D" w:rsidRDefault="000B2C8A" w:rsidP="000B2C8A">
      <w:pPr>
        <w:spacing w:line="360" w:lineRule="auto"/>
        <w:jc w:val="both"/>
        <w:rPr>
          <w:rFonts w:asciiTheme="majorBidi" w:hAnsiTheme="majorBidi" w:cstheme="majorBidi"/>
          <w:sz w:val="24"/>
          <w:szCs w:val="24"/>
        </w:rPr>
      </w:pPr>
      <w:r w:rsidRPr="00C90D7D">
        <w:rPr>
          <w:rFonts w:asciiTheme="majorBidi" w:hAnsiTheme="majorBidi" w:cstheme="majorBidi"/>
          <w:sz w:val="24"/>
          <w:szCs w:val="24"/>
        </w:rPr>
        <w:t xml:space="preserve">Il existe trois familles de PIC : </w:t>
      </w:r>
    </w:p>
    <w:p w:rsidR="000B2C8A" w:rsidRPr="00C90D7D" w:rsidRDefault="000B2C8A" w:rsidP="000B2C8A">
      <w:pPr>
        <w:pStyle w:val="Paragraphedeliste"/>
        <w:numPr>
          <w:ilvl w:val="0"/>
          <w:numId w:val="2"/>
        </w:numPr>
        <w:spacing w:line="360" w:lineRule="auto"/>
        <w:jc w:val="both"/>
        <w:rPr>
          <w:rFonts w:asciiTheme="majorBidi" w:hAnsiTheme="majorBidi" w:cstheme="majorBidi"/>
          <w:sz w:val="24"/>
          <w:szCs w:val="24"/>
        </w:rPr>
      </w:pPr>
      <w:r w:rsidRPr="00C90D7D">
        <w:rPr>
          <w:rFonts w:asciiTheme="majorBidi" w:hAnsiTheme="majorBidi" w:cstheme="majorBidi"/>
          <w:sz w:val="24"/>
          <w:szCs w:val="24"/>
          <w:u w:val="single"/>
        </w:rPr>
        <w:t>La famille Baseline</w:t>
      </w:r>
      <w:r w:rsidRPr="00C90D7D">
        <w:rPr>
          <w:rFonts w:asciiTheme="majorBidi" w:hAnsiTheme="majorBidi" w:cstheme="majorBidi"/>
          <w:sz w:val="24"/>
          <w:szCs w:val="24"/>
        </w:rPr>
        <w:t xml:space="preserve"> : les instructions sont codées sur 12 bits. </w:t>
      </w:r>
    </w:p>
    <w:p w:rsidR="000B2C8A" w:rsidRPr="00C90D7D" w:rsidRDefault="000B2C8A" w:rsidP="000B2C8A">
      <w:pPr>
        <w:pStyle w:val="Paragraphedeliste"/>
        <w:numPr>
          <w:ilvl w:val="0"/>
          <w:numId w:val="2"/>
        </w:numPr>
        <w:spacing w:line="360" w:lineRule="auto"/>
        <w:jc w:val="both"/>
        <w:rPr>
          <w:rFonts w:asciiTheme="majorBidi" w:hAnsiTheme="majorBidi" w:cstheme="majorBidi"/>
          <w:sz w:val="24"/>
          <w:szCs w:val="24"/>
        </w:rPr>
      </w:pPr>
      <w:r w:rsidRPr="00C90D7D">
        <w:rPr>
          <w:rFonts w:asciiTheme="majorBidi" w:hAnsiTheme="majorBidi" w:cstheme="majorBidi"/>
          <w:sz w:val="24"/>
          <w:szCs w:val="24"/>
          <w:u w:val="single"/>
        </w:rPr>
        <w:t>La famille Mid-range</w:t>
      </w:r>
      <w:r w:rsidRPr="00C90D7D">
        <w:rPr>
          <w:rFonts w:asciiTheme="majorBidi" w:hAnsiTheme="majorBidi" w:cstheme="majorBidi"/>
          <w:sz w:val="24"/>
          <w:szCs w:val="24"/>
        </w:rPr>
        <w:t xml:space="preserve"> : les instructions sont codées sur 14 bits. </w:t>
      </w:r>
    </w:p>
    <w:p w:rsidR="000B2C8A" w:rsidRPr="00C90D7D" w:rsidRDefault="000B2C8A" w:rsidP="000B2C8A">
      <w:pPr>
        <w:pStyle w:val="Paragraphedeliste"/>
        <w:numPr>
          <w:ilvl w:val="0"/>
          <w:numId w:val="2"/>
        </w:numPr>
        <w:spacing w:line="360" w:lineRule="auto"/>
        <w:jc w:val="both"/>
        <w:rPr>
          <w:rFonts w:asciiTheme="majorBidi" w:hAnsiTheme="majorBidi" w:cstheme="majorBidi"/>
          <w:sz w:val="24"/>
          <w:szCs w:val="24"/>
        </w:rPr>
      </w:pPr>
      <w:r w:rsidRPr="00C90D7D">
        <w:rPr>
          <w:rFonts w:asciiTheme="majorBidi" w:hAnsiTheme="majorBidi" w:cstheme="majorBidi"/>
          <w:sz w:val="24"/>
          <w:szCs w:val="24"/>
          <w:u w:val="single"/>
        </w:rPr>
        <w:t>La famille High performance</w:t>
      </w:r>
      <w:r w:rsidRPr="00C90D7D">
        <w:rPr>
          <w:rFonts w:asciiTheme="majorBidi" w:hAnsiTheme="majorBidi" w:cstheme="majorBidi"/>
          <w:sz w:val="24"/>
          <w:szCs w:val="24"/>
        </w:rPr>
        <w:t xml:space="preserve"> : les instructions sont codées sur 16 bits.</w:t>
      </w:r>
    </w:p>
    <w:p w:rsidR="000B2C8A" w:rsidRPr="00C90D7D" w:rsidRDefault="000B2C8A" w:rsidP="000B2C8A">
      <w:pPr>
        <w:spacing w:line="360" w:lineRule="auto"/>
        <w:jc w:val="both"/>
        <w:rPr>
          <w:rFonts w:asciiTheme="majorBidi" w:hAnsiTheme="majorBidi" w:cstheme="majorBidi"/>
          <w:sz w:val="24"/>
          <w:szCs w:val="24"/>
        </w:rPr>
      </w:pPr>
      <w:r w:rsidRPr="00C90D7D">
        <w:rPr>
          <w:rFonts w:asciiTheme="majorBidi" w:hAnsiTheme="majorBidi" w:cstheme="majorBidi"/>
          <w:sz w:val="24"/>
          <w:szCs w:val="24"/>
        </w:rPr>
        <w:t>Dans notre pr</w:t>
      </w:r>
      <w:r>
        <w:rPr>
          <w:rFonts w:asciiTheme="majorBidi" w:hAnsiTheme="majorBidi" w:cstheme="majorBidi"/>
          <w:sz w:val="24"/>
          <w:szCs w:val="24"/>
        </w:rPr>
        <w:t>ojet, on a utilisé</w:t>
      </w:r>
      <w:r w:rsidRPr="00C90D7D">
        <w:rPr>
          <w:rFonts w:asciiTheme="majorBidi" w:hAnsiTheme="majorBidi" w:cstheme="majorBidi"/>
          <w:sz w:val="24"/>
          <w:szCs w:val="24"/>
        </w:rPr>
        <w:t xml:space="preserve"> le pic 16F877A  qui appartient à la famille  Mid-Range, qui utilise des mots de 14 bits. On a choisi ce microcontrôleur parce qu’il est le mieux performant dans notre cas grâce à ces avantages par rapport aux autres microcontrôleurs. </w:t>
      </w:r>
    </w:p>
    <w:p w:rsidR="000B2C8A" w:rsidRPr="00C90D7D" w:rsidRDefault="000B2C8A" w:rsidP="000B2C8A">
      <w:pPr>
        <w:spacing w:line="360" w:lineRule="auto"/>
        <w:jc w:val="both"/>
        <w:rPr>
          <w:rFonts w:asciiTheme="majorBidi" w:hAnsiTheme="majorBidi" w:cstheme="majorBidi"/>
          <w:sz w:val="24"/>
          <w:szCs w:val="24"/>
        </w:rPr>
      </w:pPr>
      <w:r w:rsidRPr="00C90D7D">
        <w:rPr>
          <w:rFonts w:asciiTheme="majorBidi" w:hAnsiTheme="majorBidi" w:cstheme="majorBidi"/>
          <w:sz w:val="24"/>
          <w:szCs w:val="24"/>
        </w:rPr>
        <w:t>Il possède :</w:t>
      </w:r>
    </w:p>
    <w:p w:rsidR="000B2C8A" w:rsidRPr="00C90D7D" w:rsidRDefault="000B2C8A" w:rsidP="000B2C8A">
      <w:pPr>
        <w:spacing w:line="360" w:lineRule="auto"/>
        <w:jc w:val="both"/>
        <w:rPr>
          <w:rFonts w:asciiTheme="majorBidi" w:hAnsiTheme="majorBidi" w:cstheme="majorBidi"/>
          <w:sz w:val="24"/>
          <w:szCs w:val="24"/>
        </w:rPr>
      </w:pPr>
      <w:r w:rsidRPr="00C90D7D">
        <w:rPr>
          <w:rFonts w:asciiTheme="majorBidi" w:hAnsiTheme="majorBidi" w:cstheme="majorBidi"/>
          <w:sz w:val="24"/>
          <w:szCs w:val="24"/>
        </w:rPr>
        <w:t xml:space="preserve">- Un nombre suffisant d’entrées/sorties </w:t>
      </w:r>
    </w:p>
    <w:p w:rsidR="000B2C8A" w:rsidRPr="00C90D7D" w:rsidRDefault="000B2C8A" w:rsidP="000B2C8A">
      <w:pPr>
        <w:spacing w:line="360" w:lineRule="auto"/>
        <w:jc w:val="both"/>
        <w:rPr>
          <w:rFonts w:asciiTheme="majorBidi" w:hAnsiTheme="majorBidi" w:cstheme="majorBidi"/>
          <w:sz w:val="24"/>
          <w:szCs w:val="24"/>
        </w:rPr>
      </w:pPr>
      <w:r w:rsidRPr="00C90D7D">
        <w:rPr>
          <w:rFonts w:asciiTheme="majorBidi" w:hAnsiTheme="majorBidi" w:cstheme="majorBidi"/>
          <w:sz w:val="24"/>
          <w:szCs w:val="24"/>
        </w:rPr>
        <w:t xml:space="preserve">- Une mémoire flash adéquate pour contenir la totalité du programme </w:t>
      </w:r>
    </w:p>
    <w:p w:rsidR="000B2C8A" w:rsidRPr="00C90D7D" w:rsidRDefault="000B2C8A" w:rsidP="000B2C8A">
      <w:pPr>
        <w:spacing w:line="360" w:lineRule="auto"/>
        <w:jc w:val="both"/>
        <w:rPr>
          <w:rFonts w:asciiTheme="majorBidi" w:hAnsiTheme="majorBidi" w:cstheme="majorBidi"/>
          <w:sz w:val="24"/>
          <w:szCs w:val="24"/>
        </w:rPr>
      </w:pPr>
      <w:r w:rsidRPr="00C90D7D">
        <w:rPr>
          <w:rFonts w:asciiTheme="majorBidi" w:hAnsiTheme="majorBidi" w:cstheme="majorBidi"/>
          <w:sz w:val="24"/>
          <w:szCs w:val="24"/>
        </w:rPr>
        <w:lastRenderedPageBreak/>
        <w:t xml:space="preserve">- Une fréquence d’horloge convenable </w:t>
      </w:r>
    </w:p>
    <w:p w:rsidR="000B2C8A" w:rsidRPr="00C90D7D" w:rsidRDefault="000B2C8A" w:rsidP="000B2C8A">
      <w:pPr>
        <w:spacing w:line="360" w:lineRule="auto"/>
        <w:jc w:val="both"/>
        <w:rPr>
          <w:rFonts w:asciiTheme="majorBidi" w:hAnsiTheme="majorBidi" w:cstheme="majorBidi"/>
          <w:sz w:val="24"/>
          <w:szCs w:val="24"/>
        </w:rPr>
      </w:pPr>
      <w:r w:rsidRPr="00C90D7D">
        <w:rPr>
          <w:rFonts w:asciiTheme="majorBidi" w:hAnsiTheme="majorBidi" w:cstheme="majorBidi"/>
          <w:sz w:val="24"/>
          <w:szCs w:val="24"/>
        </w:rPr>
        <w:t xml:space="preserve">La référence d’un microcontrôleur PIC est de la forme NN LLL XXX, où : </w:t>
      </w:r>
    </w:p>
    <w:p w:rsidR="000B2C8A" w:rsidRPr="00C90D7D" w:rsidRDefault="000B2C8A" w:rsidP="000B2C8A">
      <w:pPr>
        <w:spacing w:line="360" w:lineRule="auto"/>
        <w:jc w:val="both"/>
        <w:rPr>
          <w:rFonts w:asciiTheme="majorBidi" w:hAnsiTheme="majorBidi" w:cstheme="majorBidi"/>
          <w:sz w:val="24"/>
          <w:szCs w:val="24"/>
        </w:rPr>
      </w:pPr>
      <w:r w:rsidRPr="00C90D7D">
        <w:rPr>
          <w:rFonts w:asciiTheme="majorBidi" w:hAnsiTheme="majorBidi" w:cstheme="majorBidi"/>
          <w:sz w:val="24"/>
          <w:szCs w:val="24"/>
        </w:rPr>
        <w:t xml:space="preserve">  NN : désigne la famille à laquelle appartient le circuit. </w:t>
      </w:r>
    </w:p>
    <w:p w:rsidR="000B2C8A" w:rsidRPr="00C90D7D" w:rsidRDefault="000B2C8A" w:rsidP="000B2C8A">
      <w:pPr>
        <w:spacing w:line="360" w:lineRule="auto"/>
        <w:jc w:val="both"/>
        <w:rPr>
          <w:rFonts w:asciiTheme="majorBidi" w:hAnsiTheme="majorBidi" w:cstheme="majorBidi"/>
          <w:sz w:val="24"/>
          <w:szCs w:val="24"/>
        </w:rPr>
      </w:pPr>
      <w:r w:rsidRPr="00C90D7D">
        <w:rPr>
          <w:rFonts w:asciiTheme="majorBidi" w:hAnsiTheme="majorBidi" w:cstheme="majorBidi"/>
          <w:sz w:val="24"/>
          <w:szCs w:val="24"/>
        </w:rPr>
        <w:t xml:space="preserve">  LLL : est un ensemble d’une, deux ou trois lettres qui indiquent le type de mémoire de programme contenue dans le circuit et si la plage de tension d’alimentation est normale ou étendue. </w:t>
      </w:r>
    </w:p>
    <w:p w:rsidR="000B2C8A" w:rsidRPr="00C90D7D" w:rsidRDefault="000B2C8A" w:rsidP="000B2C8A">
      <w:pPr>
        <w:spacing w:line="360" w:lineRule="auto"/>
        <w:jc w:val="both"/>
        <w:rPr>
          <w:rFonts w:asciiTheme="majorBidi" w:hAnsiTheme="majorBidi" w:cstheme="majorBidi"/>
          <w:sz w:val="24"/>
          <w:szCs w:val="24"/>
        </w:rPr>
      </w:pPr>
      <w:r w:rsidRPr="00C90D7D">
        <w:rPr>
          <w:rFonts w:asciiTheme="majorBidi" w:hAnsiTheme="majorBidi" w:cstheme="majorBidi"/>
          <w:sz w:val="24"/>
          <w:szCs w:val="24"/>
        </w:rPr>
        <w:t xml:space="preserve">  XXX : est un ensemble de deux ou trois chiffres constituant la référence du circuit. </w:t>
      </w:r>
    </w:p>
    <w:p w:rsidR="000B2C8A" w:rsidRPr="00C90D7D" w:rsidRDefault="000B2C8A" w:rsidP="000B2C8A">
      <w:pPr>
        <w:spacing w:line="360" w:lineRule="auto"/>
        <w:jc w:val="both"/>
        <w:rPr>
          <w:rFonts w:asciiTheme="majorBidi" w:hAnsiTheme="majorBidi" w:cstheme="majorBidi"/>
          <w:sz w:val="24"/>
          <w:szCs w:val="24"/>
        </w:rPr>
      </w:pPr>
      <w:r w:rsidRPr="00C90D7D">
        <w:rPr>
          <w:rFonts w:asciiTheme="majorBidi" w:hAnsiTheme="majorBidi" w:cstheme="majorBidi"/>
          <w:sz w:val="24"/>
          <w:szCs w:val="24"/>
        </w:rPr>
        <w:t xml:space="preserve">Exemple : 16F877 </w:t>
      </w:r>
    </w:p>
    <w:p w:rsidR="000B2C8A" w:rsidRPr="00C90D7D" w:rsidRDefault="000B2C8A" w:rsidP="000B2C8A">
      <w:pPr>
        <w:spacing w:line="360" w:lineRule="auto"/>
        <w:jc w:val="both"/>
        <w:rPr>
          <w:rFonts w:asciiTheme="majorBidi" w:hAnsiTheme="majorBidi" w:cstheme="majorBidi"/>
          <w:sz w:val="24"/>
          <w:szCs w:val="24"/>
        </w:rPr>
      </w:pPr>
      <w:r w:rsidRPr="00C90D7D">
        <w:rPr>
          <w:rFonts w:asciiTheme="majorBidi" w:hAnsiTheme="majorBidi" w:cstheme="majorBidi"/>
          <w:sz w:val="24"/>
          <w:szCs w:val="24"/>
        </w:rPr>
        <w:t xml:space="preserve">16 : indique la famille mid-range. </w:t>
      </w:r>
    </w:p>
    <w:p w:rsidR="000B2C8A" w:rsidRPr="00C90D7D" w:rsidRDefault="000B2C8A" w:rsidP="000B2C8A">
      <w:pPr>
        <w:spacing w:line="360" w:lineRule="auto"/>
        <w:jc w:val="both"/>
        <w:rPr>
          <w:rFonts w:asciiTheme="majorBidi" w:hAnsiTheme="majorBidi" w:cstheme="majorBidi"/>
          <w:sz w:val="24"/>
          <w:szCs w:val="24"/>
        </w:rPr>
      </w:pPr>
      <w:r w:rsidRPr="00C90D7D">
        <w:rPr>
          <w:rFonts w:asciiTheme="majorBidi" w:hAnsiTheme="majorBidi" w:cstheme="majorBidi"/>
          <w:sz w:val="24"/>
          <w:szCs w:val="24"/>
        </w:rPr>
        <w:t xml:space="preserve">F : mémoire utilisé de type FLASH. </w:t>
      </w:r>
    </w:p>
    <w:p w:rsidR="000B2C8A" w:rsidRPr="00D431E8" w:rsidRDefault="000B2C8A" w:rsidP="000B2C8A">
      <w:pPr>
        <w:pStyle w:val="Paragraphedeliste"/>
        <w:numPr>
          <w:ilvl w:val="0"/>
          <w:numId w:val="12"/>
        </w:numPr>
        <w:spacing w:line="360" w:lineRule="auto"/>
        <w:jc w:val="both"/>
        <w:rPr>
          <w:rFonts w:asciiTheme="majorBidi" w:hAnsiTheme="majorBidi" w:cstheme="majorBidi"/>
          <w:sz w:val="24"/>
          <w:szCs w:val="24"/>
        </w:rPr>
      </w:pPr>
      <w:r w:rsidRPr="00C90D7D">
        <w:rPr>
          <w:rFonts w:asciiTheme="majorBidi" w:hAnsiTheme="majorBidi" w:cstheme="majorBidi"/>
          <w:sz w:val="24"/>
          <w:szCs w:val="24"/>
        </w:rPr>
        <w:t xml:space="preserve">identité. </w:t>
      </w:r>
    </w:p>
    <w:p w:rsidR="000B2C8A" w:rsidRPr="007D54AB" w:rsidRDefault="000B2C8A" w:rsidP="000B2C8A">
      <w:pPr>
        <w:pStyle w:val="Paragraphedeliste"/>
        <w:numPr>
          <w:ilvl w:val="0"/>
          <w:numId w:val="3"/>
        </w:numPr>
        <w:jc w:val="both"/>
        <w:rPr>
          <w:rFonts w:asciiTheme="majorBidi" w:hAnsiTheme="majorBidi" w:cstheme="majorBidi"/>
          <w:sz w:val="28"/>
          <w:szCs w:val="28"/>
          <w:u w:val="single"/>
        </w:rPr>
      </w:pPr>
      <w:r w:rsidRPr="007D54AB">
        <w:rPr>
          <w:rFonts w:asciiTheme="majorBidi" w:hAnsiTheme="majorBidi" w:cstheme="majorBidi"/>
          <w:sz w:val="28"/>
          <w:szCs w:val="28"/>
          <w:u w:val="single"/>
        </w:rPr>
        <w:t>Brochage du PIC</w:t>
      </w:r>
    </w:p>
    <w:p w:rsidR="000B2C8A" w:rsidRDefault="000B2C8A" w:rsidP="000B2C8A">
      <w:pPr>
        <w:spacing w:line="360" w:lineRule="auto"/>
        <w:jc w:val="both"/>
        <w:rPr>
          <w:rFonts w:asciiTheme="majorBidi" w:hAnsiTheme="majorBidi" w:cstheme="majorBidi"/>
          <w:sz w:val="24"/>
          <w:szCs w:val="24"/>
        </w:rPr>
      </w:pPr>
      <w:r w:rsidRPr="006978C8">
        <w:rPr>
          <w:rFonts w:asciiTheme="majorBidi" w:hAnsiTheme="majorBidi" w:cstheme="majorBidi"/>
          <w:noProof/>
          <w:sz w:val="24"/>
          <w:szCs w:val="24"/>
          <w:lang w:eastAsia="fr-FR"/>
        </w:rPr>
        <w:drawing>
          <wp:inline distT="0" distB="0" distL="0" distR="0">
            <wp:extent cx="4032876" cy="2157984"/>
            <wp:effectExtent l="19050" t="0" r="5724"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039117" cy="2161323"/>
                    </a:xfrm>
                    <a:prstGeom prst="rect">
                      <a:avLst/>
                    </a:prstGeom>
                    <a:noFill/>
                    <a:ln w="9525">
                      <a:noFill/>
                      <a:miter lim="800000"/>
                      <a:headEnd/>
                      <a:tailEnd/>
                    </a:ln>
                  </pic:spPr>
                </pic:pic>
              </a:graphicData>
            </a:graphic>
          </wp:inline>
        </w:drawing>
      </w:r>
    </w:p>
    <w:p w:rsidR="000B2C8A" w:rsidRPr="006978C8" w:rsidRDefault="000B2C8A" w:rsidP="000B2C8A">
      <w:pPr>
        <w:spacing w:line="360" w:lineRule="auto"/>
        <w:jc w:val="both"/>
        <w:rPr>
          <w:rFonts w:asciiTheme="majorBidi" w:hAnsiTheme="majorBidi" w:cstheme="majorBidi"/>
          <w:sz w:val="24"/>
          <w:szCs w:val="24"/>
        </w:rPr>
      </w:pPr>
    </w:p>
    <w:p w:rsidR="000B2C8A" w:rsidRPr="007D54AB" w:rsidRDefault="007D54AB" w:rsidP="000B2C8A">
      <w:pPr>
        <w:jc w:val="both"/>
        <w:rPr>
          <w:rFonts w:ascii="Times" w:hAnsi="Times" w:cs="Times"/>
          <w:sz w:val="28"/>
          <w:szCs w:val="28"/>
        </w:rPr>
      </w:pPr>
      <w:r>
        <w:rPr>
          <w:rFonts w:asciiTheme="majorBidi" w:hAnsiTheme="majorBidi" w:cstheme="majorBidi"/>
          <w:bCs/>
          <w:sz w:val="32"/>
          <w:szCs w:val="32"/>
        </w:rPr>
        <w:t>1.3</w:t>
      </w:r>
      <w:r w:rsidR="000B2C8A" w:rsidRPr="007D54AB">
        <w:rPr>
          <w:rFonts w:asciiTheme="majorBidi" w:hAnsiTheme="majorBidi" w:cstheme="majorBidi"/>
          <w:bCs/>
          <w:sz w:val="32"/>
          <w:szCs w:val="32"/>
        </w:rPr>
        <w:t>.2 Architecture interne du PIC 16F877a</w:t>
      </w:r>
    </w:p>
    <w:p w:rsidR="000B2C8A" w:rsidRPr="00A02B80" w:rsidRDefault="000B2C8A" w:rsidP="000B2C8A">
      <w:pPr>
        <w:spacing w:line="360" w:lineRule="auto"/>
        <w:ind w:firstLine="708"/>
        <w:jc w:val="both"/>
        <w:rPr>
          <w:rFonts w:ascii="Times New Roman" w:eastAsia="Calibri" w:hAnsi="Times New Roman" w:cs="Times New Roman"/>
          <w:sz w:val="24"/>
          <w:szCs w:val="24"/>
        </w:rPr>
      </w:pPr>
      <w:r w:rsidRPr="00A02B80">
        <w:rPr>
          <w:rFonts w:ascii="Times New Roman" w:eastAsia="Calibri" w:hAnsi="Times New Roman" w:cs="Times New Roman"/>
          <w:sz w:val="24"/>
          <w:szCs w:val="24"/>
        </w:rPr>
        <w:t>Comme pour tous les circuits</w:t>
      </w:r>
      <w:r w:rsidRPr="00A02B80">
        <w:rPr>
          <w:rFonts w:asciiTheme="majorBidi" w:hAnsiTheme="majorBidi" w:cstheme="majorBidi"/>
          <w:sz w:val="24"/>
          <w:szCs w:val="24"/>
        </w:rPr>
        <w:t xml:space="preserve"> intégrés</w:t>
      </w:r>
      <w:r w:rsidRPr="00A02B80">
        <w:rPr>
          <w:rFonts w:ascii="Times New Roman" w:eastAsia="Calibri" w:hAnsi="Times New Roman" w:cs="Times New Roman"/>
          <w:sz w:val="24"/>
          <w:szCs w:val="24"/>
        </w:rPr>
        <w:t>, chacun de ses broches à une ou plusieurs fonctions qui sont résumées par un sigle mnémotechnique.</w:t>
      </w:r>
    </w:p>
    <w:p w:rsidR="000B2C8A" w:rsidRPr="00A02B80" w:rsidRDefault="000B2C8A" w:rsidP="000B2C8A">
      <w:pPr>
        <w:spacing w:line="360" w:lineRule="auto"/>
        <w:ind w:firstLine="708"/>
        <w:jc w:val="both"/>
        <w:rPr>
          <w:rFonts w:ascii="Times New Roman" w:eastAsia="Calibri" w:hAnsi="Times New Roman" w:cs="Times New Roman"/>
          <w:sz w:val="24"/>
          <w:szCs w:val="24"/>
        </w:rPr>
      </w:pPr>
      <w:r w:rsidRPr="00A02B80">
        <w:rPr>
          <w:rFonts w:ascii="Times New Roman" w:eastAsia="Calibri" w:hAnsi="Times New Roman" w:cs="Times New Roman"/>
          <w:sz w:val="24"/>
          <w:szCs w:val="24"/>
        </w:rPr>
        <w:t>Ce microcontrôleur présente une architecture Harvard, les données sont placées dans u</w:t>
      </w:r>
      <w:r w:rsidRPr="00A02B80">
        <w:rPr>
          <w:rFonts w:asciiTheme="majorBidi" w:hAnsiTheme="majorBidi" w:cstheme="majorBidi"/>
          <w:sz w:val="24"/>
          <w:szCs w:val="24"/>
        </w:rPr>
        <w:t>ne mémoire de type RAM de 368 bi</w:t>
      </w:r>
      <w:r w:rsidRPr="00A02B80">
        <w:rPr>
          <w:rFonts w:ascii="Times New Roman" w:eastAsia="Calibri" w:hAnsi="Times New Roman" w:cs="Times New Roman"/>
          <w:sz w:val="24"/>
          <w:szCs w:val="24"/>
        </w:rPr>
        <w:t>tes. La mémoire de programme est constituée</w:t>
      </w:r>
      <w:r w:rsidRPr="00A02B80">
        <w:rPr>
          <w:rFonts w:asciiTheme="majorBidi" w:hAnsiTheme="majorBidi" w:cstheme="majorBidi"/>
          <w:sz w:val="24"/>
          <w:szCs w:val="24"/>
        </w:rPr>
        <w:t xml:space="preserve"> de mot de 14 bites et de type FLASH</w:t>
      </w:r>
      <w:r w:rsidRPr="00A02B80">
        <w:rPr>
          <w:rFonts w:ascii="Times New Roman" w:eastAsia="Calibri" w:hAnsi="Times New Roman" w:cs="Times New Roman"/>
          <w:sz w:val="24"/>
          <w:szCs w:val="24"/>
        </w:rPr>
        <w:t>.</w:t>
      </w:r>
    </w:p>
    <w:p w:rsidR="000B2C8A" w:rsidRDefault="000B2C8A" w:rsidP="000B2C8A">
      <w:pPr>
        <w:spacing w:line="360" w:lineRule="auto"/>
        <w:ind w:firstLine="360"/>
        <w:jc w:val="both"/>
        <w:rPr>
          <w:rFonts w:ascii="Times New Roman" w:eastAsia="Calibri" w:hAnsi="Times New Roman" w:cs="Times New Roman"/>
          <w:sz w:val="24"/>
          <w:szCs w:val="24"/>
        </w:rPr>
      </w:pPr>
      <w:r w:rsidRPr="00A02B80">
        <w:rPr>
          <w:rFonts w:ascii="Times New Roman" w:eastAsia="Calibri" w:hAnsi="Times New Roman" w:cs="Times New Roman"/>
          <w:sz w:val="24"/>
          <w:szCs w:val="24"/>
        </w:rPr>
        <w:lastRenderedPageBreak/>
        <w:t>Ces ressources sont donc précieuses, en comparais</w:t>
      </w:r>
      <w:r w:rsidRPr="00A02B80">
        <w:rPr>
          <w:rFonts w:asciiTheme="majorBidi" w:hAnsiTheme="majorBidi" w:cstheme="majorBidi"/>
          <w:sz w:val="24"/>
          <w:szCs w:val="24"/>
        </w:rPr>
        <w:t>on de celles d’autres composant</w:t>
      </w:r>
      <w:r w:rsidRPr="00A02B80">
        <w:rPr>
          <w:rFonts w:ascii="Times New Roman" w:eastAsia="Calibri" w:hAnsi="Times New Roman" w:cs="Times New Roman"/>
          <w:sz w:val="24"/>
          <w:szCs w:val="24"/>
        </w:rPr>
        <w:t xml:space="preserve">s. </w:t>
      </w:r>
    </w:p>
    <w:p w:rsidR="000B2C8A" w:rsidRPr="00DB3C84" w:rsidRDefault="000B2C8A" w:rsidP="000B2C8A">
      <w:pPr>
        <w:spacing w:line="360" w:lineRule="auto"/>
        <w:ind w:firstLine="360"/>
        <w:jc w:val="both"/>
        <w:rPr>
          <w:rFonts w:asciiTheme="majorBidi" w:hAnsiTheme="majorBidi" w:cstheme="majorBidi"/>
          <w:sz w:val="24"/>
          <w:szCs w:val="24"/>
        </w:rPr>
      </w:pPr>
      <w:r w:rsidRPr="00A02B80">
        <w:rPr>
          <w:rFonts w:ascii="Times New Roman" w:eastAsia="Calibri" w:hAnsi="Times New Roman" w:cs="Times New Roman"/>
          <w:sz w:val="24"/>
          <w:szCs w:val="24"/>
        </w:rPr>
        <w:t>Le 16F877</w:t>
      </w:r>
      <w:r w:rsidRPr="00A02B80">
        <w:rPr>
          <w:rFonts w:asciiTheme="majorBidi" w:hAnsiTheme="majorBidi" w:cstheme="majorBidi"/>
          <w:sz w:val="24"/>
          <w:szCs w:val="24"/>
        </w:rPr>
        <w:t xml:space="preserve">a possède </w:t>
      </w:r>
      <w:r w:rsidRPr="00A02B80">
        <w:rPr>
          <w:rFonts w:ascii="Times New Roman" w:eastAsia="Calibri" w:hAnsi="Times New Roman" w:cs="Times New Roman"/>
          <w:sz w:val="24"/>
          <w:szCs w:val="24"/>
        </w:rPr>
        <w:t xml:space="preserve"> 5 ports (A à E</w:t>
      </w:r>
      <w:r w:rsidRPr="00A02B80">
        <w:rPr>
          <w:rFonts w:asciiTheme="majorBidi" w:hAnsiTheme="majorBidi" w:cstheme="majorBidi"/>
          <w:sz w:val="24"/>
          <w:szCs w:val="24"/>
        </w:rPr>
        <w:t>) et 3 temporisateurs (timers).</w:t>
      </w:r>
    </w:p>
    <w:p w:rsidR="000B2C8A" w:rsidRPr="00EE63C0" w:rsidRDefault="000B2C8A" w:rsidP="000B2C8A">
      <w:pPr>
        <w:pStyle w:val="Paragraphedeliste"/>
        <w:numPr>
          <w:ilvl w:val="0"/>
          <w:numId w:val="4"/>
        </w:numPr>
        <w:jc w:val="both"/>
        <w:rPr>
          <w:rFonts w:ascii="Times New Roman" w:hAnsi="Times New Roman" w:cs="Times New Roman"/>
          <w:sz w:val="24"/>
          <w:szCs w:val="24"/>
        </w:rPr>
      </w:pPr>
      <w:r w:rsidRPr="00EE63C0">
        <w:rPr>
          <w:rFonts w:ascii="Times New Roman" w:hAnsi="Times New Roman" w:cs="Times New Roman"/>
          <w:sz w:val="24"/>
          <w:szCs w:val="24"/>
        </w:rPr>
        <w:t>Ce diagramme présente les différents blocks du PIC 16f877a :</w:t>
      </w:r>
    </w:p>
    <w:p w:rsidR="000B2C8A" w:rsidRDefault="000B2C8A" w:rsidP="000B2C8A">
      <w:pPr>
        <w:pStyle w:val="Paragraphedeliste"/>
        <w:jc w:val="both"/>
        <w:rPr>
          <w:rFonts w:ascii="Times" w:hAnsi="Times" w:cs="Times"/>
          <w:sz w:val="28"/>
          <w:szCs w:val="28"/>
        </w:rPr>
      </w:pPr>
    </w:p>
    <w:p w:rsidR="000B2C8A" w:rsidRDefault="000B2C8A" w:rsidP="000B2C8A">
      <w:pPr>
        <w:pStyle w:val="Paragraphedeliste"/>
        <w:ind w:left="0" w:right="1"/>
        <w:jc w:val="both"/>
        <w:rPr>
          <w:rFonts w:ascii="Times" w:hAnsi="Times" w:cs="Times"/>
          <w:sz w:val="28"/>
          <w:szCs w:val="28"/>
        </w:rPr>
      </w:pPr>
      <w:r>
        <w:rPr>
          <w:rFonts w:ascii="Times" w:hAnsi="Times" w:cs="Times"/>
          <w:noProof/>
          <w:sz w:val="28"/>
          <w:szCs w:val="28"/>
          <w:lang w:eastAsia="fr-FR"/>
        </w:rPr>
        <w:drawing>
          <wp:inline distT="0" distB="0" distL="0" distR="0">
            <wp:extent cx="6445656" cy="5196811"/>
            <wp:effectExtent l="19050" t="0" r="0" b="0"/>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6452840" cy="5202603"/>
                    </a:xfrm>
                    <a:prstGeom prst="rect">
                      <a:avLst/>
                    </a:prstGeom>
                    <a:noFill/>
                    <a:ln w="9525">
                      <a:noFill/>
                      <a:miter lim="800000"/>
                      <a:headEnd/>
                      <a:tailEnd/>
                    </a:ln>
                  </pic:spPr>
                </pic:pic>
              </a:graphicData>
            </a:graphic>
          </wp:inline>
        </w:drawing>
      </w:r>
    </w:p>
    <w:p w:rsidR="000B2C8A" w:rsidRDefault="000B2C8A" w:rsidP="000B2C8A">
      <w:pPr>
        <w:pStyle w:val="Paragraphedeliste"/>
        <w:ind w:left="0" w:right="-851"/>
        <w:jc w:val="both"/>
        <w:rPr>
          <w:rFonts w:ascii="Times" w:hAnsi="Times" w:cs="Times"/>
          <w:sz w:val="28"/>
          <w:szCs w:val="28"/>
        </w:rPr>
      </w:pPr>
    </w:p>
    <w:p w:rsidR="000B2C8A" w:rsidRPr="00F21A6D" w:rsidRDefault="000B2C8A" w:rsidP="000B2C8A">
      <w:pPr>
        <w:pStyle w:val="Paragraphedeliste"/>
        <w:ind w:left="0" w:right="-851"/>
        <w:jc w:val="both"/>
        <w:rPr>
          <w:rFonts w:ascii="Times" w:hAnsi="Times" w:cs="Times"/>
          <w:sz w:val="28"/>
          <w:szCs w:val="28"/>
        </w:rPr>
      </w:pPr>
    </w:p>
    <w:p w:rsidR="000B2C8A" w:rsidRPr="007D54AB" w:rsidRDefault="000B2C8A" w:rsidP="000B2C8A">
      <w:pPr>
        <w:pStyle w:val="Paragraphedeliste"/>
        <w:numPr>
          <w:ilvl w:val="0"/>
          <w:numId w:val="6"/>
        </w:numPr>
        <w:jc w:val="both"/>
        <w:rPr>
          <w:rFonts w:asciiTheme="majorBidi" w:hAnsiTheme="majorBidi" w:cstheme="majorBidi"/>
          <w:sz w:val="28"/>
          <w:szCs w:val="28"/>
          <w:u w:val="single"/>
        </w:rPr>
      </w:pPr>
      <w:r w:rsidRPr="007D54AB">
        <w:rPr>
          <w:rFonts w:asciiTheme="majorBidi" w:hAnsiTheme="majorBidi" w:cstheme="majorBidi"/>
          <w:sz w:val="28"/>
          <w:szCs w:val="28"/>
          <w:u w:val="single"/>
        </w:rPr>
        <w:t xml:space="preserve">La mémoire EEPROM : </w:t>
      </w:r>
    </w:p>
    <w:p w:rsidR="000B2C8A" w:rsidRDefault="000B2C8A" w:rsidP="000B2C8A">
      <w:pPr>
        <w:spacing w:line="360" w:lineRule="auto"/>
        <w:ind w:firstLine="426"/>
        <w:jc w:val="both"/>
        <w:rPr>
          <w:rFonts w:asciiTheme="majorBidi" w:hAnsiTheme="majorBidi" w:cstheme="majorBidi"/>
          <w:sz w:val="24"/>
          <w:szCs w:val="24"/>
        </w:rPr>
      </w:pPr>
      <w:r w:rsidRPr="00A02B80">
        <w:rPr>
          <w:rFonts w:asciiTheme="majorBidi" w:hAnsiTheme="majorBidi" w:cstheme="majorBidi"/>
          <w:sz w:val="24"/>
          <w:szCs w:val="24"/>
        </w:rPr>
        <w:t>La mémoire EEPROM (Electrical Erasable Programmable Read Only Memory) est constituée de 256 octets qui peuvent être lus et/ou écrits à partir du programme. Ces octets sont  conservés après une coupure de  courant et sont très utiles pour conserver des paramètres semi- permanents. Il est donc plus rapide de la lire que d’y écrire.</w:t>
      </w:r>
    </w:p>
    <w:p w:rsidR="00EE63C0" w:rsidRPr="00A02B80" w:rsidRDefault="00EE63C0" w:rsidP="000B2C8A">
      <w:pPr>
        <w:spacing w:line="360" w:lineRule="auto"/>
        <w:ind w:firstLine="426"/>
        <w:jc w:val="both"/>
        <w:rPr>
          <w:rFonts w:asciiTheme="majorBidi" w:hAnsiTheme="majorBidi" w:cstheme="majorBidi"/>
          <w:sz w:val="24"/>
          <w:szCs w:val="24"/>
        </w:rPr>
      </w:pPr>
    </w:p>
    <w:p w:rsidR="000B2C8A" w:rsidRPr="007D54AB" w:rsidRDefault="000B2C8A" w:rsidP="000B2C8A">
      <w:pPr>
        <w:pStyle w:val="Paragraphedeliste"/>
        <w:numPr>
          <w:ilvl w:val="0"/>
          <w:numId w:val="6"/>
        </w:numPr>
        <w:jc w:val="both"/>
        <w:rPr>
          <w:rFonts w:asciiTheme="majorBidi" w:hAnsiTheme="majorBidi" w:cstheme="majorBidi"/>
          <w:sz w:val="28"/>
          <w:szCs w:val="28"/>
          <w:u w:val="single"/>
        </w:rPr>
      </w:pPr>
      <w:r w:rsidRPr="007D54AB">
        <w:rPr>
          <w:rFonts w:asciiTheme="majorBidi" w:hAnsiTheme="majorBidi" w:cstheme="majorBidi"/>
          <w:sz w:val="28"/>
          <w:szCs w:val="28"/>
          <w:u w:val="single"/>
        </w:rPr>
        <w:lastRenderedPageBreak/>
        <w:t xml:space="preserve">La mémoire RAM : </w:t>
      </w:r>
    </w:p>
    <w:p w:rsidR="000B2C8A" w:rsidRPr="00A02B80" w:rsidRDefault="000B2C8A" w:rsidP="00EE63C0">
      <w:pPr>
        <w:spacing w:line="360" w:lineRule="auto"/>
        <w:ind w:firstLine="426"/>
        <w:jc w:val="both"/>
        <w:rPr>
          <w:rFonts w:asciiTheme="majorBidi" w:hAnsiTheme="majorBidi" w:cstheme="majorBidi"/>
          <w:sz w:val="24"/>
          <w:szCs w:val="24"/>
        </w:rPr>
      </w:pPr>
      <w:r w:rsidRPr="00A02B80">
        <w:rPr>
          <w:rFonts w:asciiTheme="majorBidi" w:hAnsiTheme="majorBidi" w:cstheme="majorBidi"/>
          <w:sz w:val="24"/>
          <w:szCs w:val="24"/>
        </w:rPr>
        <w:t xml:space="preserve">La mémoire RAM est celle que nous allons sans cesse utiliser. Toutes les données qui y sont </w:t>
      </w:r>
      <w:r w:rsidR="00EE63C0">
        <w:rPr>
          <w:rFonts w:asciiTheme="majorBidi" w:hAnsiTheme="majorBidi" w:cstheme="majorBidi"/>
          <w:sz w:val="24"/>
          <w:szCs w:val="24"/>
        </w:rPr>
        <w:t xml:space="preserve"> s</w:t>
      </w:r>
      <w:r w:rsidR="00EE63C0" w:rsidRPr="00A02B80">
        <w:rPr>
          <w:rFonts w:asciiTheme="majorBidi" w:hAnsiTheme="majorBidi" w:cstheme="majorBidi"/>
          <w:sz w:val="24"/>
          <w:szCs w:val="24"/>
        </w:rPr>
        <w:t>tockées</w:t>
      </w:r>
      <w:r w:rsidRPr="00A02B80">
        <w:rPr>
          <w:rFonts w:asciiTheme="majorBidi" w:hAnsiTheme="majorBidi" w:cstheme="majorBidi"/>
          <w:sz w:val="24"/>
          <w:szCs w:val="24"/>
        </w:rPr>
        <w:t xml:space="preserve"> sont perdues lors d’une coupure de courant. La mémoire RAM est organisée en quatre banques</w:t>
      </w:r>
      <w:r>
        <w:rPr>
          <w:rFonts w:asciiTheme="majorBidi" w:hAnsiTheme="majorBidi" w:cstheme="majorBidi"/>
          <w:sz w:val="24"/>
          <w:szCs w:val="24"/>
        </w:rPr>
        <w:t xml:space="preserve"> </w:t>
      </w:r>
      <w:r w:rsidRPr="00A02B80">
        <w:rPr>
          <w:rFonts w:asciiTheme="majorBidi" w:hAnsiTheme="majorBidi" w:cstheme="majorBidi"/>
          <w:sz w:val="24"/>
          <w:szCs w:val="24"/>
        </w:rPr>
        <w:t>(0,1, 2 et 3) pour le 16F877a. La RAM est subdivisée de plus en deux parties. Dans chacun des banques nous allons trouver des « cases mémoires spéciales » appelées registres spéciaux et des cases mémoires « libres ».</w:t>
      </w:r>
    </w:p>
    <w:p w:rsidR="000B2C8A" w:rsidRPr="007D54AB" w:rsidRDefault="000B2C8A" w:rsidP="000B2C8A">
      <w:pPr>
        <w:pStyle w:val="Paragraphedeliste"/>
        <w:numPr>
          <w:ilvl w:val="0"/>
          <w:numId w:val="6"/>
        </w:numPr>
        <w:jc w:val="both"/>
        <w:rPr>
          <w:rFonts w:asciiTheme="majorBidi" w:hAnsiTheme="majorBidi" w:cstheme="majorBidi"/>
          <w:sz w:val="28"/>
          <w:szCs w:val="28"/>
          <w:u w:val="single"/>
        </w:rPr>
      </w:pPr>
      <w:r w:rsidRPr="007D54AB">
        <w:rPr>
          <w:rFonts w:asciiTheme="majorBidi" w:hAnsiTheme="majorBidi" w:cstheme="majorBidi"/>
          <w:sz w:val="28"/>
          <w:szCs w:val="28"/>
          <w:u w:val="single"/>
        </w:rPr>
        <w:t xml:space="preserve">Les timers / compteurs :  </w:t>
      </w:r>
    </w:p>
    <w:p w:rsidR="000B2C8A" w:rsidRPr="00A02B80" w:rsidRDefault="000B2C8A" w:rsidP="000B2C8A">
      <w:pPr>
        <w:jc w:val="both"/>
        <w:rPr>
          <w:rFonts w:asciiTheme="majorBidi" w:hAnsiTheme="majorBidi" w:cstheme="majorBidi"/>
          <w:sz w:val="24"/>
          <w:szCs w:val="24"/>
        </w:rPr>
      </w:pPr>
      <w:r w:rsidRPr="00A02B80">
        <w:rPr>
          <w:rFonts w:asciiTheme="majorBidi" w:hAnsiTheme="majorBidi" w:cstheme="majorBidi"/>
          <w:sz w:val="24"/>
          <w:szCs w:val="24"/>
        </w:rPr>
        <w:t>Notre pic possède trois timers qui sont :</w:t>
      </w:r>
    </w:p>
    <w:p w:rsidR="000B2C8A" w:rsidRPr="007D54AB" w:rsidRDefault="000B2C8A" w:rsidP="000B2C8A">
      <w:pPr>
        <w:pStyle w:val="Paragraphedeliste"/>
        <w:numPr>
          <w:ilvl w:val="0"/>
          <w:numId w:val="7"/>
        </w:numPr>
        <w:jc w:val="both"/>
        <w:rPr>
          <w:rFonts w:asciiTheme="majorBidi" w:hAnsiTheme="majorBidi" w:cstheme="majorBidi"/>
          <w:sz w:val="28"/>
          <w:szCs w:val="28"/>
          <w:u w:val="single"/>
        </w:rPr>
      </w:pPr>
      <w:r w:rsidRPr="007D54AB">
        <w:rPr>
          <w:rFonts w:asciiTheme="majorBidi" w:hAnsiTheme="majorBidi" w:cstheme="majorBidi"/>
          <w:bCs/>
          <w:sz w:val="28"/>
          <w:szCs w:val="28"/>
          <w:u w:val="single"/>
        </w:rPr>
        <w:t>Le timer 0 :</w:t>
      </w:r>
      <w:r w:rsidRPr="007D54AB">
        <w:rPr>
          <w:rFonts w:asciiTheme="majorBidi" w:hAnsiTheme="majorBidi" w:cstheme="majorBidi"/>
          <w:sz w:val="28"/>
          <w:szCs w:val="28"/>
          <w:u w:val="single"/>
        </w:rPr>
        <w:t xml:space="preserve"> </w:t>
      </w:r>
    </w:p>
    <w:p w:rsidR="000B2C8A" w:rsidRPr="00A02B80" w:rsidRDefault="000B2C8A" w:rsidP="000B2C8A">
      <w:pPr>
        <w:spacing w:line="360" w:lineRule="auto"/>
        <w:jc w:val="both"/>
        <w:rPr>
          <w:rFonts w:asciiTheme="majorBidi" w:hAnsiTheme="majorBidi" w:cstheme="majorBidi"/>
          <w:sz w:val="24"/>
          <w:szCs w:val="24"/>
        </w:rPr>
      </w:pPr>
      <w:r w:rsidRPr="00A02B80">
        <w:rPr>
          <w:rFonts w:asciiTheme="majorBidi" w:hAnsiTheme="majorBidi" w:cstheme="majorBidi"/>
          <w:sz w:val="24"/>
          <w:szCs w:val="24"/>
        </w:rPr>
        <w:t xml:space="preserve">Le timer 0 est un compteur 8 bits qui peut compter (de 0 à 255) : </w:t>
      </w:r>
    </w:p>
    <w:p w:rsidR="000B2C8A" w:rsidRPr="00A02B80" w:rsidRDefault="000B2C8A" w:rsidP="000B2C8A">
      <w:pPr>
        <w:spacing w:line="360" w:lineRule="auto"/>
        <w:jc w:val="both"/>
        <w:rPr>
          <w:rFonts w:asciiTheme="majorBidi" w:hAnsiTheme="majorBidi" w:cstheme="majorBidi"/>
          <w:sz w:val="24"/>
          <w:szCs w:val="24"/>
        </w:rPr>
      </w:pPr>
      <w:r w:rsidRPr="00A02B80">
        <w:rPr>
          <w:rFonts w:asciiTheme="majorBidi" w:hAnsiTheme="majorBidi" w:cstheme="majorBidi"/>
          <w:sz w:val="24"/>
          <w:szCs w:val="24"/>
        </w:rPr>
        <w:t xml:space="preserve">-soit les impulsions de l'horloge via un pré-diviseur. </w:t>
      </w:r>
    </w:p>
    <w:p w:rsidR="000B2C8A" w:rsidRPr="00A02B80" w:rsidRDefault="000B2C8A" w:rsidP="000B2C8A">
      <w:pPr>
        <w:spacing w:line="360" w:lineRule="auto"/>
        <w:jc w:val="both"/>
        <w:rPr>
          <w:rFonts w:asciiTheme="majorBidi" w:hAnsiTheme="majorBidi" w:cstheme="majorBidi"/>
          <w:sz w:val="24"/>
          <w:szCs w:val="24"/>
        </w:rPr>
      </w:pPr>
      <w:r w:rsidRPr="00A02B80">
        <w:rPr>
          <w:rFonts w:asciiTheme="majorBidi" w:hAnsiTheme="majorBidi" w:cstheme="majorBidi"/>
          <w:sz w:val="24"/>
          <w:szCs w:val="24"/>
        </w:rPr>
        <w:t xml:space="preserve">-soit des impulsions externes, via la broche RA4. </w:t>
      </w:r>
    </w:p>
    <w:p w:rsidR="000B2C8A" w:rsidRPr="007D54AB" w:rsidRDefault="000B2C8A" w:rsidP="000B2C8A">
      <w:pPr>
        <w:pStyle w:val="Paragraphedeliste"/>
        <w:numPr>
          <w:ilvl w:val="0"/>
          <w:numId w:val="7"/>
        </w:numPr>
        <w:jc w:val="both"/>
        <w:rPr>
          <w:rFonts w:asciiTheme="majorBidi" w:hAnsiTheme="majorBidi" w:cstheme="majorBidi"/>
          <w:bCs/>
          <w:sz w:val="28"/>
          <w:szCs w:val="28"/>
          <w:u w:val="single"/>
        </w:rPr>
      </w:pPr>
      <w:r w:rsidRPr="007D54AB">
        <w:rPr>
          <w:rFonts w:asciiTheme="majorBidi" w:hAnsiTheme="majorBidi" w:cstheme="majorBidi"/>
          <w:bCs/>
          <w:sz w:val="28"/>
          <w:szCs w:val="28"/>
          <w:u w:val="single"/>
        </w:rPr>
        <w:t xml:space="preserve">Le timer 1 :  </w:t>
      </w:r>
    </w:p>
    <w:p w:rsidR="000B2C8A" w:rsidRPr="00A02B80" w:rsidRDefault="000B2C8A" w:rsidP="000B2C8A">
      <w:pPr>
        <w:spacing w:line="360" w:lineRule="auto"/>
        <w:jc w:val="both"/>
        <w:rPr>
          <w:rFonts w:asciiTheme="majorBidi" w:hAnsiTheme="majorBidi" w:cstheme="majorBidi"/>
          <w:sz w:val="24"/>
          <w:szCs w:val="24"/>
        </w:rPr>
      </w:pPr>
      <w:r w:rsidRPr="00A02B80">
        <w:rPr>
          <w:rFonts w:asciiTheme="majorBidi" w:hAnsiTheme="majorBidi" w:cstheme="majorBidi"/>
          <w:sz w:val="24"/>
          <w:szCs w:val="24"/>
        </w:rPr>
        <w:t xml:space="preserve">Le timer 1 est un compteur 16 bits qui peut compter (de 0 à 65535) : </w:t>
      </w:r>
    </w:p>
    <w:p w:rsidR="000B2C8A" w:rsidRPr="00A02B80" w:rsidRDefault="000B2C8A" w:rsidP="000B2C8A">
      <w:pPr>
        <w:spacing w:line="360" w:lineRule="auto"/>
        <w:jc w:val="both"/>
        <w:rPr>
          <w:rFonts w:asciiTheme="majorBidi" w:hAnsiTheme="majorBidi" w:cstheme="majorBidi"/>
          <w:sz w:val="24"/>
          <w:szCs w:val="24"/>
        </w:rPr>
      </w:pPr>
      <w:r w:rsidRPr="00A02B80">
        <w:rPr>
          <w:rFonts w:asciiTheme="majorBidi" w:hAnsiTheme="majorBidi" w:cstheme="majorBidi"/>
          <w:sz w:val="24"/>
          <w:szCs w:val="24"/>
        </w:rPr>
        <w:t>- soit les impulsions de l’horloge.</w:t>
      </w:r>
    </w:p>
    <w:p w:rsidR="000B2C8A" w:rsidRPr="00A02B80" w:rsidRDefault="000B2C8A" w:rsidP="000B2C8A">
      <w:pPr>
        <w:spacing w:line="360" w:lineRule="auto"/>
        <w:jc w:val="both"/>
        <w:rPr>
          <w:rFonts w:asciiTheme="majorBidi" w:hAnsiTheme="majorBidi" w:cstheme="majorBidi"/>
          <w:sz w:val="24"/>
          <w:szCs w:val="24"/>
        </w:rPr>
      </w:pPr>
      <w:r w:rsidRPr="00A02B80">
        <w:rPr>
          <w:rFonts w:asciiTheme="majorBidi" w:hAnsiTheme="majorBidi" w:cstheme="majorBidi"/>
          <w:sz w:val="24"/>
          <w:szCs w:val="24"/>
        </w:rPr>
        <w:t xml:space="preserve">- soit les impulsions externes, et en particulier les impulsions d'un quartz externe. </w:t>
      </w:r>
    </w:p>
    <w:p w:rsidR="000B2C8A" w:rsidRPr="007D54AB" w:rsidRDefault="000B2C8A" w:rsidP="000B2C8A">
      <w:pPr>
        <w:pStyle w:val="Paragraphedeliste"/>
        <w:numPr>
          <w:ilvl w:val="0"/>
          <w:numId w:val="7"/>
        </w:numPr>
        <w:jc w:val="both"/>
        <w:rPr>
          <w:rFonts w:asciiTheme="majorBidi" w:hAnsiTheme="majorBidi" w:cstheme="majorBidi"/>
          <w:bCs/>
          <w:sz w:val="28"/>
          <w:szCs w:val="28"/>
          <w:u w:val="single"/>
        </w:rPr>
      </w:pPr>
      <w:r w:rsidRPr="007D54AB">
        <w:rPr>
          <w:rFonts w:asciiTheme="majorBidi" w:hAnsiTheme="majorBidi" w:cstheme="majorBidi"/>
          <w:bCs/>
          <w:sz w:val="28"/>
          <w:szCs w:val="28"/>
          <w:u w:val="single"/>
        </w:rPr>
        <w:t xml:space="preserve">Le timer 2 :  </w:t>
      </w:r>
    </w:p>
    <w:p w:rsidR="000B2C8A" w:rsidRPr="00A02B80" w:rsidRDefault="000B2C8A" w:rsidP="000B2C8A">
      <w:pPr>
        <w:spacing w:line="360" w:lineRule="auto"/>
        <w:jc w:val="both"/>
        <w:rPr>
          <w:rFonts w:asciiTheme="majorBidi" w:hAnsiTheme="majorBidi" w:cstheme="majorBidi"/>
          <w:sz w:val="24"/>
          <w:szCs w:val="24"/>
        </w:rPr>
      </w:pPr>
      <w:r w:rsidRPr="00A02B80">
        <w:rPr>
          <w:rFonts w:asciiTheme="majorBidi" w:hAnsiTheme="majorBidi" w:cstheme="majorBidi"/>
          <w:sz w:val="24"/>
          <w:szCs w:val="24"/>
        </w:rPr>
        <w:t>Le timer 2 est un compteur 8 bits couplé au module dit CCP. Nous l'utiliserons essentiellement pour la génération d'impulsions à période ajustable (PWM).</w:t>
      </w:r>
    </w:p>
    <w:p w:rsidR="000B2C8A" w:rsidRPr="00792D6D" w:rsidRDefault="000B2C8A" w:rsidP="000B2C8A">
      <w:pPr>
        <w:spacing w:line="360" w:lineRule="auto"/>
        <w:jc w:val="both"/>
        <w:rPr>
          <w:rFonts w:asciiTheme="majorBidi" w:hAnsiTheme="majorBidi" w:cstheme="majorBidi"/>
          <w:sz w:val="24"/>
          <w:szCs w:val="24"/>
        </w:rPr>
      </w:pPr>
      <w:r w:rsidRPr="00A02B80">
        <w:rPr>
          <w:rFonts w:asciiTheme="majorBidi" w:hAnsiTheme="majorBidi" w:cstheme="majorBidi"/>
          <w:sz w:val="24"/>
          <w:szCs w:val="24"/>
        </w:rPr>
        <w:t xml:space="preserve">Tous ces timers peuvent déclencher une interruption interne, s’ils ont été autorisés.     </w:t>
      </w:r>
    </w:p>
    <w:p w:rsidR="000B2C8A" w:rsidRPr="007D54AB" w:rsidRDefault="000B2C8A" w:rsidP="007D54AB">
      <w:pPr>
        <w:pStyle w:val="Paragraphedeliste"/>
        <w:numPr>
          <w:ilvl w:val="2"/>
          <w:numId w:val="22"/>
        </w:numPr>
        <w:jc w:val="both"/>
        <w:rPr>
          <w:rFonts w:asciiTheme="majorBidi" w:hAnsiTheme="majorBidi" w:cstheme="majorBidi"/>
          <w:bCs/>
          <w:sz w:val="32"/>
          <w:szCs w:val="32"/>
        </w:rPr>
      </w:pPr>
      <w:r w:rsidRPr="007D54AB">
        <w:rPr>
          <w:rFonts w:asciiTheme="majorBidi" w:hAnsiTheme="majorBidi" w:cstheme="majorBidi"/>
          <w:bCs/>
          <w:sz w:val="32"/>
          <w:szCs w:val="32"/>
        </w:rPr>
        <w:t>Les entrées sorties du PIC </w:t>
      </w:r>
    </w:p>
    <w:p w:rsidR="000B2C8A" w:rsidRDefault="00CE61DB" w:rsidP="000B2C8A">
      <w:pPr>
        <w:spacing w:line="360" w:lineRule="auto"/>
        <w:ind w:left="709"/>
        <w:jc w:val="both"/>
        <w:rPr>
          <w:rFonts w:asciiTheme="majorBidi" w:hAnsiTheme="majorBidi" w:cstheme="majorBidi"/>
          <w:sz w:val="24"/>
          <w:szCs w:val="24"/>
        </w:rPr>
      </w:pPr>
      <w:r>
        <w:rPr>
          <w:rFonts w:asciiTheme="majorBidi" w:hAnsiTheme="majorBidi" w:cstheme="majorBidi"/>
          <w:noProof/>
          <w:sz w:val="24"/>
          <w:szCs w:val="24"/>
          <w:lang w:eastAsia="fr-FR"/>
        </w:rPr>
        <w:pict>
          <v:shape id="_x0000_s1083" type="#_x0000_t13" style="position:absolute;left:0;text-align:left;margin-left:231.3pt;margin-top:1.25pt;width:38.7pt;height:11.2pt;z-index:251666432"/>
        </w:pict>
      </w:r>
      <w:r w:rsidR="000B2C8A" w:rsidRPr="00C90D7D">
        <w:rPr>
          <w:rFonts w:asciiTheme="majorBidi" w:hAnsiTheme="majorBidi" w:cstheme="majorBidi"/>
          <w:sz w:val="24"/>
          <w:szCs w:val="24"/>
        </w:rPr>
        <w:t xml:space="preserve">On trouve cinq ports d’entées sorties (A            </w:t>
      </w:r>
      <w:r w:rsidR="000B2C8A">
        <w:rPr>
          <w:rFonts w:asciiTheme="majorBidi" w:hAnsiTheme="majorBidi" w:cstheme="majorBidi"/>
          <w:sz w:val="24"/>
          <w:szCs w:val="24"/>
        </w:rPr>
        <w:t xml:space="preserve">  </w:t>
      </w:r>
      <w:r w:rsidR="000B2C8A" w:rsidRPr="00C90D7D">
        <w:rPr>
          <w:rFonts w:asciiTheme="majorBidi" w:hAnsiTheme="majorBidi" w:cstheme="majorBidi"/>
          <w:sz w:val="24"/>
          <w:szCs w:val="24"/>
        </w:rPr>
        <w:t>E).</w:t>
      </w:r>
    </w:p>
    <w:p w:rsidR="00EE63C0" w:rsidRDefault="00EE63C0" w:rsidP="000B2C8A">
      <w:pPr>
        <w:spacing w:line="360" w:lineRule="auto"/>
        <w:ind w:left="709"/>
        <w:jc w:val="both"/>
        <w:rPr>
          <w:rFonts w:asciiTheme="majorBidi" w:hAnsiTheme="majorBidi" w:cstheme="majorBidi"/>
          <w:sz w:val="24"/>
          <w:szCs w:val="24"/>
        </w:rPr>
      </w:pPr>
    </w:p>
    <w:p w:rsidR="00EE63C0" w:rsidRDefault="00EE63C0" w:rsidP="000B2C8A">
      <w:pPr>
        <w:spacing w:line="360" w:lineRule="auto"/>
        <w:ind w:left="709"/>
        <w:jc w:val="both"/>
        <w:rPr>
          <w:rFonts w:asciiTheme="majorBidi" w:hAnsiTheme="majorBidi" w:cstheme="majorBidi"/>
          <w:sz w:val="24"/>
          <w:szCs w:val="24"/>
        </w:rPr>
      </w:pPr>
    </w:p>
    <w:p w:rsidR="00EE63C0" w:rsidRPr="00C90D7D" w:rsidRDefault="00EE63C0" w:rsidP="000B2C8A">
      <w:pPr>
        <w:spacing w:line="360" w:lineRule="auto"/>
        <w:ind w:left="709"/>
        <w:jc w:val="both"/>
        <w:rPr>
          <w:rFonts w:asciiTheme="majorBidi" w:hAnsiTheme="majorBidi" w:cstheme="majorBidi"/>
          <w:sz w:val="24"/>
          <w:szCs w:val="24"/>
        </w:rPr>
      </w:pPr>
    </w:p>
    <w:p w:rsidR="000B2C8A" w:rsidRPr="007D54AB" w:rsidRDefault="000B2C8A" w:rsidP="000B2C8A">
      <w:pPr>
        <w:pStyle w:val="Paragraphedeliste"/>
        <w:numPr>
          <w:ilvl w:val="0"/>
          <w:numId w:val="3"/>
        </w:numPr>
        <w:jc w:val="both"/>
        <w:rPr>
          <w:rFonts w:asciiTheme="majorBidi" w:hAnsiTheme="majorBidi" w:cstheme="majorBidi"/>
          <w:sz w:val="28"/>
          <w:szCs w:val="28"/>
          <w:u w:val="single"/>
        </w:rPr>
      </w:pPr>
      <w:r w:rsidRPr="007D54AB">
        <w:rPr>
          <w:rFonts w:asciiTheme="majorBidi" w:hAnsiTheme="majorBidi" w:cstheme="majorBidi"/>
          <w:sz w:val="28"/>
          <w:szCs w:val="28"/>
          <w:u w:val="single"/>
        </w:rPr>
        <w:lastRenderedPageBreak/>
        <w:t xml:space="preserve">PORT A :   </w:t>
      </w:r>
    </w:p>
    <w:p w:rsidR="000B2C8A" w:rsidRDefault="000B2C8A" w:rsidP="000B2C8A">
      <w:pPr>
        <w:pStyle w:val="Paragraphedeliste"/>
        <w:jc w:val="center"/>
        <w:rPr>
          <w:rFonts w:asciiTheme="majorBidi" w:hAnsiTheme="majorBidi" w:cstheme="majorBidi"/>
          <w:sz w:val="32"/>
          <w:szCs w:val="32"/>
        </w:rPr>
      </w:pPr>
      <w:r w:rsidRPr="002649B4">
        <w:rPr>
          <w:rFonts w:asciiTheme="majorBidi" w:hAnsiTheme="majorBidi" w:cstheme="majorBidi"/>
          <w:noProof/>
          <w:sz w:val="32"/>
          <w:szCs w:val="32"/>
          <w:lang w:eastAsia="fr-FR"/>
        </w:rPr>
        <w:drawing>
          <wp:inline distT="0" distB="0" distL="0" distR="0">
            <wp:extent cx="2259965" cy="1311275"/>
            <wp:effectExtent l="19050" t="0" r="6985" b="0"/>
            <wp:docPr id="1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2259965" cy="1311275"/>
                    </a:xfrm>
                    <a:prstGeom prst="rect">
                      <a:avLst/>
                    </a:prstGeom>
                    <a:noFill/>
                    <a:ln w="9525">
                      <a:noFill/>
                      <a:miter lim="800000"/>
                      <a:headEnd/>
                      <a:tailEnd/>
                    </a:ln>
                  </pic:spPr>
                </pic:pic>
              </a:graphicData>
            </a:graphic>
          </wp:inline>
        </w:drawing>
      </w:r>
    </w:p>
    <w:p w:rsidR="000B2C8A" w:rsidRDefault="000B2C8A" w:rsidP="000B2C8A">
      <w:pPr>
        <w:pStyle w:val="Paragraphedeliste"/>
        <w:jc w:val="center"/>
        <w:rPr>
          <w:rFonts w:asciiTheme="majorBidi" w:hAnsiTheme="majorBidi" w:cstheme="majorBidi"/>
          <w:sz w:val="32"/>
          <w:szCs w:val="32"/>
        </w:rPr>
      </w:pPr>
    </w:p>
    <w:p w:rsidR="000B2C8A" w:rsidRPr="00A02B80" w:rsidRDefault="000B2C8A" w:rsidP="000B2C8A">
      <w:pPr>
        <w:spacing w:line="360" w:lineRule="auto"/>
        <w:ind w:firstLine="360"/>
        <w:jc w:val="both"/>
        <w:rPr>
          <w:rFonts w:asciiTheme="majorBidi" w:hAnsiTheme="majorBidi" w:cstheme="majorBidi"/>
          <w:sz w:val="24"/>
          <w:szCs w:val="24"/>
        </w:rPr>
      </w:pPr>
      <w:r w:rsidRPr="00A02B80">
        <w:rPr>
          <w:rFonts w:asciiTheme="majorBidi" w:hAnsiTheme="majorBidi" w:cstheme="majorBidi"/>
          <w:sz w:val="24"/>
          <w:szCs w:val="24"/>
        </w:rPr>
        <w:t>Comme le montre le schéma si dessus, le port A possède six pins d’entrée sortie  numérotées de RA0 à RA5. Nous avons donc six bits à utiliser dans le registre Tris A, dans notre cas on a utilisé trois pins qui sont (RA0, RA1 et RA2) pour  commander le décodeur 74hc138.</w:t>
      </w:r>
    </w:p>
    <w:p w:rsidR="000B2C8A" w:rsidRPr="007D54AB" w:rsidRDefault="000B2C8A" w:rsidP="000B2C8A">
      <w:pPr>
        <w:pStyle w:val="Paragraphedeliste"/>
        <w:numPr>
          <w:ilvl w:val="0"/>
          <w:numId w:val="3"/>
        </w:numPr>
        <w:jc w:val="both"/>
        <w:rPr>
          <w:rFonts w:asciiTheme="majorBidi" w:hAnsiTheme="majorBidi" w:cstheme="majorBidi"/>
          <w:sz w:val="28"/>
          <w:szCs w:val="28"/>
          <w:u w:val="single"/>
        </w:rPr>
      </w:pPr>
      <w:r w:rsidRPr="007D54AB">
        <w:rPr>
          <w:rFonts w:asciiTheme="majorBidi" w:hAnsiTheme="majorBidi" w:cstheme="majorBidi"/>
          <w:sz w:val="28"/>
          <w:szCs w:val="28"/>
          <w:u w:val="single"/>
        </w:rPr>
        <w:t>PORT B :</w:t>
      </w:r>
    </w:p>
    <w:p w:rsidR="000B2C8A" w:rsidRDefault="000B2C8A" w:rsidP="000B2C8A">
      <w:pPr>
        <w:pStyle w:val="Paragraphedeliste"/>
        <w:jc w:val="center"/>
        <w:rPr>
          <w:rFonts w:asciiTheme="majorBidi" w:hAnsiTheme="majorBidi" w:cstheme="majorBidi"/>
          <w:sz w:val="28"/>
          <w:szCs w:val="28"/>
        </w:rPr>
      </w:pPr>
      <w:r>
        <w:rPr>
          <w:rFonts w:asciiTheme="majorBidi" w:hAnsiTheme="majorBidi" w:cstheme="majorBidi"/>
          <w:noProof/>
          <w:sz w:val="28"/>
          <w:szCs w:val="28"/>
          <w:lang w:eastAsia="fr-FR"/>
        </w:rPr>
        <w:drawing>
          <wp:inline distT="0" distB="0" distL="0" distR="0">
            <wp:extent cx="1880870" cy="1535430"/>
            <wp:effectExtent l="19050" t="0" r="5080" b="0"/>
            <wp:docPr id="1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srcRect/>
                    <a:stretch>
                      <a:fillRect/>
                    </a:stretch>
                  </pic:blipFill>
                  <pic:spPr bwMode="auto">
                    <a:xfrm>
                      <a:off x="0" y="0"/>
                      <a:ext cx="1880870" cy="1535430"/>
                    </a:xfrm>
                    <a:prstGeom prst="rect">
                      <a:avLst/>
                    </a:prstGeom>
                    <a:noFill/>
                    <a:ln w="9525">
                      <a:noFill/>
                      <a:miter lim="800000"/>
                      <a:headEnd/>
                      <a:tailEnd/>
                    </a:ln>
                  </pic:spPr>
                </pic:pic>
              </a:graphicData>
            </a:graphic>
          </wp:inline>
        </w:drawing>
      </w:r>
    </w:p>
    <w:p w:rsidR="000B2C8A" w:rsidRDefault="000B2C8A" w:rsidP="000B2C8A">
      <w:pPr>
        <w:pStyle w:val="Paragraphedeliste"/>
        <w:jc w:val="center"/>
        <w:rPr>
          <w:rFonts w:asciiTheme="majorBidi" w:hAnsiTheme="majorBidi" w:cstheme="majorBidi"/>
          <w:sz w:val="28"/>
          <w:szCs w:val="28"/>
        </w:rPr>
      </w:pPr>
    </w:p>
    <w:p w:rsidR="000B2C8A" w:rsidRPr="00795FE6" w:rsidRDefault="000B2C8A" w:rsidP="000B2C8A">
      <w:pPr>
        <w:spacing w:line="360" w:lineRule="auto"/>
        <w:ind w:firstLine="360"/>
        <w:jc w:val="both"/>
        <w:rPr>
          <w:rFonts w:asciiTheme="majorBidi" w:hAnsiTheme="majorBidi" w:cstheme="majorBidi"/>
          <w:sz w:val="24"/>
          <w:szCs w:val="24"/>
        </w:rPr>
      </w:pPr>
      <w:r w:rsidRPr="00A02B80">
        <w:rPr>
          <w:rFonts w:asciiTheme="majorBidi" w:hAnsiTheme="majorBidi" w:cstheme="majorBidi"/>
          <w:sz w:val="24"/>
          <w:szCs w:val="24"/>
        </w:rPr>
        <w:t>Le port B est formé de huit pins entrées/sorties numérotées de RB0 à RB7, nous avons donc huit bits à utiliser dans le registre Tris B. Il peut être configuré pour générer une interruption sur un changement d’état de broche RB4 commandée par un bouton poussoir.</w:t>
      </w:r>
    </w:p>
    <w:p w:rsidR="000B2C8A" w:rsidRPr="007D54AB" w:rsidRDefault="000B2C8A" w:rsidP="000B2C8A">
      <w:pPr>
        <w:pStyle w:val="Paragraphedeliste"/>
        <w:numPr>
          <w:ilvl w:val="0"/>
          <w:numId w:val="3"/>
        </w:numPr>
        <w:rPr>
          <w:rFonts w:asciiTheme="majorBidi" w:hAnsiTheme="majorBidi" w:cstheme="majorBidi"/>
          <w:sz w:val="28"/>
          <w:szCs w:val="28"/>
          <w:u w:val="single"/>
        </w:rPr>
      </w:pPr>
      <w:r w:rsidRPr="007D54AB">
        <w:rPr>
          <w:rFonts w:asciiTheme="majorBidi" w:hAnsiTheme="majorBidi" w:cstheme="majorBidi"/>
          <w:sz w:val="28"/>
          <w:szCs w:val="28"/>
          <w:u w:val="single"/>
        </w:rPr>
        <w:t>PORT C :</w:t>
      </w:r>
    </w:p>
    <w:p w:rsidR="000B2C8A" w:rsidRDefault="000B2C8A" w:rsidP="000B2C8A">
      <w:pPr>
        <w:pStyle w:val="Paragraphedeliste"/>
        <w:jc w:val="center"/>
        <w:rPr>
          <w:rFonts w:asciiTheme="majorBidi" w:hAnsiTheme="majorBidi" w:cstheme="majorBidi"/>
          <w:sz w:val="32"/>
          <w:szCs w:val="32"/>
          <w:u w:val="single"/>
        </w:rPr>
      </w:pPr>
      <w:r w:rsidRPr="00BA6E46">
        <w:rPr>
          <w:rFonts w:asciiTheme="majorBidi" w:hAnsiTheme="majorBidi" w:cstheme="majorBidi"/>
          <w:noProof/>
          <w:sz w:val="32"/>
          <w:szCs w:val="32"/>
          <w:lang w:eastAsia="fr-FR"/>
        </w:rPr>
        <w:drawing>
          <wp:inline distT="0" distB="0" distL="0" distR="0">
            <wp:extent cx="2286000" cy="1362710"/>
            <wp:effectExtent l="19050" t="0" r="0" b="0"/>
            <wp:docPr id="20"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srcRect/>
                    <a:stretch>
                      <a:fillRect/>
                    </a:stretch>
                  </pic:blipFill>
                  <pic:spPr bwMode="auto">
                    <a:xfrm>
                      <a:off x="0" y="0"/>
                      <a:ext cx="2286000" cy="1362710"/>
                    </a:xfrm>
                    <a:prstGeom prst="rect">
                      <a:avLst/>
                    </a:prstGeom>
                    <a:noFill/>
                    <a:ln w="9525">
                      <a:noFill/>
                      <a:miter lim="800000"/>
                      <a:headEnd/>
                      <a:tailEnd/>
                    </a:ln>
                  </pic:spPr>
                </pic:pic>
              </a:graphicData>
            </a:graphic>
          </wp:inline>
        </w:drawing>
      </w:r>
    </w:p>
    <w:p w:rsidR="000B2C8A" w:rsidRDefault="000B2C8A" w:rsidP="000B2C8A">
      <w:pPr>
        <w:pStyle w:val="Paragraphedeliste"/>
        <w:jc w:val="center"/>
        <w:rPr>
          <w:rFonts w:asciiTheme="majorBidi" w:hAnsiTheme="majorBidi" w:cstheme="majorBidi"/>
          <w:sz w:val="32"/>
          <w:szCs w:val="32"/>
          <w:u w:val="single"/>
        </w:rPr>
      </w:pPr>
    </w:p>
    <w:p w:rsidR="000B2C8A" w:rsidRDefault="000B2C8A" w:rsidP="00EE63C0">
      <w:pPr>
        <w:pStyle w:val="Paragraphedeliste"/>
        <w:spacing w:line="360" w:lineRule="auto"/>
        <w:ind w:left="0" w:firstLine="360"/>
        <w:jc w:val="both"/>
        <w:rPr>
          <w:rFonts w:asciiTheme="majorBidi" w:hAnsiTheme="majorBidi" w:cstheme="majorBidi"/>
          <w:sz w:val="24"/>
          <w:szCs w:val="24"/>
        </w:rPr>
      </w:pPr>
      <w:r w:rsidRPr="00A02B80">
        <w:rPr>
          <w:rFonts w:asciiTheme="majorBidi" w:hAnsiTheme="majorBidi" w:cstheme="majorBidi"/>
          <w:sz w:val="24"/>
          <w:szCs w:val="24"/>
        </w:rPr>
        <w:t>Le port C possède huit pins entrées/sorties  numérotées de RC0 à RC7, nous avons donc huit bits à utiliser dans le registre Tris C. Il peut être configuré pour gérer la transmission et la réception des données à travers les broches RC6/TX et RC7/RX.</w:t>
      </w:r>
    </w:p>
    <w:p w:rsidR="000B2C8A" w:rsidRPr="00A02B80" w:rsidRDefault="000B2C8A" w:rsidP="000B2C8A">
      <w:pPr>
        <w:pStyle w:val="Paragraphedeliste"/>
        <w:ind w:left="0"/>
        <w:jc w:val="both"/>
        <w:rPr>
          <w:rFonts w:asciiTheme="majorBidi" w:hAnsiTheme="majorBidi" w:cstheme="majorBidi"/>
          <w:sz w:val="24"/>
          <w:szCs w:val="24"/>
        </w:rPr>
      </w:pPr>
    </w:p>
    <w:p w:rsidR="000B2C8A" w:rsidRPr="007D54AB" w:rsidRDefault="000B2C8A" w:rsidP="000B2C8A">
      <w:pPr>
        <w:pStyle w:val="Paragraphedeliste"/>
        <w:numPr>
          <w:ilvl w:val="0"/>
          <w:numId w:val="3"/>
        </w:numPr>
        <w:jc w:val="both"/>
        <w:rPr>
          <w:rFonts w:asciiTheme="majorBidi" w:hAnsiTheme="majorBidi" w:cstheme="majorBidi"/>
          <w:sz w:val="28"/>
          <w:szCs w:val="28"/>
          <w:u w:val="single"/>
        </w:rPr>
      </w:pPr>
      <w:r w:rsidRPr="007D54AB">
        <w:rPr>
          <w:rFonts w:asciiTheme="majorBidi" w:hAnsiTheme="majorBidi" w:cstheme="majorBidi"/>
          <w:sz w:val="28"/>
          <w:szCs w:val="28"/>
          <w:u w:val="single"/>
        </w:rPr>
        <w:lastRenderedPageBreak/>
        <w:t>PORT D :</w:t>
      </w:r>
    </w:p>
    <w:p w:rsidR="000B2C8A" w:rsidRDefault="000B2C8A" w:rsidP="000B2C8A">
      <w:pPr>
        <w:pStyle w:val="Paragraphedeliste"/>
        <w:jc w:val="center"/>
        <w:rPr>
          <w:rFonts w:asciiTheme="majorBidi" w:hAnsiTheme="majorBidi" w:cstheme="majorBidi"/>
          <w:sz w:val="32"/>
          <w:szCs w:val="32"/>
        </w:rPr>
      </w:pPr>
      <w:r>
        <w:rPr>
          <w:rFonts w:asciiTheme="majorBidi" w:hAnsiTheme="majorBidi" w:cstheme="majorBidi"/>
          <w:noProof/>
          <w:sz w:val="32"/>
          <w:szCs w:val="32"/>
          <w:lang w:eastAsia="fr-FR"/>
        </w:rPr>
        <w:drawing>
          <wp:inline distT="0" distB="0" distL="0" distR="0">
            <wp:extent cx="1859059" cy="1113182"/>
            <wp:effectExtent l="19050" t="0" r="7841" b="0"/>
            <wp:docPr id="61"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srcRect/>
                    <a:stretch>
                      <a:fillRect/>
                    </a:stretch>
                  </pic:blipFill>
                  <pic:spPr bwMode="auto">
                    <a:xfrm>
                      <a:off x="0" y="0"/>
                      <a:ext cx="1863090" cy="1115596"/>
                    </a:xfrm>
                    <a:prstGeom prst="rect">
                      <a:avLst/>
                    </a:prstGeom>
                    <a:noFill/>
                    <a:ln w="9525">
                      <a:noFill/>
                      <a:miter lim="800000"/>
                      <a:headEnd/>
                      <a:tailEnd/>
                    </a:ln>
                  </pic:spPr>
                </pic:pic>
              </a:graphicData>
            </a:graphic>
          </wp:inline>
        </w:drawing>
      </w:r>
    </w:p>
    <w:p w:rsidR="000B2C8A" w:rsidRDefault="000B2C8A" w:rsidP="000B2C8A">
      <w:pPr>
        <w:pStyle w:val="Paragraphedeliste"/>
        <w:rPr>
          <w:rFonts w:asciiTheme="majorBidi" w:hAnsiTheme="majorBidi" w:cstheme="majorBidi"/>
          <w:sz w:val="32"/>
          <w:szCs w:val="32"/>
        </w:rPr>
      </w:pPr>
    </w:p>
    <w:p w:rsidR="000B2C8A" w:rsidRPr="00AD7252" w:rsidRDefault="000B2C8A" w:rsidP="000B2C8A">
      <w:pPr>
        <w:pStyle w:val="Paragraphedeliste"/>
        <w:spacing w:line="360" w:lineRule="auto"/>
        <w:ind w:left="0" w:firstLine="708"/>
        <w:jc w:val="both"/>
        <w:rPr>
          <w:rFonts w:asciiTheme="majorBidi" w:hAnsiTheme="majorBidi" w:cstheme="majorBidi"/>
          <w:sz w:val="24"/>
          <w:szCs w:val="24"/>
        </w:rPr>
      </w:pPr>
      <w:r w:rsidRPr="00AD7252">
        <w:rPr>
          <w:rFonts w:asciiTheme="majorBidi" w:hAnsiTheme="majorBidi" w:cstheme="majorBidi"/>
          <w:sz w:val="24"/>
          <w:szCs w:val="24"/>
        </w:rPr>
        <w:t xml:space="preserve">Le port D possède </w:t>
      </w:r>
      <w:r>
        <w:rPr>
          <w:rFonts w:asciiTheme="majorBidi" w:hAnsiTheme="majorBidi" w:cstheme="majorBidi"/>
          <w:sz w:val="24"/>
          <w:szCs w:val="24"/>
        </w:rPr>
        <w:t>aussi</w:t>
      </w:r>
      <w:r w:rsidRPr="00AD7252">
        <w:rPr>
          <w:rFonts w:asciiTheme="majorBidi" w:hAnsiTheme="majorBidi" w:cstheme="majorBidi"/>
          <w:sz w:val="24"/>
          <w:szCs w:val="24"/>
        </w:rPr>
        <w:t xml:space="preserve"> huit pins entrées/sorties numérotées de RD0 à RD7, donc nous avons huit bits à utiliser dans le registre Tris D. Dans notre cas on a utilisé seulement trois bits pour commander  les registres à décalage </w:t>
      </w:r>
      <w:r>
        <w:rPr>
          <w:rFonts w:asciiTheme="majorBidi" w:hAnsiTheme="majorBidi" w:cstheme="majorBidi"/>
          <w:sz w:val="24"/>
          <w:szCs w:val="24"/>
        </w:rPr>
        <w:t>CD</w:t>
      </w:r>
      <w:r w:rsidRPr="00AD7252">
        <w:rPr>
          <w:rFonts w:asciiTheme="majorBidi" w:hAnsiTheme="majorBidi" w:cstheme="majorBidi"/>
          <w:sz w:val="24"/>
          <w:szCs w:val="24"/>
        </w:rPr>
        <w:t>4094 comme suit :</w:t>
      </w:r>
    </w:p>
    <w:p w:rsidR="000B2C8A" w:rsidRDefault="000B2C8A" w:rsidP="000B2C8A">
      <w:pPr>
        <w:pStyle w:val="Paragraphedeliste"/>
        <w:spacing w:line="360" w:lineRule="auto"/>
        <w:ind w:left="0"/>
        <w:jc w:val="both"/>
        <w:rPr>
          <w:rFonts w:asciiTheme="majorBidi" w:hAnsiTheme="majorBidi" w:cstheme="majorBidi"/>
          <w:sz w:val="24"/>
          <w:szCs w:val="24"/>
        </w:rPr>
      </w:pPr>
      <w:r>
        <w:rPr>
          <w:rFonts w:asciiTheme="majorBidi" w:hAnsiTheme="majorBidi" w:cstheme="majorBidi"/>
          <w:sz w:val="24"/>
          <w:szCs w:val="24"/>
        </w:rPr>
        <w:t>RD0</w:t>
      </w:r>
      <w:r w:rsidRPr="00AD7252">
        <w:rPr>
          <w:rFonts w:asciiTheme="majorBidi" w:hAnsiTheme="majorBidi" w:cstheme="majorBidi"/>
          <w:sz w:val="24"/>
          <w:szCs w:val="24"/>
        </w:rPr>
        <w:t xml:space="preserve"> pour gérer le</w:t>
      </w:r>
      <w:r>
        <w:rPr>
          <w:rFonts w:asciiTheme="majorBidi" w:hAnsiTheme="majorBidi" w:cstheme="majorBidi"/>
          <w:sz w:val="24"/>
          <w:szCs w:val="24"/>
        </w:rPr>
        <w:t xml:space="preserve"> cycle d’horloge ‘clock’, RD1 pour envoyer les données et RD2</w:t>
      </w:r>
      <w:r w:rsidRPr="00AD7252">
        <w:rPr>
          <w:rFonts w:asciiTheme="majorBidi" w:hAnsiTheme="majorBidi" w:cstheme="majorBidi"/>
          <w:sz w:val="24"/>
          <w:szCs w:val="24"/>
        </w:rPr>
        <w:t xml:space="preserve"> pour le ‘strobe’.</w:t>
      </w:r>
    </w:p>
    <w:p w:rsidR="000B2C8A" w:rsidRPr="00AD7252" w:rsidRDefault="000B2C8A" w:rsidP="000B2C8A">
      <w:pPr>
        <w:pStyle w:val="Paragraphedeliste"/>
        <w:ind w:left="0"/>
        <w:jc w:val="both"/>
        <w:rPr>
          <w:rFonts w:asciiTheme="majorBidi" w:hAnsiTheme="majorBidi" w:cstheme="majorBidi"/>
          <w:sz w:val="28"/>
          <w:szCs w:val="28"/>
        </w:rPr>
      </w:pPr>
    </w:p>
    <w:p w:rsidR="000B2C8A" w:rsidRPr="007D54AB" w:rsidRDefault="000B2C8A" w:rsidP="000B2C8A">
      <w:pPr>
        <w:pStyle w:val="Paragraphedeliste"/>
        <w:numPr>
          <w:ilvl w:val="0"/>
          <w:numId w:val="3"/>
        </w:numPr>
        <w:jc w:val="both"/>
        <w:rPr>
          <w:rFonts w:asciiTheme="majorBidi" w:hAnsiTheme="majorBidi" w:cstheme="majorBidi"/>
          <w:sz w:val="28"/>
          <w:szCs w:val="28"/>
          <w:u w:val="single"/>
        </w:rPr>
      </w:pPr>
      <w:r w:rsidRPr="007D54AB">
        <w:rPr>
          <w:rFonts w:asciiTheme="majorBidi" w:hAnsiTheme="majorBidi" w:cstheme="majorBidi"/>
          <w:sz w:val="28"/>
          <w:szCs w:val="28"/>
          <w:u w:val="single"/>
        </w:rPr>
        <w:t>PORT E :</w:t>
      </w:r>
    </w:p>
    <w:p w:rsidR="000B2C8A" w:rsidRPr="00C90D7D" w:rsidRDefault="000B2C8A" w:rsidP="000B2C8A">
      <w:pPr>
        <w:pStyle w:val="Paragraphedeliste"/>
        <w:jc w:val="both"/>
        <w:rPr>
          <w:rFonts w:asciiTheme="majorBidi" w:hAnsiTheme="majorBidi" w:cstheme="majorBidi"/>
          <w:sz w:val="32"/>
          <w:szCs w:val="32"/>
          <w:u w:val="single"/>
        </w:rPr>
      </w:pPr>
    </w:p>
    <w:p w:rsidR="000B2C8A" w:rsidRDefault="000B2C8A" w:rsidP="000B2C8A">
      <w:pPr>
        <w:pStyle w:val="Paragraphedeliste"/>
        <w:jc w:val="center"/>
        <w:rPr>
          <w:rFonts w:asciiTheme="majorBidi" w:hAnsiTheme="majorBidi" w:cstheme="majorBidi"/>
          <w:sz w:val="32"/>
          <w:szCs w:val="32"/>
        </w:rPr>
      </w:pPr>
      <w:r>
        <w:rPr>
          <w:rFonts w:asciiTheme="majorBidi" w:hAnsiTheme="majorBidi" w:cstheme="majorBidi"/>
          <w:noProof/>
          <w:sz w:val="32"/>
          <w:szCs w:val="32"/>
          <w:lang w:eastAsia="fr-FR"/>
        </w:rPr>
        <w:drawing>
          <wp:inline distT="0" distB="0" distL="0" distR="0">
            <wp:extent cx="1941195" cy="1026795"/>
            <wp:effectExtent l="19050" t="0" r="1905" b="0"/>
            <wp:docPr id="6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1941195" cy="1026795"/>
                    </a:xfrm>
                    <a:prstGeom prst="rect">
                      <a:avLst/>
                    </a:prstGeom>
                    <a:noFill/>
                    <a:ln w="9525">
                      <a:noFill/>
                      <a:miter lim="800000"/>
                      <a:headEnd/>
                      <a:tailEnd/>
                    </a:ln>
                  </pic:spPr>
                </pic:pic>
              </a:graphicData>
            </a:graphic>
          </wp:inline>
        </w:drawing>
      </w:r>
    </w:p>
    <w:p w:rsidR="000B2C8A" w:rsidRPr="004062CD" w:rsidRDefault="000B2C8A" w:rsidP="000B2C8A">
      <w:pPr>
        <w:pStyle w:val="Paragraphedeliste"/>
        <w:jc w:val="center"/>
        <w:rPr>
          <w:rFonts w:asciiTheme="majorBidi" w:hAnsiTheme="majorBidi" w:cstheme="majorBidi"/>
          <w:sz w:val="32"/>
          <w:szCs w:val="32"/>
        </w:rPr>
      </w:pPr>
    </w:p>
    <w:p w:rsidR="000B2C8A" w:rsidRPr="00AD7252" w:rsidRDefault="000B2C8A" w:rsidP="00EE63C0">
      <w:pPr>
        <w:pStyle w:val="Paragraphedeliste"/>
        <w:spacing w:line="360" w:lineRule="auto"/>
        <w:ind w:left="0" w:firstLine="360"/>
        <w:jc w:val="both"/>
        <w:rPr>
          <w:rFonts w:asciiTheme="majorBidi" w:hAnsiTheme="majorBidi" w:cstheme="majorBidi"/>
          <w:sz w:val="24"/>
          <w:szCs w:val="24"/>
        </w:rPr>
      </w:pPr>
      <w:r w:rsidRPr="00AD7252">
        <w:rPr>
          <w:rFonts w:asciiTheme="majorBidi" w:hAnsiTheme="majorBidi" w:cstheme="majorBidi"/>
          <w:sz w:val="24"/>
          <w:szCs w:val="24"/>
        </w:rPr>
        <w:t>Ce Port ne comporte que trois pins d’entrées/sorties qui sont RE0, RE1 et RE2. Dans notre cas on ne va pas utiliser ce port.</w:t>
      </w:r>
    </w:p>
    <w:p w:rsidR="000B2C8A" w:rsidRDefault="000B2C8A" w:rsidP="000B2C8A">
      <w:pPr>
        <w:pStyle w:val="Paragraphedeliste"/>
        <w:jc w:val="both"/>
        <w:rPr>
          <w:rFonts w:asciiTheme="majorBidi" w:hAnsiTheme="majorBidi" w:cstheme="majorBidi"/>
          <w:sz w:val="32"/>
          <w:szCs w:val="32"/>
        </w:rPr>
      </w:pPr>
    </w:p>
    <w:p w:rsidR="000B2C8A" w:rsidRPr="007D54AB" w:rsidRDefault="000B2C8A" w:rsidP="000B2C8A">
      <w:pPr>
        <w:pStyle w:val="Paragraphedeliste"/>
        <w:numPr>
          <w:ilvl w:val="0"/>
          <w:numId w:val="3"/>
        </w:numPr>
        <w:jc w:val="both"/>
        <w:rPr>
          <w:rFonts w:asciiTheme="majorBidi" w:hAnsiTheme="majorBidi" w:cstheme="majorBidi"/>
          <w:sz w:val="28"/>
          <w:szCs w:val="28"/>
          <w:u w:val="single"/>
        </w:rPr>
      </w:pPr>
      <w:r w:rsidRPr="007D54AB">
        <w:rPr>
          <w:rFonts w:asciiTheme="majorBidi" w:hAnsiTheme="majorBidi" w:cstheme="majorBidi"/>
          <w:sz w:val="28"/>
          <w:szCs w:val="28"/>
          <w:u w:val="single"/>
        </w:rPr>
        <w:t xml:space="preserve">MCLR : </w:t>
      </w:r>
    </w:p>
    <w:p w:rsidR="000B2C8A" w:rsidRPr="00AD7252" w:rsidRDefault="000B2C8A" w:rsidP="000B2C8A">
      <w:pPr>
        <w:pStyle w:val="Paragraphedeliste"/>
        <w:spacing w:line="360" w:lineRule="auto"/>
        <w:ind w:left="0" w:firstLine="360"/>
        <w:jc w:val="both"/>
        <w:rPr>
          <w:rFonts w:asciiTheme="majorBidi" w:hAnsiTheme="majorBidi" w:cstheme="majorBidi"/>
          <w:sz w:val="24"/>
          <w:szCs w:val="24"/>
        </w:rPr>
      </w:pPr>
      <w:r w:rsidRPr="00AD7252">
        <w:rPr>
          <w:rFonts w:asciiTheme="majorBidi" w:hAnsiTheme="majorBidi" w:cstheme="majorBidi"/>
          <w:sz w:val="24"/>
          <w:szCs w:val="24"/>
        </w:rPr>
        <w:t xml:space="preserve">Cette broche sert à initialiser le microcontrôleur. Elle  peut être simplement reliée à VDD si on n’a pas besoin de RESET externe. Par contre si on souhaite implanter un bouton de remise à zéro, on pourra câbler un simple réseau RC sur la broche MCLR. </w:t>
      </w:r>
    </w:p>
    <w:p w:rsidR="000B2C8A" w:rsidRPr="007D54AB" w:rsidRDefault="000B2C8A" w:rsidP="000B2C8A">
      <w:pPr>
        <w:pStyle w:val="Titre2"/>
        <w:numPr>
          <w:ilvl w:val="0"/>
          <w:numId w:val="5"/>
        </w:numPr>
        <w:spacing w:line="360" w:lineRule="auto"/>
        <w:jc w:val="both"/>
        <w:rPr>
          <w:rFonts w:ascii="Times New Roman" w:eastAsia="Calibri" w:hAnsi="Times New Roman" w:cs="Times New Roman"/>
          <w:b w:val="0"/>
          <w:bCs w:val="0"/>
          <w:i w:val="0"/>
          <w:iCs w:val="0"/>
          <w:u w:val="single"/>
        </w:rPr>
      </w:pPr>
      <w:bookmarkStart w:id="1" w:name="_Toc137698152"/>
      <w:bookmarkStart w:id="2" w:name="_Toc138574722"/>
      <w:bookmarkStart w:id="3" w:name="_Toc138768270"/>
      <w:bookmarkStart w:id="4" w:name="_Toc138770350"/>
      <w:bookmarkStart w:id="5" w:name="_Toc138770616"/>
      <w:bookmarkStart w:id="6" w:name="_Toc138771065"/>
      <w:bookmarkStart w:id="7" w:name="_Toc138771303"/>
      <w:bookmarkStart w:id="8" w:name="_Toc138773166"/>
      <w:r w:rsidRPr="007D54AB">
        <w:rPr>
          <w:rFonts w:ascii="Times New Roman" w:eastAsia="Calibri" w:hAnsi="Times New Roman" w:cs="Times New Roman"/>
          <w:b w:val="0"/>
          <w:bCs w:val="0"/>
          <w:i w:val="0"/>
          <w:iCs w:val="0"/>
          <w:u w:val="single"/>
        </w:rPr>
        <w:t>Oscillateur : OSC1 et OSC2 ou CLKIN et CLOUT</w:t>
      </w:r>
      <w:bookmarkEnd w:id="1"/>
      <w:bookmarkEnd w:id="2"/>
      <w:bookmarkEnd w:id="3"/>
      <w:bookmarkEnd w:id="4"/>
      <w:bookmarkEnd w:id="5"/>
      <w:bookmarkEnd w:id="6"/>
      <w:bookmarkEnd w:id="7"/>
      <w:bookmarkEnd w:id="8"/>
      <w:r w:rsidRPr="007D54AB">
        <w:rPr>
          <w:rFonts w:asciiTheme="majorBidi" w:eastAsiaTheme="minorHAnsi" w:hAnsiTheme="majorBidi" w:cstheme="majorBidi"/>
          <w:b w:val="0"/>
          <w:bCs w:val="0"/>
          <w:i w:val="0"/>
          <w:iCs w:val="0"/>
          <w:u w:val="single"/>
        </w:rPr>
        <w:t> :</w:t>
      </w:r>
      <w:r w:rsidRPr="007D54AB">
        <w:rPr>
          <w:rFonts w:ascii="Times New Roman" w:eastAsia="Calibri" w:hAnsi="Times New Roman" w:cs="Times New Roman"/>
          <w:b w:val="0"/>
          <w:bCs w:val="0"/>
          <w:i w:val="0"/>
          <w:iCs w:val="0"/>
          <w:u w:val="single"/>
        </w:rPr>
        <w:t xml:space="preserve"> </w:t>
      </w:r>
    </w:p>
    <w:p w:rsidR="000B2C8A" w:rsidRPr="00AD7252" w:rsidRDefault="000B2C8A" w:rsidP="000B2C8A">
      <w:pPr>
        <w:pStyle w:val="Paragraphedeliste"/>
        <w:spacing w:line="360" w:lineRule="auto"/>
        <w:ind w:left="0"/>
        <w:jc w:val="both"/>
        <w:rPr>
          <w:rFonts w:asciiTheme="majorBidi" w:hAnsiTheme="majorBidi" w:cstheme="majorBidi"/>
          <w:sz w:val="24"/>
          <w:szCs w:val="24"/>
        </w:rPr>
      </w:pPr>
      <w:r w:rsidRPr="00AD7252">
        <w:rPr>
          <w:rFonts w:asciiTheme="majorBidi" w:hAnsiTheme="majorBidi" w:cstheme="majorBidi"/>
          <w:sz w:val="24"/>
          <w:szCs w:val="24"/>
        </w:rPr>
        <w:t xml:space="preserve">Ces broches permettent de faire fonctionner l’oscillateur interne du PIC. </w:t>
      </w:r>
    </w:p>
    <w:p w:rsidR="000B2C8A" w:rsidRDefault="000B2C8A" w:rsidP="000B2C8A">
      <w:pPr>
        <w:pStyle w:val="Paragraphedeliste"/>
        <w:spacing w:line="360" w:lineRule="auto"/>
        <w:ind w:left="0"/>
        <w:jc w:val="both"/>
        <w:rPr>
          <w:rFonts w:ascii="Times New Roman" w:eastAsia="Calibri" w:hAnsi="Times New Roman" w:cs="Times New Roman"/>
          <w:sz w:val="28"/>
          <w:szCs w:val="28"/>
        </w:rPr>
      </w:pPr>
      <w:r w:rsidRPr="00AD7252">
        <w:rPr>
          <w:rFonts w:asciiTheme="majorBidi" w:hAnsiTheme="majorBidi" w:cstheme="majorBidi"/>
          <w:sz w:val="24"/>
          <w:szCs w:val="24"/>
        </w:rPr>
        <w:t>On peut utiliser 3 types d’oscillateurs :</w:t>
      </w:r>
      <w:r w:rsidRPr="003D1438">
        <w:rPr>
          <w:rFonts w:ascii="Times New Roman" w:eastAsia="Calibri" w:hAnsi="Times New Roman" w:cs="Times New Roman"/>
          <w:sz w:val="28"/>
          <w:szCs w:val="28"/>
        </w:rPr>
        <w:t xml:space="preserve"> </w:t>
      </w:r>
    </w:p>
    <w:p w:rsidR="000B2C8A" w:rsidRPr="008422D8" w:rsidRDefault="000B2C8A" w:rsidP="000B2C8A">
      <w:pPr>
        <w:pStyle w:val="Paragraphedeliste"/>
        <w:spacing w:line="360" w:lineRule="auto"/>
        <w:ind w:left="0"/>
        <w:jc w:val="both"/>
        <w:rPr>
          <w:rFonts w:ascii="Arial" w:hAnsi="Arial"/>
          <w:b/>
          <w:noProof/>
          <w:lang w:eastAsia="fr-FR"/>
        </w:rPr>
      </w:pPr>
      <w:r w:rsidRPr="008422D8">
        <w:rPr>
          <w:rFonts w:ascii="Arial" w:hAnsi="Arial"/>
          <w:b/>
          <w:noProof/>
          <w:lang w:eastAsia="fr-FR"/>
        </w:rPr>
        <w:t xml:space="preserve">- </w:t>
      </w:r>
      <w:r w:rsidRPr="008422D8">
        <w:rPr>
          <w:rFonts w:ascii="Times New Roman" w:eastAsia="Calibri" w:hAnsi="Times New Roman" w:cs="Times New Roman"/>
          <w:sz w:val="24"/>
          <w:szCs w:val="24"/>
        </w:rPr>
        <w:t>Un quartz ou résonateur céramique</w:t>
      </w:r>
      <w:r w:rsidRPr="008422D8">
        <w:rPr>
          <w:rFonts w:ascii="Arial" w:hAnsi="Arial"/>
          <w:b/>
          <w:noProof/>
          <w:lang w:eastAsia="fr-FR"/>
        </w:rPr>
        <w:t xml:space="preserve">  (a)</w:t>
      </w:r>
    </w:p>
    <w:p w:rsidR="000B2C8A" w:rsidRDefault="000B2C8A" w:rsidP="000B2C8A">
      <w:pPr>
        <w:pStyle w:val="Paragraphedeliste"/>
        <w:spacing w:line="360" w:lineRule="auto"/>
        <w:ind w:left="0"/>
        <w:jc w:val="both"/>
        <w:rPr>
          <w:rFonts w:ascii="Times New Roman" w:eastAsia="Calibri" w:hAnsi="Times New Roman" w:cs="Times New Roman"/>
          <w:sz w:val="24"/>
          <w:szCs w:val="24"/>
        </w:rPr>
      </w:pPr>
      <w:r w:rsidRPr="00AD7252">
        <w:rPr>
          <w:rFonts w:ascii="Times New Roman" w:eastAsia="Calibri" w:hAnsi="Times New Roman" w:cs="Times New Roman"/>
          <w:sz w:val="24"/>
          <w:szCs w:val="24"/>
        </w:rPr>
        <w:t>- Un oscillateur externe</w:t>
      </w:r>
      <w:r>
        <w:rPr>
          <w:rFonts w:ascii="Arial" w:hAnsi="Arial"/>
          <w:b/>
          <w:noProof/>
          <w:lang w:eastAsia="fr-FR"/>
        </w:rPr>
        <w:t xml:space="preserve">  (b)                     </w:t>
      </w:r>
    </w:p>
    <w:p w:rsidR="000B2C8A" w:rsidRDefault="000B2C8A" w:rsidP="000B2C8A">
      <w:pPr>
        <w:pStyle w:val="Paragraphedeliste"/>
        <w:spacing w:line="360" w:lineRule="auto"/>
        <w:ind w:left="0"/>
        <w:jc w:val="both"/>
        <w:rPr>
          <w:rFonts w:ascii="Times New Roman" w:eastAsia="Calibri" w:hAnsi="Times New Roman" w:cs="Times New Roman"/>
          <w:sz w:val="24"/>
          <w:szCs w:val="24"/>
        </w:rPr>
      </w:pPr>
      <w:r w:rsidRPr="00AD7252">
        <w:rPr>
          <w:rFonts w:ascii="Times New Roman" w:eastAsia="Calibri" w:hAnsi="Times New Roman" w:cs="Times New Roman"/>
          <w:sz w:val="24"/>
          <w:szCs w:val="24"/>
        </w:rPr>
        <w:t>- Un réseau RC</w:t>
      </w:r>
      <w:r>
        <w:rPr>
          <w:rFonts w:ascii="Times New Roman" w:eastAsia="Calibri" w:hAnsi="Times New Roman" w:cs="Times New Roman"/>
          <w:sz w:val="24"/>
          <w:szCs w:val="24"/>
        </w:rPr>
        <w:t xml:space="preserve">  </w:t>
      </w:r>
      <w:r w:rsidRPr="008422D8">
        <w:rPr>
          <w:rFonts w:ascii="Arial" w:hAnsi="Arial"/>
          <w:b/>
          <w:noProof/>
          <w:lang w:eastAsia="fr-FR"/>
        </w:rPr>
        <w:t>(c)</w:t>
      </w:r>
      <w:r>
        <w:rPr>
          <w:rFonts w:ascii="Times New Roman" w:eastAsia="Calibri" w:hAnsi="Times New Roman" w:cs="Times New Roman"/>
          <w:sz w:val="24"/>
          <w:szCs w:val="24"/>
        </w:rPr>
        <w:t xml:space="preserve"> </w:t>
      </w:r>
    </w:p>
    <w:p w:rsidR="000B2C8A" w:rsidRDefault="000B2C8A" w:rsidP="000B2C8A">
      <w:pPr>
        <w:pStyle w:val="Paragraphedeliste"/>
        <w:spacing w:line="360" w:lineRule="auto"/>
        <w:ind w:left="0"/>
        <w:jc w:val="center"/>
        <w:rPr>
          <w:rFonts w:ascii="Times New Roman" w:eastAsia="Calibri" w:hAnsi="Times New Roman" w:cs="Times New Roman"/>
          <w:sz w:val="28"/>
          <w:szCs w:val="28"/>
        </w:rPr>
      </w:pPr>
      <w:r>
        <w:rPr>
          <w:rFonts w:ascii="Arial" w:hAnsi="Arial"/>
          <w:b/>
          <w:noProof/>
          <w:lang w:eastAsia="fr-FR"/>
        </w:rPr>
        <w:lastRenderedPageBreak/>
        <w:drawing>
          <wp:inline distT="0" distB="0" distL="0" distR="0">
            <wp:extent cx="4346216" cy="1542553"/>
            <wp:effectExtent l="19050" t="0" r="0" b="0"/>
            <wp:docPr id="63" name="Image 10" descr="3o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osci"/>
                    <pic:cNvPicPr>
                      <a:picLocks noChangeAspect="1" noChangeArrowheads="1"/>
                    </pic:cNvPicPr>
                  </pic:nvPicPr>
                  <pic:blipFill>
                    <a:blip r:embed="rId27" cstate="print"/>
                    <a:srcRect/>
                    <a:stretch>
                      <a:fillRect/>
                    </a:stretch>
                  </pic:blipFill>
                  <pic:spPr bwMode="auto">
                    <a:xfrm>
                      <a:off x="0" y="0"/>
                      <a:ext cx="4353508" cy="1545141"/>
                    </a:xfrm>
                    <a:prstGeom prst="rect">
                      <a:avLst/>
                    </a:prstGeom>
                    <a:noFill/>
                    <a:ln w="9525">
                      <a:noFill/>
                      <a:miter lim="800000"/>
                      <a:headEnd/>
                      <a:tailEnd/>
                    </a:ln>
                  </pic:spPr>
                </pic:pic>
              </a:graphicData>
            </a:graphic>
          </wp:inline>
        </w:drawing>
      </w:r>
    </w:p>
    <w:p w:rsidR="000B2C8A" w:rsidRPr="00AD7252" w:rsidRDefault="000B2C8A" w:rsidP="000B2C8A">
      <w:pPr>
        <w:pStyle w:val="Paragraphedeliste"/>
        <w:spacing w:line="360" w:lineRule="auto"/>
        <w:ind w:left="0"/>
        <w:jc w:val="both"/>
        <w:rPr>
          <w:rFonts w:ascii="Times New Roman" w:eastAsia="Calibri" w:hAnsi="Times New Roman" w:cs="Times New Roman"/>
          <w:sz w:val="28"/>
          <w:szCs w:val="28"/>
        </w:rPr>
      </w:pPr>
    </w:p>
    <w:p w:rsidR="000B2C8A" w:rsidRPr="007D54AB" w:rsidRDefault="000B2C8A" w:rsidP="000B2C8A">
      <w:pPr>
        <w:numPr>
          <w:ilvl w:val="0"/>
          <w:numId w:val="5"/>
        </w:numPr>
        <w:autoSpaceDE w:val="0"/>
        <w:autoSpaceDN w:val="0"/>
        <w:adjustRightInd w:val="0"/>
        <w:spacing w:after="0" w:line="360" w:lineRule="auto"/>
        <w:jc w:val="both"/>
        <w:rPr>
          <w:rFonts w:asciiTheme="majorBidi" w:hAnsiTheme="majorBidi" w:cstheme="majorBidi"/>
          <w:sz w:val="28"/>
          <w:szCs w:val="28"/>
          <w:u w:val="single"/>
        </w:rPr>
      </w:pPr>
      <w:r w:rsidRPr="007D54AB">
        <w:rPr>
          <w:rFonts w:asciiTheme="majorBidi" w:hAnsiTheme="majorBidi" w:cstheme="majorBidi"/>
          <w:sz w:val="28"/>
          <w:szCs w:val="28"/>
          <w:u w:val="single"/>
        </w:rPr>
        <w:t>Alimentation : VDD et VSS :</w:t>
      </w:r>
    </w:p>
    <w:p w:rsidR="000B2C8A" w:rsidRPr="00827D45" w:rsidRDefault="000B2C8A" w:rsidP="000B2C8A">
      <w:pPr>
        <w:autoSpaceDE w:val="0"/>
        <w:autoSpaceDN w:val="0"/>
        <w:adjustRightInd w:val="0"/>
        <w:spacing w:after="0" w:line="360" w:lineRule="auto"/>
        <w:ind w:left="360"/>
        <w:jc w:val="both"/>
        <w:rPr>
          <w:rFonts w:asciiTheme="majorBidi" w:hAnsiTheme="majorBidi" w:cstheme="majorBidi"/>
          <w:sz w:val="18"/>
          <w:szCs w:val="18"/>
        </w:rPr>
      </w:pPr>
    </w:p>
    <w:p w:rsidR="000B2C8A" w:rsidRPr="00827D45" w:rsidRDefault="000B2C8A" w:rsidP="000B2C8A">
      <w:pPr>
        <w:pStyle w:val="Retraitnormal"/>
        <w:spacing w:line="360" w:lineRule="auto"/>
        <w:jc w:val="both"/>
        <w:rPr>
          <w:rFonts w:asciiTheme="majorBidi" w:eastAsiaTheme="minorHAnsi" w:hAnsiTheme="majorBidi" w:cstheme="majorBidi"/>
          <w:lang w:eastAsia="en-US"/>
        </w:rPr>
      </w:pPr>
      <w:r w:rsidRPr="00827D45">
        <w:rPr>
          <w:rFonts w:asciiTheme="majorBidi" w:eastAsiaTheme="minorHAnsi" w:hAnsiTheme="majorBidi" w:cstheme="majorBidi"/>
          <w:lang w:eastAsia="en-US"/>
        </w:rPr>
        <w:t xml:space="preserve">Ce sont les broches d'alimentation du circuit. Les tensions qui peuvent être appliquées vont : </w:t>
      </w:r>
    </w:p>
    <w:p w:rsidR="000B2C8A" w:rsidRPr="00827D45" w:rsidRDefault="000B2C8A" w:rsidP="000B2C8A">
      <w:pPr>
        <w:pStyle w:val="Retraitnormal"/>
        <w:numPr>
          <w:ilvl w:val="0"/>
          <w:numId w:val="18"/>
        </w:numPr>
        <w:spacing w:line="360" w:lineRule="auto"/>
        <w:ind w:left="1068" w:hanging="360"/>
        <w:jc w:val="both"/>
        <w:rPr>
          <w:rFonts w:asciiTheme="majorBidi" w:eastAsiaTheme="minorHAnsi" w:hAnsiTheme="majorBidi" w:cstheme="majorBidi"/>
          <w:lang w:eastAsia="en-US"/>
        </w:rPr>
      </w:pPr>
      <w:r w:rsidRPr="00827D45">
        <w:rPr>
          <w:rFonts w:asciiTheme="majorBidi" w:eastAsiaTheme="minorHAnsi" w:hAnsiTheme="majorBidi" w:cstheme="majorBidi"/>
          <w:lang w:eastAsia="en-US"/>
        </w:rPr>
        <w:t xml:space="preserve">- De 4,5V à 6V pour la gamme standard F. </w:t>
      </w:r>
    </w:p>
    <w:p w:rsidR="000B2C8A" w:rsidRPr="00827D45" w:rsidRDefault="000B2C8A" w:rsidP="000B2C8A">
      <w:pPr>
        <w:pStyle w:val="Retraitnormal"/>
        <w:numPr>
          <w:ilvl w:val="0"/>
          <w:numId w:val="18"/>
        </w:numPr>
        <w:spacing w:line="360" w:lineRule="auto"/>
        <w:ind w:left="1068" w:hanging="360"/>
        <w:jc w:val="both"/>
        <w:rPr>
          <w:rFonts w:asciiTheme="majorBidi" w:eastAsiaTheme="minorHAnsi" w:hAnsiTheme="majorBidi" w:cstheme="majorBidi"/>
          <w:lang w:eastAsia="en-US"/>
        </w:rPr>
      </w:pPr>
      <w:r w:rsidRPr="00827D45">
        <w:rPr>
          <w:rFonts w:asciiTheme="majorBidi" w:eastAsiaTheme="minorHAnsi" w:hAnsiTheme="majorBidi" w:cstheme="majorBidi"/>
          <w:lang w:eastAsia="en-US"/>
        </w:rPr>
        <w:t xml:space="preserve">- De 2 à 6V pour la gamme étendue LF. </w:t>
      </w:r>
    </w:p>
    <w:p w:rsidR="000B2C8A" w:rsidRPr="00827D45" w:rsidRDefault="000B2C8A" w:rsidP="000B2C8A">
      <w:pPr>
        <w:pStyle w:val="Retraitnormal"/>
        <w:spacing w:line="360" w:lineRule="auto"/>
        <w:jc w:val="both"/>
        <w:rPr>
          <w:rFonts w:asciiTheme="majorBidi" w:eastAsiaTheme="minorHAnsi" w:hAnsiTheme="majorBidi" w:cstheme="majorBidi"/>
          <w:lang w:eastAsia="en-US"/>
        </w:rPr>
      </w:pPr>
      <w:r w:rsidRPr="00827D45">
        <w:rPr>
          <w:rFonts w:asciiTheme="majorBidi" w:eastAsiaTheme="minorHAnsi" w:hAnsiTheme="majorBidi" w:cstheme="majorBidi"/>
          <w:lang w:eastAsia="en-US"/>
        </w:rPr>
        <w:t xml:space="preserve">L'intensité du courant consommé peut aller de 1μA à 10mA. </w:t>
      </w:r>
    </w:p>
    <w:p w:rsidR="000B2C8A" w:rsidRPr="00827D45" w:rsidRDefault="000B2C8A" w:rsidP="000B2C8A">
      <w:pPr>
        <w:spacing w:line="360" w:lineRule="auto"/>
        <w:jc w:val="both"/>
        <w:rPr>
          <w:rFonts w:asciiTheme="majorBidi" w:hAnsiTheme="majorBidi" w:cstheme="majorBidi"/>
          <w:sz w:val="24"/>
          <w:szCs w:val="24"/>
        </w:rPr>
      </w:pPr>
      <w:r w:rsidRPr="00827D45">
        <w:rPr>
          <w:rFonts w:asciiTheme="majorBidi" w:hAnsiTheme="majorBidi" w:cstheme="majorBidi"/>
          <w:sz w:val="24"/>
          <w:szCs w:val="24"/>
        </w:rPr>
        <w:t xml:space="preserve">La consommation du microcontrôleur sera fonction de : </w:t>
      </w:r>
    </w:p>
    <w:p w:rsidR="000B2C8A" w:rsidRPr="00827D45" w:rsidRDefault="000B2C8A" w:rsidP="000B2C8A">
      <w:pPr>
        <w:spacing w:line="360" w:lineRule="auto"/>
        <w:jc w:val="both"/>
        <w:rPr>
          <w:rFonts w:asciiTheme="majorBidi" w:hAnsiTheme="majorBidi" w:cstheme="majorBidi"/>
          <w:sz w:val="24"/>
          <w:szCs w:val="24"/>
        </w:rPr>
      </w:pPr>
      <w:r w:rsidRPr="00827D45">
        <w:rPr>
          <w:rFonts w:asciiTheme="majorBidi" w:hAnsiTheme="majorBidi" w:cstheme="majorBidi"/>
          <w:sz w:val="24"/>
          <w:szCs w:val="24"/>
        </w:rPr>
        <w:t xml:space="preserve">- La tension d'alimentation. </w:t>
      </w:r>
    </w:p>
    <w:p w:rsidR="000B2C8A" w:rsidRPr="00827D45" w:rsidRDefault="000B2C8A" w:rsidP="000B2C8A">
      <w:pPr>
        <w:spacing w:line="360" w:lineRule="auto"/>
        <w:jc w:val="both"/>
        <w:rPr>
          <w:rFonts w:asciiTheme="majorBidi" w:hAnsiTheme="majorBidi" w:cstheme="majorBidi"/>
          <w:sz w:val="24"/>
          <w:szCs w:val="24"/>
        </w:rPr>
      </w:pPr>
      <w:r w:rsidRPr="00827D45">
        <w:rPr>
          <w:rFonts w:asciiTheme="majorBidi" w:hAnsiTheme="majorBidi" w:cstheme="majorBidi"/>
          <w:sz w:val="24"/>
          <w:szCs w:val="24"/>
        </w:rPr>
        <w:t xml:space="preserve">- La fréquence interne. </w:t>
      </w:r>
    </w:p>
    <w:p w:rsidR="00251C1A" w:rsidRPr="007D54AB" w:rsidRDefault="000B2C8A" w:rsidP="007D54AB">
      <w:pPr>
        <w:spacing w:line="360" w:lineRule="auto"/>
        <w:jc w:val="both"/>
        <w:rPr>
          <w:rFonts w:asciiTheme="majorBidi" w:hAnsiTheme="majorBidi" w:cstheme="majorBidi"/>
          <w:sz w:val="24"/>
          <w:szCs w:val="24"/>
        </w:rPr>
      </w:pPr>
      <w:r w:rsidRPr="00827D45">
        <w:rPr>
          <w:rFonts w:asciiTheme="majorBidi" w:hAnsiTheme="majorBidi" w:cstheme="majorBidi"/>
          <w:sz w:val="24"/>
          <w:szCs w:val="24"/>
        </w:rPr>
        <w:t xml:space="preserve">- Le mode de fonctionnement. </w:t>
      </w:r>
    </w:p>
    <w:p w:rsidR="00251C1A" w:rsidRPr="007D54AB" w:rsidRDefault="00251C1A" w:rsidP="007D54AB">
      <w:pPr>
        <w:pStyle w:val="Paragraphedeliste"/>
        <w:numPr>
          <w:ilvl w:val="1"/>
          <w:numId w:val="22"/>
        </w:numPr>
        <w:jc w:val="both"/>
        <w:rPr>
          <w:rFonts w:ascii="Times New Roman" w:hAnsi="Times New Roman" w:cs="Times New Roman"/>
          <w:bCs/>
          <w:sz w:val="36"/>
          <w:szCs w:val="36"/>
        </w:rPr>
      </w:pPr>
      <w:r w:rsidRPr="007D54AB">
        <w:rPr>
          <w:rFonts w:ascii="Times New Roman" w:hAnsi="Times New Roman" w:cs="Times New Roman"/>
          <w:bCs/>
          <w:sz w:val="36"/>
          <w:szCs w:val="36"/>
        </w:rPr>
        <w:t>La liaison série entre le PC et le PI</w:t>
      </w:r>
      <w:r w:rsidR="007D54AB">
        <w:rPr>
          <w:rFonts w:ascii="Times New Roman" w:hAnsi="Times New Roman" w:cs="Times New Roman"/>
          <w:bCs/>
          <w:sz w:val="36"/>
          <w:szCs w:val="36"/>
        </w:rPr>
        <w:t>C </w:t>
      </w:r>
    </w:p>
    <w:p w:rsidR="00251C1A" w:rsidRDefault="00251C1A" w:rsidP="007D54AB">
      <w:pPr>
        <w:spacing w:line="360" w:lineRule="auto"/>
        <w:ind w:firstLine="708"/>
        <w:jc w:val="both"/>
        <w:rPr>
          <w:rFonts w:asciiTheme="majorBidi" w:hAnsiTheme="majorBidi" w:cstheme="majorBidi"/>
          <w:sz w:val="24"/>
          <w:szCs w:val="24"/>
        </w:rPr>
      </w:pPr>
      <w:r w:rsidRPr="00B85E95">
        <w:rPr>
          <w:rFonts w:asciiTheme="majorBidi" w:hAnsiTheme="majorBidi" w:cstheme="majorBidi"/>
          <w:sz w:val="24"/>
          <w:szCs w:val="24"/>
        </w:rPr>
        <w:t xml:space="preserve">On a choisie d’utiliser la liaison série RS232 (Recommandé Standard 232). Elle  est utilisée dans tous les domaines de l'informatique (ex : port de communication com1 et com2 des PC, permettant la communication avec des périphériques tels que modem / scanner  / …), </w:t>
      </w:r>
      <w:r>
        <w:rPr>
          <w:rFonts w:asciiTheme="majorBidi" w:hAnsiTheme="majorBidi" w:cstheme="majorBidi"/>
          <w:sz w:val="24"/>
          <w:szCs w:val="24"/>
        </w:rPr>
        <w:t>et</w:t>
      </w:r>
      <w:r w:rsidRPr="00B85E95">
        <w:rPr>
          <w:rFonts w:asciiTheme="majorBidi" w:hAnsiTheme="majorBidi" w:cstheme="majorBidi"/>
          <w:sz w:val="24"/>
          <w:szCs w:val="24"/>
        </w:rPr>
        <w:t xml:space="preserve"> également dans le domaine des automatismes pour relier des capteurs aux automates, pour programmer un automate par un PC….  </w:t>
      </w:r>
    </w:p>
    <w:p w:rsidR="00251C1A" w:rsidRPr="007D54AB" w:rsidRDefault="00251C1A" w:rsidP="007D54AB">
      <w:pPr>
        <w:pStyle w:val="Paragraphedeliste"/>
        <w:numPr>
          <w:ilvl w:val="2"/>
          <w:numId w:val="23"/>
        </w:numPr>
        <w:tabs>
          <w:tab w:val="left" w:pos="1766"/>
        </w:tabs>
        <w:jc w:val="both"/>
        <w:rPr>
          <w:rFonts w:asciiTheme="majorBidi" w:hAnsiTheme="majorBidi" w:cstheme="majorBidi"/>
          <w:bCs/>
          <w:sz w:val="32"/>
          <w:szCs w:val="32"/>
        </w:rPr>
      </w:pPr>
      <w:r w:rsidRPr="007D54AB">
        <w:rPr>
          <w:rFonts w:asciiTheme="majorBidi" w:hAnsiTheme="majorBidi" w:cstheme="majorBidi"/>
          <w:bCs/>
          <w:sz w:val="32"/>
          <w:szCs w:val="32"/>
        </w:rPr>
        <w:t>Connecteur </w:t>
      </w:r>
    </w:p>
    <w:p w:rsidR="00251C1A" w:rsidRPr="009C43F3" w:rsidRDefault="00251C1A" w:rsidP="007D54AB">
      <w:pPr>
        <w:spacing w:line="360" w:lineRule="auto"/>
        <w:ind w:firstLine="708"/>
        <w:jc w:val="both"/>
        <w:rPr>
          <w:rFonts w:asciiTheme="majorBidi" w:hAnsiTheme="majorBidi" w:cstheme="majorBidi"/>
          <w:sz w:val="24"/>
          <w:szCs w:val="24"/>
        </w:rPr>
      </w:pPr>
      <w:r w:rsidRPr="009C43F3">
        <w:rPr>
          <w:rFonts w:asciiTheme="majorBidi" w:hAnsiTheme="majorBidi" w:cstheme="majorBidi"/>
          <w:sz w:val="24"/>
          <w:szCs w:val="24"/>
        </w:rPr>
        <w:t>La norme RS-232 peut être utilisée avec un connecteur Sub-DE9 (généralement appelé Sub-DB9), il s’agit de la norme EIA/TIA 574.</w:t>
      </w:r>
    </w:p>
    <w:p w:rsidR="00251C1A" w:rsidRPr="003033DE" w:rsidRDefault="00251C1A" w:rsidP="00251C1A">
      <w:pPr>
        <w:tabs>
          <w:tab w:val="left" w:pos="1766"/>
        </w:tabs>
        <w:jc w:val="both"/>
        <w:rPr>
          <w:rFonts w:asciiTheme="majorBidi" w:hAnsiTheme="majorBidi" w:cstheme="majorBidi"/>
          <w:b/>
          <w:bCs/>
          <w:sz w:val="32"/>
          <w:szCs w:val="32"/>
          <w:u w:val="single"/>
        </w:rPr>
      </w:pPr>
    </w:p>
    <w:p w:rsidR="00251C1A" w:rsidRDefault="00251C1A" w:rsidP="00251C1A">
      <w:pPr>
        <w:tabs>
          <w:tab w:val="left" w:pos="1766"/>
        </w:tabs>
        <w:jc w:val="center"/>
        <w:rPr>
          <w:rFonts w:asciiTheme="majorBidi" w:hAnsiTheme="majorBidi" w:cstheme="majorBidi"/>
          <w:b/>
          <w:bCs/>
          <w:sz w:val="32"/>
          <w:szCs w:val="32"/>
          <w:u w:val="single"/>
        </w:rPr>
      </w:pPr>
      <w:r w:rsidRPr="006E34D9">
        <w:rPr>
          <w:rFonts w:asciiTheme="majorBidi" w:hAnsiTheme="majorBidi" w:cstheme="majorBidi"/>
          <w:noProof/>
          <w:sz w:val="32"/>
          <w:szCs w:val="32"/>
          <w:lang w:eastAsia="fr-FR"/>
        </w:rPr>
        <w:lastRenderedPageBreak/>
        <w:drawing>
          <wp:inline distT="0" distB="0" distL="0" distR="0">
            <wp:extent cx="5197006" cy="2072790"/>
            <wp:effectExtent l="19050" t="0" r="3644" b="0"/>
            <wp:docPr id="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5196318" cy="2072516"/>
                    </a:xfrm>
                    <a:prstGeom prst="rect">
                      <a:avLst/>
                    </a:prstGeom>
                    <a:noFill/>
                    <a:ln w="9525">
                      <a:noFill/>
                      <a:miter lim="800000"/>
                      <a:headEnd/>
                      <a:tailEnd/>
                    </a:ln>
                  </pic:spPr>
                </pic:pic>
              </a:graphicData>
            </a:graphic>
          </wp:inline>
        </w:drawing>
      </w:r>
    </w:p>
    <w:p w:rsidR="00251C1A" w:rsidRPr="007D54AB" w:rsidRDefault="00251C1A" w:rsidP="00251C1A">
      <w:pPr>
        <w:pStyle w:val="Paragraphedeliste"/>
        <w:numPr>
          <w:ilvl w:val="0"/>
          <w:numId w:val="6"/>
        </w:numPr>
        <w:tabs>
          <w:tab w:val="left" w:pos="1766"/>
        </w:tabs>
        <w:rPr>
          <w:rFonts w:asciiTheme="majorBidi" w:hAnsiTheme="majorBidi" w:cstheme="majorBidi"/>
          <w:bCs/>
          <w:sz w:val="28"/>
          <w:szCs w:val="28"/>
          <w:u w:val="single"/>
        </w:rPr>
      </w:pPr>
      <w:r w:rsidRPr="007D54AB">
        <w:rPr>
          <w:rFonts w:asciiTheme="majorBidi" w:hAnsiTheme="majorBidi" w:cstheme="majorBidi"/>
          <w:bCs/>
          <w:sz w:val="28"/>
          <w:szCs w:val="28"/>
          <w:u w:val="single"/>
        </w:rPr>
        <w:t>Configuration des broches :</w:t>
      </w:r>
    </w:p>
    <w:p w:rsidR="00251C1A" w:rsidRDefault="00251C1A" w:rsidP="00251C1A">
      <w:pPr>
        <w:pStyle w:val="Paragraphedeliste"/>
        <w:numPr>
          <w:ilvl w:val="0"/>
          <w:numId w:val="4"/>
        </w:numPr>
        <w:tabs>
          <w:tab w:val="left" w:pos="1766"/>
        </w:tabs>
        <w:ind w:left="1560"/>
        <w:rPr>
          <w:rFonts w:asciiTheme="majorBidi" w:hAnsiTheme="majorBidi" w:cstheme="majorBidi"/>
          <w:b/>
          <w:bCs/>
          <w:color w:val="1F497D" w:themeColor="text2"/>
          <w:sz w:val="28"/>
          <w:szCs w:val="28"/>
        </w:rPr>
      </w:pPr>
      <w:r w:rsidRPr="006D12D5">
        <w:rPr>
          <w:rFonts w:asciiTheme="majorBidi" w:hAnsiTheme="majorBidi" w:cstheme="majorBidi"/>
          <w:b/>
          <w:bCs/>
          <w:color w:val="1F497D" w:themeColor="text2"/>
          <w:sz w:val="28"/>
          <w:szCs w:val="28"/>
        </w:rPr>
        <w:t xml:space="preserve">Brochage </w:t>
      </w:r>
      <w:r>
        <w:rPr>
          <w:rFonts w:asciiTheme="majorBidi" w:hAnsiTheme="majorBidi" w:cstheme="majorBidi"/>
          <w:b/>
          <w:bCs/>
          <w:color w:val="1F497D" w:themeColor="text2"/>
          <w:sz w:val="28"/>
          <w:szCs w:val="28"/>
        </w:rPr>
        <w:t>du</w:t>
      </w:r>
      <w:r w:rsidRPr="006D12D5">
        <w:rPr>
          <w:rFonts w:asciiTheme="majorBidi" w:hAnsiTheme="majorBidi" w:cstheme="majorBidi"/>
          <w:b/>
          <w:bCs/>
          <w:color w:val="1F497D" w:themeColor="text2"/>
          <w:sz w:val="28"/>
          <w:szCs w:val="28"/>
        </w:rPr>
        <w:t xml:space="preserve"> connecteur</w:t>
      </w:r>
      <w:r>
        <w:rPr>
          <w:rFonts w:asciiTheme="majorBidi" w:hAnsiTheme="majorBidi" w:cstheme="majorBidi"/>
          <w:b/>
          <w:bCs/>
          <w:color w:val="1F497D" w:themeColor="text2"/>
          <w:sz w:val="28"/>
          <w:szCs w:val="28"/>
        </w:rPr>
        <w:t xml:space="preserve"> DB9</w:t>
      </w:r>
      <w:r w:rsidRPr="006D12D5">
        <w:rPr>
          <w:rFonts w:asciiTheme="majorBidi" w:hAnsiTheme="majorBidi" w:cstheme="majorBidi"/>
          <w:b/>
          <w:bCs/>
          <w:color w:val="1F497D" w:themeColor="text2"/>
          <w:sz w:val="28"/>
          <w:szCs w:val="28"/>
        </w:rPr>
        <w:t> :</w:t>
      </w:r>
    </w:p>
    <w:tbl>
      <w:tblPr>
        <w:tblStyle w:val="Grilleclaire-Accent6"/>
        <w:tblW w:w="0" w:type="auto"/>
        <w:jc w:val="center"/>
        <w:tblLook w:val="04A0"/>
      </w:tblPr>
      <w:tblGrid>
        <w:gridCol w:w="1602"/>
        <w:gridCol w:w="2551"/>
        <w:gridCol w:w="3752"/>
      </w:tblGrid>
      <w:tr w:rsidR="00251C1A" w:rsidTr="00FA5D94">
        <w:trPr>
          <w:cnfStyle w:val="100000000000"/>
          <w:jc w:val="center"/>
        </w:trPr>
        <w:tc>
          <w:tcPr>
            <w:cnfStyle w:val="001000000000"/>
            <w:tcW w:w="1602" w:type="dxa"/>
          </w:tcPr>
          <w:p w:rsidR="00251C1A" w:rsidRDefault="00251C1A" w:rsidP="00FA5D94">
            <w:pPr>
              <w:tabs>
                <w:tab w:val="left" w:pos="1766"/>
              </w:tabs>
              <w:jc w:val="center"/>
              <w:rPr>
                <w:rFonts w:asciiTheme="majorBidi" w:hAnsiTheme="majorBidi"/>
                <w:b w:val="0"/>
                <w:bCs w:val="0"/>
                <w:color w:val="1F497D" w:themeColor="text2"/>
                <w:sz w:val="28"/>
                <w:szCs w:val="28"/>
              </w:rPr>
            </w:pPr>
            <w:r w:rsidRPr="00A513F8">
              <w:rPr>
                <w:rFonts w:asciiTheme="majorBidi" w:hAnsiTheme="majorBidi"/>
                <w:b w:val="0"/>
                <w:bCs w:val="0"/>
                <w:color w:val="C00000"/>
                <w:sz w:val="28"/>
                <w:szCs w:val="28"/>
              </w:rPr>
              <w:t>Abréviation</w:t>
            </w:r>
            <w:r>
              <w:rPr>
                <w:rFonts w:asciiTheme="majorBidi" w:hAnsiTheme="majorBidi"/>
                <w:b w:val="0"/>
                <w:bCs w:val="0"/>
                <w:color w:val="1F497D" w:themeColor="text2"/>
                <w:sz w:val="28"/>
                <w:szCs w:val="28"/>
              </w:rPr>
              <w:t xml:space="preserve"> </w:t>
            </w:r>
          </w:p>
        </w:tc>
        <w:tc>
          <w:tcPr>
            <w:tcW w:w="2551" w:type="dxa"/>
          </w:tcPr>
          <w:p w:rsidR="00251C1A" w:rsidRPr="0003689E" w:rsidRDefault="00251C1A" w:rsidP="00FA5D94">
            <w:pPr>
              <w:tabs>
                <w:tab w:val="left" w:pos="1766"/>
              </w:tabs>
              <w:jc w:val="center"/>
              <w:cnfStyle w:val="100000000000"/>
              <w:rPr>
                <w:rFonts w:asciiTheme="majorBidi" w:hAnsiTheme="majorBidi"/>
                <w:b w:val="0"/>
                <w:bCs w:val="0"/>
                <w:color w:val="C00000"/>
                <w:sz w:val="28"/>
                <w:szCs w:val="28"/>
              </w:rPr>
            </w:pPr>
            <w:r>
              <w:rPr>
                <w:rFonts w:asciiTheme="majorBidi" w:hAnsiTheme="majorBidi"/>
                <w:b w:val="0"/>
                <w:bCs w:val="0"/>
                <w:color w:val="C00000"/>
                <w:sz w:val="28"/>
                <w:szCs w:val="28"/>
              </w:rPr>
              <w:t>Broche</w:t>
            </w:r>
          </w:p>
        </w:tc>
        <w:tc>
          <w:tcPr>
            <w:tcW w:w="3752" w:type="dxa"/>
          </w:tcPr>
          <w:p w:rsidR="00251C1A" w:rsidRPr="0003689E" w:rsidRDefault="00251C1A" w:rsidP="00FA5D94">
            <w:pPr>
              <w:tabs>
                <w:tab w:val="left" w:pos="1766"/>
              </w:tabs>
              <w:jc w:val="center"/>
              <w:cnfStyle w:val="100000000000"/>
              <w:rPr>
                <w:rFonts w:asciiTheme="majorBidi" w:hAnsiTheme="majorBidi"/>
                <w:b w:val="0"/>
                <w:bCs w:val="0"/>
                <w:color w:val="C00000"/>
                <w:sz w:val="28"/>
                <w:szCs w:val="28"/>
              </w:rPr>
            </w:pPr>
            <w:r w:rsidRPr="0003689E">
              <w:rPr>
                <w:rFonts w:asciiTheme="majorBidi" w:hAnsiTheme="majorBidi"/>
                <w:b w:val="0"/>
                <w:bCs w:val="0"/>
                <w:color w:val="C00000"/>
                <w:sz w:val="28"/>
                <w:szCs w:val="28"/>
              </w:rPr>
              <w:t>Nom complet</w:t>
            </w:r>
          </w:p>
        </w:tc>
      </w:tr>
      <w:tr w:rsidR="00251C1A" w:rsidTr="00FA5D94">
        <w:trPr>
          <w:cnfStyle w:val="000000100000"/>
          <w:jc w:val="center"/>
        </w:trPr>
        <w:tc>
          <w:tcPr>
            <w:cnfStyle w:val="001000000000"/>
            <w:tcW w:w="1602" w:type="dxa"/>
          </w:tcPr>
          <w:p w:rsidR="00251C1A" w:rsidRDefault="00251C1A" w:rsidP="00FA5D94">
            <w:pPr>
              <w:tabs>
                <w:tab w:val="left" w:pos="1766"/>
              </w:tabs>
              <w:rPr>
                <w:rFonts w:asciiTheme="majorBidi" w:hAnsiTheme="majorBidi"/>
                <w:b w:val="0"/>
                <w:bCs w:val="0"/>
                <w:color w:val="1F497D" w:themeColor="text2"/>
                <w:sz w:val="28"/>
                <w:szCs w:val="28"/>
              </w:rPr>
            </w:pPr>
            <w:r>
              <w:rPr>
                <w:rFonts w:asciiTheme="majorBidi" w:hAnsiTheme="majorBidi"/>
                <w:b w:val="0"/>
                <w:bCs w:val="0"/>
                <w:color w:val="1F497D" w:themeColor="text2"/>
                <w:sz w:val="28"/>
                <w:szCs w:val="28"/>
              </w:rPr>
              <w:t>TX</w:t>
            </w:r>
          </w:p>
        </w:tc>
        <w:tc>
          <w:tcPr>
            <w:tcW w:w="2551" w:type="dxa"/>
          </w:tcPr>
          <w:p w:rsidR="00251C1A" w:rsidRDefault="00251C1A" w:rsidP="00FA5D94">
            <w:pPr>
              <w:tabs>
                <w:tab w:val="left" w:pos="1766"/>
              </w:tabs>
              <w:jc w:val="center"/>
              <w:cnfStyle w:val="000000100000"/>
              <w:rPr>
                <w:rFonts w:asciiTheme="majorBidi" w:hAnsiTheme="majorBidi" w:cstheme="majorBidi"/>
                <w:b/>
                <w:bCs/>
                <w:color w:val="1F497D" w:themeColor="text2"/>
                <w:sz w:val="28"/>
                <w:szCs w:val="28"/>
              </w:rPr>
            </w:pPr>
            <w:r>
              <w:rPr>
                <w:rFonts w:asciiTheme="majorBidi" w:hAnsiTheme="majorBidi" w:cstheme="majorBidi"/>
                <w:b/>
                <w:bCs/>
                <w:color w:val="1F497D" w:themeColor="text2"/>
                <w:sz w:val="28"/>
                <w:szCs w:val="28"/>
              </w:rPr>
              <w:t>3</w:t>
            </w:r>
          </w:p>
        </w:tc>
        <w:tc>
          <w:tcPr>
            <w:tcW w:w="3752" w:type="dxa"/>
          </w:tcPr>
          <w:p w:rsidR="00251C1A" w:rsidRDefault="00251C1A" w:rsidP="00FA5D94">
            <w:pPr>
              <w:tabs>
                <w:tab w:val="left" w:pos="1766"/>
              </w:tabs>
              <w:jc w:val="center"/>
              <w:cnfStyle w:val="000000100000"/>
              <w:rPr>
                <w:rFonts w:asciiTheme="majorBidi" w:hAnsiTheme="majorBidi" w:cstheme="majorBidi"/>
                <w:b/>
                <w:bCs/>
                <w:color w:val="1F497D" w:themeColor="text2"/>
                <w:sz w:val="28"/>
                <w:szCs w:val="28"/>
              </w:rPr>
            </w:pPr>
            <w:r w:rsidRPr="004736B3">
              <w:rPr>
                <w:rFonts w:asciiTheme="majorBidi" w:eastAsiaTheme="majorEastAsia" w:hAnsiTheme="majorBidi" w:cstheme="majorBidi"/>
                <w:color w:val="1F497D" w:themeColor="text2"/>
                <w:sz w:val="28"/>
                <w:szCs w:val="28"/>
              </w:rPr>
              <w:t>Transmitted Data</w:t>
            </w:r>
          </w:p>
        </w:tc>
      </w:tr>
      <w:tr w:rsidR="00251C1A" w:rsidTr="00FA5D94">
        <w:trPr>
          <w:cnfStyle w:val="000000010000"/>
          <w:jc w:val="center"/>
        </w:trPr>
        <w:tc>
          <w:tcPr>
            <w:cnfStyle w:val="001000000000"/>
            <w:tcW w:w="1602" w:type="dxa"/>
          </w:tcPr>
          <w:p w:rsidR="00251C1A" w:rsidRDefault="00251C1A" w:rsidP="00FA5D94">
            <w:pPr>
              <w:tabs>
                <w:tab w:val="left" w:pos="1766"/>
              </w:tabs>
              <w:rPr>
                <w:rFonts w:asciiTheme="majorBidi" w:hAnsiTheme="majorBidi"/>
                <w:b w:val="0"/>
                <w:bCs w:val="0"/>
                <w:color w:val="1F497D" w:themeColor="text2"/>
                <w:sz w:val="28"/>
                <w:szCs w:val="28"/>
              </w:rPr>
            </w:pPr>
            <w:r>
              <w:rPr>
                <w:rFonts w:asciiTheme="majorBidi" w:hAnsiTheme="majorBidi"/>
                <w:b w:val="0"/>
                <w:bCs w:val="0"/>
                <w:color w:val="1F497D" w:themeColor="text2"/>
                <w:sz w:val="28"/>
                <w:szCs w:val="28"/>
              </w:rPr>
              <w:t>RX</w:t>
            </w:r>
          </w:p>
        </w:tc>
        <w:tc>
          <w:tcPr>
            <w:tcW w:w="2551" w:type="dxa"/>
          </w:tcPr>
          <w:p w:rsidR="00251C1A" w:rsidRDefault="00251C1A" w:rsidP="00FA5D94">
            <w:pPr>
              <w:tabs>
                <w:tab w:val="left" w:pos="1766"/>
              </w:tabs>
              <w:jc w:val="center"/>
              <w:cnfStyle w:val="000000010000"/>
              <w:rPr>
                <w:rFonts w:asciiTheme="majorBidi" w:hAnsiTheme="majorBidi" w:cstheme="majorBidi"/>
                <w:b/>
                <w:bCs/>
                <w:color w:val="1F497D" w:themeColor="text2"/>
                <w:sz w:val="28"/>
                <w:szCs w:val="28"/>
              </w:rPr>
            </w:pPr>
            <w:r>
              <w:rPr>
                <w:rFonts w:asciiTheme="majorBidi" w:hAnsiTheme="majorBidi" w:cstheme="majorBidi"/>
                <w:b/>
                <w:bCs/>
                <w:color w:val="1F497D" w:themeColor="text2"/>
                <w:sz w:val="28"/>
                <w:szCs w:val="28"/>
              </w:rPr>
              <w:t>2</w:t>
            </w:r>
          </w:p>
        </w:tc>
        <w:tc>
          <w:tcPr>
            <w:tcW w:w="3752" w:type="dxa"/>
          </w:tcPr>
          <w:p w:rsidR="00251C1A" w:rsidRDefault="00251C1A" w:rsidP="00FA5D94">
            <w:pPr>
              <w:tabs>
                <w:tab w:val="left" w:pos="1766"/>
              </w:tabs>
              <w:jc w:val="center"/>
              <w:cnfStyle w:val="000000010000"/>
              <w:rPr>
                <w:rFonts w:asciiTheme="majorBidi" w:hAnsiTheme="majorBidi" w:cstheme="majorBidi"/>
                <w:b/>
                <w:bCs/>
                <w:color w:val="1F497D" w:themeColor="text2"/>
                <w:sz w:val="28"/>
                <w:szCs w:val="28"/>
              </w:rPr>
            </w:pPr>
            <w:r w:rsidRPr="004736B3">
              <w:rPr>
                <w:rFonts w:asciiTheme="majorBidi" w:eastAsiaTheme="majorEastAsia" w:hAnsiTheme="majorBidi" w:cstheme="majorBidi"/>
                <w:color w:val="1F497D" w:themeColor="text2"/>
                <w:sz w:val="28"/>
                <w:szCs w:val="28"/>
              </w:rPr>
              <w:t>Received Data</w:t>
            </w:r>
          </w:p>
        </w:tc>
      </w:tr>
      <w:tr w:rsidR="00251C1A" w:rsidTr="00FA5D94">
        <w:trPr>
          <w:cnfStyle w:val="000000100000"/>
          <w:jc w:val="center"/>
        </w:trPr>
        <w:tc>
          <w:tcPr>
            <w:cnfStyle w:val="001000000000"/>
            <w:tcW w:w="1602" w:type="dxa"/>
          </w:tcPr>
          <w:p w:rsidR="00251C1A" w:rsidRDefault="00251C1A" w:rsidP="00FA5D94">
            <w:pPr>
              <w:tabs>
                <w:tab w:val="left" w:pos="1766"/>
              </w:tabs>
              <w:rPr>
                <w:rFonts w:asciiTheme="majorBidi" w:hAnsiTheme="majorBidi"/>
                <w:b w:val="0"/>
                <w:bCs w:val="0"/>
                <w:color w:val="1F497D" w:themeColor="text2"/>
                <w:sz w:val="28"/>
                <w:szCs w:val="28"/>
              </w:rPr>
            </w:pPr>
            <w:r>
              <w:rPr>
                <w:rFonts w:asciiTheme="majorBidi" w:hAnsiTheme="majorBidi"/>
                <w:b w:val="0"/>
                <w:bCs w:val="0"/>
                <w:color w:val="1F497D" w:themeColor="text2"/>
                <w:sz w:val="28"/>
                <w:szCs w:val="28"/>
              </w:rPr>
              <w:t>DTR</w:t>
            </w:r>
          </w:p>
        </w:tc>
        <w:tc>
          <w:tcPr>
            <w:tcW w:w="2551" w:type="dxa"/>
          </w:tcPr>
          <w:p w:rsidR="00251C1A" w:rsidRDefault="00251C1A" w:rsidP="00FA5D94">
            <w:pPr>
              <w:tabs>
                <w:tab w:val="left" w:pos="1766"/>
              </w:tabs>
              <w:jc w:val="center"/>
              <w:cnfStyle w:val="000000100000"/>
              <w:rPr>
                <w:rFonts w:asciiTheme="majorBidi" w:hAnsiTheme="majorBidi" w:cstheme="majorBidi"/>
                <w:b/>
                <w:bCs/>
                <w:color w:val="1F497D" w:themeColor="text2"/>
                <w:sz w:val="28"/>
                <w:szCs w:val="28"/>
              </w:rPr>
            </w:pPr>
            <w:r>
              <w:rPr>
                <w:rFonts w:asciiTheme="majorBidi" w:hAnsiTheme="majorBidi" w:cstheme="majorBidi"/>
                <w:b/>
                <w:bCs/>
                <w:color w:val="1F497D" w:themeColor="text2"/>
                <w:sz w:val="28"/>
                <w:szCs w:val="28"/>
              </w:rPr>
              <w:t>4</w:t>
            </w:r>
          </w:p>
        </w:tc>
        <w:tc>
          <w:tcPr>
            <w:tcW w:w="3752" w:type="dxa"/>
          </w:tcPr>
          <w:p w:rsidR="00251C1A" w:rsidRDefault="00251C1A" w:rsidP="00FA5D94">
            <w:pPr>
              <w:tabs>
                <w:tab w:val="left" w:pos="1766"/>
              </w:tabs>
              <w:jc w:val="center"/>
              <w:cnfStyle w:val="000000100000"/>
              <w:rPr>
                <w:rFonts w:asciiTheme="majorBidi" w:hAnsiTheme="majorBidi" w:cstheme="majorBidi"/>
                <w:b/>
                <w:bCs/>
                <w:color w:val="1F497D" w:themeColor="text2"/>
                <w:sz w:val="28"/>
                <w:szCs w:val="28"/>
              </w:rPr>
            </w:pPr>
            <w:r w:rsidRPr="004736B3">
              <w:rPr>
                <w:rFonts w:asciiTheme="majorBidi" w:eastAsiaTheme="majorEastAsia" w:hAnsiTheme="majorBidi" w:cstheme="majorBidi"/>
                <w:color w:val="1F497D" w:themeColor="text2"/>
                <w:sz w:val="28"/>
                <w:szCs w:val="28"/>
              </w:rPr>
              <w:t>Data Terminal Ready</w:t>
            </w:r>
          </w:p>
        </w:tc>
      </w:tr>
      <w:tr w:rsidR="00251C1A" w:rsidTr="00FA5D94">
        <w:trPr>
          <w:cnfStyle w:val="000000010000"/>
          <w:jc w:val="center"/>
        </w:trPr>
        <w:tc>
          <w:tcPr>
            <w:cnfStyle w:val="001000000000"/>
            <w:tcW w:w="1602" w:type="dxa"/>
          </w:tcPr>
          <w:p w:rsidR="00251C1A" w:rsidRDefault="00251C1A" w:rsidP="00FA5D94">
            <w:pPr>
              <w:tabs>
                <w:tab w:val="left" w:pos="1766"/>
              </w:tabs>
              <w:rPr>
                <w:rFonts w:asciiTheme="majorBidi" w:hAnsiTheme="majorBidi"/>
                <w:b w:val="0"/>
                <w:bCs w:val="0"/>
                <w:color w:val="1F497D" w:themeColor="text2"/>
                <w:sz w:val="28"/>
                <w:szCs w:val="28"/>
              </w:rPr>
            </w:pPr>
            <w:r>
              <w:rPr>
                <w:rFonts w:asciiTheme="majorBidi" w:hAnsiTheme="majorBidi"/>
                <w:b w:val="0"/>
                <w:bCs w:val="0"/>
                <w:color w:val="1F497D" w:themeColor="text2"/>
                <w:sz w:val="28"/>
                <w:szCs w:val="28"/>
              </w:rPr>
              <w:t>DSR</w:t>
            </w:r>
          </w:p>
        </w:tc>
        <w:tc>
          <w:tcPr>
            <w:tcW w:w="2551" w:type="dxa"/>
          </w:tcPr>
          <w:p w:rsidR="00251C1A" w:rsidRDefault="00251C1A" w:rsidP="00FA5D94">
            <w:pPr>
              <w:tabs>
                <w:tab w:val="left" w:pos="1766"/>
              </w:tabs>
              <w:jc w:val="center"/>
              <w:cnfStyle w:val="000000010000"/>
              <w:rPr>
                <w:rFonts w:asciiTheme="majorBidi" w:hAnsiTheme="majorBidi" w:cstheme="majorBidi"/>
                <w:b/>
                <w:bCs/>
                <w:color w:val="1F497D" w:themeColor="text2"/>
                <w:sz w:val="28"/>
                <w:szCs w:val="28"/>
              </w:rPr>
            </w:pPr>
            <w:r>
              <w:rPr>
                <w:rFonts w:asciiTheme="majorBidi" w:hAnsiTheme="majorBidi" w:cstheme="majorBidi"/>
                <w:b/>
                <w:bCs/>
                <w:color w:val="1F497D" w:themeColor="text2"/>
                <w:sz w:val="28"/>
                <w:szCs w:val="28"/>
              </w:rPr>
              <w:t>6</w:t>
            </w:r>
          </w:p>
        </w:tc>
        <w:tc>
          <w:tcPr>
            <w:tcW w:w="3752" w:type="dxa"/>
          </w:tcPr>
          <w:p w:rsidR="00251C1A" w:rsidRDefault="00251C1A" w:rsidP="00FA5D94">
            <w:pPr>
              <w:tabs>
                <w:tab w:val="left" w:pos="1766"/>
              </w:tabs>
              <w:jc w:val="center"/>
              <w:cnfStyle w:val="000000010000"/>
              <w:rPr>
                <w:rFonts w:asciiTheme="majorBidi" w:hAnsiTheme="majorBidi" w:cstheme="majorBidi"/>
                <w:b/>
                <w:bCs/>
                <w:color w:val="1F497D" w:themeColor="text2"/>
                <w:sz w:val="28"/>
                <w:szCs w:val="28"/>
              </w:rPr>
            </w:pPr>
            <w:r w:rsidRPr="004736B3">
              <w:rPr>
                <w:rFonts w:asciiTheme="majorBidi" w:eastAsiaTheme="majorEastAsia" w:hAnsiTheme="majorBidi" w:cstheme="majorBidi"/>
                <w:color w:val="1F497D" w:themeColor="text2"/>
                <w:sz w:val="28"/>
                <w:szCs w:val="28"/>
              </w:rPr>
              <w:t>Data Set Ready</w:t>
            </w:r>
          </w:p>
        </w:tc>
      </w:tr>
      <w:tr w:rsidR="00251C1A" w:rsidTr="00FA5D94">
        <w:trPr>
          <w:cnfStyle w:val="000000100000"/>
          <w:jc w:val="center"/>
        </w:trPr>
        <w:tc>
          <w:tcPr>
            <w:cnfStyle w:val="001000000000"/>
            <w:tcW w:w="1602" w:type="dxa"/>
          </w:tcPr>
          <w:p w:rsidR="00251C1A" w:rsidRDefault="00251C1A" w:rsidP="00FA5D94">
            <w:pPr>
              <w:tabs>
                <w:tab w:val="left" w:pos="1766"/>
              </w:tabs>
              <w:rPr>
                <w:rFonts w:asciiTheme="majorBidi" w:hAnsiTheme="majorBidi"/>
                <w:b w:val="0"/>
                <w:bCs w:val="0"/>
                <w:color w:val="1F497D" w:themeColor="text2"/>
                <w:sz w:val="28"/>
                <w:szCs w:val="28"/>
              </w:rPr>
            </w:pPr>
            <w:r>
              <w:rPr>
                <w:rFonts w:asciiTheme="majorBidi" w:hAnsiTheme="majorBidi"/>
                <w:b w:val="0"/>
                <w:bCs w:val="0"/>
                <w:color w:val="1F497D" w:themeColor="text2"/>
                <w:sz w:val="28"/>
                <w:szCs w:val="28"/>
              </w:rPr>
              <w:t>RTS</w:t>
            </w:r>
          </w:p>
        </w:tc>
        <w:tc>
          <w:tcPr>
            <w:tcW w:w="2551" w:type="dxa"/>
          </w:tcPr>
          <w:p w:rsidR="00251C1A" w:rsidRDefault="00251C1A" w:rsidP="00FA5D94">
            <w:pPr>
              <w:tabs>
                <w:tab w:val="left" w:pos="1766"/>
              </w:tabs>
              <w:jc w:val="center"/>
              <w:cnfStyle w:val="000000100000"/>
              <w:rPr>
                <w:rFonts w:asciiTheme="majorBidi" w:hAnsiTheme="majorBidi" w:cstheme="majorBidi"/>
                <w:b/>
                <w:bCs/>
                <w:color w:val="1F497D" w:themeColor="text2"/>
                <w:sz w:val="28"/>
                <w:szCs w:val="28"/>
              </w:rPr>
            </w:pPr>
            <w:r>
              <w:rPr>
                <w:rFonts w:asciiTheme="majorBidi" w:hAnsiTheme="majorBidi" w:cstheme="majorBidi"/>
                <w:b/>
                <w:bCs/>
                <w:color w:val="1F497D" w:themeColor="text2"/>
                <w:sz w:val="28"/>
                <w:szCs w:val="28"/>
              </w:rPr>
              <w:t>7</w:t>
            </w:r>
          </w:p>
        </w:tc>
        <w:tc>
          <w:tcPr>
            <w:tcW w:w="3752" w:type="dxa"/>
          </w:tcPr>
          <w:p w:rsidR="00251C1A" w:rsidRDefault="00251C1A" w:rsidP="00FA5D94">
            <w:pPr>
              <w:tabs>
                <w:tab w:val="left" w:pos="1766"/>
              </w:tabs>
              <w:jc w:val="center"/>
              <w:cnfStyle w:val="000000100000"/>
              <w:rPr>
                <w:rFonts w:asciiTheme="majorBidi" w:hAnsiTheme="majorBidi" w:cstheme="majorBidi"/>
                <w:b/>
                <w:bCs/>
                <w:color w:val="1F497D" w:themeColor="text2"/>
                <w:sz w:val="28"/>
                <w:szCs w:val="28"/>
              </w:rPr>
            </w:pPr>
            <w:r w:rsidRPr="004736B3">
              <w:rPr>
                <w:rFonts w:asciiTheme="majorBidi" w:eastAsiaTheme="majorEastAsia" w:hAnsiTheme="majorBidi" w:cstheme="majorBidi"/>
                <w:color w:val="1F497D" w:themeColor="text2"/>
                <w:sz w:val="28"/>
                <w:szCs w:val="28"/>
              </w:rPr>
              <w:t>Request To Send</w:t>
            </w:r>
          </w:p>
        </w:tc>
      </w:tr>
      <w:tr w:rsidR="00251C1A" w:rsidTr="00FA5D94">
        <w:trPr>
          <w:cnfStyle w:val="000000010000"/>
          <w:jc w:val="center"/>
        </w:trPr>
        <w:tc>
          <w:tcPr>
            <w:cnfStyle w:val="001000000000"/>
            <w:tcW w:w="1602" w:type="dxa"/>
          </w:tcPr>
          <w:p w:rsidR="00251C1A" w:rsidRDefault="00251C1A" w:rsidP="00FA5D94">
            <w:pPr>
              <w:tabs>
                <w:tab w:val="left" w:pos="1766"/>
              </w:tabs>
              <w:rPr>
                <w:rFonts w:asciiTheme="majorBidi" w:hAnsiTheme="majorBidi"/>
                <w:b w:val="0"/>
                <w:bCs w:val="0"/>
                <w:color w:val="1F497D" w:themeColor="text2"/>
                <w:sz w:val="28"/>
                <w:szCs w:val="28"/>
              </w:rPr>
            </w:pPr>
            <w:r>
              <w:rPr>
                <w:rFonts w:asciiTheme="majorBidi" w:hAnsiTheme="majorBidi"/>
                <w:b w:val="0"/>
                <w:bCs w:val="0"/>
                <w:color w:val="1F497D" w:themeColor="text2"/>
                <w:sz w:val="28"/>
                <w:szCs w:val="28"/>
              </w:rPr>
              <w:t>CTS</w:t>
            </w:r>
          </w:p>
        </w:tc>
        <w:tc>
          <w:tcPr>
            <w:tcW w:w="2551" w:type="dxa"/>
          </w:tcPr>
          <w:p w:rsidR="00251C1A" w:rsidRDefault="00251C1A" w:rsidP="00FA5D94">
            <w:pPr>
              <w:tabs>
                <w:tab w:val="left" w:pos="1766"/>
              </w:tabs>
              <w:jc w:val="center"/>
              <w:cnfStyle w:val="000000010000"/>
              <w:rPr>
                <w:rFonts w:asciiTheme="majorBidi" w:hAnsiTheme="majorBidi" w:cstheme="majorBidi"/>
                <w:b/>
                <w:bCs/>
                <w:color w:val="1F497D" w:themeColor="text2"/>
                <w:sz w:val="28"/>
                <w:szCs w:val="28"/>
              </w:rPr>
            </w:pPr>
            <w:r>
              <w:rPr>
                <w:rFonts w:asciiTheme="majorBidi" w:hAnsiTheme="majorBidi" w:cstheme="majorBidi"/>
                <w:b/>
                <w:bCs/>
                <w:color w:val="1F497D" w:themeColor="text2"/>
                <w:sz w:val="28"/>
                <w:szCs w:val="28"/>
              </w:rPr>
              <w:t>8</w:t>
            </w:r>
          </w:p>
        </w:tc>
        <w:tc>
          <w:tcPr>
            <w:tcW w:w="3752" w:type="dxa"/>
          </w:tcPr>
          <w:p w:rsidR="00251C1A" w:rsidRDefault="00251C1A" w:rsidP="00FA5D94">
            <w:pPr>
              <w:tabs>
                <w:tab w:val="left" w:pos="1766"/>
              </w:tabs>
              <w:jc w:val="center"/>
              <w:cnfStyle w:val="000000010000"/>
              <w:rPr>
                <w:rFonts w:asciiTheme="majorBidi" w:hAnsiTheme="majorBidi" w:cstheme="majorBidi"/>
                <w:b/>
                <w:bCs/>
                <w:color w:val="1F497D" w:themeColor="text2"/>
                <w:sz w:val="28"/>
                <w:szCs w:val="28"/>
              </w:rPr>
            </w:pPr>
            <w:r w:rsidRPr="004736B3">
              <w:rPr>
                <w:rFonts w:asciiTheme="majorBidi" w:eastAsiaTheme="majorEastAsia" w:hAnsiTheme="majorBidi" w:cstheme="majorBidi"/>
                <w:color w:val="1F497D" w:themeColor="text2"/>
                <w:sz w:val="28"/>
                <w:szCs w:val="28"/>
              </w:rPr>
              <w:t>Clear To Send</w:t>
            </w:r>
          </w:p>
        </w:tc>
      </w:tr>
      <w:tr w:rsidR="00251C1A" w:rsidTr="00FA5D94">
        <w:trPr>
          <w:cnfStyle w:val="000000100000"/>
          <w:jc w:val="center"/>
        </w:trPr>
        <w:tc>
          <w:tcPr>
            <w:cnfStyle w:val="001000000000"/>
            <w:tcW w:w="1602" w:type="dxa"/>
          </w:tcPr>
          <w:p w:rsidR="00251C1A" w:rsidRDefault="00251C1A" w:rsidP="00FA5D94">
            <w:pPr>
              <w:tabs>
                <w:tab w:val="left" w:pos="1766"/>
              </w:tabs>
              <w:rPr>
                <w:rFonts w:asciiTheme="majorBidi" w:hAnsiTheme="majorBidi"/>
                <w:b w:val="0"/>
                <w:bCs w:val="0"/>
                <w:color w:val="1F497D" w:themeColor="text2"/>
                <w:sz w:val="28"/>
                <w:szCs w:val="28"/>
              </w:rPr>
            </w:pPr>
            <w:r>
              <w:rPr>
                <w:rFonts w:asciiTheme="majorBidi" w:hAnsiTheme="majorBidi"/>
                <w:b w:val="0"/>
                <w:bCs w:val="0"/>
                <w:color w:val="1F497D" w:themeColor="text2"/>
                <w:sz w:val="28"/>
                <w:szCs w:val="28"/>
              </w:rPr>
              <w:t>DCD</w:t>
            </w:r>
          </w:p>
        </w:tc>
        <w:tc>
          <w:tcPr>
            <w:tcW w:w="2551" w:type="dxa"/>
          </w:tcPr>
          <w:p w:rsidR="00251C1A" w:rsidRDefault="00251C1A" w:rsidP="00FA5D94">
            <w:pPr>
              <w:tabs>
                <w:tab w:val="left" w:pos="1766"/>
              </w:tabs>
              <w:jc w:val="center"/>
              <w:cnfStyle w:val="000000100000"/>
              <w:rPr>
                <w:rFonts w:asciiTheme="majorBidi" w:hAnsiTheme="majorBidi" w:cstheme="majorBidi"/>
                <w:b/>
                <w:bCs/>
                <w:color w:val="1F497D" w:themeColor="text2"/>
                <w:sz w:val="28"/>
                <w:szCs w:val="28"/>
              </w:rPr>
            </w:pPr>
            <w:r>
              <w:rPr>
                <w:rFonts w:asciiTheme="majorBidi" w:hAnsiTheme="majorBidi" w:cstheme="majorBidi"/>
                <w:b/>
                <w:bCs/>
                <w:color w:val="1F497D" w:themeColor="text2"/>
                <w:sz w:val="28"/>
                <w:szCs w:val="28"/>
              </w:rPr>
              <w:t>1</w:t>
            </w:r>
          </w:p>
        </w:tc>
        <w:tc>
          <w:tcPr>
            <w:tcW w:w="3752" w:type="dxa"/>
          </w:tcPr>
          <w:p w:rsidR="00251C1A" w:rsidRDefault="00251C1A" w:rsidP="00FA5D94">
            <w:pPr>
              <w:tabs>
                <w:tab w:val="left" w:pos="1766"/>
              </w:tabs>
              <w:jc w:val="center"/>
              <w:cnfStyle w:val="000000100000"/>
              <w:rPr>
                <w:rFonts w:asciiTheme="majorBidi" w:hAnsiTheme="majorBidi" w:cstheme="majorBidi"/>
                <w:b/>
                <w:bCs/>
                <w:color w:val="1F497D" w:themeColor="text2"/>
                <w:sz w:val="28"/>
                <w:szCs w:val="28"/>
              </w:rPr>
            </w:pPr>
            <w:r>
              <w:rPr>
                <w:rFonts w:asciiTheme="majorBidi" w:eastAsiaTheme="majorEastAsia" w:hAnsiTheme="majorBidi" w:cstheme="majorBidi"/>
                <w:color w:val="1F497D" w:themeColor="text2"/>
                <w:sz w:val="28"/>
                <w:szCs w:val="28"/>
              </w:rPr>
              <w:t xml:space="preserve">Data </w:t>
            </w:r>
            <w:r w:rsidRPr="004736B3">
              <w:rPr>
                <w:rFonts w:asciiTheme="majorBidi" w:eastAsiaTheme="majorEastAsia" w:hAnsiTheme="majorBidi" w:cstheme="majorBidi"/>
                <w:color w:val="1F497D" w:themeColor="text2"/>
                <w:sz w:val="28"/>
                <w:szCs w:val="28"/>
              </w:rPr>
              <w:t>Carrier Detect</w:t>
            </w:r>
          </w:p>
        </w:tc>
      </w:tr>
      <w:tr w:rsidR="00251C1A" w:rsidTr="00FA5D94">
        <w:trPr>
          <w:cnfStyle w:val="000000010000"/>
          <w:jc w:val="center"/>
        </w:trPr>
        <w:tc>
          <w:tcPr>
            <w:cnfStyle w:val="001000000000"/>
            <w:tcW w:w="1602" w:type="dxa"/>
          </w:tcPr>
          <w:p w:rsidR="00251C1A" w:rsidRDefault="00251C1A" w:rsidP="00FA5D94">
            <w:pPr>
              <w:tabs>
                <w:tab w:val="left" w:pos="1766"/>
              </w:tabs>
              <w:rPr>
                <w:rFonts w:asciiTheme="majorBidi" w:hAnsiTheme="majorBidi"/>
                <w:b w:val="0"/>
                <w:bCs w:val="0"/>
                <w:color w:val="1F497D" w:themeColor="text2"/>
                <w:sz w:val="28"/>
                <w:szCs w:val="28"/>
              </w:rPr>
            </w:pPr>
            <w:r>
              <w:rPr>
                <w:rFonts w:asciiTheme="majorBidi" w:hAnsiTheme="majorBidi"/>
                <w:b w:val="0"/>
                <w:bCs w:val="0"/>
                <w:color w:val="1F497D" w:themeColor="text2"/>
                <w:sz w:val="28"/>
                <w:szCs w:val="28"/>
              </w:rPr>
              <w:t>RI</w:t>
            </w:r>
          </w:p>
        </w:tc>
        <w:tc>
          <w:tcPr>
            <w:tcW w:w="2551" w:type="dxa"/>
          </w:tcPr>
          <w:p w:rsidR="00251C1A" w:rsidRDefault="00251C1A" w:rsidP="00FA5D94">
            <w:pPr>
              <w:tabs>
                <w:tab w:val="left" w:pos="1766"/>
              </w:tabs>
              <w:jc w:val="center"/>
              <w:cnfStyle w:val="000000010000"/>
              <w:rPr>
                <w:rFonts w:asciiTheme="majorBidi" w:hAnsiTheme="majorBidi" w:cstheme="majorBidi"/>
                <w:b/>
                <w:bCs/>
                <w:color w:val="1F497D" w:themeColor="text2"/>
                <w:sz w:val="28"/>
                <w:szCs w:val="28"/>
              </w:rPr>
            </w:pPr>
            <w:r>
              <w:rPr>
                <w:rFonts w:asciiTheme="majorBidi" w:hAnsiTheme="majorBidi" w:cstheme="majorBidi"/>
                <w:b/>
                <w:bCs/>
                <w:color w:val="1F497D" w:themeColor="text2"/>
                <w:sz w:val="28"/>
                <w:szCs w:val="28"/>
              </w:rPr>
              <w:t>9</w:t>
            </w:r>
          </w:p>
        </w:tc>
        <w:tc>
          <w:tcPr>
            <w:tcW w:w="3752" w:type="dxa"/>
          </w:tcPr>
          <w:p w:rsidR="00251C1A" w:rsidRDefault="00251C1A" w:rsidP="00FA5D94">
            <w:pPr>
              <w:tabs>
                <w:tab w:val="left" w:pos="1766"/>
              </w:tabs>
              <w:jc w:val="center"/>
              <w:cnfStyle w:val="000000010000"/>
              <w:rPr>
                <w:rFonts w:asciiTheme="majorBidi" w:hAnsiTheme="majorBidi" w:cstheme="majorBidi"/>
                <w:b/>
                <w:bCs/>
                <w:color w:val="1F497D" w:themeColor="text2"/>
                <w:sz w:val="28"/>
                <w:szCs w:val="28"/>
              </w:rPr>
            </w:pPr>
            <w:r w:rsidRPr="004736B3">
              <w:rPr>
                <w:rFonts w:asciiTheme="majorBidi" w:eastAsiaTheme="majorEastAsia" w:hAnsiTheme="majorBidi" w:cstheme="majorBidi"/>
                <w:color w:val="1F497D" w:themeColor="text2"/>
                <w:sz w:val="28"/>
                <w:szCs w:val="28"/>
              </w:rPr>
              <w:t>Ring Indicator</w:t>
            </w:r>
          </w:p>
        </w:tc>
      </w:tr>
      <w:tr w:rsidR="00251C1A" w:rsidTr="00FA5D94">
        <w:trPr>
          <w:cnfStyle w:val="000000100000"/>
          <w:jc w:val="center"/>
        </w:trPr>
        <w:tc>
          <w:tcPr>
            <w:cnfStyle w:val="001000000000"/>
            <w:tcW w:w="1602" w:type="dxa"/>
          </w:tcPr>
          <w:p w:rsidR="00251C1A" w:rsidRDefault="00251C1A" w:rsidP="00FA5D94">
            <w:pPr>
              <w:tabs>
                <w:tab w:val="left" w:pos="1766"/>
              </w:tabs>
              <w:rPr>
                <w:rFonts w:asciiTheme="majorBidi" w:hAnsiTheme="majorBidi"/>
                <w:b w:val="0"/>
                <w:bCs w:val="0"/>
                <w:color w:val="1F497D" w:themeColor="text2"/>
                <w:sz w:val="28"/>
                <w:szCs w:val="28"/>
              </w:rPr>
            </w:pPr>
            <w:r>
              <w:rPr>
                <w:rFonts w:asciiTheme="majorBidi" w:hAnsiTheme="majorBidi"/>
                <w:b w:val="0"/>
                <w:bCs w:val="0"/>
                <w:color w:val="1F497D" w:themeColor="text2"/>
                <w:sz w:val="28"/>
                <w:szCs w:val="28"/>
              </w:rPr>
              <w:t>GND</w:t>
            </w:r>
          </w:p>
        </w:tc>
        <w:tc>
          <w:tcPr>
            <w:tcW w:w="2551" w:type="dxa"/>
          </w:tcPr>
          <w:p w:rsidR="00251C1A" w:rsidRDefault="00251C1A" w:rsidP="00FA5D94">
            <w:pPr>
              <w:tabs>
                <w:tab w:val="left" w:pos="1766"/>
              </w:tabs>
              <w:jc w:val="center"/>
              <w:cnfStyle w:val="000000100000"/>
              <w:rPr>
                <w:rFonts w:asciiTheme="majorBidi" w:hAnsiTheme="majorBidi" w:cstheme="majorBidi"/>
                <w:b/>
                <w:bCs/>
                <w:color w:val="1F497D" w:themeColor="text2"/>
                <w:sz w:val="28"/>
                <w:szCs w:val="28"/>
              </w:rPr>
            </w:pPr>
            <w:r>
              <w:rPr>
                <w:rFonts w:asciiTheme="majorBidi" w:hAnsiTheme="majorBidi" w:cstheme="majorBidi"/>
                <w:b/>
                <w:bCs/>
                <w:color w:val="1F497D" w:themeColor="text2"/>
                <w:sz w:val="28"/>
                <w:szCs w:val="28"/>
              </w:rPr>
              <w:t>5</w:t>
            </w:r>
          </w:p>
        </w:tc>
        <w:tc>
          <w:tcPr>
            <w:tcW w:w="3752" w:type="dxa"/>
          </w:tcPr>
          <w:p w:rsidR="00251C1A" w:rsidRDefault="00251C1A" w:rsidP="00FA5D94">
            <w:pPr>
              <w:tabs>
                <w:tab w:val="left" w:pos="1766"/>
              </w:tabs>
              <w:jc w:val="center"/>
              <w:cnfStyle w:val="000000100000"/>
              <w:rPr>
                <w:rFonts w:asciiTheme="majorBidi" w:hAnsiTheme="majorBidi" w:cstheme="majorBidi"/>
                <w:b/>
                <w:bCs/>
                <w:color w:val="1F497D" w:themeColor="text2"/>
                <w:sz w:val="28"/>
                <w:szCs w:val="28"/>
              </w:rPr>
            </w:pPr>
            <w:r>
              <w:rPr>
                <w:rFonts w:asciiTheme="majorBidi" w:hAnsiTheme="majorBidi" w:cstheme="majorBidi"/>
                <w:b/>
                <w:bCs/>
                <w:color w:val="1F497D" w:themeColor="text2"/>
                <w:sz w:val="28"/>
                <w:szCs w:val="28"/>
              </w:rPr>
              <w:t>masse</w:t>
            </w:r>
          </w:p>
        </w:tc>
      </w:tr>
    </w:tbl>
    <w:p w:rsidR="00251C1A" w:rsidRPr="006D12D5" w:rsidRDefault="00251C1A" w:rsidP="00251C1A">
      <w:pPr>
        <w:tabs>
          <w:tab w:val="left" w:pos="1766"/>
        </w:tabs>
        <w:ind w:left="1200"/>
        <w:rPr>
          <w:rFonts w:asciiTheme="majorBidi" w:hAnsiTheme="majorBidi" w:cstheme="majorBidi"/>
          <w:b/>
          <w:bCs/>
          <w:color w:val="1F497D" w:themeColor="text2"/>
          <w:sz w:val="28"/>
          <w:szCs w:val="28"/>
        </w:rPr>
      </w:pPr>
    </w:p>
    <w:p w:rsidR="00251C1A" w:rsidRPr="00B85E95" w:rsidRDefault="00251C1A" w:rsidP="00251C1A">
      <w:pPr>
        <w:tabs>
          <w:tab w:val="left" w:pos="1701"/>
        </w:tabs>
        <w:spacing w:line="360" w:lineRule="auto"/>
        <w:rPr>
          <w:rFonts w:asciiTheme="majorBidi" w:hAnsiTheme="majorBidi" w:cstheme="majorBidi"/>
          <w:sz w:val="24"/>
          <w:szCs w:val="24"/>
        </w:rPr>
      </w:pPr>
      <w:r w:rsidRPr="002E2CBD">
        <w:rPr>
          <w:rFonts w:asciiTheme="majorBidi" w:hAnsiTheme="majorBidi" w:cstheme="majorBidi"/>
          <w:sz w:val="24"/>
          <w:szCs w:val="24"/>
        </w:rPr>
        <w:t xml:space="preserve">- </w:t>
      </w:r>
      <w:r w:rsidRPr="00B85E95">
        <w:rPr>
          <w:rFonts w:asciiTheme="majorBidi" w:hAnsiTheme="majorBidi" w:cstheme="majorBidi"/>
          <w:sz w:val="24"/>
          <w:szCs w:val="24"/>
          <w:u w:val="single"/>
        </w:rPr>
        <w:t>Broche N°1</w:t>
      </w:r>
      <w:r w:rsidRPr="00B85E95">
        <w:rPr>
          <w:rFonts w:asciiTheme="majorBidi" w:hAnsiTheme="majorBidi" w:cstheme="majorBidi"/>
          <w:sz w:val="24"/>
          <w:szCs w:val="24"/>
        </w:rPr>
        <w:t xml:space="preserve"> : DCD (Data carrier détect), cette ligne est une entrée active haute. Elle signale à l’ordinateur qu’une liaison a été établie avec un correspondant. </w:t>
      </w:r>
    </w:p>
    <w:p w:rsidR="00251C1A" w:rsidRPr="00B85E95" w:rsidRDefault="00251C1A" w:rsidP="00251C1A">
      <w:pPr>
        <w:tabs>
          <w:tab w:val="left" w:pos="1766"/>
        </w:tabs>
        <w:spacing w:line="360" w:lineRule="auto"/>
        <w:rPr>
          <w:rFonts w:asciiTheme="majorBidi" w:hAnsiTheme="majorBidi" w:cstheme="majorBidi"/>
          <w:sz w:val="24"/>
          <w:szCs w:val="24"/>
        </w:rPr>
      </w:pPr>
      <w:r w:rsidRPr="00B85E95">
        <w:rPr>
          <w:rFonts w:asciiTheme="majorBidi" w:hAnsiTheme="majorBidi" w:cstheme="majorBidi"/>
          <w:sz w:val="24"/>
          <w:szCs w:val="24"/>
        </w:rPr>
        <w:t xml:space="preserve"> </w:t>
      </w:r>
      <w:r w:rsidRPr="002E2CBD">
        <w:rPr>
          <w:rFonts w:asciiTheme="majorBidi" w:hAnsiTheme="majorBidi" w:cstheme="majorBidi"/>
          <w:sz w:val="24"/>
          <w:szCs w:val="24"/>
        </w:rPr>
        <w:t xml:space="preserve">- </w:t>
      </w:r>
      <w:r w:rsidRPr="00B85E95">
        <w:rPr>
          <w:rFonts w:asciiTheme="majorBidi" w:hAnsiTheme="majorBidi" w:cstheme="majorBidi"/>
          <w:sz w:val="24"/>
          <w:szCs w:val="24"/>
          <w:u w:val="single"/>
        </w:rPr>
        <w:t>Broche N°2</w:t>
      </w:r>
      <w:r w:rsidRPr="00B85E95">
        <w:rPr>
          <w:rFonts w:asciiTheme="majorBidi" w:hAnsiTheme="majorBidi" w:cstheme="majorBidi"/>
          <w:sz w:val="24"/>
          <w:szCs w:val="24"/>
        </w:rPr>
        <w:t xml:space="preserve"> : RX  (receive Data), cette ligne est une entrée. C’est ici que transitent les informations du correspondant vers l’ordinateur. </w:t>
      </w:r>
    </w:p>
    <w:p w:rsidR="00251C1A" w:rsidRPr="00B85E95" w:rsidRDefault="00251C1A" w:rsidP="00251C1A">
      <w:pPr>
        <w:tabs>
          <w:tab w:val="left" w:pos="1766"/>
        </w:tabs>
        <w:spacing w:line="360" w:lineRule="auto"/>
        <w:rPr>
          <w:rFonts w:asciiTheme="majorBidi" w:hAnsiTheme="majorBidi" w:cstheme="majorBidi"/>
          <w:sz w:val="24"/>
          <w:szCs w:val="24"/>
        </w:rPr>
      </w:pPr>
      <w:r w:rsidRPr="00B85E95">
        <w:rPr>
          <w:rFonts w:asciiTheme="majorBidi" w:hAnsiTheme="majorBidi" w:cstheme="majorBidi"/>
          <w:sz w:val="24"/>
          <w:szCs w:val="24"/>
        </w:rPr>
        <w:t xml:space="preserve"> </w:t>
      </w:r>
      <w:r w:rsidRPr="002E2CBD">
        <w:rPr>
          <w:rFonts w:asciiTheme="majorBidi" w:hAnsiTheme="majorBidi" w:cstheme="majorBidi"/>
          <w:sz w:val="24"/>
          <w:szCs w:val="24"/>
        </w:rPr>
        <w:t xml:space="preserve">- </w:t>
      </w:r>
      <w:r w:rsidRPr="00B85E95">
        <w:rPr>
          <w:rFonts w:asciiTheme="majorBidi" w:hAnsiTheme="majorBidi" w:cstheme="majorBidi"/>
          <w:sz w:val="24"/>
          <w:szCs w:val="24"/>
          <w:u w:val="single"/>
        </w:rPr>
        <w:t>Broche N°3</w:t>
      </w:r>
      <w:r w:rsidRPr="00B85E95">
        <w:rPr>
          <w:rFonts w:asciiTheme="majorBidi" w:hAnsiTheme="majorBidi" w:cstheme="majorBidi"/>
          <w:sz w:val="24"/>
          <w:szCs w:val="24"/>
        </w:rPr>
        <w:t xml:space="preserve"> : TX  (Transmit Data), cette ligne est une sortie qui transmettre les données du PC vers un correspondant. </w:t>
      </w:r>
    </w:p>
    <w:p w:rsidR="00251C1A" w:rsidRPr="00B85E95" w:rsidRDefault="00251C1A" w:rsidP="00251C1A">
      <w:pPr>
        <w:tabs>
          <w:tab w:val="left" w:pos="1766"/>
        </w:tabs>
        <w:spacing w:line="360" w:lineRule="auto"/>
        <w:rPr>
          <w:rFonts w:asciiTheme="majorBidi" w:hAnsiTheme="majorBidi" w:cstheme="majorBidi"/>
          <w:sz w:val="24"/>
          <w:szCs w:val="24"/>
        </w:rPr>
      </w:pPr>
      <w:r w:rsidRPr="002E2CBD">
        <w:rPr>
          <w:rFonts w:asciiTheme="majorBidi" w:hAnsiTheme="majorBidi" w:cstheme="majorBidi"/>
          <w:sz w:val="24"/>
          <w:szCs w:val="24"/>
        </w:rPr>
        <w:t xml:space="preserve"> - </w:t>
      </w:r>
      <w:r w:rsidRPr="00B85E95">
        <w:rPr>
          <w:rFonts w:asciiTheme="majorBidi" w:hAnsiTheme="majorBidi" w:cstheme="majorBidi"/>
          <w:sz w:val="24"/>
          <w:szCs w:val="24"/>
          <w:u w:val="single"/>
        </w:rPr>
        <w:t>Broche N°4</w:t>
      </w:r>
      <w:r w:rsidRPr="00B85E95">
        <w:rPr>
          <w:rFonts w:asciiTheme="majorBidi" w:hAnsiTheme="majorBidi" w:cstheme="majorBidi"/>
          <w:sz w:val="24"/>
          <w:szCs w:val="24"/>
        </w:rPr>
        <w:t xml:space="preserve"> : DTR  (Data Terminal Ready) : cette ligne est une sortie active haute. Elle permet à l’ordinateur de signaler au correspondant que le port série a été libéré et qu’il peut être utilisé s’il souhaite.</w:t>
      </w:r>
    </w:p>
    <w:p w:rsidR="00251C1A" w:rsidRPr="00B85E95" w:rsidRDefault="00251C1A" w:rsidP="00251C1A">
      <w:pPr>
        <w:tabs>
          <w:tab w:val="left" w:pos="1766"/>
        </w:tabs>
        <w:spacing w:line="360" w:lineRule="auto"/>
        <w:rPr>
          <w:rFonts w:asciiTheme="majorBidi" w:hAnsiTheme="majorBidi" w:cstheme="majorBidi"/>
          <w:sz w:val="24"/>
          <w:szCs w:val="24"/>
        </w:rPr>
      </w:pPr>
      <w:r w:rsidRPr="002E2CBD">
        <w:rPr>
          <w:rFonts w:asciiTheme="majorBidi" w:hAnsiTheme="majorBidi" w:cstheme="majorBidi"/>
          <w:sz w:val="24"/>
          <w:szCs w:val="24"/>
        </w:rPr>
        <w:t xml:space="preserve">- </w:t>
      </w:r>
      <w:r w:rsidRPr="00B85E95">
        <w:rPr>
          <w:rFonts w:asciiTheme="majorBidi" w:hAnsiTheme="majorBidi" w:cstheme="majorBidi"/>
          <w:sz w:val="24"/>
          <w:szCs w:val="24"/>
          <w:u w:val="single"/>
        </w:rPr>
        <w:t>Broche N°5</w:t>
      </w:r>
      <w:r w:rsidRPr="00B85E95">
        <w:rPr>
          <w:rFonts w:asciiTheme="majorBidi" w:hAnsiTheme="majorBidi" w:cstheme="majorBidi"/>
          <w:sz w:val="24"/>
          <w:szCs w:val="24"/>
        </w:rPr>
        <w:t xml:space="preserve"> : GND (GROUND), c’est la masse.</w:t>
      </w:r>
    </w:p>
    <w:p w:rsidR="00251C1A" w:rsidRPr="00B85E95" w:rsidRDefault="00251C1A" w:rsidP="00251C1A">
      <w:pPr>
        <w:tabs>
          <w:tab w:val="left" w:pos="1766"/>
        </w:tabs>
        <w:spacing w:line="360" w:lineRule="auto"/>
        <w:rPr>
          <w:rFonts w:asciiTheme="majorBidi" w:hAnsiTheme="majorBidi" w:cstheme="majorBidi"/>
          <w:sz w:val="24"/>
          <w:szCs w:val="24"/>
        </w:rPr>
      </w:pPr>
      <w:r w:rsidRPr="002E2CBD">
        <w:rPr>
          <w:rFonts w:asciiTheme="majorBidi" w:hAnsiTheme="majorBidi" w:cstheme="majorBidi"/>
          <w:sz w:val="24"/>
          <w:szCs w:val="24"/>
        </w:rPr>
        <w:lastRenderedPageBreak/>
        <w:t xml:space="preserve">- </w:t>
      </w:r>
      <w:r w:rsidRPr="00B85E95">
        <w:rPr>
          <w:rFonts w:asciiTheme="majorBidi" w:hAnsiTheme="majorBidi" w:cstheme="majorBidi"/>
          <w:sz w:val="24"/>
          <w:szCs w:val="24"/>
          <w:u w:val="single"/>
        </w:rPr>
        <w:t>Broche N°6</w:t>
      </w:r>
      <w:r w:rsidRPr="00B85E95">
        <w:rPr>
          <w:rFonts w:asciiTheme="majorBidi" w:hAnsiTheme="majorBidi" w:cstheme="majorBidi"/>
          <w:sz w:val="24"/>
          <w:szCs w:val="24"/>
        </w:rPr>
        <w:t xml:space="preserve"> : DSR  (Data Set Ready), cette ligne est une entrée active haute. Elle permet au correspondant de signaler qu’une donnée est prête. </w:t>
      </w:r>
    </w:p>
    <w:p w:rsidR="00251C1A" w:rsidRPr="00B85E95" w:rsidRDefault="00251C1A" w:rsidP="00251C1A">
      <w:pPr>
        <w:tabs>
          <w:tab w:val="left" w:pos="1766"/>
        </w:tabs>
        <w:spacing w:line="360" w:lineRule="auto"/>
        <w:rPr>
          <w:rFonts w:asciiTheme="majorBidi" w:hAnsiTheme="majorBidi" w:cstheme="majorBidi"/>
          <w:sz w:val="24"/>
          <w:szCs w:val="24"/>
        </w:rPr>
      </w:pPr>
      <w:r w:rsidRPr="002E2CBD">
        <w:rPr>
          <w:rFonts w:asciiTheme="majorBidi" w:hAnsiTheme="majorBidi" w:cstheme="majorBidi"/>
          <w:sz w:val="24"/>
          <w:szCs w:val="24"/>
        </w:rPr>
        <w:t xml:space="preserve">- </w:t>
      </w:r>
      <w:r w:rsidRPr="00B85E95">
        <w:rPr>
          <w:rFonts w:asciiTheme="majorBidi" w:hAnsiTheme="majorBidi" w:cstheme="majorBidi"/>
          <w:sz w:val="24"/>
          <w:szCs w:val="24"/>
          <w:u w:val="single"/>
        </w:rPr>
        <w:t>Broche N°7</w:t>
      </w:r>
      <w:r w:rsidRPr="00B85E95">
        <w:rPr>
          <w:rFonts w:asciiTheme="majorBidi" w:hAnsiTheme="majorBidi" w:cstheme="majorBidi"/>
          <w:sz w:val="24"/>
          <w:szCs w:val="24"/>
        </w:rPr>
        <w:t xml:space="preserve"> : RTS (Request To Send) : cette ligne est une sortie active haute. Elle indique au correspondant que l’ordinateur veut lui transmettre des données. </w:t>
      </w:r>
    </w:p>
    <w:p w:rsidR="00251C1A" w:rsidRPr="00B85E95" w:rsidRDefault="00251C1A" w:rsidP="00251C1A">
      <w:pPr>
        <w:tabs>
          <w:tab w:val="left" w:pos="1766"/>
        </w:tabs>
        <w:spacing w:line="360" w:lineRule="auto"/>
        <w:rPr>
          <w:rFonts w:asciiTheme="majorBidi" w:hAnsiTheme="majorBidi" w:cstheme="majorBidi"/>
          <w:sz w:val="24"/>
          <w:szCs w:val="24"/>
        </w:rPr>
      </w:pPr>
      <w:r w:rsidRPr="00B85E95">
        <w:rPr>
          <w:rFonts w:asciiTheme="majorBidi" w:hAnsiTheme="majorBidi" w:cstheme="majorBidi"/>
          <w:sz w:val="24"/>
          <w:szCs w:val="24"/>
        </w:rPr>
        <w:t xml:space="preserve">- </w:t>
      </w:r>
      <w:r w:rsidRPr="00B85E95">
        <w:rPr>
          <w:rFonts w:asciiTheme="majorBidi" w:hAnsiTheme="majorBidi" w:cstheme="majorBidi"/>
          <w:sz w:val="24"/>
          <w:szCs w:val="24"/>
          <w:u w:val="single"/>
        </w:rPr>
        <w:t>Broche N°8</w:t>
      </w:r>
      <w:r w:rsidRPr="00B85E95">
        <w:rPr>
          <w:rFonts w:asciiTheme="majorBidi" w:hAnsiTheme="majorBidi" w:cstheme="majorBidi"/>
          <w:sz w:val="24"/>
          <w:szCs w:val="24"/>
        </w:rPr>
        <w:t xml:space="preserve"> : CTS  (Clear To Send), cette ligne est entrée active haute. Elle indique à l’ordinateur que le correspondant est prêt à recevoir des données. </w:t>
      </w:r>
    </w:p>
    <w:p w:rsidR="00251C1A" w:rsidRPr="00B85E95" w:rsidRDefault="00251C1A" w:rsidP="00251C1A">
      <w:pPr>
        <w:tabs>
          <w:tab w:val="left" w:pos="1766"/>
        </w:tabs>
        <w:spacing w:line="360" w:lineRule="auto"/>
        <w:rPr>
          <w:rFonts w:asciiTheme="majorBidi" w:hAnsiTheme="majorBidi" w:cstheme="majorBidi"/>
          <w:sz w:val="24"/>
          <w:szCs w:val="24"/>
        </w:rPr>
      </w:pPr>
      <w:r w:rsidRPr="00B85E95">
        <w:rPr>
          <w:rFonts w:asciiTheme="majorBidi" w:hAnsiTheme="majorBidi" w:cstheme="majorBidi"/>
          <w:sz w:val="24"/>
          <w:szCs w:val="24"/>
        </w:rPr>
        <w:t xml:space="preserve"> </w:t>
      </w:r>
      <w:r w:rsidRPr="00B85E95">
        <w:rPr>
          <w:rFonts w:asciiTheme="majorBidi" w:hAnsiTheme="majorBidi" w:cstheme="majorBidi"/>
          <w:sz w:val="24"/>
          <w:szCs w:val="24"/>
          <w:u w:val="single"/>
        </w:rPr>
        <w:t>- Broche N°9</w:t>
      </w:r>
      <w:r w:rsidRPr="00B85E95">
        <w:rPr>
          <w:rFonts w:asciiTheme="majorBidi" w:hAnsiTheme="majorBidi" w:cstheme="majorBidi"/>
          <w:sz w:val="24"/>
          <w:szCs w:val="24"/>
        </w:rPr>
        <w:t xml:space="preserve"> : RI (Ring Indicator) : cette ligne est une entrée active haute. Elle permet à l’ordinateur de savoir qu’un correspondant veut initier une communication avec lui.</w:t>
      </w:r>
    </w:p>
    <w:p w:rsidR="00251C1A" w:rsidRPr="007D54AB" w:rsidRDefault="00251C1A" w:rsidP="00251C1A">
      <w:pPr>
        <w:pStyle w:val="Paragraphedeliste"/>
        <w:numPr>
          <w:ilvl w:val="0"/>
          <w:numId w:val="6"/>
        </w:numPr>
        <w:tabs>
          <w:tab w:val="left" w:pos="1766"/>
        </w:tabs>
        <w:rPr>
          <w:rFonts w:asciiTheme="majorBidi" w:hAnsiTheme="majorBidi" w:cstheme="majorBidi"/>
          <w:bCs/>
          <w:sz w:val="28"/>
          <w:szCs w:val="28"/>
          <w:u w:val="single"/>
        </w:rPr>
      </w:pPr>
      <w:r w:rsidRPr="007D54AB">
        <w:rPr>
          <w:rFonts w:asciiTheme="majorBidi" w:hAnsiTheme="majorBidi" w:cstheme="majorBidi"/>
          <w:bCs/>
          <w:sz w:val="28"/>
          <w:szCs w:val="28"/>
          <w:u w:val="single"/>
        </w:rPr>
        <w:t>Fonctionnement :</w:t>
      </w:r>
    </w:p>
    <w:p w:rsidR="00251C1A" w:rsidRPr="009C43F3" w:rsidRDefault="007D54AB" w:rsidP="007D54AB">
      <w:pPr>
        <w:tabs>
          <w:tab w:val="left" w:pos="1766"/>
        </w:tabs>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251C1A" w:rsidRPr="009C43F3">
        <w:rPr>
          <w:rFonts w:asciiTheme="majorBidi" w:hAnsiTheme="majorBidi" w:cstheme="majorBidi"/>
          <w:sz w:val="24"/>
          <w:szCs w:val="24"/>
        </w:rPr>
        <w:t>La liaison série est totalement asynchrone.</w:t>
      </w:r>
      <w:r w:rsidR="00251C1A">
        <w:rPr>
          <w:rFonts w:asciiTheme="majorBidi" w:hAnsiTheme="majorBidi" w:cstheme="majorBidi"/>
          <w:sz w:val="24"/>
          <w:szCs w:val="24"/>
        </w:rPr>
        <w:t xml:space="preserve"> Aucune horloge n’est transmise, i</w:t>
      </w:r>
      <w:r w:rsidR="00251C1A" w:rsidRPr="009C43F3">
        <w:rPr>
          <w:rFonts w:asciiTheme="majorBidi" w:hAnsiTheme="majorBidi" w:cstheme="majorBidi"/>
          <w:sz w:val="24"/>
          <w:szCs w:val="24"/>
        </w:rPr>
        <w:t xml:space="preserve">l faut donc que les deux systèmes (PC/PIC) soient d’accord sur la vitesse de transfert des bits préalablement à toute transmission. </w:t>
      </w:r>
    </w:p>
    <w:p w:rsidR="00251C1A" w:rsidRPr="009C43F3" w:rsidRDefault="00251C1A" w:rsidP="007D54AB">
      <w:pPr>
        <w:tabs>
          <w:tab w:val="left" w:pos="1766"/>
        </w:tabs>
        <w:spacing w:line="360" w:lineRule="auto"/>
        <w:rPr>
          <w:rFonts w:asciiTheme="majorBidi" w:hAnsiTheme="majorBidi" w:cstheme="majorBidi"/>
          <w:sz w:val="24"/>
          <w:szCs w:val="24"/>
        </w:rPr>
      </w:pPr>
      <w:r>
        <w:rPr>
          <w:rFonts w:asciiTheme="majorBidi" w:hAnsiTheme="majorBidi" w:cstheme="majorBidi"/>
          <w:sz w:val="24"/>
          <w:szCs w:val="24"/>
        </w:rPr>
        <w:t>Donc la solution est de r</w:t>
      </w:r>
      <w:r w:rsidRPr="009C43F3">
        <w:rPr>
          <w:rFonts w:asciiTheme="majorBidi" w:hAnsiTheme="majorBidi" w:cstheme="majorBidi"/>
          <w:sz w:val="24"/>
          <w:szCs w:val="24"/>
        </w:rPr>
        <w:t>ajouter des bits de synchronisation encadrant chaque jeu de bits transmis : un bit de START et un bit de STOP. La transmission s’effectue donc octet par octet sur un fil.</w:t>
      </w:r>
    </w:p>
    <w:p w:rsidR="00251C1A" w:rsidRDefault="00251C1A" w:rsidP="00251C1A">
      <w:pPr>
        <w:tabs>
          <w:tab w:val="left" w:pos="1766"/>
        </w:tabs>
        <w:rPr>
          <w:rFonts w:asciiTheme="majorBidi" w:hAnsiTheme="majorBidi" w:cstheme="majorBidi"/>
          <w:sz w:val="28"/>
          <w:szCs w:val="28"/>
        </w:rPr>
      </w:pPr>
      <w:r w:rsidRPr="000B2C8A">
        <w:rPr>
          <w:rFonts w:asciiTheme="majorBidi" w:hAnsiTheme="majorBidi" w:cstheme="majorBidi"/>
          <w:bCs/>
          <w:sz w:val="28"/>
          <w:szCs w:val="28"/>
          <w:u w:val="single"/>
        </w:rPr>
        <w:t>Exemple :</w:t>
      </w:r>
      <w:r>
        <w:rPr>
          <w:rFonts w:asciiTheme="majorBidi" w:hAnsiTheme="majorBidi" w:cstheme="majorBidi"/>
          <w:sz w:val="28"/>
          <w:szCs w:val="28"/>
        </w:rPr>
        <w:t xml:space="preserve"> </w:t>
      </w:r>
      <w:r w:rsidRPr="009C43F3">
        <w:rPr>
          <w:rFonts w:asciiTheme="majorBidi" w:hAnsiTheme="majorBidi" w:cstheme="majorBidi"/>
          <w:sz w:val="24"/>
          <w:szCs w:val="24"/>
        </w:rPr>
        <w:t>transmission de la lettre ‘A’ ($41)</w:t>
      </w:r>
    </w:p>
    <w:p w:rsidR="00251C1A" w:rsidRDefault="00251C1A" w:rsidP="00251C1A">
      <w:pPr>
        <w:pStyle w:val="NormalWeb"/>
        <w:jc w:val="center"/>
      </w:pPr>
      <w:r>
        <w:br/>
      </w:r>
      <w:r>
        <w:rPr>
          <w:noProof/>
        </w:rPr>
        <w:drawing>
          <wp:inline distT="0" distB="0" distL="0" distR="0">
            <wp:extent cx="2778539" cy="707368"/>
            <wp:effectExtent l="19050" t="0" r="2761" b="0"/>
            <wp:docPr id="4" name="Image 6" descr="mo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m"/>
                    <pic:cNvPicPr>
                      <a:picLocks noChangeAspect="1" noChangeArrowheads="1"/>
                    </pic:cNvPicPr>
                  </pic:nvPicPr>
                  <pic:blipFill>
                    <a:blip r:embed="rId29" cstate="print"/>
                    <a:srcRect/>
                    <a:stretch>
                      <a:fillRect/>
                    </a:stretch>
                  </pic:blipFill>
                  <pic:spPr bwMode="auto">
                    <a:xfrm>
                      <a:off x="0" y="0"/>
                      <a:ext cx="2779809" cy="707691"/>
                    </a:xfrm>
                    <a:prstGeom prst="rect">
                      <a:avLst/>
                    </a:prstGeom>
                    <a:noFill/>
                    <a:ln w="9525">
                      <a:noFill/>
                      <a:miter lim="800000"/>
                      <a:headEnd/>
                      <a:tailEnd/>
                    </a:ln>
                  </pic:spPr>
                </pic:pic>
              </a:graphicData>
            </a:graphic>
          </wp:inline>
        </w:drawing>
      </w:r>
    </w:p>
    <w:p w:rsidR="00251C1A" w:rsidRPr="006D12D5" w:rsidRDefault="00251C1A" w:rsidP="00251C1A">
      <w:pPr>
        <w:pStyle w:val="NormalWeb"/>
        <w:jc w:val="center"/>
      </w:pPr>
    </w:p>
    <w:p w:rsidR="00251C1A" w:rsidRPr="009C43F3" w:rsidRDefault="00FE1AF2" w:rsidP="00251C1A">
      <w:pPr>
        <w:tabs>
          <w:tab w:val="left" w:pos="180"/>
        </w:tabs>
        <w:spacing w:line="360" w:lineRule="auto"/>
        <w:jc w:val="both"/>
        <w:outlineLvl w:val="0"/>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251C1A" w:rsidRPr="009C43F3">
        <w:rPr>
          <w:rFonts w:asciiTheme="majorBidi" w:hAnsiTheme="majorBidi" w:cstheme="majorBidi"/>
          <w:sz w:val="24"/>
          <w:szCs w:val="24"/>
        </w:rPr>
        <w:t>Le pic 16F877A utilise les niveaux 0v et 5v pour définir respectivement les bits : 0 et 1. La norme RS 232 définit des niveaux de -12v et +12v pour établir ces mêmes niveaux Nous avons donc besoin d’un circuit (driver de bus) chargé de convertir les niveaux des signaux entre PIC et PC alors que la solution c’est le circuit MAX232.</w:t>
      </w:r>
    </w:p>
    <w:p w:rsidR="00251C1A" w:rsidRDefault="00251C1A" w:rsidP="00251C1A">
      <w:pPr>
        <w:tabs>
          <w:tab w:val="left" w:pos="563"/>
          <w:tab w:val="left" w:pos="1766"/>
          <w:tab w:val="center" w:pos="4536"/>
          <w:tab w:val="left" w:pos="8227"/>
        </w:tabs>
        <w:rPr>
          <w:rFonts w:asciiTheme="majorBidi" w:hAnsiTheme="majorBidi" w:cstheme="majorBidi"/>
          <w:sz w:val="28"/>
          <w:szCs w:val="28"/>
        </w:rPr>
      </w:pPr>
    </w:p>
    <w:p w:rsidR="00251C1A" w:rsidRPr="00CB2FEF" w:rsidRDefault="00251C1A" w:rsidP="00251C1A">
      <w:pPr>
        <w:tabs>
          <w:tab w:val="left" w:pos="1766"/>
        </w:tabs>
        <w:jc w:val="center"/>
        <w:rPr>
          <w:rFonts w:asciiTheme="majorBidi" w:hAnsiTheme="majorBidi" w:cstheme="majorBidi"/>
          <w:sz w:val="28"/>
          <w:szCs w:val="28"/>
        </w:rPr>
      </w:pPr>
      <w:r>
        <w:rPr>
          <w:rFonts w:asciiTheme="majorBidi" w:hAnsiTheme="majorBidi" w:cstheme="majorBidi"/>
          <w:noProof/>
          <w:sz w:val="28"/>
          <w:szCs w:val="28"/>
          <w:lang w:eastAsia="fr-FR"/>
        </w:rPr>
        <w:lastRenderedPageBreak/>
        <w:drawing>
          <wp:inline distT="0" distB="0" distL="0" distR="0">
            <wp:extent cx="4949245" cy="2909075"/>
            <wp:effectExtent l="38100" t="57150" r="118055" b="100825"/>
            <wp:docPr id="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4952182" cy="2910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1C1A" w:rsidRPr="006E34D9" w:rsidRDefault="00251C1A" w:rsidP="00251C1A">
      <w:pPr>
        <w:jc w:val="both"/>
        <w:rPr>
          <w:rFonts w:asciiTheme="majorBidi" w:hAnsiTheme="majorBidi" w:cstheme="majorBidi"/>
          <w:sz w:val="28"/>
          <w:szCs w:val="28"/>
        </w:rPr>
      </w:pPr>
    </w:p>
    <w:p w:rsidR="007D54AB" w:rsidRDefault="007D54AB" w:rsidP="007D54AB">
      <w:pPr>
        <w:tabs>
          <w:tab w:val="left" w:pos="1766"/>
        </w:tabs>
        <w:jc w:val="both"/>
        <w:rPr>
          <w:rFonts w:asciiTheme="majorBidi" w:hAnsiTheme="majorBidi" w:cstheme="majorBidi"/>
          <w:b/>
          <w:bCs/>
          <w:sz w:val="28"/>
          <w:szCs w:val="28"/>
        </w:rPr>
      </w:pPr>
    </w:p>
    <w:p w:rsidR="00251C1A" w:rsidRPr="007D54AB" w:rsidRDefault="00251C1A" w:rsidP="007D54AB">
      <w:pPr>
        <w:pStyle w:val="Paragraphedeliste"/>
        <w:numPr>
          <w:ilvl w:val="2"/>
          <w:numId w:val="23"/>
        </w:numPr>
        <w:tabs>
          <w:tab w:val="left" w:pos="1766"/>
        </w:tabs>
        <w:jc w:val="both"/>
        <w:rPr>
          <w:rFonts w:asciiTheme="majorBidi" w:hAnsiTheme="majorBidi" w:cstheme="majorBidi"/>
          <w:bCs/>
          <w:sz w:val="32"/>
          <w:szCs w:val="32"/>
        </w:rPr>
      </w:pPr>
      <w:r w:rsidRPr="007D54AB">
        <w:rPr>
          <w:rFonts w:asciiTheme="majorBidi" w:hAnsiTheme="majorBidi" w:cstheme="majorBidi"/>
          <w:bCs/>
          <w:sz w:val="32"/>
          <w:szCs w:val="32"/>
        </w:rPr>
        <w:t>Convertisseur MAX232 </w:t>
      </w:r>
    </w:p>
    <w:p w:rsidR="00251C1A" w:rsidRPr="009C43F3" w:rsidRDefault="00251C1A" w:rsidP="00251C1A">
      <w:pPr>
        <w:tabs>
          <w:tab w:val="left" w:pos="180"/>
        </w:tabs>
        <w:spacing w:line="360" w:lineRule="auto"/>
        <w:jc w:val="both"/>
        <w:outlineLvl w:val="0"/>
        <w:rPr>
          <w:rFonts w:asciiTheme="majorBidi" w:hAnsiTheme="majorBidi" w:cstheme="majorBidi"/>
          <w:sz w:val="24"/>
          <w:szCs w:val="24"/>
        </w:rPr>
      </w:pPr>
      <w:r w:rsidRPr="009C43F3">
        <w:rPr>
          <w:rFonts w:asciiTheme="majorBidi" w:hAnsiTheme="majorBidi" w:cstheme="majorBidi"/>
          <w:sz w:val="24"/>
          <w:szCs w:val="24"/>
        </w:rPr>
        <w:t xml:space="preserve">     Le MAX232 est un standard depuis longtemps, il permet de réaliser des liaisons RS232 et des interfaces de communication, il amplifier et met en forme deux entrées et deux sorties TTL/CMOS vers deux entrées et deux sorties RS232, la connexion est réalisée avec un DB9. </w:t>
      </w:r>
    </w:p>
    <w:p w:rsidR="00251C1A" w:rsidRPr="009C43F3" w:rsidRDefault="00251C1A" w:rsidP="00251C1A">
      <w:pPr>
        <w:tabs>
          <w:tab w:val="left" w:pos="180"/>
        </w:tabs>
        <w:spacing w:after="0" w:line="360" w:lineRule="auto"/>
        <w:jc w:val="both"/>
        <w:rPr>
          <w:rFonts w:asciiTheme="majorBidi" w:hAnsiTheme="majorBidi" w:cstheme="majorBidi"/>
          <w:sz w:val="24"/>
          <w:szCs w:val="24"/>
        </w:rPr>
      </w:pPr>
      <w:r w:rsidRPr="009C43F3">
        <w:rPr>
          <w:rFonts w:asciiTheme="majorBidi" w:hAnsiTheme="majorBidi" w:cstheme="majorBidi"/>
          <w:sz w:val="24"/>
          <w:szCs w:val="24"/>
        </w:rPr>
        <w:t>Ce circuit dispose de :</w:t>
      </w:r>
    </w:p>
    <w:p w:rsidR="00251C1A" w:rsidRPr="0081545B" w:rsidRDefault="00251C1A" w:rsidP="00251C1A">
      <w:pPr>
        <w:numPr>
          <w:ilvl w:val="0"/>
          <w:numId w:val="8"/>
        </w:numPr>
        <w:tabs>
          <w:tab w:val="clear" w:pos="900"/>
          <w:tab w:val="num" w:pos="0"/>
          <w:tab w:val="num" w:pos="426"/>
        </w:tabs>
        <w:spacing w:after="0" w:line="360" w:lineRule="auto"/>
        <w:ind w:left="0" w:firstLine="0"/>
        <w:jc w:val="both"/>
        <w:rPr>
          <w:rFonts w:asciiTheme="majorBidi" w:hAnsiTheme="majorBidi" w:cstheme="majorBidi"/>
          <w:sz w:val="24"/>
          <w:szCs w:val="24"/>
        </w:rPr>
      </w:pPr>
      <w:r w:rsidRPr="0081545B">
        <w:rPr>
          <w:rFonts w:asciiTheme="majorBidi" w:hAnsiTheme="majorBidi" w:cstheme="majorBidi"/>
          <w:sz w:val="24"/>
          <w:szCs w:val="24"/>
        </w:rPr>
        <w:t>Deux blocs nommés T1 (T1IN et T1OUT) et T2 (T2IN et T2OUT) qui convertissent les signaux d’entrées 0v et 5v en signaux de sorties +12v et -12v.</w:t>
      </w:r>
    </w:p>
    <w:p w:rsidR="00251C1A" w:rsidRPr="0081545B" w:rsidRDefault="00251C1A" w:rsidP="00251C1A">
      <w:pPr>
        <w:numPr>
          <w:ilvl w:val="0"/>
          <w:numId w:val="8"/>
        </w:numPr>
        <w:tabs>
          <w:tab w:val="clear" w:pos="900"/>
          <w:tab w:val="num" w:pos="0"/>
          <w:tab w:val="num" w:pos="426"/>
        </w:tabs>
        <w:spacing w:after="0" w:line="360" w:lineRule="auto"/>
        <w:ind w:left="0" w:firstLine="0"/>
        <w:jc w:val="both"/>
        <w:rPr>
          <w:rFonts w:asciiTheme="majorBidi" w:hAnsiTheme="majorBidi" w:cstheme="majorBidi"/>
          <w:sz w:val="24"/>
          <w:szCs w:val="24"/>
        </w:rPr>
      </w:pPr>
      <w:r w:rsidRPr="0081545B">
        <w:rPr>
          <w:rFonts w:asciiTheme="majorBidi" w:hAnsiTheme="majorBidi" w:cstheme="majorBidi"/>
          <w:sz w:val="24"/>
          <w:szCs w:val="24"/>
        </w:rPr>
        <w:t>Deux blocs nommés R1 (R1IN et R1OUT)  et R2 (R2IN et R2OUT) qui convertissent les signaux d’entrées +12v et -12v en signaux de sorties  0v et 5v.</w:t>
      </w:r>
    </w:p>
    <w:p w:rsidR="00251C1A" w:rsidRDefault="00251C1A" w:rsidP="00251C1A">
      <w:pPr>
        <w:tabs>
          <w:tab w:val="num" w:pos="426"/>
        </w:tabs>
        <w:spacing w:after="0" w:line="360" w:lineRule="auto"/>
        <w:jc w:val="both"/>
        <w:rPr>
          <w:rFonts w:asciiTheme="majorBidi" w:hAnsiTheme="majorBidi" w:cstheme="majorBidi"/>
          <w:sz w:val="28"/>
          <w:szCs w:val="28"/>
        </w:rPr>
      </w:pPr>
      <w:r>
        <w:rPr>
          <w:rFonts w:asciiTheme="majorBidi" w:hAnsiTheme="majorBidi" w:cstheme="majorBidi"/>
          <w:noProof/>
          <w:sz w:val="28"/>
          <w:szCs w:val="28"/>
          <w:lang w:eastAsia="fr-FR"/>
        </w:rPr>
        <w:lastRenderedPageBreak/>
        <w:drawing>
          <wp:inline distT="0" distB="0" distL="0" distR="0">
            <wp:extent cx="5753100" cy="3000375"/>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753100" cy="3000375"/>
                    </a:xfrm>
                    <a:prstGeom prst="rect">
                      <a:avLst/>
                    </a:prstGeom>
                    <a:noFill/>
                    <a:ln w="9525">
                      <a:noFill/>
                      <a:miter lim="800000"/>
                      <a:headEnd/>
                      <a:tailEnd/>
                    </a:ln>
                  </pic:spPr>
                </pic:pic>
              </a:graphicData>
            </a:graphic>
          </wp:inline>
        </w:drawing>
      </w:r>
    </w:p>
    <w:p w:rsidR="00A410DC" w:rsidRPr="00A410DC" w:rsidRDefault="00A410DC" w:rsidP="00A410DC">
      <w:pPr>
        <w:jc w:val="both"/>
        <w:rPr>
          <w:rFonts w:ascii="Times New Roman" w:hAnsi="Times New Roman" w:cs="Times New Roman"/>
          <w:b/>
          <w:bCs/>
          <w:sz w:val="36"/>
          <w:szCs w:val="36"/>
        </w:rPr>
      </w:pPr>
    </w:p>
    <w:p w:rsidR="00251C1A" w:rsidRPr="007D54AB" w:rsidRDefault="00251C1A" w:rsidP="00251C1A">
      <w:pPr>
        <w:tabs>
          <w:tab w:val="num" w:pos="426"/>
        </w:tabs>
        <w:spacing w:after="0" w:line="360" w:lineRule="auto"/>
        <w:rPr>
          <w:rFonts w:ascii="Times New Roman" w:hAnsi="Times New Roman" w:cs="Times New Roman"/>
          <w:sz w:val="36"/>
          <w:szCs w:val="36"/>
        </w:rPr>
      </w:pPr>
      <w:r w:rsidRPr="007D54AB">
        <w:rPr>
          <w:rFonts w:ascii="Times New Roman" w:hAnsi="Times New Roman" w:cs="Times New Roman"/>
          <w:sz w:val="36"/>
          <w:szCs w:val="36"/>
        </w:rPr>
        <w:t>1.5 Conclusion </w:t>
      </w:r>
    </w:p>
    <w:p w:rsidR="00251C1A" w:rsidRPr="0081545B" w:rsidRDefault="00251C1A" w:rsidP="00251C1A">
      <w:pPr>
        <w:spacing w:line="360" w:lineRule="auto"/>
        <w:ind w:firstLine="284"/>
        <w:jc w:val="both"/>
        <w:rPr>
          <w:rFonts w:ascii="Times New Roman" w:eastAsia="Calibri" w:hAnsi="Times New Roman" w:cs="Times New Roman"/>
          <w:sz w:val="24"/>
          <w:szCs w:val="24"/>
        </w:rPr>
      </w:pPr>
      <w:r w:rsidRPr="0081545B">
        <w:rPr>
          <w:rFonts w:ascii="Times New Roman" w:eastAsia="Calibri" w:hAnsi="Times New Roman" w:cs="Times New Roman"/>
          <w:sz w:val="24"/>
          <w:szCs w:val="24"/>
        </w:rPr>
        <w:t>Partant d’une présentation générale sur</w:t>
      </w:r>
      <w:r>
        <w:rPr>
          <w:rFonts w:ascii="Times New Roman" w:eastAsia="Calibri" w:hAnsi="Times New Roman" w:cs="Times New Roman"/>
          <w:sz w:val="24"/>
          <w:szCs w:val="24"/>
        </w:rPr>
        <w:t xml:space="preserve"> les afficheurs lumineux</w:t>
      </w:r>
      <w:r w:rsidRPr="0081545B">
        <w:rPr>
          <w:rFonts w:asciiTheme="majorBidi" w:hAnsiTheme="majorBidi" w:cstheme="majorBidi"/>
          <w:sz w:val="24"/>
          <w:szCs w:val="24"/>
        </w:rPr>
        <w:t xml:space="preserve">, nous avons ensuite </w:t>
      </w:r>
      <w:r w:rsidRPr="0081545B">
        <w:rPr>
          <w:rFonts w:ascii="Times New Roman" w:eastAsia="Calibri" w:hAnsi="Times New Roman" w:cs="Times New Roman"/>
          <w:sz w:val="24"/>
          <w:szCs w:val="24"/>
        </w:rPr>
        <w:t>défini</w:t>
      </w:r>
      <w:r>
        <w:rPr>
          <w:rFonts w:ascii="Times New Roman" w:eastAsia="Calibri" w:hAnsi="Times New Roman" w:cs="Times New Roman"/>
          <w:sz w:val="24"/>
          <w:szCs w:val="24"/>
        </w:rPr>
        <w:t xml:space="preserve"> </w:t>
      </w:r>
      <w:r w:rsidRPr="0081545B">
        <w:rPr>
          <w:rFonts w:ascii="Times New Roman" w:eastAsia="Calibri" w:hAnsi="Times New Roman" w:cs="Times New Roman"/>
          <w:sz w:val="24"/>
          <w:szCs w:val="24"/>
        </w:rPr>
        <w:t>les micro</w:t>
      </w:r>
      <w:r w:rsidRPr="0081545B">
        <w:rPr>
          <w:rFonts w:asciiTheme="majorBidi" w:hAnsiTheme="majorBidi" w:cstheme="majorBidi"/>
          <w:sz w:val="24"/>
          <w:szCs w:val="24"/>
        </w:rPr>
        <w:t>contrôleurs</w:t>
      </w:r>
      <w:r>
        <w:rPr>
          <w:rFonts w:ascii="Times New Roman" w:eastAsia="Calibri" w:hAnsi="Times New Roman" w:cs="Times New Roman"/>
          <w:sz w:val="24"/>
          <w:szCs w:val="24"/>
        </w:rPr>
        <w:t xml:space="preserve"> et ses différents</w:t>
      </w:r>
      <w:r w:rsidRPr="0081545B">
        <w:rPr>
          <w:rFonts w:ascii="Times New Roman" w:eastAsia="Calibri" w:hAnsi="Times New Roman" w:cs="Times New Roman"/>
          <w:sz w:val="24"/>
          <w:szCs w:val="24"/>
        </w:rPr>
        <w:t xml:space="preserve"> famille</w:t>
      </w:r>
      <w:r>
        <w:rPr>
          <w:rFonts w:ascii="Times New Roman" w:eastAsia="Calibri" w:hAnsi="Times New Roman" w:cs="Times New Roman"/>
          <w:sz w:val="24"/>
          <w:szCs w:val="24"/>
        </w:rPr>
        <w:t>s,</w:t>
      </w:r>
      <w:r w:rsidRPr="0081545B">
        <w:rPr>
          <w:rFonts w:ascii="Times New Roman" w:eastAsia="Calibri" w:hAnsi="Times New Roman" w:cs="Times New Roman"/>
          <w:sz w:val="24"/>
          <w:szCs w:val="24"/>
        </w:rPr>
        <w:t xml:space="preserve"> plus particulièrement le 16F877</w:t>
      </w:r>
      <w:r w:rsidRPr="0081545B">
        <w:rPr>
          <w:rFonts w:asciiTheme="majorBidi" w:hAnsiTheme="majorBidi" w:cstheme="majorBidi"/>
          <w:sz w:val="24"/>
          <w:szCs w:val="24"/>
        </w:rPr>
        <w:t>A, puis on a parlé des matrices des LEDs et</w:t>
      </w:r>
      <w:r>
        <w:rPr>
          <w:rFonts w:asciiTheme="majorBidi" w:hAnsiTheme="majorBidi" w:cstheme="majorBidi"/>
          <w:sz w:val="24"/>
          <w:szCs w:val="24"/>
        </w:rPr>
        <w:t xml:space="preserve"> des composants qui l’entourent et arrivons </w:t>
      </w:r>
      <w:r w:rsidRPr="0081545B">
        <w:rPr>
          <w:rFonts w:asciiTheme="majorBidi" w:hAnsiTheme="majorBidi" w:cstheme="majorBidi"/>
          <w:sz w:val="24"/>
          <w:szCs w:val="24"/>
        </w:rPr>
        <w:t xml:space="preserve"> </w:t>
      </w:r>
      <w:r>
        <w:rPr>
          <w:rFonts w:asciiTheme="majorBidi" w:hAnsiTheme="majorBidi" w:cstheme="majorBidi"/>
          <w:sz w:val="24"/>
          <w:szCs w:val="24"/>
        </w:rPr>
        <w:t>à</w:t>
      </w:r>
      <w:r w:rsidRPr="0081545B">
        <w:rPr>
          <w:rFonts w:asciiTheme="majorBidi" w:hAnsiTheme="majorBidi" w:cstheme="majorBidi"/>
          <w:sz w:val="24"/>
          <w:szCs w:val="24"/>
        </w:rPr>
        <w:t xml:space="preserve"> la liaison série entre le PC et le </w:t>
      </w:r>
      <w:r>
        <w:rPr>
          <w:rFonts w:asciiTheme="majorBidi" w:hAnsiTheme="majorBidi" w:cstheme="majorBidi"/>
          <w:sz w:val="24"/>
          <w:szCs w:val="24"/>
        </w:rPr>
        <w:t>la carte de commande</w:t>
      </w:r>
      <w:r w:rsidRPr="0081545B">
        <w:rPr>
          <w:rFonts w:ascii="Times New Roman" w:eastAsia="Calibri" w:hAnsi="Times New Roman" w:cs="Times New Roman"/>
          <w:sz w:val="24"/>
          <w:szCs w:val="24"/>
        </w:rPr>
        <w:t>.</w:t>
      </w:r>
    </w:p>
    <w:p w:rsidR="00251C1A" w:rsidRPr="0081545B" w:rsidRDefault="00251C1A" w:rsidP="00251C1A">
      <w:pPr>
        <w:pStyle w:val="Corpsdetexte"/>
        <w:ind w:firstLine="284"/>
        <w:rPr>
          <w:rFonts w:ascii="Times New Roman" w:eastAsia="Calibri" w:hAnsi="Times New Roman"/>
          <w:lang w:eastAsia="en-US"/>
        </w:rPr>
      </w:pPr>
      <w:r w:rsidRPr="0081545B">
        <w:rPr>
          <w:rFonts w:ascii="Times New Roman" w:eastAsia="Calibri" w:hAnsi="Times New Roman"/>
          <w:lang w:eastAsia="en-US"/>
        </w:rPr>
        <w:t>En conclusion dans ce chapitre nous pouvons dire que le microcontrôleur 16F877</w:t>
      </w:r>
      <w:r w:rsidRPr="0081545B">
        <w:rPr>
          <w:rFonts w:asciiTheme="majorBidi" w:eastAsiaTheme="minorHAnsi" w:hAnsiTheme="majorBidi" w:cstheme="majorBidi"/>
          <w:lang w:eastAsia="en-US"/>
        </w:rPr>
        <w:t>A</w:t>
      </w:r>
      <w:r w:rsidRPr="0081545B">
        <w:rPr>
          <w:rFonts w:ascii="Times New Roman" w:eastAsia="Calibri" w:hAnsi="Times New Roman"/>
          <w:lang w:eastAsia="en-US"/>
        </w:rPr>
        <w:t xml:space="preserve"> peut bien jouer le rôle d'une unité de contrôle pour notre système</w:t>
      </w:r>
      <w:r w:rsidRPr="0081545B">
        <w:rPr>
          <w:rFonts w:asciiTheme="majorBidi" w:eastAsiaTheme="minorHAnsi" w:hAnsiTheme="majorBidi" w:cstheme="majorBidi"/>
          <w:lang w:eastAsia="en-US"/>
        </w:rPr>
        <w:t xml:space="preserve"> et qu’on a besoin d’u</w:t>
      </w:r>
      <w:r>
        <w:rPr>
          <w:rFonts w:asciiTheme="majorBidi" w:eastAsiaTheme="minorHAnsi" w:hAnsiTheme="majorBidi" w:cstheme="majorBidi"/>
          <w:lang w:eastAsia="en-US"/>
        </w:rPr>
        <w:t>ne interface de communication P</w:t>
      </w:r>
      <w:r w:rsidRPr="0081545B">
        <w:rPr>
          <w:rFonts w:asciiTheme="majorBidi" w:eastAsiaTheme="minorHAnsi" w:hAnsiTheme="majorBidi" w:cstheme="majorBidi"/>
          <w:lang w:eastAsia="en-US"/>
        </w:rPr>
        <w:t>C/P</w:t>
      </w:r>
      <w:r>
        <w:rPr>
          <w:rFonts w:asciiTheme="majorBidi" w:eastAsiaTheme="minorHAnsi" w:hAnsiTheme="majorBidi" w:cstheme="majorBidi"/>
          <w:lang w:eastAsia="en-US"/>
        </w:rPr>
        <w:t>I</w:t>
      </w:r>
      <w:r w:rsidRPr="0081545B">
        <w:rPr>
          <w:rFonts w:asciiTheme="majorBidi" w:eastAsiaTheme="minorHAnsi" w:hAnsiTheme="majorBidi" w:cstheme="majorBidi"/>
          <w:lang w:eastAsia="en-US"/>
        </w:rPr>
        <w:t>C</w:t>
      </w:r>
      <w:r w:rsidRPr="0081545B">
        <w:rPr>
          <w:rFonts w:ascii="Times New Roman" w:eastAsia="Calibri" w:hAnsi="Times New Roman"/>
          <w:lang w:eastAsia="en-US"/>
        </w:rPr>
        <w:t>.</w:t>
      </w:r>
    </w:p>
    <w:p w:rsidR="00251C1A" w:rsidRPr="0081545B" w:rsidRDefault="00251C1A" w:rsidP="00251C1A">
      <w:pPr>
        <w:pStyle w:val="Retraitcorpsdetexte2"/>
        <w:spacing w:line="360" w:lineRule="auto"/>
        <w:ind w:left="0" w:firstLine="284"/>
        <w:jc w:val="both"/>
        <w:rPr>
          <w:rFonts w:ascii="Times New Roman" w:hAnsi="Times New Roman" w:cs="Times New Roman"/>
        </w:rPr>
      </w:pPr>
      <w:r w:rsidRPr="0081545B">
        <w:rPr>
          <w:rFonts w:ascii="Times New Roman" w:hAnsi="Times New Roman" w:cs="Times New Roman"/>
        </w:rPr>
        <w:t>Maintenant, nous pouvons passer à l’étude de la conception</w:t>
      </w:r>
      <w:r>
        <w:rPr>
          <w:rFonts w:ascii="Times New Roman" w:hAnsi="Times New Roman" w:cs="Times New Roman"/>
        </w:rPr>
        <w:t xml:space="preserve"> de notre carte</w:t>
      </w:r>
      <w:r w:rsidRPr="0081545B">
        <w:rPr>
          <w:rFonts w:ascii="Times New Roman" w:hAnsi="Times New Roman" w:cs="Times New Roman"/>
        </w:rPr>
        <w:t xml:space="preserve"> puisque les composants les plus importants sont déjà familiers. </w:t>
      </w:r>
    </w:p>
    <w:p w:rsidR="00251C1A" w:rsidRPr="00827D45" w:rsidRDefault="00251C1A" w:rsidP="00827D45">
      <w:pPr>
        <w:spacing w:line="360" w:lineRule="auto"/>
        <w:jc w:val="both"/>
        <w:rPr>
          <w:rFonts w:asciiTheme="majorBidi" w:hAnsiTheme="majorBidi" w:cstheme="majorBidi"/>
          <w:sz w:val="24"/>
          <w:szCs w:val="24"/>
        </w:rPr>
      </w:pPr>
    </w:p>
    <w:p w:rsidR="008422D8" w:rsidRDefault="008422D8" w:rsidP="00482D49">
      <w:pPr>
        <w:pStyle w:val="Default"/>
      </w:pPr>
    </w:p>
    <w:p w:rsidR="00F52107" w:rsidRPr="00F52107" w:rsidRDefault="00F52107" w:rsidP="00F52107">
      <w:pPr>
        <w:pStyle w:val="Corpsdetexte"/>
        <w:rPr>
          <w:rFonts w:ascii="Times New Roman" w:eastAsia="Calibri" w:hAnsi="Times New Roman"/>
          <w:sz w:val="28"/>
          <w:szCs w:val="28"/>
          <w:lang w:eastAsia="en-US"/>
        </w:rPr>
      </w:pPr>
    </w:p>
    <w:p w:rsidR="003D034E" w:rsidRPr="003D034E" w:rsidRDefault="003D034E" w:rsidP="007C5432">
      <w:pPr>
        <w:tabs>
          <w:tab w:val="num" w:pos="426"/>
        </w:tabs>
        <w:spacing w:after="0" w:line="360" w:lineRule="auto"/>
        <w:jc w:val="both"/>
        <w:rPr>
          <w:rFonts w:asciiTheme="majorBidi" w:hAnsiTheme="majorBidi" w:cstheme="majorBidi"/>
          <w:sz w:val="28"/>
          <w:szCs w:val="28"/>
        </w:rPr>
      </w:pPr>
    </w:p>
    <w:p w:rsidR="005557AF" w:rsidRPr="005557AF" w:rsidRDefault="005557AF" w:rsidP="005557AF">
      <w:pPr>
        <w:tabs>
          <w:tab w:val="left" w:pos="180"/>
        </w:tabs>
        <w:spacing w:line="360" w:lineRule="auto"/>
        <w:jc w:val="both"/>
        <w:outlineLvl w:val="0"/>
        <w:rPr>
          <w:rFonts w:asciiTheme="majorBidi" w:hAnsiTheme="majorBidi" w:cstheme="majorBidi"/>
          <w:sz w:val="28"/>
          <w:szCs w:val="28"/>
        </w:rPr>
      </w:pPr>
    </w:p>
    <w:p w:rsidR="005557AF" w:rsidRPr="005557AF" w:rsidRDefault="005557AF" w:rsidP="005557AF">
      <w:pPr>
        <w:tabs>
          <w:tab w:val="left" w:pos="1766"/>
        </w:tabs>
        <w:jc w:val="both"/>
        <w:rPr>
          <w:rFonts w:asciiTheme="majorBidi" w:hAnsiTheme="majorBidi" w:cstheme="majorBidi"/>
          <w:b/>
          <w:bCs/>
          <w:sz w:val="32"/>
          <w:szCs w:val="32"/>
          <w:u w:val="single"/>
        </w:rPr>
      </w:pPr>
    </w:p>
    <w:p w:rsidR="002005C0" w:rsidRPr="006E34D9" w:rsidRDefault="002005C0" w:rsidP="00EC27C9">
      <w:pPr>
        <w:jc w:val="both"/>
        <w:rPr>
          <w:rFonts w:asciiTheme="majorBidi" w:hAnsiTheme="majorBidi" w:cstheme="majorBidi"/>
          <w:sz w:val="28"/>
          <w:szCs w:val="28"/>
        </w:rPr>
      </w:pPr>
    </w:p>
    <w:p w:rsidR="002005C0" w:rsidRPr="006E34D9" w:rsidRDefault="002005C0" w:rsidP="00EC27C9">
      <w:pPr>
        <w:jc w:val="both"/>
        <w:rPr>
          <w:rFonts w:asciiTheme="majorBidi" w:hAnsiTheme="majorBidi" w:cstheme="majorBidi"/>
          <w:sz w:val="28"/>
          <w:szCs w:val="28"/>
        </w:rPr>
      </w:pPr>
    </w:p>
    <w:p w:rsidR="002005C0" w:rsidRDefault="002005C0" w:rsidP="00EC27C9">
      <w:pPr>
        <w:jc w:val="both"/>
        <w:rPr>
          <w:rFonts w:asciiTheme="majorBidi" w:hAnsiTheme="majorBidi" w:cstheme="majorBidi"/>
          <w:sz w:val="28"/>
          <w:szCs w:val="28"/>
        </w:rPr>
      </w:pPr>
    </w:p>
    <w:p w:rsidR="009C43F3" w:rsidRDefault="009C43F3" w:rsidP="00EC27C9">
      <w:pPr>
        <w:jc w:val="both"/>
        <w:rPr>
          <w:rFonts w:asciiTheme="majorBidi" w:hAnsiTheme="majorBidi" w:cstheme="majorBidi"/>
          <w:sz w:val="28"/>
          <w:szCs w:val="28"/>
        </w:rPr>
      </w:pPr>
    </w:p>
    <w:p w:rsidR="009C43F3" w:rsidRDefault="009C43F3" w:rsidP="00EC27C9">
      <w:pPr>
        <w:jc w:val="both"/>
        <w:rPr>
          <w:rFonts w:asciiTheme="majorBidi" w:hAnsiTheme="majorBidi" w:cstheme="majorBidi"/>
          <w:sz w:val="28"/>
          <w:szCs w:val="28"/>
        </w:rPr>
      </w:pPr>
    </w:p>
    <w:p w:rsidR="009C43F3" w:rsidRDefault="009C43F3" w:rsidP="00EC27C9">
      <w:pPr>
        <w:jc w:val="both"/>
        <w:rPr>
          <w:rFonts w:asciiTheme="majorBidi" w:hAnsiTheme="majorBidi" w:cstheme="majorBidi"/>
          <w:sz w:val="28"/>
          <w:szCs w:val="28"/>
        </w:rPr>
      </w:pPr>
    </w:p>
    <w:p w:rsidR="009C43F3" w:rsidRDefault="009C43F3" w:rsidP="00EC27C9">
      <w:pPr>
        <w:jc w:val="both"/>
        <w:rPr>
          <w:rFonts w:asciiTheme="majorBidi" w:hAnsiTheme="majorBidi" w:cstheme="majorBidi"/>
          <w:sz w:val="28"/>
          <w:szCs w:val="28"/>
        </w:rPr>
      </w:pPr>
    </w:p>
    <w:p w:rsidR="009C43F3" w:rsidRDefault="009C43F3" w:rsidP="00EC27C9">
      <w:pPr>
        <w:jc w:val="both"/>
        <w:rPr>
          <w:rFonts w:asciiTheme="majorBidi" w:hAnsiTheme="majorBidi" w:cstheme="majorBidi"/>
          <w:sz w:val="28"/>
          <w:szCs w:val="28"/>
        </w:rPr>
      </w:pPr>
    </w:p>
    <w:p w:rsidR="009C43F3" w:rsidRPr="006E34D9" w:rsidRDefault="009C43F3" w:rsidP="00EC27C9">
      <w:pPr>
        <w:jc w:val="both"/>
        <w:rPr>
          <w:rFonts w:asciiTheme="majorBidi" w:hAnsiTheme="majorBidi" w:cstheme="majorBidi"/>
          <w:sz w:val="28"/>
          <w:szCs w:val="28"/>
        </w:rPr>
      </w:pPr>
    </w:p>
    <w:p w:rsidR="00557EDA" w:rsidRPr="00646201" w:rsidRDefault="00557EDA" w:rsidP="00557EDA">
      <w:pPr>
        <w:pStyle w:val="Titre1"/>
        <w:jc w:val="center"/>
        <w:rPr>
          <w:rFonts w:ascii="Times New Roman" w:hAnsi="Times New Roman" w:cs="Times New Roman"/>
          <w:color w:val="auto"/>
          <w:sz w:val="52"/>
          <w:szCs w:val="52"/>
        </w:rPr>
      </w:pPr>
      <w:r w:rsidRPr="00646201">
        <w:rPr>
          <w:rFonts w:ascii="Times New Roman" w:hAnsi="Times New Roman" w:cs="Times New Roman"/>
          <w:color w:val="auto"/>
          <w:sz w:val="52"/>
          <w:szCs w:val="52"/>
        </w:rPr>
        <w:t>Chapitre1</w:t>
      </w:r>
    </w:p>
    <w:p w:rsidR="00557EDA" w:rsidRPr="00646201" w:rsidRDefault="00557EDA" w:rsidP="00557EDA">
      <w:pPr>
        <w:jc w:val="center"/>
        <w:rPr>
          <w:rFonts w:ascii="Algerian" w:hAnsi="Algerian" w:cs="Times"/>
          <w:iCs/>
          <w:sz w:val="52"/>
          <w:szCs w:val="52"/>
          <w:u w:val="double"/>
        </w:rPr>
      </w:pPr>
    </w:p>
    <w:p w:rsidR="00557EDA" w:rsidRPr="00646201" w:rsidRDefault="00557EDA" w:rsidP="00557EDA">
      <w:pPr>
        <w:jc w:val="center"/>
        <w:rPr>
          <w:rFonts w:ascii="Times New Roman" w:hAnsi="Times New Roman" w:cs="Times New Roman"/>
          <w:b/>
          <w:iCs/>
          <w:sz w:val="52"/>
          <w:szCs w:val="52"/>
        </w:rPr>
      </w:pPr>
      <w:r>
        <w:rPr>
          <w:rFonts w:ascii="Times New Roman" w:hAnsi="Times New Roman" w:cs="Times New Roman"/>
          <w:b/>
          <w:iCs/>
          <w:sz w:val="52"/>
          <w:szCs w:val="52"/>
        </w:rPr>
        <w:t xml:space="preserve">Réalisation de la carte </w:t>
      </w:r>
    </w:p>
    <w:p w:rsidR="00CC5AED" w:rsidRPr="00557EDA" w:rsidRDefault="00CC5AED" w:rsidP="00CC5AED">
      <w:pPr>
        <w:rPr>
          <w:rFonts w:ascii="Algerian" w:hAnsi="Algerian" w:cs="Times"/>
          <w:sz w:val="96"/>
          <w:szCs w:val="96"/>
        </w:rPr>
      </w:pPr>
    </w:p>
    <w:p w:rsidR="00CC5AED" w:rsidRDefault="00CC5AED" w:rsidP="00CC5AED">
      <w:pPr>
        <w:tabs>
          <w:tab w:val="left" w:pos="3882"/>
        </w:tabs>
        <w:rPr>
          <w:rFonts w:ascii="Algerian" w:hAnsi="Algerian" w:cs="Times"/>
          <w:sz w:val="96"/>
          <w:szCs w:val="96"/>
        </w:rPr>
      </w:pPr>
    </w:p>
    <w:p w:rsidR="00557EDA" w:rsidRDefault="00557EDA" w:rsidP="00CC5AED">
      <w:pPr>
        <w:tabs>
          <w:tab w:val="left" w:pos="3882"/>
        </w:tabs>
        <w:rPr>
          <w:rFonts w:ascii="Algerian" w:hAnsi="Algerian" w:cs="Times"/>
          <w:sz w:val="96"/>
          <w:szCs w:val="96"/>
        </w:rPr>
      </w:pPr>
    </w:p>
    <w:p w:rsidR="00557EDA" w:rsidRDefault="00557EDA" w:rsidP="00B03BB3">
      <w:pPr>
        <w:jc w:val="both"/>
        <w:rPr>
          <w:rFonts w:ascii="Algerian" w:hAnsi="Algerian" w:cs="Times"/>
          <w:sz w:val="96"/>
          <w:szCs w:val="96"/>
        </w:rPr>
      </w:pPr>
    </w:p>
    <w:p w:rsidR="00557EDA" w:rsidRPr="0081545B" w:rsidRDefault="00557EDA" w:rsidP="00B03BB3">
      <w:pPr>
        <w:jc w:val="both"/>
        <w:rPr>
          <w:rFonts w:ascii="Algerian" w:hAnsi="Algerian" w:cs="Times"/>
          <w:sz w:val="28"/>
          <w:szCs w:val="28"/>
        </w:rPr>
      </w:pPr>
    </w:p>
    <w:p w:rsidR="00CC5AED" w:rsidRPr="00557EDA" w:rsidRDefault="0081545B" w:rsidP="00B03BB3">
      <w:pPr>
        <w:jc w:val="both"/>
        <w:rPr>
          <w:rFonts w:ascii="Times New Roman" w:hAnsi="Times New Roman" w:cs="Times New Roman"/>
          <w:iCs/>
          <w:sz w:val="36"/>
          <w:szCs w:val="36"/>
        </w:rPr>
      </w:pPr>
      <w:r w:rsidRPr="00557EDA">
        <w:rPr>
          <w:rFonts w:ascii="Times New Roman" w:hAnsi="Times New Roman" w:cs="Times New Roman"/>
          <w:iCs/>
          <w:sz w:val="36"/>
          <w:szCs w:val="36"/>
        </w:rPr>
        <w:t xml:space="preserve">2.1 </w:t>
      </w:r>
      <w:r w:rsidR="00B03BB3" w:rsidRPr="00557EDA">
        <w:rPr>
          <w:rFonts w:ascii="Times New Roman" w:hAnsi="Times New Roman" w:cs="Times New Roman"/>
          <w:iCs/>
          <w:sz w:val="36"/>
          <w:szCs w:val="36"/>
        </w:rPr>
        <w:t>I</w:t>
      </w:r>
      <w:r w:rsidRPr="00557EDA">
        <w:rPr>
          <w:rFonts w:ascii="Times New Roman" w:hAnsi="Times New Roman" w:cs="Times New Roman"/>
          <w:iCs/>
          <w:sz w:val="36"/>
          <w:szCs w:val="36"/>
        </w:rPr>
        <w:t>ntroduction</w:t>
      </w:r>
    </w:p>
    <w:p w:rsidR="00B03BB3" w:rsidRPr="009C43F3" w:rsidRDefault="00B03BB3" w:rsidP="0081545B">
      <w:pPr>
        <w:pStyle w:val="Retraitcorpsdetexte3"/>
        <w:spacing w:line="360" w:lineRule="auto"/>
        <w:ind w:left="0" w:firstLine="284"/>
        <w:jc w:val="both"/>
        <w:rPr>
          <w:rFonts w:ascii="Times New Roman" w:hAnsi="Times New Roman"/>
          <w:sz w:val="24"/>
          <w:szCs w:val="24"/>
        </w:rPr>
      </w:pPr>
      <w:r w:rsidRPr="009C43F3">
        <w:rPr>
          <w:rFonts w:ascii="Times New Roman" w:hAnsi="Times New Roman"/>
          <w:sz w:val="24"/>
          <w:szCs w:val="24"/>
        </w:rPr>
        <w:t xml:space="preserve">Dans ce chapitre </w:t>
      </w:r>
      <w:r w:rsidR="00B37EA7">
        <w:rPr>
          <w:rFonts w:ascii="Times New Roman" w:hAnsi="Times New Roman"/>
          <w:sz w:val="24"/>
          <w:szCs w:val="24"/>
        </w:rPr>
        <w:t>on va présenter</w:t>
      </w:r>
      <w:r w:rsidRPr="009C43F3">
        <w:rPr>
          <w:rFonts w:ascii="Times New Roman" w:hAnsi="Times New Roman"/>
          <w:sz w:val="24"/>
          <w:szCs w:val="24"/>
        </w:rPr>
        <w:t xml:space="preserve"> une description détaillée de la solution adoptée pour répondre </w:t>
      </w:r>
      <w:r w:rsidR="007A1B71" w:rsidRPr="009C43F3">
        <w:rPr>
          <w:rFonts w:ascii="Times New Roman" w:hAnsi="Times New Roman"/>
          <w:sz w:val="24"/>
          <w:szCs w:val="24"/>
        </w:rPr>
        <w:t>aux besoins</w:t>
      </w:r>
      <w:r w:rsidRPr="009C43F3">
        <w:rPr>
          <w:rFonts w:ascii="Times New Roman" w:hAnsi="Times New Roman"/>
          <w:sz w:val="24"/>
          <w:szCs w:val="24"/>
        </w:rPr>
        <w:t xml:space="preserve"> de notre projet et en abordant la conception détaillée de chaque partie du système afin d’obtenir une schématisation complète et précise.</w:t>
      </w:r>
    </w:p>
    <w:p w:rsidR="00B03BB3" w:rsidRPr="00557EDA" w:rsidRDefault="0081545B" w:rsidP="00D96C3E">
      <w:pPr>
        <w:pStyle w:val="Retraitcorpsdetexte3"/>
        <w:numPr>
          <w:ilvl w:val="1"/>
          <w:numId w:val="16"/>
        </w:numPr>
        <w:jc w:val="both"/>
        <w:rPr>
          <w:rFonts w:ascii="Times New Roman" w:hAnsi="Times New Roman" w:cs="Times New Roman"/>
          <w:bCs/>
          <w:sz w:val="36"/>
          <w:szCs w:val="36"/>
        </w:rPr>
      </w:pPr>
      <w:r w:rsidRPr="00557EDA">
        <w:rPr>
          <w:rFonts w:ascii="Times New Roman" w:hAnsi="Times New Roman" w:cs="Times New Roman"/>
          <w:bCs/>
          <w:sz w:val="36"/>
          <w:szCs w:val="36"/>
        </w:rPr>
        <w:t xml:space="preserve"> Le passage des données </w:t>
      </w:r>
    </w:p>
    <w:p w:rsidR="007A1B71" w:rsidRPr="009C43F3" w:rsidRDefault="007A1B71" w:rsidP="0081545B">
      <w:pPr>
        <w:pStyle w:val="Retraitcorpsdetexte3"/>
        <w:spacing w:line="360" w:lineRule="auto"/>
        <w:ind w:left="0"/>
        <w:jc w:val="both"/>
        <w:rPr>
          <w:rFonts w:asciiTheme="majorBidi" w:hAnsiTheme="majorBidi" w:cstheme="majorBidi"/>
          <w:sz w:val="24"/>
          <w:szCs w:val="24"/>
        </w:rPr>
      </w:pPr>
      <w:r w:rsidRPr="009C43F3">
        <w:rPr>
          <w:rFonts w:asciiTheme="majorBidi" w:hAnsiTheme="majorBidi" w:cstheme="majorBidi"/>
          <w:sz w:val="24"/>
          <w:szCs w:val="24"/>
        </w:rPr>
        <w:t>L’affichage de message sur les matrices doit passer par les étapes suivantes :</w:t>
      </w:r>
    </w:p>
    <w:p w:rsidR="007A1B71" w:rsidRPr="009C43F3" w:rsidRDefault="007A1B71" w:rsidP="00D96C3E">
      <w:pPr>
        <w:pStyle w:val="Retraitcorpsdetexte3"/>
        <w:numPr>
          <w:ilvl w:val="0"/>
          <w:numId w:val="4"/>
        </w:numPr>
        <w:spacing w:line="360" w:lineRule="auto"/>
        <w:jc w:val="both"/>
        <w:rPr>
          <w:rFonts w:asciiTheme="majorBidi" w:hAnsiTheme="majorBidi" w:cstheme="majorBidi"/>
          <w:sz w:val="24"/>
          <w:szCs w:val="24"/>
        </w:rPr>
      </w:pPr>
      <w:r w:rsidRPr="009C43F3">
        <w:rPr>
          <w:rFonts w:asciiTheme="majorBidi" w:hAnsiTheme="majorBidi" w:cstheme="majorBidi"/>
          <w:sz w:val="24"/>
          <w:szCs w:val="24"/>
        </w:rPr>
        <w:t xml:space="preserve">L’envoi de message du PC vers le port série RS232  </w:t>
      </w:r>
    </w:p>
    <w:p w:rsidR="000511E0" w:rsidRPr="009C43F3" w:rsidRDefault="007A1B71" w:rsidP="00D96C3E">
      <w:pPr>
        <w:pStyle w:val="Retraitcorpsdetexte3"/>
        <w:numPr>
          <w:ilvl w:val="0"/>
          <w:numId w:val="4"/>
        </w:numPr>
        <w:spacing w:line="360" w:lineRule="auto"/>
        <w:jc w:val="both"/>
        <w:rPr>
          <w:rFonts w:asciiTheme="majorBidi" w:hAnsiTheme="majorBidi" w:cstheme="majorBidi"/>
          <w:sz w:val="24"/>
          <w:szCs w:val="24"/>
        </w:rPr>
      </w:pPr>
      <w:r w:rsidRPr="009C43F3">
        <w:rPr>
          <w:rFonts w:asciiTheme="majorBidi" w:hAnsiTheme="majorBidi" w:cstheme="majorBidi"/>
          <w:sz w:val="24"/>
          <w:szCs w:val="24"/>
        </w:rPr>
        <w:t>Réception du message à afficher bit par bit sur RS232</w:t>
      </w:r>
      <w:r w:rsidR="000511E0" w:rsidRPr="009C43F3">
        <w:rPr>
          <w:rFonts w:asciiTheme="majorBidi" w:hAnsiTheme="majorBidi" w:cstheme="majorBidi"/>
          <w:sz w:val="24"/>
          <w:szCs w:val="24"/>
        </w:rPr>
        <w:t>.</w:t>
      </w:r>
      <w:r w:rsidRPr="009C43F3">
        <w:rPr>
          <w:rFonts w:asciiTheme="majorBidi" w:hAnsiTheme="majorBidi" w:cstheme="majorBidi"/>
          <w:sz w:val="24"/>
          <w:szCs w:val="24"/>
        </w:rPr>
        <w:t xml:space="preserve"> </w:t>
      </w:r>
    </w:p>
    <w:p w:rsidR="007A1B71" w:rsidRPr="00E84977" w:rsidRDefault="000511E0" w:rsidP="00D96C3E">
      <w:pPr>
        <w:pStyle w:val="Retraitcorpsdetexte3"/>
        <w:numPr>
          <w:ilvl w:val="0"/>
          <w:numId w:val="4"/>
        </w:numPr>
        <w:spacing w:line="360" w:lineRule="auto"/>
        <w:jc w:val="both"/>
        <w:rPr>
          <w:rFonts w:asciiTheme="majorBidi" w:hAnsiTheme="majorBidi" w:cstheme="majorBidi"/>
          <w:sz w:val="24"/>
          <w:szCs w:val="24"/>
        </w:rPr>
      </w:pPr>
      <w:r w:rsidRPr="009C43F3">
        <w:rPr>
          <w:rFonts w:asciiTheme="majorBidi" w:hAnsiTheme="majorBidi" w:cstheme="majorBidi"/>
          <w:sz w:val="24"/>
          <w:szCs w:val="24"/>
        </w:rPr>
        <w:t>Conversion des données par le</w:t>
      </w:r>
      <w:r w:rsidR="00E84977">
        <w:rPr>
          <w:rFonts w:asciiTheme="majorBidi" w:hAnsiTheme="majorBidi" w:cstheme="majorBidi"/>
          <w:sz w:val="24"/>
          <w:szCs w:val="24"/>
        </w:rPr>
        <w:t xml:space="preserve"> convertisseur</w:t>
      </w:r>
      <w:r w:rsidRPr="009C43F3">
        <w:rPr>
          <w:rFonts w:asciiTheme="majorBidi" w:hAnsiTheme="majorBidi" w:cstheme="majorBidi"/>
          <w:sz w:val="24"/>
          <w:szCs w:val="24"/>
        </w:rPr>
        <w:t xml:space="preserve"> MAX232 </w:t>
      </w:r>
      <w:r w:rsidR="007A1B71" w:rsidRPr="009C43F3">
        <w:rPr>
          <w:rFonts w:asciiTheme="majorBidi" w:hAnsiTheme="majorBidi" w:cstheme="majorBidi"/>
          <w:sz w:val="24"/>
          <w:szCs w:val="24"/>
        </w:rPr>
        <w:t xml:space="preserve">qui est connecté </w:t>
      </w:r>
      <w:r w:rsidRPr="009C43F3">
        <w:rPr>
          <w:rFonts w:asciiTheme="majorBidi" w:hAnsiTheme="majorBidi" w:cstheme="majorBidi"/>
          <w:sz w:val="24"/>
          <w:szCs w:val="24"/>
        </w:rPr>
        <w:t>au</w:t>
      </w:r>
      <w:r w:rsidR="00E84977">
        <w:rPr>
          <w:rFonts w:asciiTheme="majorBidi" w:hAnsiTheme="majorBidi" w:cstheme="majorBidi"/>
          <w:sz w:val="24"/>
          <w:szCs w:val="24"/>
        </w:rPr>
        <w:t xml:space="preserve"> pin 6</w:t>
      </w:r>
      <w:r w:rsidR="007A1B71" w:rsidRPr="009C43F3">
        <w:rPr>
          <w:rFonts w:asciiTheme="majorBidi" w:hAnsiTheme="majorBidi" w:cstheme="majorBidi"/>
          <w:sz w:val="24"/>
          <w:szCs w:val="24"/>
        </w:rPr>
        <w:t xml:space="preserve"> </w:t>
      </w:r>
      <w:r w:rsidR="00E84977">
        <w:rPr>
          <w:rFonts w:asciiTheme="majorBidi" w:hAnsiTheme="majorBidi" w:cstheme="majorBidi"/>
          <w:sz w:val="24"/>
          <w:szCs w:val="24"/>
        </w:rPr>
        <w:t>et pin 7</w:t>
      </w:r>
      <w:r w:rsidR="007A1B71" w:rsidRPr="009C43F3">
        <w:rPr>
          <w:rFonts w:asciiTheme="majorBidi" w:hAnsiTheme="majorBidi" w:cstheme="majorBidi"/>
          <w:sz w:val="24"/>
          <w:szCs w:val="24"/>
        </w:rPr>
        <w:t xml:space="preserve"> </w:t>
      </w:r>
      <w:r w:rsidR="00E84977">
        <w:rPr>
          <w:rFonts w:asciiTheme="majorBidi" w:hAnsiTheme="majorBidi" w:cstheme="majorBidi"/>
          <w:sz w:val="24"/>
          <w:szCs w:val="24"/>
        </w:rPr>
        <w:t>de</w:t>
      </w:r>
      <w:r w:rsidR="00E84977" w:rsidRPr="00E84977">
        <w:rPr>
          <w:rFonts w:asciiTheme="majorBidi" w:hAnsiTheme="majorBidi" w:cstheme="majorBidi"/>
          <w:sz w:val="24"/>
          <w:szCs w:val="24"/>
        </w:rPr>
        <w:t xml:space="preserve"> </w:t>
      </w:r>
      <w:r w:rsidR="007A1B71" w:rsidRPr="00E84977">
        <w:rPr>
          <w:rFonts w:asciiTheme="majorBidi" w:hAnsiTheme="majorBidi" w:cstheme="majorBidi"/>
          <w:sz w:val="24"/>
          <w:szCs w:val="24"/>
        </w:rPr>
        <w:t>PORTC</w:t>
      </w:r>
      <w:r w:rsidRPr="00E84977">
        <w:rPr>
          <w:rFonts w:asciiTheme="majorBidi" w:hAnsiTheme="majorBidi" w:cstheme="majorBidi"/>
          <w:sz w:val="24"/>
          <w:szCs w:val="24"/>
        </w:rPr>
        <w:t xml:space="preserve"> du PIC</w:t>
      </w:r>
      <w:r w:rsidR="007A1B71" w:rsidRPr="00E84977">
        <w:rPr>
          <w:rFonts w:asciiTheme="majorBidi" w:hAnsiTheme="majorBidi" w:cstheme="majorBidi"/>
          <w:sz w:val="24"/>
          <w:szCs w:val="24"/>
        </w:rPr>
        <w:t xml:space="preserve"> (</w:t>
      </w:r>
      <w:r w:rsidR="00AB7BC0">
        <w:rPr>
          <w:rFonts w:asciiTheme="majorBidi" w:hAnsiTheme="majorBidi" w:cstheme="majorBidi"/>
          <w:sz w:val="24"/>
          <w:szCs w:val="24"/>
        </w:rPr>
        <w:t>RC6/TX</w:t>
      </w:r>
      <w:r w:rsidR="00E84977">
        <w:rPr>
          <w:rFonts w:asciiTheme="majorBidi" w:hAnsiTheme="majorBidi" w:cstheme="majorBidi"/>
          <w:sz w:val="24"/>
          <w:szCs w:val="24"/>
        </w:rPr>
        <w:t>;</w:t>
      </w:r>
      <w:r w:rsidR="00AB7BC0">
        <w:rPr>
          <w:rFonts w:asciiTheme="majorBidi" w:hAnsiTheme="majorBidi" w:cstheme="majorBidi"/>
          <w:sz w:val="24"/>
          <w:szCs w:val="24"/>
        </w:rPr>
        <w:t xml:space="preserve"> </w:t>
      </w:r>
      <w:r w:rsidR="007A1B71" w:rsidRPr="00E84977">
        <w:rPr>
          <w:rFonts w:asciiTheme="majorBidi" w:hAnsiTheme="majorBidi" w:cstheme="majorBidi"/>
          <w:sz w:val="24"/>
          <w:szCs w:val="24"/>
        </w:rPr>
        <w:t>RC7/RX).</w:t>
      </w:r>
    </w:p>
    <w:p w:rsidR="007A1B71" w:rsidRPr="009C43F3" w:rsidRDefault="007A1B71" w:rsidP="00D96C3E">
      <w:pPr>
        <w:pStyle w:val="Retraitcorpsdetexte3"/>
        <w:numPr>
          <w:ilvl w:val="0"/>
          <w:numId w:val="4"/>
        </w:numPr>
        <w:spacing w:line="360" w:lineRule="auto"/>
        <w:jc w:val="both"/>
        <w:rPr>
          <w:rFonts w:asciiTheme="majorBidi" w:hAnsiTheme="majorBidi" w:cstheme="majorBidi"/>
          <w:sz w:val="24"/>
          <w:szCs w:val="24"/>
        </w:rPr>
      </w:pPr>
      <w:r w:rsidRPr="009C43F3">
        <w:rPr>
          <w:rFonts w:asciiTheme="majorBidi" w:hAnsiTheme="majorBidi" w:cstheme="majorBidi"/>
          <w:sz w:val="24"/>
          <w:szCs w:val="24"/>
        </w:rPr>
        <w:t xml:space="preserve">Le message va être identifié caractère par caractère  </w:t>
      </w:r>
    </w:p>
    <w:p w:rsidR="007A1B71" w:rsidRPr="00E87114" w:rsidRDefault="007A1B71" w:rsidP="00D96C3E">
      <w:pPr>
        <w:pStyle w:val="Retraitcorpsdetexte3"/>
        <w:numPr>
          <w:ilvl w:val="0"/>
          <w:numId w:val="4"/>
        </w:numPr>
        <w:spacing w:line="360" w:lineRule="auto"/>
        <w:jc w:val="both"/>
        <w:rPr>
          <w:rFonts w:asciiTheme="majorBidi" w:hAnsiTheme="majorBidi" w:cstheme="majorBidi"/>
          <w:sz w:val="24"/>
          <w:szCs w:val="24"/>
        </w:rPr>
      </w:pPr>
      <w:r w:rsidRPr="009C43F3">
        <w:rPr>
          <w:rFonts w:asciiTheme="majorBidi" w:hAnsiTheme="majorBidi" w:cstheme="majorBidi"/>
          <w:sz w:val="24"/>
          <w:szCs w:val="24"/>
        </w:rPr>
        <w:t>Chaque  caractère est représenté par 6 tampons en fonction de numéro de la colonne</w:t>
      </w:r>
      <w:r w:rsidR="00646936" w:rsidRPr="009C43F3">
        <w:rPr>
          <w:rFonts w:asciiTheme="majorBidi" w:hAnsiTheme="majorBidi" w:cstheme="majorBidi"/>
          <w:sz w:val="24"/>
          <w:szCs w:val="24"/>
        </w:rPr>
        <w:t>.</w:t>
      </w:r>
      <w:r w:rsidRPr="009C43F3">
        <w:rPr>
          <w:rFonts w:asciiTheme="majorBidi" w:hAnsiTheme="majorBidi" w:cstheme="majorBidi"/>
          <w:sz w:val="24"/>
          <w:szCs w:val="24"/>
        </w:rPr>
        <w:t xml:space="preserve"> </w:t>
      </w:r>
      <w:r w:rsidRPr="00E87114">
        <w:rPr>
          <w:rFonts w:asciiTheme="majorBidi" w:hAnsiTheme="majorBidi" w:cstheme="majorBidi"/>
          <w:sz w:val="24"/>
          <w:szCs w:val="24"/>
        </w:rPr>
        <w:t xml:space="preserve">  </w:t>
      </w:r>
    </w:p>
    <w:p w:rsidR="007A1B71" w:rsidRPr="009C43F3" w:rsidRDefault="00E87114" w:rsidP="00D96C3E">
      <w:pPr>
        <w:pStyle w:val="Retraitcorpsdetexte3"/>
        <w:numPr>
          <w:ilvl w:val="0"/>
          <w:numId w:val="4"/>
        </w:numPr>
        <w:spacing w:line="360" w:lineRule="auto"/>
        <w:jc w:val="both"/>
        <w:rPr>
          <w:rFonts w:asciiTheme="majorBidi" w:hAnsiTheme="majorBidi" w:cstheme="majorBidi"/>
          <w:sz w:val="24"/>
          <w:szCs w:val="24"/>
        </w:rPr>
      </w:pPr>
      <w:r w:rsidRPr="009C43F3">
        <w:rPr>
          <w:rFonts w:asciiTheme="majorBidi" w:hAnsiTheme="majorBidi" w:cstheme="majorBidi"/>
          <w:sz w:val="24"/>
          <w:szCs w:val="24"/>
        </w:rPr>
        <w:t>Le journal est constitué de 7 lignes</w:t>
      </w:r>
      <w:r>
        <w:rPr>
          <w:rFonts w:asciiTheme="majorBidi" w:hAnsiTheme="majorBidi" w:cstheme="majorBidi"/>
          <w:sz w:val="24"/>
          <w:szCs w:val="24"/>
        </w:rPr>
        <w:t>,</w:t>
      </w:r>
      <w:r w:rsidRPr="009C43F3">
        <w:rPr>
          <w:rFonts w:asciiTheme="majorBidi" w:hAnsiTheme="majorBidi" w:cstheme="majorBidi"/>
          <w:sz w:val="24"/>
          <w:szCs w:val="24"/>
        </w:rPr>
        <w:t xml:space="preserve"> </w:t>
      </w:r>
      <w:r>
        <w:rPr>
          <w:rFonts w:asciiTheme="majorBidi" w:hAnsiTheme="majorBidi" w:cstheme="majorBidi"/>
          <w:sz w:val="24"/>
          <w:szCs w:val="24"/>
        </w:rPr>
        <w:t>c</w:t>
      </w:r>
      <w:r w:rsidR="007A1B71" w:rsidRPr="009C43F3">
        <w:rPr>
          <w:rFonts w:asciiTheme="majorBidi" w:hAnsiTheme="majorBidi" w:cstheme="majorBidi"/>
          <w:sz w:val="24"/>
          <w:szCs w:val="24"/>
        </w:rPr>
        <w:t xml:space="preserve">haque ligne possède </w:t>
      </w:r>
      <w:r w:rsidR="00651510" w:rsidRPr="009C43F3">
        <w:rPr>
          <w:rFonts w:asciiTheme="majorBidi" w:hAnsiTheme="majorBidi" w:cstheme="majorBidi"/>
          <w:sz w:val="24"/>
          <w:szCs w:val="24"/>
        </w:rPr>
        <w:t>45</w:t>
      </w:r>
      <w:r w:rsidR="007A1B71" w:rsidRPr="009C43F3">
        <w:rPr>
          <w:rFonts w:asciiTheme="majorBidi" w:hAnsiTheme="majorBidi" w:cstheme="majorBidi"/>
          <w:sz w:val="24"/>
          <w:szCs w:val="24"/>
        </w:rPr>
        <w:t xml:space="preserve"> diodes, donc une ligne correspondant à un tampon de </w:t>
      </w:r>
      <w:r w:rsidR="00651510" w:rsidRPr="009C43F3">
        <w:rPr>
          <w:rFonts w:asciiTheme="majorBidi" w:hAnsiTheme="majorBidi" w:cstheme="majorBidi"/>
          <w:sz w:val="24"/>
          <w:szCs w:val="24"/>
        </w:rPr>
        <w:t>45</w:t>
      </w:r>
      <w:r w:rsidR="007A1B71" w:rsidRPr="009C43F3">
        <w:rPr>
          <w:rFonts w:asciiTheme="majorBidi" w:hAnsiTheme="majorBidi" w:cstheme="majorBidi"/>
          <w:sz w:val="24"/>
          <w:szCs w:val="24"/>
        </w:rPr>
        <w:t xml:space="preserve"> bits</w:t>
      </w:r>
      <w:r w:rsidR="00646936" w:rsidRPr="009C43F3">
        <w:rPr>
          <w:rFonts w:asciiTheme="majorBidi" w:hAnsiTheme="majorBidi" w:cstheme="majorBidi"/>
          <w:sz w:val="24"/>
          <w:szCs w:val="24"/>
        </w:rPr>
        <w:t>.</w:t>
      </w:r>
      <w:r w:rsidR="007A1B71" w:rsidRPr="009C43F3">
        <w:rPr>
          <w:rFonts w:asciiTheme="majorBidi" w:hAnsiTheme="majorBidi" w:cstheme="majorBidi"/>
          <w:sz w:val="24"/>
          <w:szCs w:val="24"/>
        </w:rPr>
        <w:t xml:space="preserve"> </w:t>
      </w:r>
    </w:p>
    <w:p w:rsidR="007A1B71" w:rsidRPr="009C43F3" w:rsidRDefault="007A1B71" w:rsidP="00D96C3E">
      <w:pPr>
        <w:pStyle w:val="Retraitcorpsdetexte3"/>
        <w:numPr>
          <w:ilvl w:val="0"/>
          <w:numId w:val="4"/>
        </w:numPr>
        <w:spacing w:line="360" w:lineRule="auto"/>
        <w:jc w:val="both"/>
        <w:rPr>
          <w:rFonts w:asciiTheme="majorBidi" w:hAnsiTheme="majorBidi" w:cstheme="majorBidi"/>
          <w:sz w:val="24"/>
          <w:szCs w:val="24"/>
        </w:rPr>
      </w:pPr>
      <w:r w:rsidRPr="009C43F3">
        <w:rPr>
          <w:rFonts w:asciiTheme="majorBidi" w:hAnsiTheme="majorBidi" w:cstheme="majorBidi"/>
          <w:sz w:val="24"/>
          <w:szCs w:val="24"/>
        </w:rPr>
        <w:t>Les bits de tampon sont envoyés bit par bit par le pin R</w:t>
      </w:r>
      <w:r w:rsidR="00FD2C89">
        <w:rPr>
          <w:rFonts w:asciiTheme="majorBidi" w:hAnsiTheme="majorBidi" w:cstheme="majorBidi"/>
          <w:sz w:val="24"/>
          <w:szCs w:val="24"/>
        </w:rPr>
        <w:t>D1</w:t>
      </w:r>
      <w:r w:rsidR="00646936" w:rsidRPr="009C43F3">
        <w:rPr>
          <w:rFonts w:asciiTheme="majorBidi" w:hAnsiTheme="majorBidi" w:cstheme="majorBidi"/>
          <w:sz w:val="24"/>
          <w:szCs w:val="24"/>
        </w:rPr>
        <w:t xml:space="preserve"> du  port D vers les registres.</w:t>
      </w:r>
      <w:r w:rsidRPr="009C43F3">
        <w:rPr>
          <w:rFonts w:asciiTheme="majorBidi" w:hAnsiTheme="majorBidi" w:cstheme="majorBidi"/>
          <w:sz w:val="24"/>
          <w:szCs w:val="24"/>
        </w:rPr>
        <w:t xml:space="preserve"> </w:t>
      </w:r>
    </w:p>
    <w:p w:rsidR="007A1B71" w:rsidRPr="009C43F3" w:rsidRDefault="007A1B71" w:rsidP="00D96C3E">
      <w:pPr>
        <w:pStyle w:val="Retraitcorpsdetexte3"/>
        <w:numPr>
          <w:ilvl w:val="0"/>
          <w:numId w:val="4"/>
        </w:numPr>
        <w:spacing w:line="360" w:lineRule="auto"/>
        <w:jc w:val="both"/>
        <w:rPr>
          <w:rFonts w:asciiTheme="majorBidi" w:hAnsiTheme="majorBidi" w:cstheme="majorBidi"/>
          <w:sz w:val="24"/>
          <w:szCs w:val="24"/>
        </w:rPr>
      </w:pPr>
      <w:r w:rsidRPr="009C43F3">
        <w:rPr>
          <w:rFonts w:asciiTheme="majorBidi" w:hAnsiTheme="majorBidi" w:cstheme="majorBidi"/>
          <w:sz w:val="24"/>
          <w:szCs w:val="24"/>
        </w:rPr>
        <w:t xml:space="preserve">Lorsque la première  ligne est chargée dans tous les registres le </w:t>
      </w:r>
      <w:r w:rsidR="00FD2C89">
        <w:rPr>
          <w:rFonts w:asciiTheme="majorBidi" w:hAnsiTheme="majorBidi" w:cstheme="majorBidi"/>
          <w:sz w:val="24"/>
          <w:szCs w:val="24"/>
        </w:rPr>
        <w:t>pin RD2</w:t>
      </w:r>
      <w:r w:rsidR="00651510" w:rsidRPr="009C43F3">
        <w:rPr>
          <w:rFonts w:asciiTheme="majorBidi" w:hAnsiTheme="majorBidi" w:cstheme="majorBidi"/>
          <w:sz w:val="24"/>
          <w:szCs w:val="24"/>
        </w:rPr>
        <w:t xml:space="preserve"> est activé (STB</w:t>
      </w:r>
      <w:r w:rsidRPr="009C43F3">
        <w:rPr>
          <w:rFonts w:asciiTheme="majorBidi" w:hAnsiTheme="majorBidi" w:cstheme="majorBidi"/>
          <w:sz w:val="24"/>
          <w:szCs w:val="24"/>
        </w:rPr>
        <w:t>)  pour faire l’affichage</w:t>
      </w:r>
      <w:r w:rsidR="00646936" w:rsidRPr="009C43F3">
        <w:rPr>
          <w:rFonts w:asciiTheme="majorBidi" w:hAnsiTheme="majorBidi" w:cstheme="majorBidi"/>
          <w:sz w:val="24"/>
          <w:szCs w:val="24"/>
        </w:rPr>
        <w:t>.</w:t>
      </w:r>
      <w:r w:rsidRPr="009C43F3">
        <w:rPr>
          <w:rFonts w:asciiTheme="majorBidi" w:hAnsiTheme="majorBidi" w:cstheme="majorBidi"/>
          <w:sz w:val="24"/>
          <w:szCs w:val="24"/>
        </w:rPr>
        <w:t xml:space="preserve"> </w:t>
      </w:r>
    </w:p>
    <w:p w:rsidR="0081545B" w:rsidRDefault="007A1B71" w:rsidP="00D96C3E">
      <w:pPr>
        <w:pStyle w:val="Retraitcorpsdetexte3"/>
        <w:numPr>
          <w:ilvl w:val="0"/>
          <w:numId w:val="4"/>
        </w:numPr>
        <w:spacing w:line="360" w:lineRule="auto"/>
        <w:jc w:val="both"/>
        <w:rPr>
          <w:rFonts w:asciiTheme="majorBidi" w:hAnsiTheme="majorBidi" w:cstheme="majorBidi"/>
          <w:sz w:val="24"/>
          <w:szCs w:val="24"/>
        </w:rPr>
      </w:pPr>
      <w:r w:rsidRPr="009C43F3">
        <w:rPr>
          <w:rFonts w:asciiTheme="majorBidi" w:hAnsiTheme="majorBidi" w:cstheme="majorBidi"/>
          <w:sz w:val="24"/>
          <w:szCs w:val="24"/>
        </w:rPr>
        <w:t>Le démultiplexeur va changer ve</w:t>
      </w:r>
      <w:r w:rsidR="005D1039" w:rsidRPr="009C43F3">
        <w:rPr>
          <w:rFonts w:asciiTheme="majorBidi" w:hAnsiTheme="majorBidi" w:cstheme="majorBidi"/>
          <w:sz w:val="24"/>
          <w:szCs w:val="24"/>
        </w:rPr>
        <w:t xml:space="preserve">rs la ligne 2 jusqu’à 7 dans un boucle infini. </w:t>
      </w:r>
    </w:p>
    <w:p w:rsidR="0081545B" w:rsidRDefault="0081545B" w:rsidP="0081545B">
      <w:pPr>
        <w:pStyle w:val="Retraitcorpsdetexte3"/>
        <w:spacing w:line="360" w:lineRule="auto"/>
        <w:jc w:val="both"/>
        <w:rPr>
          <w:rFonts w:asciiTheme="majorBidi" w:hAnsiTheme="majorBidi" w:cstheme="majorBidi"/>
          <w:sz w:val="24"/>
          <w:szCs w:val="24"/>
        </w:rPr>
      </w:pPr>
    </w:p>
    <w:p w:rsidR="005D1039" w:rsidRPr="00557EDA" w:rsidRDefault="001B4B8E" w:rsidP="00D96C3E">
      <w:pPr>
        <w:pStyle w:val="Retraitcorpsdetexte3"/>
        <w:numPr>
          <w:ilvl w:val="1"/>
          <w:numId w:val="16"/>
        </w:numPr>
        <w:spacing w:line="360" w:lineRule="auto"/>
        <w:jc w:val="both"/>
        <w:rPr>
          <w:rFonts w:asciiTheme="majorBidi" w:hAnsiTheme="majorBidi" w:cstheme="majorBidi"/>
          <w:sz w:val="24"/>
          <w:szCs w:val="24"/>
        </w:rPr>
      </w:pPr>
      <w:r w:rsidRPr="00557EDA">
        <w:rPr>
          <w:rFonts w:ascii="Times New Roman" w:hAnsi="Times New Roman" w:cs="Times New Roman"/>
          <w:bCs/>
          <w:sz w:val="32"/>
          <w:szCs w:val="32"/>
        </w:rPr>
        <w:t xml:space="preserve">Programme du journal </w:t>
      </w:r>
      <w:r w:rsidR="0081545B" w:rsidRPr="00557EDA">
        <w:rPr>
          <w:rFonts w:ascii="Times New Roman" w:hAnsi="Times New Roman" w:cs="Times New Roman"/>
          <w:bCs/>
          <w:sz w:val="32"/>
          <w:szCs w:val="32"/>
        </w:rPr>
        <w:t> </w:t>
      </w:r>
    </w:p>
    <w:p w:rsidR="00FE65BA" w:rsidRDefault="004921DF" w:rsidP="00FD2C89">
      <w:pPr>
        <w:pStyle w:val="Retraitcorpsdetexte3"/>
        <w:spacing w:line="360" w:lineRule="auto"/>
        <w:ind w:left="0" w:firstLine="360"/>
        <w:jc w:val="both"/>
        <w:rPr>
          <w:rFonts w:asciiTheme="majorBidi" w:hAnsiTheme="majorBidi" w:cstheme="majorBidi"/>
          <w:sz w:val="24"/>
          <w:szCs w:val="24"/>
        </w:rPr>
      </w:pPr>
      <w:r w:rsidRPr="009C43F3">
        <w:rPr>
          <w:rFonts w:asciiTheme="majorBidi" w:hAnsiTheme="majorBidi" w:cstheme="majorBidi"/>
          <w:sz w:val="24"/>
          <w:szCs w:val="24"/>
        </w:rPr>
        <w:t>Il existe plusieurs langages de programmation qu’on peut l’utilise</w:t>
      </w:r>
      <w:r w:rsidR="004628C9" w:rsidRPr="009C43F3">
        <w:rPr>
          <w:rFonts w:asciiTheme="majorBidi" w:hAnsiTheme="majorBidi" w:cstheme="majorBidi"/>
          <w:sz w:val="24"/>
          <w:szCs w:val="24"/>
        </w:rPr>
        <w:t>r</w:t>
      </w:r>
      <w:r w:rsidRPr="009C43F3">
        <w:rPr>
          <w:rFonts w:asciiTheme="majorBidi" w:hAnsiTheme="majorBidi" w:cstheme="majorBidi"/>
          <w:sz w:val="24"/>
          <w:szCs w:val="24"/>
        </w:rPr>
        <w:t xml:space="preserve"> pour programmer notre PIC et dans ce projet on a choisi d’utiliser le langage C parce qu’il est</w:t>
      </w:r>
      <w:r w:rsidR="00FD2C89">
        <w:rPr>
          <w:rFonts w:asciiTheme="majorBidi" w:hAnsiTheme="majorBidi" w:cstheme="majorBidi"/>
          <w:sz w:val="24"/>
          <w:szCs w:val="24"/>
        </w:rPr>
        <w:t xml:space="preserve"> le</w:t>
      </w:r>
      <w:r w:rsidRPr="009C43F3">
        <w:rPr>
          <w:rFonts w:asciiTheme="majorBidi" w:hAnsiTheme="majorBidi" w:cstheme="majorBidi"/>
          <w:sz w:val="24"/>
          <w:szCs w:val="24"/>
        </w:rPr>
        <w:t xml:space="preserve"> </w:t>
      </w:r>
      <w:r w:rsidR="004628C9" w:rsidRPr="009C43F3">
        <w:rPr>
          <w:rFonts w:asciiTheme="majorBidi" w:hAnsiTheme="majorBidi" w:cstheme="majorBidi"/>
          <w:sz w:val="24"/>
          <w:szCs w:val="24"/>
        </w:rPr>
        <w:t>plus facile</w:t>
      </w:r>
      <w:r w:rsidR="00FD2C89">
        <w:rPr>
          <w:rFonts w:asciiTheme="majorBidi" w:hAnsiTheme="majorBidi" w:cstheme="majorBidi"/>
          <w:sz w:val="24"/>
          <w:szCs w:val="24"/>
        </w:rPr>
        <w:t>,</w:t>
      </w:r>
      <w:r w:rsidR="004628C9" w:rsidRPr="009C43F3">
        <w:rPr>
          <w:rFonts w:asciiTheme="majorBidi" w:hAnsiTheme="majorBidi" w:cstheme="majorBidi"/>
          <w:sz w:val="24"/>
          <w:szCs w:val="24"/>
        </w:rPr>
        <w:t xml:space="preserve"> sur tout pour la configuration de la liaison RS232, et on a utilisé comme compilateur le CCS compiler</w:t>
      </w:r>
      <w:r w:rsidR="00FD2C89">
        <w:rPr>
          <w:rFonts w:asciiTheme="majorBidi" w:hAnsiTheme="majorBidi" w:cstheme="majorBidi"/>
          <w:sz w:val="24"/>
          <w:szCs w:val="24"/>
        </w:rPr>
        <w:t xml:space="preserve"> qui est spécifié pour la programmation des PIC</w:t>
      </w:r>
      <w:r w:rsidR="004D5EA9" w:rsidRPr="009C43F3">
        <w:rPr>
          <w:rFonts w:asciiTheme="majorBidi" w:hAnsiTheme="majorBidi" w:cstheme="majorBidi"/>
          <w:sz w:val="24"/>
          <w:szCs w:val="24"/>
        </w:rPr>
        <w:t>.</w:t>
      </w:r>
    </w:p>
    <w:p w:rsidR="00FD2C89" w:rsidRDefault="00FD2C89" w:rsidP="00FD2C89">
      <w:pPr>
        <w:pStyle w:val="Retraitcorpsdetexte3"/>
        <w:spacing w:line="360" w:lineRule="auto"/>
        <w:ind w:left="0" w:firstLine="360"/>
        <w:jc w:val="both"/>
        <w:rPr>
          <w:rFonts w:asciiTheme="majorBidi" w:hAnsiTheme="majorBidi" w:cstheme="majorBidi"/>
          <w:i/>
          <w:iCs/>
          <w:sz w:val="28"/>
          <w:szCs w:val="28"/>
          <w:u w:val="single"/>
        </w:rPr>
      </w:pPr>
      <w:r w:rsidRPr="00FD2C89">
        <w:rPr>
          <w:rFonts w:asciiTheme="majorBidi" w:hAnsiTheme="majorBidi" w:cstheme="majorBidi"/>
          <w:noProof/>
          <w:sz w:val="24"/>
          <w:szCs w:val="24"/>
          <w:lang w:eastAsia="fr-FR"/>
        </w:rPr>
        <w:lastRenderedPageBreak/>
        <w:drawing>
          <wp:inline distT="0" distB="0" distL="0" distR="0">
            <wp:extent cx="5753100" cy="3895725"/>
            <wp:effectExtent l="1905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756910" cy="3898305"/>
                    </a:xfrm>
                    <a:prstGeom prst="rect">
                      <a:avLst/>
                    </a:prstGeom>
                    <a:noFill/>
                    <a:ln w="9525">
                      <a:noFill/>
                      <a:miter lim="800000"/>
                      <a:headEnd/>
                      <a:tailEnd/>
                    </a:ln>
                  </pic:spPr>
                </pic:pic>
              </a:graphicData>
            </a:graphic>
          </wp:inline>
        </w:drawing>
      </w:r>
    </w:p>
    <w:p w:rsidR="00C51132" w:rsidRDefault="00C51132" w:rsidP="00FD2C89">
      <w:pPr>
        <w:pStyle w:val="Retraitcorpsdetexte3"/>
        <w:spacing w:line="360" w:lineRule="auto"/>
        <w:ind w:left="0" w:firstLine="360"/>
        <w:jc w:val="both"/>
        <w:rPr>
          <w:rFonts w:asciiTheme="majorBidi" w:hAnsiTheme="majorBidi" w:cstheme="majorBidi"/>
          <w:i/>
          <w:iCs/>
          <w:sz w:val="28"/>
          <w:szCs w:val="28"/>
          <w:u w:val="single"/>
        </w:rPr>
      </w:pPr>
    </w:p>
    <w:p w:rsidR="00C51132" w:rsidRDefault="00C51132" w:rsidP="00FD2C89">
      <w:pPr>
        <w:pStyle w:val="Retraitcorpsdetexte3"/>
        <w:spacing w:line="360" w:lineRule="auto"/>
        <w:ind w:left="0" w:firstLine="360"/>
        <w:jc w:val="both"/>
        <w:rPr>
          <w:rFonts w:asciiTheme="majorBidi" w:hAnsiTheme="majorBidi" w:cstheme="majorBidi"/>
          <w:i/>
          <w:iCs/>
          <w:sz w:val="28"/>
          <w:szCs w:val="28"/>
          <w:u w:val="single"/>
        </w:rPr>
      </w:pPr>
    </w:p>
    <w:p w:rsidR="00A31962" w:rsidRPr="00A31962" w:rsidRDefault="00A31962" w:rsidP="0081545B">
      <w:pPr>
        <w:pStyle w:val="Retraitcorpsdetexte3"/>
        <w:jc w:val="both"/>
        <w:rPr>
          <w:rFonts w:asciiTheme="majorBidi" w:hAnsiTheme="majorBidi" w:cstheme="majorBidi"/>
          <w:sz w:val="28"/>
          <w:szCs w:val="28"/>
          <w:u w:val="single"/>
        </w:rPr>
      </w:pPr>
      <w:r w:rsidRPr="00A31962">
        <w:rPr>
          <w:rFonts w:asciiTheme="majorBidi" w:hAnsiTheme="majorBidi" w:cstheme="majorBidi"/>
          <w:sz w:val="28"/>
          <w:szCs w:val="28"/>
          <w:u w:val="single"/>
        </w:rPr>
        <w:t>Codage des caractères :</w:t>
      </w:r>
      <w:r>
        <w:rPr>
          <w:rFonts w:asciiTheme="majorBidi" w:hAnsiTheme="majorBidi" w:cstheme="majorBidi"/>
          <w:sz w:val="28"/>
          <w:szCs w:val="28"/>
          <w:u w:val="single"/>
        </w:rPr>
        <w:t xml:space="preserve"> (exemple lettre A)</w:t>
      </w:r>
    </w:p>
    <w:p w:rsidR="00A31962" w:rsidRDefault="00C51132" w:rsidP="004A72A8">
      <w:pPr>
        <w:pStyle w:val="Retraitcorpsdetexte3"/>
        <w:spacing w:line="360" w:lineRule="auto"/>
        <w:ind w:left="0"/>
        <w:jc w:val="highKashida"/>
        <w:rPr>
          <w:rFonts w:asciiTheme="majorBidi" w:hAnsiTheme="majorBidi" w:cstheme="majorBidi"/>
          <w:sz w:val="24"/>
          <w:szCs w:val="24"/>
        </w:rPr>
      </w:pPr>
      <w:r>
        <w:rPr>
          <w:rFonts w:asciiTheme="majorBidi" w:hAnsiTheme="majorBidi" w:cstheme="majorBidi"/>
          <w:sz w:val="24"/>
          <w:szCs w:val="24"/>
        </w:rPr>
        <w:t xml:space="preserve"> Le principe de codage des caractères est très facile, o</w:t>
      </w:r>
      <w:r w:rsidR="00A31962">
        <w:rPr>
          <w:rFonts w:asciiTheme="majorBidi" w:hAnsiTheme="majorBidi" w:cstheme="majorBidi"/>
          <w:sz w:val="24"/>
          <w:szCs w:val="24"/>
        </w:rPr>
        <w:t>n écrit la lettre sous forme des ‘1’ et des ‘0’ dans un tableau</w:t>
      </w:r>
      <w:r w:rsidR="00C473DF">
        <w:rPr>
          <w:rFonts w:asciiTheme="majorBidi" w:hAnsiTheme="majorBidi" w:cstheme="majorBidi"/>
          <w:sz w:val="24"/>
          <w:szCs w:val="24"/>
        </w:rPr>
        <w:t xml:space="preserve"> </w:t>
      </w:r>
      <w:r w:rsidR="00FD2C89">
        <w:rPr>
          <w:rFonts w:asciiTheme="majorBidi" w:hAnsiTheme="majorBidi" w:cstheme="majorBidi"/>
          <w:sz w:val="24"/>
          <w:szCs w:val="24"/>
        </w:rPr>
        <w:t>de huit colonnes et six lignes</w:t>
      </w:r>
      <w:r w:rsidR="00A31962">
        <w:rPr>
          <w:rFonts w:asciiTheme="majorBidi" w:hAnsiTheme="majorBidi" w:cstheme="majorBidi"/>
          <w:sz w:val="24"/>
          <w:szCs w:val="24"/>
        </w:rPr>
        <w:t xml:space="preserve"> puis on</w:t>
      </w:r>
      <w:r w:rsidR="009945B7">
        <w:rPr>
          <w:rFonts w:asciiTheme="majorBidi" w:hAnsiTheme="majorBidi" w:cstheme="majorBidi"/>
          <w:sz w:val="24"/>
          <w:szCs w:val="24"/>
        </w:rPr>
        <w:t xml:space="preserve"> l’inverse et on</w:t>
      </w:r>
      <w:r w:rsidR="00A31962">
        <w:rPr>
          <w:rFonts w:asciiTheme="majorBidi" w:hAnsiTheme="majorBidi" w:cstheme="majorBidi"/>
          <w:sz w:val="24"/>
          <w:szCs w:val="24"/>
        </w:rPr>
        <w:t xml:space="preserve"> prélève le code sur huit bits</w:t>
      </w:r>
      <w:r w:rsidR="009945B7">
        <w:rPr>
          <w:rFonts w:asciiTheme="majorBidi" w:hAnsiTheme="majorBidi" w:cstheme="majorBidi"/>
          <w:sz w:val="24"/>
          <w:szCs w:val="24"/>
        </w:rPr>
        <w:t> :</w:t>
      </w:r>
      <w:r w:rsidR="007C33FA">
        <w:rPr>
          <w:rFonts w:asciiTheme="majorBidi" w:hAnsiTheme="majorBidi" w:cstheme="majorBidi"/>
          <w:sz w:val="24"/>
          <w:szCs w:val="24"/>
        </w:rPr>
        <w:t xml:space="preserve"> </w:t>
      </w:r>
    </w:p>
    <w:p w:rsidR="009945B7" w:rsidRPr="00A31962" w:rsidRDefault="00CE61DB" w:rsidP="009945B7">
      <w:pPr>
        <w:pStyle w:val="Retraitcorpsdetexte3"/>
        <w:tabs>
          <w:tab w:val="left" w:pos="3698"/>
        </w:tabs>
        <w:ind w:left="0"/>
        <w:jc w:val="both"/>
        <w:rPr>
          <w:rFonts w:asciiTheme="majorBidi" w:hAnsiTheme="majorBidi" w:cstheme="majorBidi"/>
          <w:sz w:val="24"/>
          <w:szCs w:val="24"/>
        </w:rPr>
      </w:pPr>
      <w:r>
        <w:rPr>
          <w:rFonts w:asciiTheme="majorBidi" w:hAnsiTheme="majorBidi" w:cstheme="majorBidi"/>
          <w:noProof/>
          <w:sz w:val="24"/>
          <w:szCs w:val="24"/>
          <w:lang w:eastAsia="fr-FR"/>
        </w:rPr>
        <w:pict>
          <v:shape id="_x0000_s1050" type="#_x0000_t13" style="position:absolute;left:0;text-align:left;margin-left:121.55pt;margin-top:50.05pt;width:56.45pt;height:7.15pt;z-index:251661312"/>
        </w:pict>
      </w:r>
      <w:r w:rsidR="009945B7">
        <w:rPr>
          <w:rFonts w:asciiTheme="majorBidi" w:hAnsiTheme="majorBidi" w:cstheme="majorBidi"/>
          <w:noProof/>
          <w:sz w:val="24"/>
          <w:szCs w:val="24"/>
          <w:lang w:eastAsia="fr-FR"/>
        </w:rPr>
        <w:drawing>
          <wp:inline distT="0" distB="0" distL="0" distR="0">
            <wp:extent cx="1452931" cy="1650963"/>
            <wp:effectExtent l="19050" t="0" r="0"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1452931" cy="1650963"/>
                    </a:xfrm>
                    <a:prstGeom prst="rect">
                      <a:avLst/>
                    </a:prstGeom>
                    <a:noFill/>
                    <a:ln w="9525">
                      <a:noFill/>
                      <a:miter lim="800000"/>
                      <a:headEnd/>
                      <a:tailEnd/>
                    </a:ln>
                  </pic:spPr>
                </pic:pic>
              </a:graphicData>
            </a:graphic>
          </wp:inline>
        </w:drawing>
      </w:r>
      <w:r w:rsidR="009945B7">
        <w:rPr>
          <w:rFonts w:asciiTheme="majorBidi" w:hAnsiTheme="majorBidi" w:cstheme="majorBidi"/>
          <w:sz w:val="24"/>
          <w:szCs w:val="24"/>
        </w:rPr>
        <w:tab/>
      </w:r>
      <w:r w:rsidR="009945B7">
        <w:rPr>
          <w:rFonts w:asciiTheme="majorBidi" w:hAnsiTheme="majorBidi" w:cstheme="majorBidi"/>
          <w:noProof/>
          <w:sz w:val="24"/>
          <w:szCs w:val="24"/>
          <w:lang w:eastAsia="fr-FR"/>
        </w:rPr>
        <w:drawing>
          <wp:inline distT="0" distB="0" distL="0" distR="0">
            <wp:extent cx="1890217" cy="1214323"/>
            <wp:effectExtent l="19050" t="0" r="0" b="0"/>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1890217" cy="1214323"/>
                    </a:xfrm>
                    <a:prstGeom prst="rect">
                      <a:avLst/>
                    </a:prstGeom>
                    <a:noFill/>
                    <a:ln w="9525">
                      <a:noFill/>
                      <a:miter lim="800000"/>
                      <a:headEnd/>
                      <a:tailEnd/>
                    </a:ln>
                  </pic:spPr>
                </pic:pic>
              </a:graphicData>
            </a:graphic>
          </wp:inline>
        </w:drawing>
      </w:r>
      <w:r w:rsidR="003F78AA">
        <w:rPr>
          <w:rFonts w:asciiTheme="majorBidi" w:hAnsiTheme="majorBidi" w:cstheme="majorBidi"/>
          <w:noProof/>
          <w:sz w:val="24"/>
          <w:szCs w:val="24"/>
          <w:lang w:eastAsia="fr-FR"/>
        </w:rPr>
        <w:drawing>
          <wp:inline distT="0" distB="0" distL="0" distR="0">
            <wp:extent cx="1258214" cy="1367942"/>
            <wp:effectExtent l="19050" t="0" r="0" b="0"/>
            <wp:docPr id="2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1261072" cy="1371049"/>
                    </a:xfrm>
                    <a:prstGeom prst="rect">
                      <a:avLst/>
                    </a:prstGeom>
                    <a:noFill/>
                    <a:ln w="9525">
                      <a:noFill/>
                      <a:miter lim="800000"/>
                      <a:headEnd/>
                      <a:tailEnd/>
                    </a:ln>
                  </pic:spPr>
                </pic:pic>
              </a:graphicData>
            </a:graphic>
          </wp:inline>
        </w:drawing>
      </w:r>
    </w:p>
    <w:p w:rsidR="00FE65BA" w:rsidRDefault="00C51132" w:rsidP="00260BC3">
      <w:pPr>
        <w:pStyle w:val="Retraitcorpsdetexte3"/>
        <w:ind w:left="0"/>
        <w:jc w:val="both"/>
        <w:rPr>
          <w:rFonts w:asciiTheme="majorBidi" w:hAnsiTheme="majorBidi" w:cstheme="majorBidi"/>
          <w:sz w:val="28"/>
          <w:szCs w:val="28"/>
          <w:u w:val="single"/>
        </w:rPr>
      </w:pPr>
      <w:r w:rsidRPr="00C51132">
        <w:rPr>
          <w:rFonts w:asciiTheme="majorBidi" w:hAnsiTheme="majorBidi" w:cstheme="majorBidi"/>
          <w:sz w:val="28"/>
          <w:szCs w:val="28"/>
          <w:u w:val="single"/>
        </w:rPr>
        <w:t>Remarque</w:t>
      </w:r>
      <w:r>
        <w:rPr>
          <w:rFonts w:asciiTheme="majorBidi" w:hAnsiTheme="majorBidi" w:cstheme="majorBidi"/>
          <w:sz w:val="28"/>
          <w:szCs w:val="28"/>
          <w:u w:val="single"/>
        </w:rPr>
        <w:t xml:space="preserve"> </w:t>
      </w:r>
    </w:p>
    <w:p w:rsidR="00C51132" w:rsidRPr="00C51132" w:rsidRDefault="00C51132" w:rsidP="00260BC3">
      <w:pPr>
        <w:pStyle w:val="Retraitcorpsdetexte3"/>
        <w:ind w:left="0"/>
        <w:jc w:val="both"/>
        <w:rPr>
          <w:rFonts w:asciiTheme="majorBidi" w:hAnsiTheme="majorBidi" w:cstheme="majorBidi"/>
          <w:sz w:val="24"/>
          <w:szCs w:val="24"/>
        </w:rPr>
      </w:pPr>
      <w:r w:rsidRPr="00C51132">
        <w:rPr>
          <w:rFonts w:asciiTheme="majorBidi" w:hAnsiTheme="majorBidi" w:cstheme="majorBidi"/>
          <w:sz w:val="24"/>
          <w:szCs w:val="24"/>
        </w:rPr>
        <w:t>On a ajouté la sixième colonne pour espacer les lettres</w:t>
      </w:r>
      <w:r>
        <w:rPr>
          <w:rFonts w:asciiTheme="majorBidi" w:hAnsiTheme="majorBidi" w:cstheme="majorBidi"/>
          <w:sz w:val="24"/>
          <w:szCs w:val="24"/>
        </w:rPr>
        <w:t>.</w:t>
      </w:r>
    </w:p>
    <w:p w:rsidR="00260BC3" w:rsidRDefault="00260BC3" w:rsidP="00260BC3">
      <w:pPr>
        <w:pStyle w:val="Retraitcorpsdetexte3"/>
        <w:ind w:left="0"/>
        <w:jc w:val="both"/>
        <w:rPr>
          <w:rFonts w:ascii="Algerian" w:hAnsi="Algerian" w:cstheme="majorBidi"/>
          <w:b/>
          <w:bCs/>
          <w:sz w:val="32"/>
          <w:szCs w:val="32"/>
          <w:u w:val="double"/>
        </w:rPr>
      </w:pPr>
    </w:p>
    <w:p w:rsidR="00260BC3" w:rsidRDefault="00260BC3" w:rsidP="00260BC3">
      <w:pPr>
        <w:pStyle w:val="Retraitcorpsdetexte3"/>
        <w:ind w:left="0"/>
        <w:jc w:val="both"/>
        <w:rPr>
          <w:rFonts w:ascii="Algerian" w:hAnsi="Algerian" w:cstheme="majorBidi"/>
          <w:b/>
          <w:bCs/>
          <w:sz w:val="32"/>
          <w:szCs w:val="32"/>
          <w:u w:val="double"/>
        </w:rPr>
      </w:pPr>
    </w:p>
    <w:p w:rsidR="007F0663" w:rsidRPr="00557EDA" w:rsidRDefault="00557EDA" w:rsidP="00D96C3E">
      <w:pPr>
        <w:pStyle w:val="Retraitcorpsdetexte3"/>
        <w:numPr>
          <w:ilvl w:val="1"/>
          <w:numId w:val="16"/>
        </w:numPr>
        <w:jc w:val="both"/>
        <w:rPr>
          <w:rFonts w:ascii="Times New Roman" w:hAnsi="Times New Roman" w:cs="Times New Roman"/>
          <w:bCs/>
          <w:sz w:val="36"/>
          <w:szCs w:val="36"/>
        </w:rPr>
      </w:pPr>
      <w:r w:rsidRPr="00557EDA">
        <w:rPr>
          <w:rFonts w:ascii="Times New Roman" w:hAnsi="Times New Roman" w:cs="Times New Roman"/>
          <w:bCs/>
          <w:sz w:val="36"/>
          <w:szCs w:val="36"/>
        </w:rPr>
        <w:t>Interface de communication</w:t>
      </w:r>
    </w:p>
    <w:p w:rsidR="007977C1" w:rsidRPr="00C51132" w:rsidRDefault="008A3FBA" w:rsidP="00C51132">
      <w:pPr>
        <w:pStyle w:val="Retraitcorpsdetexte3"/>
        <w:spacing w:line="360" w:lineRule="auto"/>
        <w:ind w:left="0" w:firstLine="375"/>
        <w:jc w:val="both"/>
        <w:rPr>
          <w:rFonts w:asciiTheme="majorBidi" w:hAnsiTheme="majorBidi" w:cstheme="majorBidi"/>
          <w:b/>
          <w:bCs/>
          <w:sz w:val="24"/>
          <w:szCs w:val="24"/>
        </w:rPr>
      </w:pPr>
      <w:r w:rsidRPr="009C43F3">
        <w:rPr>
          <w:rFonts w:asciiTheme="majorBidi" w:hAnsiTheme="majorBidi" w:cstheme="majorBidi"/>
          <w:sz w:val="24"/>
          <w:szCs w:val="24"/>
        </w:rPr>
        <w:t>Pour assurer la liaison série</w:t>
      </w:r>
      <w:r w:rsidR="000138C3">
        <w:rPr>
          <w:rFonts w:asciiTheme="majorBidi" w:hAnsiTheme="majorBidi" w:cstheme="majorBidi"/>
          <w:sz w:val="24"/>
          <w:szCs w:val="24"/>
        </w:rPr>
        <w:t xml:space="preserve"> entre le PC et le </w:t>
      </w:r>
      <w:r w:rsidRPr="009C43F3">
        <w:rPr>
          <w:rFonts w:asciiTheme="majorBidi" w:hAnsiTheme="majorBidi" w:cstheme="majorBidi"/>
          <w:sz w:val="24"/>
          <w:szCs w:val="24"/>
        </w:rPr>
        <w:t>PIC on a créé une</w:t>
      </w:r>
      <w:r w:rsidR="000138C3">
        <w:rPr>
          <w:rFonts w:asciiTheme="majorBidi" w:hAnsiTheme="majorBidi" w:cstheme="majorBidi"/>
          <w:sz w:val="24"/>
          <w:szCs w:val="24"/>
        </w:rPr>
        <w:t xml:space="preserve"> simple</w:t>
      </w:r>
      <w:r w:rsidRPr="009C43F3">
        <w:rPr>
          <w:rFonts w:asciiTheme="majorBidi" w:hAnsiTheme="majorBidi" w:cstheme="majorBidi"/>
          <w:sz w:val="24"/>
          <w:szCs w:val="24"/>
        </w:rPr>
        <w:t xml:space="preserve"> interface </w:t>
      </w:r>
      <w:r w:rsidR="00C51132">
        <w:rPr>
          <w:rFonts w:asciiTheme="majorBidi" w:hAnsiTheme="majorBidi" w:cstheme="majorBidi"/>
          <w:b/>
          <w:bCs/>
          <w:sz w:val="24"/>
          <w:szCs w:val="24"/>
        </w:rPr>
        <w:t>VB</w:t>
      </w:r>
      <w:r w:rsidR="009C589B">
        <w:rPr>
          <w:rFonts w:asciiTheme="majorBidi" w:hAnsiTheme="majorBidi" w:cstheme="majorBidi"/>
          <w:b/>
          <w:bCs/>
          <w:sz w:val="24"/>
          <w:szCs w:val="24"/>
        </w:rPr>
        <w:t xml:space="preserve"> (visuel basic)</w:t>
      </w:r>
      <w:r w:rsidRPr="009C43F3">
        <w:rPr>
          <w:rFonts w:asciiTheme="majorBidi" w:hAnsiTheme="majorBidi" w:cstheme="majorBidi"/>
          <w:b/>
          <w:bCs/>
          <w:sz w:val="24"/>
          <w:szCs w:val="24"/>
        </w:rPr>
        <w:t xml:space="preserve"> </w:t>
      </w:r>
      <w:r w:rsidRPr="009C43F3">
        <w:rPr>
          <w:rFonts w:asciiTheme="majorBidi" w:hAnsiTheme="majorBidi" w:cstheme="majorBidi"/>
          <w:sz w:val="24"/>
          <w:szCs w:val="24"/>
        </w:rPr>
        <w:t>qui permet d’envoyer le message à afficher au PIC</w:t>
      </w:r>
      <w:r w:rsidR="000138C3">
        <w:rPr>
          <w:rFonts w:asciiTheme="majorBidi" w:hAnsiTheme="majorBidi" w:cstheme="majorBidi"/>
          <w:sz w:val="24"/>
          <w:szCs w:val="24"/>
        </w:rPr>
        <w:t xml:space="preserve"> sans aucune perte des données</w:t>
      </w:r>
      <w:r w:rsidRPr="009C43F3">
        <w:rPr>
          <w:rFonts w:asciiTheme="majorBidi" w:hAnsiTheme="majorBidi" w:cstheme="majorBidi"/>
          <w:sz w:val="24"/>
          <w:szCs w:val="24"/>
        </w:rPr>
        <w:t>.</w:t>
      </w:r>
    </w:p>
    <w:p w:rsidR="007977C1" w:rsidRDefault="007977C1" w:rsidP="00260BC3">
      <w:pPr>
        <w:pStyle w:val="Retraitcorpsdetexte3"/>
        <w:ind w:left="0"/>
        <w:jc w:val="center"/>
        <w:rPr>
          <w:rFonts w:asciiTheme="majorBidi" w:hAnsiTheme="majorBidi" w:cstheme="majorBidi"/>
          <w:sz w:val="28"/>
          <w:szCs w:val="28"/>
        </w:rPr>
      </w:pPr>
      <w:r>
        <w:rPr>
          <w:rFonts w:asciiTheme="majorBidi" w:hAnsiTheme="majorBidi" w:cstheme="majorBidi"/>
          <w:b/>
          <w:bCs/>
          <w:noProof/>
          <w:sz w:val="28"/>
          <w:szCs w:val="28"/>
          <w:lang w:eastAsia="fr-FR"/>
        </w:rPr>
        <w:drawing>
          <wp:inline distT="0" distB="0" distL="0" distR="0">
            <wp:extent cx="4274323" cy="2466975"/>
            <wp:effectExtent l="19050" t="0" r="0" b="0"/>
            <wp:docPr id="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4285615" cy="2473492"/>
                    </a:xfrm>
                    <a:prstGeom prst="rect">
                      <a:avLst/>
                    </a:prstGeom>
                    <a:noFill/>
                    <a:ln w="9525">
                      <a:noFill/>
                      <a:miter lim="800000"/>
                      <a:headEnd/>
                      <a:tailEnd/>
                    </a:ln>
                  </pic:spPr>
                </pic:pic>
              </a:graphicData>
            </a:graphic>
          </wp:inline>
        </w:drawing>
      </w:r>
    </w:p>
    <w:p w:rsidR="007977C1" w:rsidRDefault="007977C1" w:rsidP="007977C1">
      <w:pPr>
        <w:pStyle w:val="Retraitcorpsdetexte3"/>
        <w:ind w:left="0"/>
        <w:rPr>
          <w:rFonts w:asciiTheme="majorBidi" w:hAnsiTheme="majorBidi" w:cstheme="majorBidi"/>
          <w:sz w:val="28"/>
          <w:szCs w:val="28"/>
        </w:rPr>
      </w:pPr>
    </w:p>
    <w:p w:rsidR="00BD3CC7" w:rsidRPr="00557EDA" w:rsidRDefault="00BD3CC7" w:rsidP="00557EDA">
      <w:pPr>
        <w:pStyle w:val="Retraitcorpsdetexte3"/>
        <w:numPr>
          <w:ilvl w:val="1"/>
          <w:numId w:val="16"/>
        </w:numPr>
        <w:rPr>
          <w:rFonts w:ascii="Times New Roman" w:hAnsi="Times New Roman" w:cs="Times New Roman"/>
          <w:bCs/>
          <w:sz w:val="32"/>
          <w:szCs w:val="32"/>
        </w:rPr>
      </w:pPr>
      <w:r w:rsidRPr="00557EDA">
        <w:rPr>
          <w:rFonts w:ascii="Times New Roman" w:hAnsi="Times New Roman" w:cs="Times New Roman"/>
          <w:bCs/>
          <w:sz w:val="32"/>
          <w:szCs w:val="32"/>
        </w:rPr>
        <w:t>Montage du circuit </w:t>
      </w:r>
    </w:p>
    <w:p w:rsidR="000706F8" w:rsidRDefault="00557EDA" w:rsidP="00D96C3E">
      <w:pPr>
        <w:pStyle w:val="Retraitcorpsdetexte3"/>
        <w:numPr>
          <w:ilvl w:val="2"/>
          <w:numId w:val="16"/>
        </w:numPr>
        <w:rPr>
          <w:rFonts w:asciiTheme="majorBidi" w:hAnsiTheme="majorBidi" w:cstheme="majorBidi"/>
          <w:bCs/>
          <w:sz w:val="32"/>
          <w:szCs w:val="32"/>
        </w:rPr>
      </w:pPr>
      <w:r w:rsidRPr="00557EDA">
        <w:rPr>
          <w:rFonts w:asciiTheme="majorBidi" w:hAnsiTheme="majorBidi" w:cstheme="majorBidi"/>
          <w:bCs/>
          <w:sz w:val="32"/>
          <w:szCs w:val="32"/>
        </w:rPr>
        <w:t>Simulateur </w:t>
      </w:r>
    </w:p>
    <w:p w:rsidR="00557EDA" w:rsidRDefault="00557EDA" w:rsidP="00557EDA">
      <w:pPr>
        <w:pStyle w:val="Retraitcorpsdetexte3"/>
        <w:spacing w:line="360" w:lineRule="auto"/>
        <w:ind w:left="0" w:firstLine="708"/>
        <w:rPr>
          <w:rFonts w:asciiTheme="majorBidi" w:hAnsiTheme="majorBidi" w:cstheme="majorBidi"/>
          <w:sz w:val="24"/>
          <w:szCs w:val="24"/>
        </w:rPr>
      </w:pPr>
      <w:r w:rsidRPr="009C43F3">
        <w:rPr>
          <w:rFonts w:asciiTheme="majorBidi" w:hAnsiTheme="majorBidi" w:cstheme="majorBidi"/>
          <w:sz w:val="24"/>
          <w:szCs w:val="24"/>
        </w:rPr>
        <w:t xml:space="preserve">Pour la réalisation du montage on a </w:t>
      </w:r>
      <w:r>
        <w:rPr>
          <w:rFonts w:asciiTheme="majorBidi" w:hAnsiTheme="majorBidi" w:cstheme="majorBidi"/>
          <w:sz w:val="24"/>
          <w:szCs w:val="24"/>
        </w:rPr>
        <w:t xml:space="preserve">recours au </w:t>
      </w:r>
      <w:r w:rsidR="00B37EA7">
        <w:rPr>
          <w:rFonts w:asciiTheme="majorBidi" w:hAnsiTheme="majorBidi" w:cstheme="majorBidi"/>
          <w:sz w:val="24"/>
          <w:szCs w:val="24"/>
        </w:rPr>
        <w:t>logiciel</w:t>
      </w:r>
      <w:r w:rsidRPr="009C43F3">
        <w:rPr>
          <w:rFonts w:asciiTheme="majorBidi" w:hAnsiTheme="majorBidi" w:cstheme="majorBidi"/>
          <w:sz w:val="24"/>
          <w:szCs w:val="24"/>
        </w:rPr>
        <w:t xml:space="preserve"> ISIS (Intelligent Schematic Input System)  qui est dédié pour la CAO</w:t>
      </w:r>
      <w:r>
        <w:rPr>
          <w:rFonts w:asciiTheme="majorBidi" w:hAnsiTheme="majorBidi" w:cstheme="majorBidi"/>
          <w:sz w:val="24"/>
          <w:szCs w:val="24"/>
        </w:rPr>
        <w:t xml:space="preserve"> </w:t>
      </w:r>
      <w:r w:rsidRPr="009C43F3">
        <w:rPr>
          <w:rFonts w:asciiTheme="majorBidi" w:hAnsiTheme="majorBidi" w:cstheme="majorBidi"/>
          <w:sz w:val="24"/>
          <w:szCs w:val="24"/>
        </w:rPr>
        <w:t>(Con</w:t>
      </w:r>
      <w:r>
        <w:rPr>
          <w:rFonts w:asciiTheme="majorBidi" w:hAnsiTheme="majorBidi" w:cstheme="majorBidi"/>
          <w:sz w:val="24"/>
          <w:szCs w:val="24"/>
        </w:rPr>
        <w:t xml:space="preserve">ception Assistée par Ordinateur) </w:t>
      </w:r>
      <w:r w:rsidRPr="009C43F3">
        <w:rPr>
          <w:rFonts w:asciiTheme="majorBidi" w:hAnsiTheme="majorBidi" w:cstheme="majorBidi"/>
          <w:sz w:val="24"/>
          <w:szCs w:val="24"/>
        </w:rPr>
        <w:t xml:space="preserve"> et </w:t>
      </w:r>
      <w:r>
        <w:rPr>
          <w:rFonts w:asciiTheme="majorBidi" w:hAnsiTheme="majorBidi" w:cstheme="majorBidi"/>
          <w:sz w:val="24"/>
          <w:szCs w:val="24"/>
        </w:rPr>
        <w:t>qu’</w:t>
      </w:r>
      <w:r w:rsidRPr="009C43F3">
        <w:rPr>
          <w:rFonts w:asciiTheme="majorBidi" w:hAnsiTheme="majorBidi" w:cstheme="majorBidi"/>
          <w:sz w:val="24"/>
          <w:szCs w:val="24"/>
        </w:rPr>
        <w:t>il a comme objectif  la saisie d’un schéma électronique, puis procéder à une animation en temps réel du montage et exploiter les résultats de la simulation.</w:t>
      </w:r>
      <w:r>
        <w:rPr>
          <w:rFonts w:asciiTheme="majorBidi" w:hAnsiTheme="majorBidi" w:cstheme="majorBidi"/>
          <w:sz w:val="24"/>
          <w:szCs w:val="24"/>
        </w:rPr>
        <w:t xml:space="preserve"> Ce logiciel facilite beaucoup nos travail et si la simulation démarre correctement, il nous garanti beaucoup que notre  projet fonctionne dans le plan réel.</w:t>
      </w:r>
    </w:p>
    <w:p w:rsidR="00557EDA" w:rsidRDefault="00557EDA" w:rsidP="00557EDA">
      <w:pPr>
        <w:pStyle w:val="Retraitcorpsdetexte3"/>
        <w:ind w:left="720"/>
        <w:rPr>
          <w:rFonts w:asciiTheme="majorBidi" w:hAnsiTheme="majorBidi" w:cstheme="majorBidi"/>
          <w:bCs/>
          <w:sz w:val="32"/>
          <w:szCs w:val="32"/>
        </w:rPr>
      </w:pPr>
    </w:p>
    <w:p w:rsidR="00557EDA" w:rsidRPr="00557EDA" w:rsidRDefault="00557EDA" w:rsidP="00557EDA">
      <w:pPr>
        <w:pStyle w:val="Retraitcorpsdetexte3"/>
        <w:ind w:left="0"/>
        <w:rPr>
          <w:rFonts w:asciiTheme="majorBidi" w:hAnsiTheme="majorBidi" w:cstheme="majorBidi"/>
          <w:bCs/>
          <w:sz w:val="32"/>
          <w:szCs w:val="32"/>
        </w:rPr>
      </w:pPr>
    </w:p>
    <w:p w:rsidR="00F81444" w:rsidRDefault="00E9258D" w:rsidP="00E9258D">
      <w:pPr>
        <w:pStyle w:val="Retraitcorpsdetexte3"/>
        <w:ind w:left="0"/>
        <w:rPr>
          <w:rFonts w:asciiTheme="majorBidi" w:hAnsiTheme="majorBidi" w:cstheme="majorBidi"/>
          <w:b/>
          <w:bCs/>
          <w:sz w:val="28"/>
          <w:szCs w:val="28"/>
        </w:rPr>
      </w:pPr>
      <w:r>
        <w:rPr>
          <w:rFonts w:asciiTheme="majorBidi" w:hAnsiTheme="majorBidi" w:cstheme="majorBidi"/>
          <w:b/>
          <w:bCs/>
          <w:noProof/>
          <w:sz w:val="28"/>
          <w:szCs w:val="28"/>
          <w:lang w:eastAsia="fr-FR"/>
        </w:rPr>
        <w:lastRenderedPageBreak/>
        <w:drawing>
          <wp:inline distT="0" distB="0" distL="0" distR="0">
            <wp:extent cx="5721792" cy="3228230"/>
            <wp:effectExtent l="19050" t="0" r="0" b="0"/>
            <wp:docPr id="4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729566" cy="3232616"/>
                    </a:xfrm>
                    <a:prstGeom prst="rect">
                      <a:avLst/>
                    </a:prstGeom>
                    <a:noFill/>
                    <a:ln w="9525">
                      <a:noFill/>
                      <a:miter lim="800000"/>
                      <a:headEnd/>
                      <a:tailEnd/>
                    </a:ln>
                  </pic:spPr>
                </pic:pic>
              </a:graphicData>
            </a:graphic>
          </wp:inline>
        </w:drawing>
      </w:r>
    </w:p>
    <w:p w:rsidR="00E9258D" w:rsidRDefault="00E9258D" w:rsidP="00E9258D">
      <w:pPr>
        <w:pStyle w:val="Retraitcorpsdetexte3"/>
        <w:ind w:left="0"/>
        <w:jc w:val="center"/>
        <w:rPr>
          <w:rFonts w:asciiTheme="majorBidi" w:hAnsiTheme="majorBidi" w:cstheme="majorBidi"/>
          <w:b/>
          <w:bCs/>
          <w:sz w:val="28"/>
          <w:szCs w:val="28"/>
        </w:rPr>
      </w:pPr>
    </w:p>
    <w:p w:rsidR="00260BC3" w:rsidRDefault="00260BC3" w:rsidP="00260BC3">
      <w:pPr>
        <w:pStyle w:val="Retraitcorpsdetexte3"/>
        <w:ind w:left="0"/>
        <w:jc w:val="center"/>
        <w:rPr>
          <w:rFonts w:asciiTheme="majorBidi" w:hAnsiTheme="majorBidi" w:cstheme="majorBidi"/>
          <w:b/>
          <w:bCs/>
          <w:sz w:val="28"/>
          <w:szCs w:val="28"/>
        </w:rPr>
      </w:pPr>
    </w:p>
    <w:p w:rsidR="000138C3" w:rsidRPr="00BD3CC7" w:rsidRDefault="000138C3" w:rsidP="00260BC3">
      <w:pPr>
        <w:pStyle w:val="Retraitcorpsdetexte3"/>
        <w:ind w:left="0"/>
        <w:jc w:val="center"/>
        <w:rPr>
          <w:rFonts w:asciiTheme="majorBidi" w:hAnsiTheme="majorBidi" w:cstheme="majorBidi"/>
          <w:b/>
          <w:bCs/>
          <w:sz w:val="28"/>
          <w:szCs w:val="28"/>
        </w:rPr>
      </w:pPr>
    </w:p>
    <w:p w:rsidR="0048366D" w:rsidRDefault="0048366D" w:rsidP="0048366D">
      <w:pPr>
        <w:pStyle w:val="Retraitcorpsdetexte3"/>
        <w:spacing w:line="360" w:lineRule="auto"/>
        <w:ind w:firstLine="425"/>
        <w:rPr>
          <w:rFonts w:asciiTheme="majorBidi" w:hAnsiTheme="majorBidi" w:cstheme="majorBidi"/>
          <w:sz w:val="24"/>
          <w:szCs w:val="24"/>
        </w:rPr>
      </w:pPr>
    </w:p>
    <w:p w:rsidR="00557EDA" w:rsidRDefault="00557EDA" w:rsidP="0048366D">
      <w:pPr>
        <w:pStyle w:val="Retraitcorpsdetexte3"/>
        <w:spacing w:line="360" w:lineRule="auto"/>
        <w:ind w:firstLine="425"/>
        <w:rPr>
          <w:rFonts w:asciiTheme="majorBidi" w:hAnsiTheme="majorBidi" w:cstheme="majorBidi"/>
          <w:sz w:val="24"/>
          <w:szCs w:val="24"/>
        </w:rPr>
      </w:pPr>
    </w:p>
    <w:p w:rsidR="00557EDA" w:rsidRDefault="00557EDA" w:rsidP="0048366D">
      <w:pPr>
        <w:pStyle w:val="Retraitcorpsdetexte3"/>
        <w:spacing w:line="360" w:lineRule="auto"/>
        <w:ind w:firstLine="425"/>
        <w:rPr>
          <w:rFonts w:asciiTheme="majorBidi" w:hAnsiTheme="majorBidi" w:cstheme="majorBidi"/>
          <w:sz w:val="24"/>
          <w:szCs w:val="24"/>
        </w:rPr>
      </w:pPr>
    </w:p>
    <w:p w:rsidR="00557EDA" w:rsidRDefault="00557EDA" w:rsidP="0048366D">
      <w:pPr>
        <w:pStyle w:val="Retraitcorpsdetexte3"/>
        <w:spacing w:line="360" w:lineRule="auto"/>
        <w:ind w:firstLine="425"/>
        <w:rPr>
          <w:rFonts w:asciiTheme="majorBidi" w:hAnsiTheme="majorBidi" w:cstheme="majorBidi"/>
          <w:sz w:val="24"/>
          <w:szCs w:val="24"/>
        </w:rPr>
      </w:pPr>
    </w:p>
    <w:p w:rsidR="00557EDA" w:rsidRDefault="00557EDA" w:rsidP="0048366D">
      <w:pPr>
        <w:pStyle w:val="Retraitcorpsdetexte3"/>
        <w:spacing w:line="360" w:lineRule="auto"/>
        <w:ind w:firstLine="425"/>
        <w:rPr>
          <w:rFonts w:asciiTheme="majorBidi" w:hAnsiTheme="majorBidi" w:cstheme="majorBidi"/>
          <w:sz w:val="24"/>
          <w:szCs w:val="24"/>
        </w:rPr>
      </w:pPr>
    </w:p>
    <w:p w:rsidR="00557EDA" w:rsidRDefault="00557EDA" w:rsidP="0048366D">
      <w:pPr>
        <w:pStyle w:val="Retraitcorpsdetexte3"/>
        <w:spacing w:line="360" w:lineRule="auto"/>
        <w:ind w:firstLine="425"/>
        <w:rPr>
          <w:rFonts w:asciiTheme="majorBidi" w:hAnsiTheme="majorBidi" w:cstheme="majorBidi"/>
          <w:sz w:val="24"/>
          <w:szCs w:val="24"/>
        </w:rPr>
      </w:pPr>
    </w:p>
    <w:p w:rsidR="00557EDA" w:rsidRDefault="00557EDA" w:rsidP="0048366D">
      <w:pPr>
        <w:pStyle w:val="Retraitcorpsdetexte3"/>
        <w:spacing w:line="360" w:lineRule="auto"/>
        <w:ind w:firstLine="425"/>
        <w:rPr>
          <w:rFonts w:asciiTheme="majorBidi" w:hAnsiTheme="majorBidi" w:cstheme="majorBidi"/>
          <w:sz w:val="24"/>
          <w:szCs w:val="24"/>
        </w:rPr>
      </w:pPr>
    </w:p>
    <w:p w:rsidR="00557EDA" w:rsidRDefault="00557EDA" w:rsidP="0048366D">
      <w:pPr>
        <w:pStyle w:val="Retraitcorpsdetexte3"/>
        <w:spacing w:line="360" w:lineRule="auto"/>
        <w:ind w:firstLine="425"/>
        <w:rPr>
          <w:rFonts w:asciiTheme="majorBidi" w:hAnsiTheme="majorBidi" w:cstheme="majorBidi"/>
          <w:sz w:val="24"/>
          <w:szCs w:val="24"/>
        </w:rPr>
      </w:pPr>
    </w:p>
    <w:p w:rsidR="00557EDA" w:rsidRDefault="00557EDA" w:rsidP="0048366D">
      <w:pPr>
        <w:pStyle w:val="Retraitcorpsdetexte3"/>
        <w:spacing w:line="360" w:lineRule="auto"/>
        <w:ind w:firstLine="425"/>
        <w:rPr>
          <w:rFonts w:asciiTheme="majorBidi" w:hAnsiTheme="majorBidi" w:cstheme="majorBidi"/>
          <w:sz w:val="24"/>
          <w:szCs w:val="24"/>
        </w:rPr>
      </w:pPr>
    </w:p>
    <w:p w:rsidR="00557EDA" w:rsidRDefault="00557EDA" w:rsidP="0048366D">
      <w:pPr>
        <w:pStyle w:val="Retraitcorpsdetexte3"/>
        <w:spacing w:line="360" w:lineRule="auto"/>
        <w:ind w:firstLine="425"/>
        <w:rPr>
          <w:rFonts w:asciiTheme="majorBidi" w:hAnsiTheme="majorBidi" w:cstheme="majorBidi"/>
          <w:sz w:val="24"/>
          <w:szCs w:val="24"/>
        </w:rPr>
      </w:pPr>
    </w:p>
    <w:p w:rsidR="00557EDA" w:rsidRDefault="00557EDA" w:rsidP="0048366D">
      <w:pPr>
        <w:pStyle w:val="Retraitcorpsdetexte3"/>
        <w:spacing w:line="360" w:lineRule="auto"/>
        <w:ind w:firstLine="425"/>
        <w:rPr>
          <w:rFonts w:asciiTheme="majorBidi" w:hAnsiTheme="majorBidi" w:cstheme="majorBidi"/>
          <w:sz w:val="24"/>
          <w:szCs w:val="24"/>
        </w:rPr>
      </w:pPr>
    </w:p>
    <w:p w:rsidR="00557EDA" w:rsidRDefault="00557EDA" w:rsidP="0048366D">
      <w:pPr>
        <w:pStyle w:val="Retraitcorpsdetexte3"/>
        <w:spacing w:line="360" w:lineRule="auto"/>
        <w:ind w:firstLine="425"/>
        <w:rPr>
          <w:rFonts w:asciiTheme="majorBidi" w:hAnsiTheme="majorBidi" w:cstheme="majorBidi"/>
          <w:sz w:val="24"/>
          <w:szCs w:val="24"/>
        </w:rPr>
      </w:pPr>
    </w:p>
    <w:p w:rsidR="00557EDA" w:rsidRDefault="00557EDA" w:rsidP="0048366D">
      <w:pPr>
        <w:pStyle w:val="Retraitcorpsdetexte3"/>
        <w:spacing w:line="360" w:lineRule="auto"/>
        <w:ind w:firstLine="425"/>
        <w:rPr>
          <w:rFonts w:asciiTheme="majorBidi" w:hAnsiTheme="majorBidi" w:cstheme="majorBidi"/>
          <w:sz w:val="24"/>
          <w:szCs w:val="24"/>
        </w:rPr>
      </w:pPr>
    </w:p>
    <w:p w:rsidR="00557EDA" w:rsidRPr="009C43F3" w:rsidRDefault="00557EDA" w:rsidP="0048366D">
      <w:pPr>
        <w:pStyle w:val="Retraitcorpsdetexte3"/>
        <w:spacing w:line="360" w:lineRule="auto"/>
        <w:ind w:firstLine="425"/>
        <w:rPr>
          <w:rFonts w:asciiTheme="majorBidi" w:hAnsiTheme="majorBidi" w:cstheme="majorBidi"/>
          <w:sz w:val="24"/>
          <w:szCs w:val="24"/>
        </w:rPr>
      </w:pPr>
    </w:p>
    <w:p w:rsidR="000706F8" w:rsidRPr="00557EDA" w:rsidRDefault="00BD3CC7" w:rsidP="00D96C3E">
      <w:pPr>
        <w:pStyle w:val="Retraitcorpsdetexte3"/>
        <w:numPr>
          <w:ilvl w:val="2"/>
          <w:numId w:val="16"/>
        </w:numPr>
        <w:tabs>
          <w:tab w:val="left" w:pos="2304"/>
        </w:tabs>
        <w:rPr>
          <w:rFonts w:asciiTheme="majorBidi" w:hAnsiTheme="majorBidi" w:cstheme="majorBidi"/>
          <w:bCs/>
          <w:sz w:val="32"/>
          <w:szCs w:val="32"/>
        </w:rPr>
      </w:pPr>
      <w:r w:rsidRPr="00557EDA">
        <w:rPr>
          <w:rFonts w:asciiTheme="majorBidi" w:hAnsiTheme="majorBidi" w:cstheme="majorBidi"/>
          <w:bCs/>
          <w:sz w:val="32"/>
          <w:szCs w:val="32"/>
        </w:rPr>
        <w:lastRenderedPageBreak/>
        <w:t>Schéma électronique </w:t>
      </w:r>
    </w:p>
    <w:p w:rsidR="00BD3CC7" w:rsidRPr="00BD3CC7" w:rsidRDefault="00BD3CC7" w:rsidP="00BD3CC7">
      <w:pPr>
        <w:pStyle w:val="Retraitcorpsdetexte3"/>
        <w:tabs>
          <w:tab w:val="left" w:pos="2304"/>
        </w:tabs>
        <w:ind w:left="0"/>
        <w:rPr>
          <w:rFonts w:asciiTheme="majorBidi" w:hAnsiTheme="majorBidi" w:cstheme="majorBidi"/>
          <w:b/>
          <w:bCs/>
          <w:sz w:val="28"/>
          <w:szCs w:val="28"/>
        </w:rPr>
      </w:pPr>
    </w:p>
    <w:p w:rsidR="003D03C7" w:rsidRPr="007607A3" w:rsidRDefault="007607A3" w:rsidP="003D03C7">
      <w:pPr>
        <w:pStyle w:val="Retraitcorpsdetexte3"/>
        <w:tabs>
          <w:tab w:val="left" w:pos="2304"/>
        </w:tabs>
        <w:rPr>
          <w:rFonts w:asciiTheme="majorBidi" w:hAnsiTheme="majorBidi" w:cstheme="majorBidi"/>
          <w:sz w:val="32"/>
          <w:szCs w:val="32"/>
        </w:rPr>
      </w:pPr>
      <w:r>
        <w:rPr>
          <w:rFonts w:asciiTheme="majorBidi" w:hAnsiTheme="majorBidi" w:cstheme="majorBidi"/>
          <w:noProof/>
          <w:sz w:val="32"/>
          <w:szCs w:val="32"/>
          <w:u w:val="single"/>
          <w:lang w:eastAsia="fr-FR"/>
        </w:rPr>
        <w:drawing>
          <wp:inline distT="0" distB="0" distL="0" distR="0">
            <wp:extent cx="5756910" cy="4007485"/>
            <wp:effectExtent l="19050" t="0" r="0" b="0"/>
            <wp:docPr id="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756910" cy="4007485"/>
                    </a:xfrm>
                    <a:prstGeom prst="rect">
                      <a:avLst/>
                    </a:prstGeom>
                    <a:noFill/>
                    <a:ln w="9525">
                      <a:noFill/>
                      <a:miter lim="800000"/>
                      <a:headEnd/>
                      <a:tailEnd/>
                    </a:ln>
                  </pic:spPr>
                </pic:pic>
              </a:graphicData>
            </a:graphic>
          </wp:inline>
        </w:drawing>
      </w:r>
    </w:p>
    <w:p w:rsidR="00BD3CC7" w:rsidRDefault="00BD3CC7" w:rsidP="003D03C7">
      <w:pPr>
        <w:pStyle w:val="Retraitcorpsdetexte3"/>
        <w:tabs>
          <w:tab w:val="left" w:pos="2304"/>
        </w:tabs>
        <w:rPr>
          <w:rFonts w:asciiTheme="majorBidi" w:hAnsiTheme="majorBidi" w:cstheme="majorBidi"/>
          <w:sz w:val="32"/>
          <w:szCs w:val="32"/>
          <w:u w:val="single"/>
        </w:rPr>
      </w:pPr>
    </w:p>
    <w:p w:rsidR="00443062" w:rsidRPr="00BD3CC7" w:rsidRDefault="00443062" w:rsidP="00D96C3E">
      <w:pPr>
        <w:pStyle w:val="Retraitcorpsdetexte3"/>
        <w:numPr>
          <w:ilvl w:val="0"/>
          <w:numId w:val="9"/>
        </w:numPr>
        <w:tabs>
          <w:tab w:val="left" w:pos="2304"/>
        </w:tabs>
        <w:spacing w:line="360" w:lineRule="auto"/>
        <w:rPr>
          <w:rFonts w:asciiTheme="majorBidi" w:hAnsiTheme="majorBidi" w:cstheme="majorBidi"/>
          <w:sz w:val="24"/>
          <w:szCs w:val="24"/>
          <w:u w:val="single"/>
        </w:rPr>
      </w:pPr>
      <w:r w:rsidRPr="00BD3CC7">
        <w:rPr>
          <w:rFonts w:asciiTheme="majorBidi" w:hAnsiTheme="majorBidi" w:cstheme="majorBidi"/>
          <w:sz w:val="24"/>
          <w:szCs w:val="24"/>
          <w:u w:val="single"/>
        </w:rPr>
        <w:t>Principe de fonctionnement :</w:t>
      </w:r>
    </w:p>
    <w:p w:rsidR="00443062" w:rsidRPr="00BD3CC7" w:rsidRDefault="00443062" w:rsidP="00D96C3E">
      <w:pPr>
        <w:pStyle w:val="Retraitcorpsdetexte3"/>
        <w:numPr>
          <w:ilvl w:val="0"/>
          <w:numId w:val="7"/>
        </w:numPr>
        <w:tabs>
          <w:tab w:val="left" w:pos="1418"/>
        </w:tabs>
        <w:spacing w:line="360" w:lineRule="auto"/>
        <w:ind w:hanging="11"/>
        <w:rPr>
          <w:rFonts w:asciiTheme="majorBidi" w:hAnsiTheme="majorBidi" w:cstheme="majorBidi"/>
          <w:sz w:val="24"/>
          <w:szCs w:val="24"/>
        </w:rPr>
      </w:pPr>
      <w:r w:rsidRPr="00BD3CC7">
        <w:rPr>
          <w:rFonts w:asciiTheme="majorBidi" w:hAnsiTheme="majorBidi" w:cstheme="majorBidi"/>
          <w:sz w:val="24"/>
          <w:szCs w:val="24"/>
        </w:rPr>
        <w:t>Chargement du fichier (.hex) dans le PIC et régler la fréquence du PIC à 4Mhz.</w:t>
      </w:r>
    </w:p>
    <w:p w:rsidR="00443062" w:rsidRPr="00BD3CC7" w:rsidRDefault="00443062" w:rsidP="00D96C3E">
      <w:pPr>
        <w:pStyle w:val="Retraitcorpsdetexte3"/>
        <w:numPr>
          <w:ilvl w:val="0"/>
          <w:numId w:val="7"/>
        </w:numPr>
        <w:tabs>
          <w:tab w:val="left" w:pos="1418"/>
        </w:tabs>
        <w:spacing w:line="360" w:lineRule="auto"/>
        <w:ind w:hanging="11"/>
        <w:rPr>
          <w:rFonts w:asciiTheme="majorBidi" w:hAnsiTheme="majorBidi" w:cstheme="majorBidi"/>
          <w:sz w:val="24"/>
          <w:szCs w:val="24"/>
        </w:rPr>
      </w:pPr>
      <w:r w:rsidRPr="00BD3CC7">
        <w:rPr>
          <w:rFonts w:asciiTheme="majorBidi" w:hAnsiTheme="majorBidi" w:cstheme="majorBidi"/>
          <w:sz w:val="24"/>
          <w:szCs w:val="24"/>
        </w:rPr>
        <w:t>Appuie</w:t>
      </w:r>
      <w:r w:rsidR="00E57B6F" w:rsidRPr="00BD3CC7">
        <w:rPr>
          <w:rFonts w:asciiTheme="majorBidi" w:hAnsiTheme="majorBidi" w:cstheme="majorBidi"/>
          <w:sz w:val="24"/>
          <w:szCs w:val="24"/>
        </w:rPr>
        <w:t>r</w:t>
      </w:r>
      <w:r w:rsidRPr="00BD3CC7">
        <w:rPr>
          <w:rFonts w:asciiTheme="majorBidi" w:hAnsiTheme="majorBidi" w:cstheme="majorBidi"/>
          <w:sz w:val="24"/>
          <w:szCs w:val="24"/>
        </w:rPr>
        <w:t xml:space="preserve"> sur le bouton</w:t>
      </w:r>
      <w:r w:rsidR="00E57B6F" w:rsidRPr="00BD3CC7">
        <w:rPr>
          <w:rFonts w:asciiTheme="majorBidi" w:hAnsiTheme="majorBidi" w:cstheme="majorBidi"/>
          <w:sz w:val="24"/>
          <w:szCs w:val="24"/>
        </w:rPr>
        <w:t xml:space="preserve"> ‘play’</w:t>
      </w:r>
      <w:r w:rsidR="00A05821" w:rsidRPr="00BD3CC7">
        <w:rPr>
          <w:rFonts w:asciiTheme="majorBidi" w:hAnsiTheme="majorBidi" w:cstheme="majorBidi"/>
          <w:sz w:val="24"/>
          <w:szCs w:val="24"/>
        </w:rPr>
        <w:t xml:space="preserve"> pour la</w:t>
      </w:r>
      <w:r w:rsidRPr="00BD3CC7">
        <w:rPr>
          <w:rFonts w:asciiTheme="majorBidi" w:hAnsiTheme="majorBidi" w:cstheme="majorBidi"/>
          <w:sz w:val="24"/>
          <w:szCs w:val="24"/>
        </w:rPr>
        <w:t xml:space="preserve"> simulation</w:t>
      </w:r>
      <w:r w:rsidR="00A05821" w:rsidRPr="00BD3CC7">
        <w:rPr>
          <w:rFonts w:asciiTheme="majorBidi" w:hAnsiTheme="majorBidi" w:cstheme="majorBidi"/>
          <w:sz w:val="24"/>
          <w:szCs w:val="24"/>
        </w:rPr>
        <w:t>.</w:t>
      </w:r>
    </w:p>
    <w:p w:rsidR="00443062" w:rsidRDefault="00443062" w:rsidP="00D96C3E">
      <w:pPr>
        <w:pStyle w:val="Retraitcorpsdetexte3"/>
        <w:numPr>
          <w:ilvl w:val="0"/>
          <w:numId w:val="7"/>
        </w:numPr>
        <w:tabs>
          <w:tab w:val="left" w:pos="1418"/>
        </w:tabs>
        <w:spacing w:line="360" w:lineRule="auto"/>
        <w:ind w:hanging="11"/>
        <w:rPr>
          <w:rFonts w:asciiTheme="majorBidi" w:hAnsiTheme="majorBidi" w:cstheme="majorBidi"/>
          <w:sz w:val="24"/>
          <w:szCs w:val="24"/>
        </w:rPr>
      </w:pPr>
      <w:r w:rsidRPr="00BD3CC7">
        <w:rPr>
          <w:rFonts w:asciiTheme="majorBidi" w:hAnsiTheme="majorBidi" w:cstheme="majorBidi"/>
          <w:sz w:val="24"/>
          <w:szCs w:val="24"/>
        </w:rPr>
        <w:t>Appuie</w:t>
      </w:r>
      <w:r w:rsidR="00E57B6F" w:rsidRPr="00BD3CC7">
        <w:rPr>
          <w:rFonts w:asciiTheme="majorBidi" w:hAnsiTheme="majorBidi" w:cstheme="majorBidi"/>
          <w:sz w:val="24"/>
          <w:szCs w:val="24"/>
        </w:rPr>
        <w:t>r</w:t>
      </w:r>
      <w:r w:rsidRPr="00BD3CC7">
        <w:rPr>
          <w:rFonts w:asciiTheme="majorBidi" w:hAnsiTheme="majorBidi" w:cstheme="majorBidi"/>
          <w:sz w:val="24"/>
          <w:szCs w:val="24"/>
        </w:rPr>
        <w:t xml:space="preserve"> sur le bouton poussoir</w:t>
      </w:r>
      <w:r w:rsidR="00E57B6F" w:rsidRPr="00BD3CC7">
        <w:rPr>
          <w:rFonts w:asciiTheme="majorBidi" w:hAnsiTheme="majorBidi" w:cstheme="majorBidi"/>
          <w:sz w:val="24"/>
          <w:szCs w:val="24"/>
        </w:rPr>
        <w:t xml:space="preserve"> deux fois successives, puis taper le message à affiché et appuier sur la touche entrer.</w:t>
      </w:r>
    </w:p>
    <w:p w:rsidR="00BD3CC7" w:rsidRDefault="00BD3CC7" w:rsidP="00BD3CC7">
      <w:pPr>
        <w:pStyle w:val="Retraitcorpsdetexte3"/>
        <w:tabs>
          <w:tab w:val="left" w:pos="1418"/>
        </w:tabs>
        <w:spacing w:line="360" w:lineRule="auto"/>
        <w:ind w:left="709"/>
        <w:rPr>
          <w:rFonts w:asciiTheme="majorBidi" w:hAnsiTheme="majorBidi" w:cstheme="majorBidi"/>
          <w:sz w:val="24"/>
          <w:szCs w:val="24"/>
        </w:rPr>
      </w:pPr>
    </w:p>
    <w:p w:rsidR="009C43F3" w:rsidRPr="00557EDA" w:rsidRDefault="00BD3CC7" w:rsidP="00BD3CC7">
      <w:pPr>
        <w:pStyle w:val="Retraitcorpsdetexte3"/>
        <w:tabs>
          <w:tab w:val="left" w:pos="1418"/>
        </w:tabs>
        <w:ind w:left="375"/>
        <w:rPr>
          <w:rFonts w:asciiTheme="majorBidi" w:hAnsiTheme="majorBidi" w:cstheme="majorBidi"/>
          <w:bCs/>
          <w:sz w:val="36"/>
          <w:szCs w:val="36"/>
        </w:rPr>
      </w:pPr>
      <w:r w:rsidRPr="00557EDA">
        <w:rPr>
          <w:rFonts w:asciiTheme="majorBidi" w:hAnsiTheme="majorBidi" w:cstheme="majorBidi"/>
          <w:sz w:val="36"/>
          <w:szCs w:val="36"/>
        </w:rPr>
        <w:t xml:space="preserve">2.6 </w:t>
      </w:r>
      <w:r w:rsidRPr="00557EDA">
        <w:rPr>
          <w:rFonts w:asciiTheme="majorBidi" w:hAnsiTheme="majorBidi" w:cstheme="majorBidi"/>
          <w:bCs/>
          <w:sz w:val="36"/>
          <w:szCs w:val="36"/>
        </w:rPr>
        <w:t>Description</w:t>
      </w:r>
      <w:r w:rsidR="009F7909" w:rsidRPr="00557EDA">
        <w:rPr>
          <w:rFonts w:asciiTheme="majorBidi" w:hAnsiTheme="majorBidi" w:cstheme="majorBidi"/>
          <w:bCs/>
          <w:sz w:val="36"/>
          <w:szCs w:val="36"/>
        </w:rPr>
        <w:t xml:space="preserve"> des différents block</w:t>
      </w:r>
      <w:r w:rsidR="005434C6" w:rsidRPr="00557EDA">
        <w:rPr>
          <w:rFonts w:asciiTheme="majorBidi" w:hAnsiTheme="majorBidi" w:cstheme="majorBidi"/>
          <w:bCs/>
          <w:sz w:val="36"/>
          <w:szCs w:val="36"/>
        </w:rPr>
        <w:t>s</w:t>
      </w:r>
      <w:r w:rsidR="00557EDA" w:rsidRPr="00557EDA">
        <w:rPr>
          <w:rFonts w:asciiTheme="majorBidi" w:hAnsiTheme="majorBidi" w:cstheme="majorBidi"/>
          <w:bCs/>
          <w:sz w:val="36"/>
          <w:szCs w:val="36"/>
        </w:rPr>
        <w:t> </w:t>
      </w:r>
    </w:p>
    <w:p w:rsidR="00FF299A" w:rsidRDefault="00FF299A" w:rsidP="00D96C3E">
      <w:pPr>
        <w:pStyle w:val="Paragraphedeliste"/>
        <w:numPr>
          <w:ilvl w:val="0"/>
          <w:numId w:val="10"/>
        </w:numPr>
        <w:tabs>
          <w:tab w:val="left" w:pos="3005"/>
        </w:tabs>
        <w:ind w:left="426"/>
        <w:rPr>
          <w:rFonts w:asciiTheme="majorBidi" w:hAnsiTheme="majorBidi" w:cstheme="majorBidi"/>
          <w:sz w:val="32"/>
          <w:szCs w:val="32"/>
          <w:u w:val="single"/>
        </w:rPr>
      </w:pPr>
      <w:r w:rsidRPr="00FF299A">
        <w:rPr>
          <w:rFonts w:asciiTheme="majorBidi" w:hAnsiTheme="majorBidi" w:cstheme="majorBidi"/>
          <w:sz w:val="32"/>
          <w:szCs w:val="32"/>
          <w:u w:val="single"/>
        </w:rPr>
        <w:t>Circuit oscillateur :</w:t>
      </w:r>
    </w:p>
    <w:p w:rsidR="00FF299A" w:rsidRPr="009C43F3" w:rsidRDefault="00FF299A" w:rsidP="0048366D">
      <w:pPr>
        <w:spacing w:line="360" w:lineRule="auto"/>
        <w:jc w:val="both"/>
        <w:rPr>
          <w:rFonts w:asciiTheme="majorBidi" w:hAnsiTheme="majorBidi" w:cstheme="majorBidi"/>
          <w:sz w:val="24"/>
          <w:szCs w:val="24"/>
        </w:rPr>
      </w:pPr>
      <w:r>
        <w:tab/>
      </w:r>
      <w:r w:rsidRPr="009C43F3">
        <w:rPr>
          <w:rFonts w:asciiTheme="majorBidi" w:hAnsiTheme="majorBidi" w:cstheme="majorBidi"/>
          <w:sz w:val="20"/>
          <w:szCs w:val="20"/>
        </w:rPr>
        <w:t xml:space="preserve">   </w:t>
      </w:r>
      <w:r w:rsidRPr="009C43F3">
        <w:rPr>
          <w:rFonts w:asciiTheme="majorBidi" w:hAnsiTheme="majorBidi" w:cstheme="majorBidi"/>
          <w:sz w:val="24"/>
          <w:szCs w:val="24"/>
        </w:rPr>
        <w:t>L’horloge est un système qui peut être réalisée soit  avec un QUARTZ, soit avec une horloge extérieur, soit avec un circuit RC,  dans ce dernier la stabilité du montage est limitée.</w:t>
      </w:r>
      <w:r w:rsidR="00A32A60" w:rsidRPr="009C43F3">
        <w:rPr>
          <w:rFonts w:asciiTheme="majorBidi" w:hAnsiTheme="majorBidi" w:cstheme="majorBidi"/>
          <w:sz w:val="24"/>
          <w:szCs w:val="24"/>
        </w:rPr>
        <w:t xml:space="preserve"> Pour réaliser cette fonction</w:t>
      </w:r>
      <w:r w:rsidRPr="009C43F3">
        <w:rPr>
          <w:rFonts w:asciiTheme="majorBidi" w:hAnsiTheme="majorBidi" w:cstheme="majorBidi"/>
          <w:sz w:val="24"/>
          <w:szCs w:val="24"/>
        </w:rPr>
        <w:t xml:space="preserve"> </w:t>
      </w:r>
      <w:r w:rsidR="00A32A60" w:rsidRPr="009C43F3">
        <w:rPr>
          <w:rFonts w:asciiTheme="majorBidi" w:hAnsiTheme="majorBidi" w:cstheme="majorBidi"/>
          <w:sz w:val="24"/>
          <w:szCs w:val="24"/>
        </w:rPr>
        <w:t>o</w:t>
      </w:r>
      <w:r w:rsidRPr="009C43F3">
        <w:rPr>
          <w:rFonts w:asciiTheme="majorBidi" w:hAnsiTheme="majorBidi" w:cstheme="majorBidi"/>
          <w:sz w:val="24"/>
          <w:szCs w:val="24"/>
        </w:rPr>
        <w:t>n a utilisé un QUARTZ</w:t>
      </w:r>
      <w:r w:rsidR="00A32A60" w:rsidRPr="009C43F3">
        <w:rPr>
          <w:rFonts w:asciiTheme="majorBidi" w:hAnsiTheme="majorBidi" w:cstheme="majorBidi"/>
          <w:sz w:val="24"/>
          <w:szCs w:val="24"/>
        </w:rPr>
        <w:t xml:space="preserve"> de 4 MHZ relié de ces bornes vers les broches osc1 </w:t>
      </w:r>
      <w:r w:rsidR="0048366D">
        <w:rPr>
          <w:rFonts w:asciiTheme="majorBidi" w:hAnsiTheme="majorBidi" w:cstheme="majorBidi"/>
          <w:sz w:val="24"/>
          <w:szCs w:val="24"/>
        </w:rPr>
        <w:t xml:space="preserve">                  </w:t>
      </w:r>
      <w:r w:rsidR="00A32A60" w:rsidRPr="009C43F3">
        <w:rPr>
          <w:rFonts w:asciiTheme="majorBidi" w:hAnsiTheme="majorBidi" w:cstheme="majorBidi"/>
          <w:sz w:val="24"/>
          <w:szCs w:val="24"/>
        </w:rPr>
        <w:t>et osc2 du PIC et deux capacités de 15pF chacune reliées à la masse</w:t>
      </w:r>
      <w:r w:rsidRPr="009C43F3">
        <w:rPr>
          <w:rFonts w:asciiTheme="majorBidi" w:hAnsiTheme="majorBidi" w:cstheme="majorBidi"/>
          <w:sz w:val="24"/>
          <w:szCs w:val="24"/>
        </w:rPr>
        <w:t>.</w:t>
      </w:r>
    </w:p>
    <w:p w:rsidR="00A32A60" w:rsidRDefault="00A32A60" w:rsidP="00A32A60">
      <w:pPr>
        <w:spacing w:line="360" w:lineRule="auto"/>
        <w:jc w:val="center"/>
      </w:pPr>
      <w:r>
        <w:rPr>
          <w:noProof/>
          <w:lang w:eastAsia="fr-FR"/>
        </w:rPr>
        <w:lastRenderedPageBreak/>
        <w:drawing>
          <wp:inline distT="0" distB="0" distL="0" distR="0">
            <wp:extent cx="4054478" cy="2202511"/>
            <wp:effectExtent l="19050" t="0" r="3172" b="0"/>
            <wp:docPr id="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062638" cy="2206944"/>
                    </a:xfrm>
                    <a:prstGeom prst="rect">
                      <a:avLst/>
                    </a:prstGeom>
                    <a:noFill/>
                    <a:ln w="9525">
                      <a:noFill/>
                      <a:miter lim="800000"/>
                      <a:headEnd/>
                      <a:tailEnd/>
                    </a:ln>
                  </pic:spPr>
                </pic:pic>
              </a:graphicData>
            </a:graphic>
          </wp:inline>
        </w:drawing>
      </w:r>
    </w:p>
    <w:p w:rsidR="00A32A60" w:rsidRPr="00557EDA" w:rsidRDefault="00D705D0" w:rsidP="00D96C3E">
      <w:pPr>
        <w:pStyle w:val="Paragraphedeliste"/>
        <w:numPr>
          <w:ilvl w:val="0"/>
          <w:numId w:val="10"/>
        </w:numPr>
        <w:spacing w:line="360" w:lineRule="auto"/>
        <w:ind w:left="426"/>
        <w:rPr>
          <w:rFonts w:asciiTheme="majorBidi" w:hAnsiTheme="majorBidi" w:cstheme="majorBidi"/>
          <w:sz w:val="32"/>
          <w:szCs w:val="32"/>
          <w:u w:val="single"/>
        </w:rPr>
      </w:pPr>
      <w:r w:rsidRPr="00557EDA">
        <w:rPr>
          <w:rFonts w:asciiTheme="majorBidi" w:hAnsiTheme="majorBidi" w:cstheme="majorBidi"/>
          <w:sz w:val="32"/>
          <w:szCs w:val="32"/>
          <w:u w:val="single"/>
        </w:rPr>
        <w:t>Le c</w:t>
      </w:r>
      <w:r w:rsidR="00796532" w:rsidRPr="00557EDA">
        <w:rPr>
          <w:rFonts w:asciiTheme="majorBidi" w:hAnsiTheme="majorBidi" w:cstheme="majorBidi"/>
          <w:sz w:val="32"/>
          <w:szCs w:val="32"/>
          <w:u w:val="single"/>
        </w:rPr>
        <w:t>onvertisseur MAX232 :</w:t>
      </w:r>
    </w:p>
    <w:p w:rsidR="00796532" w:rsidRPr="009C43F3" w:rsidRDefault="00796532" w:rsidP="00BD3CC7">
      <w:pPr>
        <w:spacing w:line="360" w:lineRule="auto"/>
        <w:jc w:val="both"/>
        <w:rPr>
          <w:rFonts w:ascii="Times New Roman" w:hAnsi="Times New Roman" w:cs="Times New Roman"/>
        </w:rPr>
      </w:pPr>
      <w:r w:rsidRPr="009C43F3">
        <w:rPr>
          <w:rFonts w:ascii="Times New Roman" w:hAnsi="Times New Roman" w:cs="Times New Roman"/>
        </w:rPr>
        <w:t xml:space="preserve">    </w:t>
      </w:r>
      <w:r w:rsidRPr="009C43F3">
        <w:rPr>
          <w:rFonts w:asciiTheme="majorBidi" w:hAnsiTheme="majorBidi" w:cstheme="majorBidi"/>
          <w:sz w:val="24"/>
          <w:szCs w:val="24"/>
        </w:rPr>
        <w:t>Ce schéma montre que le MAX232 relier avec le DB9 (utilisé les pines T2OUT et R2IN) et le Pic 16F877a (utilisé les pines T2IN et R2OUT</w:t>
      </w:r>
      <w:r w:rsidR="00486703" w:rsidRPr="009C43F3">
        <w:rPr>
          <w:rFonts w:asciiTheme="majorBidi" w:hAnsiTheme="majorBidi" w:cstheme="majorBidi"/>
          <w:sz w:val="24"/>
          <w:szCs w:val="24"/>
        </w:rPr>
        <w:t>) et d’autre part avec les broches (RC6/TX et RC7/RX)</w:t>
      </w:r>
      <w:r w:rsidR="0013635D">
        <w:rPr>
          <w:rFonts w:asciiTheme="majorBidi" w:hAnsiTheme="majorBidi" w:cstheme="majorBidi"/>
          <w:sz w:val="24"/>
          <w:szCs w:val="24"/>
        </w:rPr>
        <w:t xml:space="preserve"> du PIC</w:t>
      </w:r>
      <w:r w:rsidR="005D1254" w:rsidRPr="009C43F3">
        <w:rPr>
          <w:rFonts w:asciiTheme="majorBidi" w:hAnsiTheme="majorBidi" w:cstheme="majorBidi"/>
          <w:sz w:val="24"/>
          <w:szCs w:val="24"/>
        </w:rPr>
        <w:t>.</w:t>
      </w:r>
      <w:r w:rsidRPr="009C43F3">
        <w:rPr>
          <w:rFonts w:ascii="Times New Roman" w:hAnsi="Times New Roman" w:cs="Times New Roman"/>
        </w:rPr>
        <w:t xml:space="preserve"> </w:t>
      </w:r>
    </w:p>
    <w:p w:rsidR="00796532" w:rsidRDefault="00796532" w:rsidP="0079653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757820" cy="2005184"/>
            <wp:effectExtent l="19050" t="0" r="0" b="0"/>
            <wp:docPr id="3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3754566" cy="2003448"/>
                    </a:xfrm>
                    <a:prstGeom prst="rect">
                      <a:avLst/>
                    </a:prstGeom>
                    <a:noFill/>
                    <a:ln w="9525">
                      <a:noFill/>
                      <a:miter lim="800000"/>
                      <a:headEnd/>
                      <a:tailEnd/>
                    </a:ln>
                  </pic:spPr>
                </pic:pic>
              </a:graphicData>
            </a:graphic>
          </wp:inline>
        </w:drawing>
      </w:r>
    </w:p>
    <w:p w:rsidR="00D76D27" w:rsidRPr="00D76D27" w:rsidRDefault="00D76D27" w:rsidP="00796532">
      <w:pPr>
        <w:spacing w:line="360" w:lineRule="auto"/>
        <w:jc w:val="center"/>
        <w:rPr>
          <w:rFonts w:asciiTheme="majorBidi" w:hAnsiTheme="majorBidi" w:cstheme="majorBidi"/>
          <w:sz w:val="32"/>
          <w:szCs w:val="32"/>
          <w:u w:val="single"/>
        </w:rPr>
      </w:pPr>
    </w:p>
    <w:p w:rsidR="00D76D27" w:rsidRDefault="00D76D27" w:rsidP="00D96C3E">
      <w:pPr>
        <w:pStyle w:val="Paragraphedeliste"/>
        <w:numPr>
          <w:ilvl w:val="0"/>
          <w:numId w:val="10"/>
        </w:numPr>
        <w:spacing w:line="360" w:lineRule="auto"/>
        <w:ind w:left="426"/>
        <w:rPr>
          <w:rFonts w:asciiTheme="majorBidi" w:hAnsiTheme="majorBidi" w:cstheme="majorBidi"/>
          <w:sz w:val="32"/>
          <w:szCs w:val="32"/>
          <w:u w:val="single"/>
        </w:rPr>
      </w:pPr>
      <w:r w:rsidRPr="00D76D27">
        <w:rPr>
          <w:rFonts w:asciiTheme="majorBidi" w:hAnsiTheme="majorBidi" w:cstheme="majorBidi"/>
          <w:sz w:val="32"/>
          <w:szCs w:val="32"/>
          <w:u w:val="single"/>
        </w:rPr>
        <w:t>Le démultiplexeur 74hc138</w:t>
      </w:r>
      <w:r>
        <w:rPr>
          <w:rFonts w:asciiTheme="majorBidi" w:hAnsiTheme="majorBidi" w:cstheme="majorBidi"/>
          <w:sz w:val="32"/>
          <w:szCs w:val="32"/>
          <w:u w:val="single"/>
        </w:rPr>
        <w:t> :</w:t>
      </w:r>
    </w:p>
    <w:p w:rsidR="00463CFD" w:rsidRDefault="009A3E30" w:rsidP="009A3E30">
      <w:pPr>
        <w:pStyle w:val="Paragraphedeliste"/>
        <w:spacing w:line="360" w:lineRule="auto"/>
        <w:ind w:left="426"/>
        <w:rPr>
          <w:rFonts w:asciiTheme="majorBidi" w:hAnsiTheme="majorBidi" w:cstheme="majorBidi"/>
          <w:sz w:val="24"/>
          <w:szCs w:val="24"/>
        </w:rPr>
      </w:pPr>
      <w:r>
        <w:rPr>
          <w:rFonts w:asciiTheme="majorBidi" w:hAnsiTheme="majorBidi" w:cstheme="majorBidi"/>
          <w:sz w:val="24"/>
          <w:szCs w:val="24"/>
        </w:rPr>
        <w:t>On a</w:t>
      </w:r>
      <w:r w:rsidR="00463CFD" w:rsidRPr="00463CFD">
        <w:rPr>
          <w:rFonts w:asciiTheme="majorBidi" w:hAnsiTheme="majorBidi" w:cstheme="majorBidi"/>
          <w:sz w:val="24"/>
          <w:szCs w:val="24"/>
        </w:rPr>
        <w:t xml:space="preserve"> utilisé un système de démultiplexage</w:t>
      </w:r>
      <w:r>
        <w:rPr>
          <w:rFonts w:asciiTheme="majorBidi" w:hAnsiTheme="majorBidi" w:cstheme="majorBidi"/>
          <w:sz w:val="24"/>
          <w:szCs w:val="24"/>
        </w:rPr>
        <w:t xml:space="preserve"> commandé par trois sorties du PIC</w:t>
      </w:r>
      <w:r w:rsidR="00463CFD" w:rsidRPr="00463CFD">
        <w:rPr>
          <w:rFonts w:asciiTheme="majorBidi" w:hAnsiTheme="majorBidi" w:cstheme="majorBidi"/>
          <w:sz w:val="24"/>
          <w:szCs w:val="24"/>
        </w:rPr>
        <w:t xml:space="preserve"> à base de circuit 74hc138 pour pouvoir contrôler huit sorties</w:t>
      </w:r>
      <w:r>
        <w:rPr>
          <w:rFonts w:asciiTheme="majorBidi" w:hAnsiTheme="majorBidi" w:cstheme="majorBidi"/>
          <w:sz w:val="24"/>
          <w:szCs w:val="24"/>
        </w:rPr>
        <w:t xml:space="preserve"> qui génèrent les lignes des matrices </w:t>
      </w:r>
      <w:r w:rsidR="00463CFD" w:rsidRPr="00463CFD">
        <w:rPr>
          <w:rFonts w:asciiTheme="majorBidi" w:hAnsiTheme="majorBidi" w:cstheme="majorBidi"/>
          <w:sz w:val="24"/>
          <w:szCs w:val="24"/>
        </w:rPr>
        <w:t xml:space="preserve"> en utilisant </w:t>
      </w:r>
      <w:r>
        <w:rPr>
          <w:rFonts w:asciiTheme="majorBidi" w:hAnsiTheme="majorBidi" w:cstheme="majorBidi"/>
          <w:sz w:val="24"/>
          <w:szCs w:val="24"/>
        </w:rPr>
        <w:t xml:space="preserve">un amplificateur de courant pour la bonne visibilité d’éclairage .  </w:t>
      </w:r>
    </w:p>
    <w:p w:rsidR="00D76D27" w:rsidRDefault="0064631D" w:rsidP="000C0EAC">
      <w:pPr>
        <w:pStyle w:val="Paragraphedeliste"/>
        <w:spacing w:line="360" w:lineRule="auto"/>
        <w:ind w:left="426"/>
        <w:jc w:val="cente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4576804" cy="2226365"/>
            <wp:effectExtent l="19050" t="0" r="0" b="0"/>
            <wp:docPr id="4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4577564" cy="2226735"/>
                    </a:xfrm>
                    <a:prstGeom prst="rect">
                      <a:avLst/>
                    </a:prstGeom>
                    <a:noFill/>
                    <a:ln w="9525">
                      <a:noFill/>
                      <a:miter lim="800000"/>
                      <a:headEnd/>
                      <a:tailEnd/>
                    </a:ln>
                  </pic:spPr>
                </pic:pic>
              </a:graphicData>
            </a:graphic>
          </wp:inline>
        </w:drawing>
      </w:r>
    </w:p>
    <w:p w:rsidR="009A3E30" w:rsidRDefault="009A3E30" w:rsidP="000C0EAC">
      <w:pPr>
        <w:pStyle w:val="Paragraphedeliste"/>
        <w:spacing w:line="360" w:lineRule="auto"/>
        <w:ind w:left="426"/>
        <w:jc w:val="center"/>
        <w:rPr>
          <w:rFonts w:asciiTheme="majorBidi" w:hAnsiTheme="majorBidi" w:cstheme="majorBidi"/>
          <w:sz w:val="24"/>
          <w:szCs w:val="24"/>
        </w:rPr>
      </w:pPr>
    </w:p>
    <w:p w:rsidR="009A3E30" w:rsidRDefault="009A3E30" w:rsidP="00D96C3E">
      <w:pPr>
        <w:pStyle w:val="Paragraphedeliste"/>
        <w:numPr>
          <w:ilvl w:val="0"/>
          <w:numId w:val="10"/>
        </w:numPr>
        <w:spacing w:line="360" w:lineRule="auto"/>
        <w:ind w:left="426"/>
        <w:rPr>
          <w:rFonts w:asciiTheme="majorBidi" w:hAnsiTheme="majorBidi" w:cstheme="majorBidi"/>
          <w:sz w:val="32"/>
          <w:szCs w:val="32"/>
          <w:u w:val="single"/>
        </w:rPr>
      </w:pPr>
      <w:r w:rsidRPr="000C0EAC">
        <w:rPr>
          <w:rFonts w:asciiTheme="majorBidi" w:hAnsiTheme="majorBidi" w:cstheme="majorBidi"/>
          <w:sz w:val="32"/>
          <w:szCs w:val="32"/>
          <w:u w:val="single"/>
        </w:rPr>
        <w:t>Les registres à décalage :</w:t>
      </w:r>
    </w:p>
    <w:p w:rsidR="009A3E30" w:rsidRDefault="009A3E30" w:rsidP="009A3E30">
      <w:pPr>
        <w:spacing w:line="360" w:lineRule="auto"/>
        <w:ind w:left="66"/>
        <w:jc w:val="both"/>
        <w:rPr>
          <w:rFonts w:asciiTheme="majorBidi" w:hAnsiTheme="majorBidi" w:cstheme="majorBidi"/>
          <w:sz w:val="24"/>
          <w:szCs w:val="24"/>
        </w:rPr>
      </w:pPr>
      <w:r w:rsidRPr="009A3E30">
        <w:rPr>
          <w:rFonts w:asciiTheme="majorBidi" w:hAnsiTheme="majorBidi" w:cstheme="majorBidi"/>
          <w:sz w:val="24"/>
          <w:szCs w:val="24"/>
        </w:rPr>
        <w:t>On a utilisé le registre à décalage Cd4094 pour commander les colonnes des matrices et assurer le défilement du message de droite à gauche</w:t>
      </w:r>
      <w:r w:rsidR="0064631D">
        <w:rPr>
          <w:rFonts w:asciiTheme="majorBidi" w:hAnsiTheme="majorBidi" w:cstheme="majorBidi"/>
          <w:sz w:val="24"/>
          <w:szCs w:val="24"/>
        </w:rPr>
        <w:t xml:space="preserve"> en utilisant trois Broche du PIC pour son fonctionnement</w:t>
      </w:r>
      <w:r>
        <w:rPr>
          <w:rFonts w:asciiTheme="majorBidi" w:hAnsiTheme="majorBidi" w:cstheme="majorBidi"/>
          <w:sz w:val="24"/>
          <w:szCs w:val="24"/>
        </w:rPr>
        <w:t>,</w:t>
      </w:r>
      <w:r w:rsidR="0064631D">
        <w:rPr>
          <w:rFonts w:asciiTheme="majorBidi" w:hAnsiTheme="majorBidi" w:cstheme="majorBidi"/>
          <w:sz w:val="24"/>
          <w:szCs w:val="24"/>
        </w:rPr>
        <w:t xml:space="preserve"> on le branche aussi à un amplificateur de courant</w:t>
      </w:r>
      <w:r>
        <w:rPr>
          <w:rFonts w:asciiTheme="majorBidi" w:hAnsiTheme="majorBidi" w:cstheme="majorBidi"/>
          <w:sz w:val="24"/>
          <w:szCs w:val="24"/>
        </w:rPr>
        <w:t xml:space="preserve"> et son branchement sur la carte est comme suit :</w:t>
      </w:r>
    </w:p>
    <w:p w:rsidR="0064631D" w:rsidRDefault="0064631D" w:rsidP="005D186A">
      <w:pPr>
        <w:spacing w:line="360" w:lineRule="auto"/>
        <w:ind w:left="66"/>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3463621" cy="2623931"/>
            <wp:effectExtent l="19050" t="0" r="3479" b="0"/>
            <wp:docPr id="4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srcRect/>
                    <a:stretch>
                      <a:fillRect/>
                    </a:stretch>
                  </pic:blipFill>
                  <pic:spPr bwMode="auto">
                    <a:xfrm>
                      <a:off x="0" y="0"/>
                      <a:ext cx="3467085" cy="2626555"/>
                    </a:xfrm>
                    <a:prstGeom prst="rect">
                      <a:avLst/>
                    </a:prstGeom>
                    <a:noFill/>
                    <a:ln w="9525">
                      <a:noFill/>
                      <a:miter lim="800000"/>
                      <a:headEnd/>
                      <a:tailEnd/>
                    </a:ln>
                  </pic:spPr>
                </pic:pic>
              </a:graphicData>
            </a:graphic>
          </wp:inline>
        </w:drawing>
      </w:r>
    </w:p>
    <w:p w:rsidR="005D186A" w:rsidRPr="009A3E30" w:rsidRDefault="005D186A" w:rsidP="005D186A">
      <w:pPr>
        <w:spacing w:line="360" w:lineRule="auto"/>
        <w:ind w:left="66"/>
        <w:jc w:val="center"/>
        <w:rPr>
          <w:rFonts w:asciiTheme="majorBidi" w:hAnsiTheme="majorBidi" w:cstheme="majorBidi"/>
          <w:sz w:val="24"/>
          <w:szCs w:val="24"/>
        </w:rPr>
      </w:pPr>
    </w:p>
    <w:p w:rsidR="009A3E30" w:rsidRPr="00463CFD" w:rsidRDefault="009A3E30" w:rsidP="009A3E30">
      <w:pPr>
        <w:pStyle w:val="Paragraphedeliste"/>
        <w:spacing w:line="360" w:lineRule="auto"/>
        <w:ind w:left="426"/>
        <w:rPr>
          <w:rFonts w:asciiTheme="majorBidi" w:hAnsiTheme="majorBidi" w:cstheme="majorBidi"/>
          <w:sz w:val="24"/>
          <w:szCs w:val="24"/>
        </w:rPr>
      </w:pPr>
    </w:p>
    <w:p w:rsidR="001A05C4" w:rsidRDefault="001A05C4" w:rsidP="000C0EAC">
      <w:pPr>
        <w:spacing w:line="360" w:lineRule="auto"/>
        <w:ind w:right="1"/>
        <w:jc w:val="center"/>
        <w:rPr>
          <w:rFonts w:ascii="Times New Roman" w:hAnsi="Times New Roman" w:cs="Times New Roman"/>
          <w:sz w:val="24"/>
          <w:szCs w:val="24"/>
        </w:rPr>
      </w:pPr>
    </w:p>
    <w:p w:rsidR="00B37EA7" w:rsidRDefault="00B37EA7" w:rsidP="000C0EAC">
      <w:pPr>
        <w:spacing w:line="360" w:lineRule="auto"/>
        <w:ind w:right="1"/>
        <w:jc w:val="center"/>
        <w:rPr>
          <w:rFonts w:ascii="Times New Roman" w:hAnsi="Times New Roman" w:cs="Times New Roman"/>
          <w:sz w:val="24"/>
          <w:szCs w:val="24"/>
        </w:rPr>
      </w:pPr>
    </w:p>
    <w:p w:rsidR="009C43F3" w:rsidRPr="00796532" w:rsidRDefault="009C43F3" w:rsidP="00796532">
      <w:pPr>
        <w:spacing w:line="360" w:lineRule="auto"/>
        <w:jc w:val="center"/>
        <w:rPr>
          <w:rFonts w:ascii="Times New Roman" w:hAnsi="Times New Roman" w:cs="Times New Roman"/>
          <w:sz w:val="24"/>
          <w:szCs w:val="24"/>
        </w:rPr>
      </w:pPr>
    </w:p>
    <w:p w:rsidR="00796532" w:rsidRPr="00D705D0" w:rsidRDefault="008E02F6" w:rsidP="00D96C3E">
      <w:pPr>
        <w:pStyle w:val="Paragraphedeliste"/>
        <w:numPr>
          <w:ilvl w:val="0"/>
          <w:numId w:val="10"/>
        </w:numPr>
        <w:spacing w:line="360" w:lineRule="auto"/>
        <w:ind w:left="426"/>
        <w:rPr>
          <w:rFonts w:asciiTheme="majorBidi" w:hAnsiTheme="majorBidi" w:cstheme="majorBidi"/>
          <w:sz w:val="32"/>
          <w:szCs w:val="32"/>
          <w:u w:val="single"/>
        </w:rPr>
      </w:pPr>
      <w:r>
        <w:rPr>
          <w:rFonts w:asciiTheme="majorBidi" w:hAnsiTheme="majorBidi" w:cstheme="majorBidi"/>
          <w:sz w:val="32"/>
          <w:szCs w:val="32"/>
          <w:u w:val="single"/>
        </w:rPr>
        <w:lastRenderedPageBreak/>
        <w:t>L</w:t>
      </w:r>
      <w:r w:rsidR="00D705D0">
        <w:rPr>
          <w:rFonts w:asciiTheme="majorBidi" w:hAnsiTheme="majorBidi" w:cstheme="majorBidi"/>
          <w:sz w:val="32"/>
          <w:szCs w:val="32"/>
          <w:u w:val="single"/>
        </w:rPr>
        <w:t>e</w:t>
      </w:r>
      <w:r w:rsidR="00F004EB">
        <w:rPr>
          <w:rFonts w:asciiTheme="majorBidi" w:hAnsiTheme="majorBidi" w:cstheme="majorBidi"/>
          <w:sz w:val="32"/>
          <w:szCs w:val="32"/>
          <w:u w:val="single"/>
        </w:rPr>
        <w:t>s amplificateurs</w:t>
      </w:r>
      <w:r>
        <w:rPr>
          <w:rFonts w:asciiTheme="majorBidi" w:hAnsiTheme="majorBidi" w:cstheme="majorBidi"/>
          <w:sz w:val="32"/>
          <w:szCs w:val="32"/>
          <w:u w:val="single"/>
        </w:rPr>
        <w:t xml:space="preserve"> de courant :</w:t>
      </w:r>
    </w:p>
    <w:p w:rsidR="00065F1D" w:rsidRDefault="00030A53" w:rsidP="00CB2788">
      <w:pPr>
        <w:spacing w:line="360" w:lineRule="auto"/>
        <w:ind w:firstLine="426"/>
        <w:rPr>
          <w:rFonts w:asciiTheme="majorBidi" w:hAnsiTheme="majorBidi" w:cstheme="majorBidi"/>
          <w:sz w:val="24"/>
          <w:szCs w:val="24"/>
        </w:rPr>
      </w:pPr>
      <w:r w:rsidRPr="00FA13E2">
        <w:rPr>
          <w:rFonts w:asciiTheme="majorBidi" w:hAnsiTheme="majorBidi" w:cstheme="majorBidi"/>
          <w:sz w:val="24"/>
          <w:szCs w:val="24"/>
        </w:rPr>
        <w:t>Le pilotage des lignes</w:t>
      </w:r>
      <w:r w:rsidR="00F004EB">
        <w:rPr>
          <w:rFonts w:asciiTheme="majorBidi" w:hAnsiTheme="majorBidi" w:cstheme="majorBidi"/>
          <w:sz w:val="24"/>
          <w:szCs w:val="24"/>
        </w:rPr>
        <w:t xml:space="preserve"> et des colonnes</w:t>
      </w:r>
      <w:r w:rsidRPr="00FA13E2">
        <w:rPr>
          <w:rFonts w:asciiTheme="majorBidi" w:hAnsiTheme="majorBidi" w:cstheme="majorBidi"/>
          <w:sz w:val="24"/>
          <w:szCs w:val="24"/>
        </w:rPr>
        <w:t xml:space="preserve"> est confié à des</w:t>
      </w:r>
      <w:r w:rsidR="00F004EB">
        <w:rPr>
          <w:rFonts w:asciiTheme="majorBidi" w:hAnsiTheme="majorBidi" w:cstheme="majorBidi"/>
          <w:sz w:val="24"/>
          <w:szCs w:val="24"/>
        </w:rPr>
        <w:t xml:space="preserve"> amplificateurs</w:t>
      </w:r>
      <w:r w:rsidR="0048366D">
        <w:rPr>
          <w:rFonts w:asciiTheme="majorBidi" w:hAnsiTheme="majorBidi" w:cstheme="majorBidi"/>
          <w:sz w:val="24"/>
          <w:szCs w:val="24"/>
        </w:rPr>
        <w:t xml:space="preserve"> </w:t>
      </w:r>
      <w:r w:rsidR="00F004EB">
        <w:rPr>
          <w:rFonts w:asciiTheme="majorBidi" w:hAnsiTheme="majorBidi" w:cstheme="majorBidi"/>
          <w:sz w:val="24"/>
          <w:szCs w:val="24"/>
        </w:rPr>
        <w:t xml:space="preserve"> 74LS541</w:t>
      </w:r>
      <w:r w:rsidR="0048366D">
        <w:rPr>
          <w:rFonts w:asciiTheme="majorBidi" w:hAnsiTheme="majorBidi" w:cstheme="majorBidi"/>
          <w:sz w:val="24"/>
          <w:szCs w:val="24"/>
        </w:rPr>
        <w:t xml:space="preserve"> pour amplifier le courant d’</w:t>
      </w:r>
      <w:r w:rsidR="004F0D40">
        <w:rPr>
          <w:rFonts w:asciiTheme="majorBidi" w:hAnsiTheme="majorBidi" w:cstheme="majorBidi"/>
          <w:sz w:val="24"/>
          <w:szCs w:val="24"/>
        </w:rPr>
        <w:t>entré</w:t>
      </w:r>
      <w:r w:rsidRPr="00FA13E2">
        <w:rPr>
          <w:rFonts w:asciiTheme="majorBidi" w:hAnsiTheme="majorBidi" w:cstheme="majorBidi"/>
          <w:sz w:val="24"/>
          <w:szCs w:val="24"/>
        </w:rPr>
        <w:t xml:space="preserve"> </w:t>
      </w:r>
      <w:r w:rsidR="004F0D40">
        <w:rPr>
          <w:rFonts w:asciiTheme="majorBidi" w:hAnsiTheme="majorBidi" w:cstheme="majorBidi"/>
          <w:sz w:val="24"/>
          <w:szCs w:val="24"/>
        </w:rPr>
        <w:t xml:space="preserve"> aux </w:t>
      </w:r>
      <w:r w:rsidR="0048366D">
        <w:rPr>
          <w:rFonts w:asciiTheme="majorBidi" w:hAnsiTheme="majorBidi" w:cstheme="majorBidi"/>
          <w:sz w:val="24"/>
          <w:szCs w:val="24"/>
        </w:rPr>
        <w:t>matrices</w:t>
      </w:r>
      <w:r w:rsidR="004F0D40">
        <w:rPr>
          <w:rFonts w:asciiTheme="majorBidi" w:hAnsiTheme="majorBidi" w:cstheme="majorBidi"/>
          <w:sz w:val="24"/>
          <w:szCs w:val="24"/>
        </w:rPr>
        <w:t xml:space="preserve"> </w:t>
      </w:r>
      <w:r w:rsidRPr="00FA13E2">
        <w:rPr>
          <w:rFonts w:asciiTheme="majorBidi" w:hAnsiTheme="majorBidi" w:cstheme="majorBidi"/>
          <w:sz w:val="24"/>
          <w:szCs w:val="24"/>
        </w:rPr>
        <w:t>car le décodeur 74HC138</w:t>
      </w:r>
      <w:r w:rsidR="00F004EB">
        <w:rPr>
          <w:rFonts w:asciiTheme="majorBidi" w:hAnsiTheme="majorBidi" w:cstheme="majorBidi"/>
          <w:sz w:val="24"/>
          <w:szCs w:val="24"/>
        </w:rPr>
        <w:t xml:space="preserve"> et les registres à décalage</w:t>
      </w:r>
      <w:r w:rsidRPr="00FA13E2">
        <w:rPr>
          <w:rFonts w:asciiTheme="majorBidi" w:hAnsiTheme="majorBidi" w:cstheme="majorBidi"/>
          <w:sz w:val="24"/>
          <w:szCs w:val="24"/>
        </w:rPr>
        <w:t xml:space="preserve"> n</w:t>
      </w:r>
      <w:r w:rsidR="00F004EB">
        <w:rPr>
          <w:rFonts w:asciiTheme="majorBidi" w:hAnsiTheme="majorBidi" w:cstheme="majorBidi"/>
          <w:sz w:val="24"/>
          <w:szCs w:val="24"/>
        </w:rPr>
        <w:t xml:space="preserve">e sont </w:t>
      </w:r>
      <w:r w:rsidRPr="00FA13E2">
        <w:rPr>
          <w:rFonts w:asciiTheme="majorBidi" w:hAnsiTheme="majorBidi" w:cstheme="majorBidi"/>
          <w:sz w:val="24"/>
          <w:szCs w:val="24"/>
        </w:rPr>
        <w:t xml:space="preserve"> pas suffisant</w:t>
      </w:r>
      <w:r w:rsidR="00F004EB">
        <w:rPr>
          <w:rFonts w:asciiTheme="majorBidi" w:hAnsiTheme="majorBidi" w:cstheme="majorBidi"/>
          <w:sz w:val="24"/>
          <w:szCs w:val="24"/>
        </w:rPr>
        <w:t>s</w:t>
      </w:r>
      <w:r w:rsidRPr="00FA13E2">
        <w:rPr>
          <w:rFonts w:asciiTheme="majorBidi" w:hAnsiTheme="majorBidi" w:cstheme="majorBidi"/>
          <w:sz w:val="24"/>
          <w:szCs w:val="24"/>
        </w:rPr>
        <w:t xml:space="preserve"> pour fournir les 20mA pilotant chaque LED, alors qu’on a 45 LED dans chaque ligne</w:t>
      </w:r>
      <w:r w:rsidR="00E84FFF">
        <w:rPr>
          <w:rFonts w:asciiTheme="majorBidi" w:hAnsiTheme="majorBidi" w:cstheme="majorBidi"/>
          <w:sz w:val="24"/>
          <w:szCs w:val="24"/>
        </w:rPr>
        <w:t xml:space="preserve"> et 7 LED dans c</w:t>
      </w:r>
      <w:r w:rsidR="0048366D">
        <w:rPr>
          <w:rFonts w:asciiTheme="majorBidi" w:hAnsiTheme="majorBidi" w:cstheme="majorBidi"/>
          <w:sz w:val="24"/>
          <w:szCs w:val="24"/>
        </w:rPr>
        <w:t>h</w:t>
      </w:r>
      <w:r w:rsidR="00E84FFF">
        <w:rPr>
          <w:rFonts w:asciiTheme="majorBidi" w:hAnsiTheme="majorBidi" w:cstheme="majorBidi"/>
          <w:sz w:val="24"/>
          <w:szCs w:val="24"/>
        </w:rPr>
        <w:t>aque colonne</w:t>
      </w:r>
      <w:r w:rsidR="00065F1D" w:rsidRPr="00FA13E2">
        <w:rPr>
          <w:rFonts w:asciiTheme="majorBidi" w:hAnsiTheme="majorBidi" w:cstheme="majorBidi"/>
          <w:sz w:val="24"/>
          <w:szCs w:val="24"/>
        </w:rPr>
        <w:t>.</w:t>
      </w:r>
      <w:r w:rsidRPr="00FA13E2">
        <w:rPr>
          <w:rFonts w:asciiTheme="majorBidi" w:hAnsiTheme="majorBidi" w:cstheme="majorBidi"/>
          <w:sz w:val="24"/>
          <w:szCs w:val="24"/>
        </w:rPr>
        <w:t xml:space="preserve"> </w:t>
      </w:r>
    </w:p>
    <w:p w:rsidR="00CB2788" w:rsidRDefault="00CB2788" w:rsidP="00CB2788">
      <w:pPr>
        <w:spacing w:line="360" w:lineRule="auto"/>
        <w:ind w:firstLine="426"/>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4039235" cy="2345690"/>
            <wp:effectExtent l="19050" t="0" r="0" b="0"/>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039235" cy="2345690"/>
                    </a:xfrm>
                    <a:prstGeom prst="rect">
                      <a:avLst/>
                    </a:prstGeom>
                    <a:noFill/>
                    <a:ln w="9525">
                      <a:noFill/>
                      <a:miter lim="800000"/>
                      <a:headEnd/>
                      <a:tailEnd/>
                    </a:ln>
                  </pic:spPr>
                </pic:pic>
              </a:graphicData>
            </a:graphic>
          </wp:inline>
        </w:drawing>
      </w:r>
    </w:p>
    <w:p w:rsidR="005434C6" w:rsidRDefault="005434C6" w:rsidP="00CB2788">
      <w:pPr>
        <w:spacing w:line="360" w:lineRule="auto"/>
        <w:ind w:firstLine="426"/>
        <w:jc w:val="center"/>
        <w:rPr>
          <w:rFonts w:asciiTheme="majorBidi" w:hAnsiTheme="majorBidi" w:cstheme="majorBidi"/>
          <w:sz w:val="24"/>
          <w:szCs w:val="24"/>
        </w:rPr>
      </w:pPr>
    </w:p>
    <w:p w:rsidR="000C0EAC" w:rsidRDefault="005434C6" w:rsidP="00D96C3E">
      <w:pPr>
        <w:pStyle w:val="Paragraphedeliste"/>
        <w:numPr>
          <w:ilvl w:val="0"/>
          <w:numId w:val="10"/>
        </w:numPr>
        <w:spacing w:line="360" w:lineRule="auto"/>
        <w:ind w:left="426"/>
        <w:rPr>
          <w:rFonts w:asciiTheme="majorBidi" w:hAnsiTheme="majorBidi" w:cstheme="majorBidi"/>
          <w:sz w:val="32"/>
          <w:szCs w:val="32"/>
          <w:u w:val="single"/>
        </w:rPr>
      </w:pPr>
      <w:r w:rsidRPr="005434C6">
        <w:rPr>
          <w:rFonts w:asciiTheme="majorBidi" w:hAnsiTheme="majorBidi" w:cstheme="majorBidi"/>
          <w:sz w:val="32"/>
          <w:szCs w:val="32"/>
          <w:u w:val="single"/>
        </w:rPr>
        <w:t>Le bouton poussoir :</w:t>
      </w:r>
    </w:p>
    <w:p w:rsidR="005434C6" w:rsidRDefault="005434C6" w:rsidP="005434C6">
      <w:pPr>
        <w:spacing w:line="360" w:lineRule="auto"/>
        <w:ind w:left="66"/>
        <w:rPr>
          <w:rFonts w:asciiTheme="majorBidi" w:hAnsiTheme="majorBidi" w:cstheme="majorBidi"/>
          <w:sz w:val="24"/>
          <w:szCs w:val="24"/>
        </w:rPr>
      </w:pPr>
      <w:r>
        <w:rPr>
          <w:rFonts w:asciiTheme="majorBidi" w:hAnsiTheme="majorBidi" w:cstheme="majorBidi"/>
          <w:sz w:val="24"/>
          <w:szCs w:val="24"/>
        </w:rPr>
        <w:t>Le bouton poussoir est utilisé pour afficher ou n’est pas afficher le message, il est commander par le PIC à traves la broche RB4. Il correspond au bouton de REZET du PIC dans son branchement.</w:t>
      </w:r>
    </w:p>
    <w:p w:rsidR="005434C6" w:rsidRPr="005434C6" w:rsidRDefault="005434C6" w:rsidP="005434C6">
      <w:pPr>
        <w:spacing w:line="360" w:lineRule="auto"/>
        <w:ind w:left="66"/>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2663825" cy="540385"/>
            <wp:effectExtent l="19050" t="0" r="3175" b="0"/>
            <wp:docPr id="5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2663825" cy="540385"/>
                    </a:xfrm>
                    <a:prstGeom prst="rect">
                      <a:avLst/>
                    </a:prstGeom>
                    <a:noFill/>
                    <a:ln w="9525">
                      <a:noFill/>
                      <a:miter lim="800000"/>
                      <a:headEnd/>
                      <a:tailEnd/>
                    </a:ln>
                  </pic:spPr>
                </pic:pic>
              </a:graphicData>
            </a:graphic>
          </wp:inline>
        </w:drawing>
      </w:r>
    </w:p>
    <w:p w:rsidR="005434C6" w:rsidRPr="005434C6" w:rsidRDefault="005434C6" w:rsidP="005434C6">
      <w:pPr>
        <w:spacing w:line="360" w:lineRule="auto"/>
        <w:ind w:left="66"/>
        <w:rPr>
          <w:rFonts w:asciiTheme="majorBidi" w:hAnsiTheme="majorBidi" w:cstheme="majorBidi"/>
          <w:sz w:val="24"/>
          <w:szCs w:val="24"/>
        </w:rPr>
      </w:pPr>
    </w:p>
    <w:p w:rsidR="00E9258D" w:rsidRDefault="00E9258D" w:rsidP="00CB2788">
      <w:pPr>
        <w:spacing w:line="360" w:lineRule="auto"/>
        <w:ind w:firstLine="426"/>
        <w:jc w:val="center"/>
        <w:rPr>
          <w:rFonts w:asciiTheme="majorBidi" w:hAnsiTheme="majorBidi" w:cstheme="majorBidi"/>
          <w:sz w:val="24"/>
          <w:szCs w:val="24"/>
        </w:rPr>
      </w:pPr>
    </w:p>
    <w:p w:rsidR="00065F1D" w:rsidRDefault="00065F1D" w:rsidP="000C0EAC">
      <w:pPr>
        <w:spacing w:line="360" w:lineRule="auto"/>
      </w:pPr>
    </w:p>
    <w:p w:rsidR="00905CD2" w:rsidRPr="00557EDA" w:rsidRDefault="00905CD2" w:rsidP="00D96C3E">
      <w:pPr>
        <w:pStyle w:val="Paragraphedeliste"/>
        <w:numPr>
          <w:ilvl w:val="1"/>
          <w:numId w:val="17"/>
        </w:numPr>
        <w:spacing w:line="360" w:lineRule="auto"/>
        <w:rPr>
          <w:rFonts w:ascii="Times New Roman" w:hAnsi="Times New Roman" w:cs="Times New Roman"/>
          <w:bCs/>
          <w:sz w:val="36"/>
          <w:szCs w:val="36"/>
        </w:rPr>
      </w:pPr>
      <w:r w:rsidRPr="00557EDA">
        <w:rPr>
          <w:rFonts w:ascii="Times New Roman" w:hAnsi="Times New Roman" w:cs="Times New Roman"/>
          <w:bCs/>
          <w:sz w:val="36"/>
          <w:szCs w:val="36"/>
        </w:rPr>
        <w:t>Routage</w:t>
      </w:r>
      <w:r w:rsidR="003412B4" w:rsidRPr="00557EDA">
        <w:rPr>
          <w:rFonts w:ascii="Times New Roman" w:hAnsi="Times New Roman" w:cs="Times New Roman"/>
          <w:bCs/>
          <w:sz w:val="36"/>
          <w:szCs w:val="36"/>
        </w:rPr>
        <w:t> </w:t>
      </w:r>
    </w:p>
    <w:p w:rsidR="00905CD2" w:rsidRDefault="00905CD2" w:rsidP="009A3E30">
      <w:pPr>
        <w:spacing w:line="360" w:lineRule="auto"/>
        <w:ind w:firstLine="284"/>
        <w:rPr>
          <w:rFonts w:asciiTheme="majorBidi" w:hAnsiTheme="majorBidi" w:cstheme="majorBidi"/>
          <w:sz w:val="24"/>
          <w:szCs w:val="24"/>
        </w:rPr>
      </w:pPr>
      <w:r>
        <w:rPr>
          <w:rFonts w:asciiTheme="majorBidi" w:hAnsiTheme="majorBidi" w:cstheme="majorBidi"/>
          <w:sz w:val="24"/>
          <w:szCs w:val="24"/>
        </w:rPr>
        <w:t>Pour</w:t>
      </w:r>
      <w:r w:rsidR="002A13E6">
        <w:rPr>
          <w:rFonts w:asciiTheme="majorBidi" w:hAnsiTheme="majorBidi" w:cstheme="majorBidi"/>
          <w:sz w:val="24"/>
          <w:szCs w:val="24"/>
        </w:rPr>
        <w:t xml:space="preserve"> réaliser</w:t>
      </w:r>
      <w:r>
        <w:rPr>
          <w:rFonts w:asciiTheme="majorBidi" w:hAnsiTheme="majorBidi" w:cstheme="majorBidi"/>
          <w:sz w:val="24"/>
          <w:szCs w:val="24"/>
        </w:rPr>
        <w:t xml:space="preserve"> le routage des nos cartes (carte de commande et carte d</w:t>
      </w:r>
      <w:r w:rsidR="006D413D">
        <w:rPr>
          <w:rFonts w:asciiTheme="majorBidi" w:hAnsiTheme="majorBidi" w:cstheme="majorBidi"/>
          <w:sz w:val="24"/>
          <w:szCs w:val="24"/>
        </w:rPr>
        <w:t>e l’</w:t>
      </w:r>
      <w:r>
        <w:rPr>
          <w:rFonts w:asciiTheme="majorBidi" w:hAnsiTheme="majorBidi" w:cstheme="majorBidi"/>
          <w:sz w:val="24"/>
          <w:szCs w:val="24"/>
        </w:rPr>
        <w:t xml:space="preserve">afficheur), on a utilisé l’EAGLE </w:t>
      </w:r>
      <w:r w:rsidR="00C51132">
        <w:rPr>
          <w:rFonts w:asciiTheme="majorBidi" w:hAnsiTheme="majorBidi" w:cstheme="majorBidi"/>
          <w:sz w:val="24"/>
          <w:szCs w:val="24"/>
        </w:rPr>
        <w:t>qui est très utile pour</w:t>
      </w:r>
      <w:r w:rsidR="00133C60">
        <w:rPr>
          <w:rFonts w:asciiTheme="majorBidi" w:hAnsiTheme="majorBidi" w:cstheme="majorBidi"/>
          <w:sz w:val="24"/>
          <w:szCs w:val="24"/>
        </w:rPr>
        <w:t xml:space="preserve"> ce type d’application à cause de  ces divers commandes pour </w:t>
      </w:r>
      <w:r w:rsidR="00133C60">
        <w:rPr>
          <w:rFonts w:asciiTheme="majorBidi" w:hAnsiTheme="majorBidi" w:cstheme="majorBidi"/>
          <w:sz w:val="24"/>
          <w:szCs w:val="24"/>
        </w:rPr>
        <w:lastRenderedPageBreak/>
        <w:t>modifier les moindre</w:t>
      </w:r>
      <w:r w:rsidR="002A13E6">
        <w:rPr>
          <w:rFonts w:asciiTheme="majorBidi" w:hAnsiTheme="majorBidi" w:cstheme="majorBidi"/>
          <w:sz w:val="24"/>
          <w:szCs w:val="24"/>
        </w:rPr>
        <w:t>s</w:t>
      </w:r>
      <w:r w:rsidR="00133C60">
        <w:rPr>
          <w:rFonts w:asciiTheme="majorBidi" w:hAnsiTheme="majorBidi" w:cstheme="majorBidi"/>
          <w:sz w:val="24"/>
          <w:szCs w:val="24"/>
        </w:rPr>
        <w:t xml:space="preserve"> détails de routage tel que l’épaisseur des pistes, la distance entre eux et la largeur des drills s’il y on a</w:t>
      </w:r>
      <w:r w:rsidR="009A3E30">
        <w:rPr>
          <w:rFonts w:asciiTheme="majorBidi" w:hAnsiTheme="majorBidi" w:cstheme="majorBidi"/>
          <w:sz w:val="24"/>
          <w:szCs w:val="24"/>
        </w:rPr>
        <w:t xml:space="preserve">, etc.… </w:t>
      </w:r>
      <w:r w:rsidR="00133C60">
        <w:rPr>
          <w:rFonts w:asciiTheme="majorBidi" w:hAnsiTheme="majorBidi" w:cstheme="majorBidi"/>
          <w:sz w:val="24"/>
          <w:szCs w:val="24"/>
        </w:rPr>
        <w:t xml:space="preserve"> </w:t>
      </w:r>
      <w:r w:rsidR="00C51132">
        <w:rPr>
          <w:rFonts w:asciiTheme="majorBidi" w:hAnsiTheme="majorBidi" w:cstheme="majorBidi"/>
          <w:sz w:val="24"/>
          <w:szCs w:val="24"/>
        </w:rPr>
        <w:t xml:space="preserve"> </w:t>
      </w:r>
    </w:p>
    <w:p w:rsidR="0041164B" w:rsidRPr="00557EDA" w:rsidRDefault="00500651" w:rsidP="00D96C3E">
      <w:pPr>
        <w:pStyle w:val="Retraitcorpsdetexte3"/>
        <w:numPr>
          <w:ilvl w:val="2"/>
          <w:numId w:val="17"/>
        </w:numPr>
        <w:tabs>
          <w:tab w:val="left" w:pos="1418"/>
        </w:tabs>
        <w:rPr>
          <w:rFonts w:asciiTheme="majorBidi" w:hAnsiTheme="majorBidi" w:cstheme="majorBidi"/>
          <w:bCs/>
          <w:sz w:val="32"/>
          <w:szCs w:val="32"/>
        </w:rPr>
      </w:pPr>
      <w:r w:rsidRPr="00557EDA">
        <w:rPr>
          <w:rFonts w:asciiTheme="majorBidi" w:hAnsiTheme="majorBidi" w:cstheme="majorBidi"/>
          <w:bCs/>
          <w:sz w:val="32"/>
          <w:szCs w:val="32"/>
        </w:rPr>
        <w:t xml:space="preserve"> C</w:t>
      </w:r>
      <w:r w:rsidR="0041164B" w:rsidRPr="00557EDA">
        <w:rPr>
          <w:rFonts w:asciiTheme="majorBidi" w:hAnsiTheme="majorBidi" w:cstheme="majorBidi"/>
          <w:bCs/>
          <w:sz w:val="32"/>
          <w:szCs w:val="32"/>
        </w:rPr>
        <w:t>arte de commande</w:t>
      </w:r>
    </w:p>
    <w:p w:rsidR="00500651" w:rsidRPr="00557EDA" w:rsidRDefault="006C0F3F" w:rsidP="00D96C3E">
      <w:pPr>
        <w:pStyle w:val="Retraitcorpsdetexte3"/>
        <w:numPr>
          <w:ilvl w:val="3"/>
          <w:numId w:val="17"/>
        </w:numPr>
        <w:tabs>
          <w:tab w:val="left" w:pos="914"/>
        </w:tabs>
        <w:rPr>
          <w:rFonts w:asciiTheme="majorBidi" w:hAnsiTheme="majorBidi" w:cstheme="majorBidi"/>
          <w:bCs/>
          <w:sz w:val="28"/>
          <w:szCs w:val="28"/>
        </w:rPr>
      </w:pPr>
      <w:r w:rsidRPr="00557EDA">
        <w:rPr>
          <w:rFonts w:asciiTheme="majorBidi" w:hAnsiTheme="majorBidi" w:cstheme="majorBidi"/>
          <w:bCs/>
          <w:sz w:val="28"/>
          <w:szCs w:val="28"/>
        </w:rPr>
        <w:t xml:space="preserve">schéma de </w:t>
      </w:r>
      <w:r w:rsidR="00500651" w:rsidRPr="00557EDA">
        <w:rPr>
          <w:rFonts w:asciiTheme="majorBidi" w:hAnsiTheme="majorBidi" w:cstheme="majorBidi"/>
          <w:bCs/>
          <w:sz w:val="28"/>
          <w:szCs w:val="28"/>
        </w:rPr>
        <w:t>carte de</w:t>
      </w:r>
      <w:r w:rsidR="00C62CA2" w:rsidRPr="00557EDA">
        <w:rPr>
          <w:rFonts w:asciiTheme="majorBidi" w:hAnsiTheme="majorBidi" w:cstheme="majorBidi"/>
          <w:bCs/>
          <w:sz w:val="28"/>
          <w:szCs w:val="28"/>
        </w:rPr>
        <w:t xml:space="preserve"> la</w:t>
      </w:r>
      <w:r w:rsidR="00500651" w:rsidRPr="00557EDA">
        <w:rPr>
          <w:rFonts w:asciiTheme="majorBidi" w:hAnsiTheme="majorBidi" w:cstheme="majorBidi"/>
          <w:bCs/>
          <w:sz w:val="28"/>
          <w:szCs w:val="28"/>
        </w:rPr>
        <w:t xml:space="preserve"> commande</w:t>
      </w:r>
    </w:p>
    <w:p w:rsidR="00500651" w:rsidRDefault="00500651" w:rsidP="00500651">
      <w:pPr>
        <w:pStyle w:val="Retraitcorpsdetexte3"/>
        <w:tabs>
          <w:tab w:val="left" w:pos="0"/>
        </w:tabs>
        <w:ind w:left="0"/>
        <w:jc w:val="center"/>
        <w:rPr>
          <w:rFonts w:asciiTheme="majorBidi" w:hAnsiTheme="majorBidi" w:cstheme="majorBidi"/>
          <w:b/>
          <w:bCs/>
          <w:sz w:val="28"/>
          <w:szCs w:val="28"/>
        </w:rPr>
      </w:pPr>
      <w:r>
        <w:rPr>
          <w:rFonts w:asciiTheme="majorBidi" w:hAnsiTheme="majorBidi" w:cstheme="majorBidi"/>
          <w:b/>
          <w:bCs/>
          <w:noProof/>
          <w:sz w:val="28"/>
          <w:szCs w:val="28"/>
          <w:lang w:eastAsia="fr-FR"/>
        </w:rPr>
        <w:drawing>
          <wp:inline distT="0" distB="0" distL="0" distR="0">
            <wp:extent cx="5127321" cy="4039428"/>
            <wp:effectExtent l="95250" t="95250" r="92379" b="94422"/>
            <wp:docPr id="5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srcRect/>
                    <a:stretch>
                      <a:fillRect/>
                    </a:stretch>
                  </pic:blipFill>
                  <pic:spPr bwMode="auto">
                    <a:xfrm>
                      <a:off x="0" y="0"/>
                      <a:ext cx="5143346" cy="4052053"/>
                    </a:xfrm>
                    <a:prstGeom prst="rect">
                      <a:avLst/>
                    </a:prstGeom>
                    <a:ln w="88900" cap="sq" cmpd="thickThin">
                      <a:solidFill>
                        <a:schemeClr val="tx1">
                          <a:lumMod val="75000"/>
                          <a:lumOff val="25000"/>
                        </a:schemeClr>
                      </a:solidFill>
                      <a:prstDash val="solid"/>
                      <a:miter lim="800000"/>
                    </a:ln>
                    <a:effectLst>
                      <a:innerShdw blurRad="76200">
                        <a:srgbClr val="000000"/>
                      </a:innerShdw>
                    </a:effectLst>
                  </pic:spPr>
                </pic:pic>
              </a:graphicData>
            </a:graphic>
          </wp:inline>
        </w:drawing>
      </w:r>
    </w:p>
    <w:p w:rsidR="00500651" w:rsidRDefault="00500651" w:rsidP="00500651">
      <w:pPr>
        <w:pStyle w:val="Retraitcorpsdetexte3"/>
        <w:tabs>
          <w:tab w:val="left" w:pos="0"/>
        </w:tabs>
        <w:ind w:left="0"/>
        <w:jc w:val="center"/>
        <w:rPr>
          <w:rFonts w:asciiTheme="majorBidi" w:hAnsiTheme="majorBidi" w:cstheme="majorBidi"/>
          <w:b/>
          <w:bCs/>
          <w:sz w:val="28"/>
          <w:szCs w:val="28"/>
        </w:rPr>
      </w:pPr>
    </w:p>
    <w:p w:rsidR="00C62CA2" w:rsidRDefault="00C62CA2" w:rsidP="00F65620">
      <w:pPr>
        <w:pStyle w:val="Retraitcorpsdetexte3"/>
        <w:tabs>
          <w:tab w:val="left" w:pos="0"/>
        </w:tabs>
        <w:ind w:left="0"/>
        <w:rPr>
          <w:rFonts w:asciiTheme="majorBidi" w:hAnsiTheme="majorBidi" w:cstheme="majorBidi"/>
          <w:b/>
          <w:bCs/>
          <w:sz w:val="28"/>
          <w:szCs w:val="28"/>
        </w:rPr>
      </w:pPr>
    </w:p>
    <w:p w:rsidR="00500651" w:rsidRPr="00F65620" w:rsidRDefault="00670805" w:rsidP="00D96C3E">
      <w:pPr>
        <w:pStyle w:val="Retraitcorpsdetexte3"/>
        <w:numPr>
          <w:ilvl w:val="3"/>
          <w:numId w:val="17"/>
        </w:numPr>
        <w:tabs>
          <w:tab w:val="left" w:pos="914"/>
        </w:tabs>
        <w:rPr>
          <w:rFonts w:asciiTheme="majorBidi" w:hAnsiTheme="majorBidi" w:cstheme="majorBidi"/>
          <w:b/>
          <w:bCs/>
          <w:sz w:val="28"/>
          <w:szCs w:val="28"/>
        </w:rPr>
      </w:pPr>
      <w:r w:rsidRPr="00F65620">
        <w:rPr>
          <w:rFonts w:asciiTheme="majorBidi" w:hAnsiTheme="majorBidi" w:cstheme="majorBidi"/>
          <w:b/>
          <w:bCs/>
          <w:sz w:val="28"/>
          <w:szCs w:val="28"/>
        </w:rPr>
        <w:t>Routage de</w:t>
      </w:r>
      <w:r w:rsidR="00C62CA2" w:rsidRPr="00F65620">
        <w:rPr>
          <w:rFonts w:asciiTheme="majorBidi" w:hAnsiTheme="majorBidi" w:cstheme="majorBidi"/>
          <w:b/>
          <w:bCs/>
          <w:sz w:val="28"/>
          <w:szCs w:val="28"/>
        </w:rPr>
        <w:t xml:space="preserve"> la carte de commande</w:t>
      </w:r>
      <w:r w:rsidRPr="00F65620">
        <w:rPr>
          <w:rFonts w:asciiTheme="majorBidi" w:hAnsiTheme="majorBidi" w:cstheme="majorBidi"/>
          <w:b/>
          <w:bCs/>
          <w:sz w:val="28"/>
          <w:szCs w:val="28"/>
        </w:rPr>
        <w:t xml:space="preserve">  </w:t>
      </w:r>
    </w:p>
    <w:p w:rsidR="003412B4" w:rsidRDefault="00C62CA2" w:rsidP="00F65620">
      <w:pPr>
        <w:pStyle w:val="Retraitcorpsdetexte3"/>
        <w:tabs>
          <w:tab w:val="left" w:pos="1418"/>
        </w:tabs>
        <w:ind w:left="0"/>
        <w:rPr>
          <w:rFonts w:asciiTheme="majorBidi" w:hAnsiTheme="majorBidi" w:cstheme="majorBidi"/>
          <w:b/>
          <w:bCs/>
          <w:sz w:val="32"/>
          <w:szCs w:val="32"/>
          <w:u w:val="single"/>
        </w:rPr>
      </w:pPr>
      <w:r w:rsidRPr="00B50AAC">
        <w:rPr>
          <w:rFonts w:asciiTheme="majorBidi" w:hAnsiTheme="majorBidi" w:cstheme="majorBidi"/>
          <w:b/>
          <w:bCs/>
          <w:noProof/>
          <w:sz w:val="32"/>
          <w:szCs w:val="32"/>
          <w:lang w:eastAsia="fr-FR"/>
        </w:rPr>
        <w:lastRenderedPageBreak/>
        <w:drawing>
          <wp:inline distT="0" distB="0" distL="0" distR="0">
            <wp:extent cx="3962013" cy="2949934"/>
            <wp:effectExtent l="19050" t="0" r="387" b="0"/>
            <wp:docPr id="5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srcRect/>
                    <a:stretch>
                      <a:fillRect/>
                    </a:stretch>
                  </pic:blipFill>
                  <pic:spPr bwMode="auto">
                    <a:xfrm>
                      <a:off x="0" y="0"/>
                      <a:ext cx="3955836" cy="2945335"/>
                    </a:xfrm>
                    <a:prstGeom prst="rect">
                      <a:avLst/>
                    </a:prstGeom>
                    <a:noFill/>
                    <a:ln w="9525">
                      <a:noFill/>
                      <a:miter lim="800000"/>
                      <a:headEnd/>
                      <a:tailEnd/>
                    </a:ln>
                  </pic:spPr>
                </pic:pic>
              </a:graphicData>
            </a:graphic>
          </wp:inline>
        </w:drawing>
      </w:r>
    </w:p>
    <w:p w:rsidR="00C51132" w:rsidRPr="00F65620" w:rsidRDefault="00C51132" w:rsidP="00C51132">
      <w:pPr>
        <w:pStyle w:val="Retraitcorpsdetexte3"/>
        <w:tabs>
          <w:tab w:val="left" w:pos="1418"/>
        </w:tabs>
        <w:ind w:left="0"/>
        <w:rPr>
          <w:rFonts w:asciiTheme="majorBidi" w:hAnsiTheme="majorBidi" w:cstheme="majorBidi"/>
          <w:bCs/>
          <w:sz w:val="32"/>
          <w:szCs w:val="32"/>
          <w:u w:val="single"/>
        </w:rPr>
      </w:pPr>
    </w:p>
    <w:p w:rsidR="00905CD2" w:rsidRPr="00F65620" w:rsidRDefault="00C62CA2" w:rsidP="00D96C3E">
      <w:pPr>
        <w:pStyle w:val="Retraitcorpsdetexte3"/>
        <w:numPr>
          <w:ilvl w:val="2"/>
          <w:numId w:val="17"/>
        </w:numPr>
        <w:tabs>
          <w:tab w:val="left" w:pos="1418"/>
        </w:tabs>
        <w:rPr>
          <w:rFonts w:asciiTheme="majorBidi" w:hAnsiTheme="majorBidi" w:cstheme="majorBidi"/>
          <w:bCs/>
          <w:sz w:val="32"/>
          <w:szCs w:val="32"/>
        </w:rPr>
      </w:pPr>
      <w:r w:rsidRPr="00F65620">
        <w:rPr>
          <w:rFonts w:asciiTheme="majorBidi" w:hAnsiTheme="majorBidi" w:cstheme="majorBidi"/>
          <w:bCs/>
          <w:sz w:val="32"/>
          <w:szCs w:val="32"/>
        </w:rPr>
        <w:t>Carte de l’afficheur</w:t>
      </w:r>
    </w:p>
    <w:p w:rsidR="00B50AAC" w:rsidRPr="00F65620" w:rsidRDefault="00B50AAC" w:rsidP="00F65620">
      <w:pPr>
        <w:pStyle w:val="Retraitcorpsdetexte3"/>
        <w:tabs>
          <w:tab w:val="left" w:pos="1418"/>
        </w:tabs>
        <w:ind w:left="0"/>
        <w:rPr>
          <w:rFonts w:asciiTheme="majorBidi" w:hAnsiTheme="majorBidi" w:cstheme="majorBidi"/>
          <w:bCs/>
          <w:sz w:val="28"/>
          <w:szCs w:val="28"/>
        </w:rPr>
      </w:pPr>
      <w:r w:rsidRPr="00F65620">
        <w:rPr>
          <w:rFonts w:asciiTheme="majorBidi" w:hAnsiTheme="majorBidi" w:cstheme="majorBidi"/>
          <w:bCs/>
          <w:sz w:val="28"/>
          <w:szCs w:val="28"/>
        </w:rPr>
        <w:t>2.7.2.1 Schémas de l’afficheur</w:t>
      </w:r>
    </w:p>
    <w:p w:rsidR="006D413D" w:rsidRDefault="00562825" w:rsidP="006D413D">
      <w:pPr>
        <w:spacing w:line="360" w:lineRule="auto"/>
        <w:rPr>
          <w:rFonts w:asciiTheme="majorBidi" w:hAnsiTheme="majorBidi" w:cstheme="majorBidi"/>
          <w:b/>
          <w:bCs/>
          <w:sz w:val="32"/>
          <w:szCs w:val="32"/>
          <w:u w:val="single"/>
        </w:rPr>
      </w:pPr>
      <w:r w:rsidRPr="00562825">
        <w:rPr>
          <w:rFonts w:asciiTheme="majorBidi" w:hAnsiTheme="majorBidi" w:cstheme="majorBidi"/>
          <w:noProof/>
          <w:sz w:val="32"/>
          <w:szCs w:val="32"/>
          <w:lang w:eastAsia="fr-FR"/>
        </w:rPr>
        <w:drawing>
          <wp:inline distT="0" distB="0" distL="0" distR="0">
            <wp:extent cx="6114415" cy="3500755"/>
            <wp:effectExtent l="19050" t="0" r="635" b="0"/>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6114415" cy="3500755"/>
                    </a:xfrm>
                    <a:prstGeom prst="rect">
                      <a:avLst/>
                    </a:prstGeom>
                    <a:noFill/>
                    <a:ln w="9525">
                      <a:noFill/>
                      <a:miter lim="800000"/>
                      <a:headEnd/>
                      <a:tailEnd/>
                    </a:ln>
                  </pic:spPr>
                </pic:pic>
              </a:graphicData>
            </a:graphic>
          </wp:inline>
        </w:drawing>
      </w:r>
    </w:p>
    <w:p w:rsidR="00B50AAC" w:rsidRDefault="00B50AAC" w:rsidP="006D413D">
      <w:pPr>
        <w:spacing w:line="360" w:lineRule="auto"/>
        <w:rPr>
          <w:rFonts w:asciiTheme="majorBidi" w:hAnsiTheme="majorBidi" w:cstheme="majorBidi"/>
          <w:b/>
          <w:bCs/>
          <w:sz w:val="32"/>
          <w:szCs w:val="32"/>
          <w:u w:val="single"/>
        </w:rPr>
      </w:pPr>
    </w:p>
    <w:p w:rsidR="00B50AAC" w:rsidRPr="00F65620" w:rsidRDefault="00B50AAC" w:rsidP="006D413D">
      <w:pPr>
        <w:spacing w:line="360" w:lineRule="auto"/>
        <w:rPr>
          <w:rFonts w:asciiTheme="majorBidi" w:hAnsiTheme="majorBidi" w:cstheme="majorBidi"/>
          <w:bCs/>
          <w:sz w:val="28"/>
          <w:szCs w:val="28"/>
        </w:rPr>
      </w:pPr>
      <w:r w:rsidRPr="00F65620">
        <w:rPr>
          <w:rFonts w:asciiTheme="majorBidi" w:hAnsiTheme="majorBidi" w:cstheme="majorBidi"/>
          <w:bCs/>
          <w:sz w:val="28"/>
          <w:szCs w:val="28"/>
        </w:rPr>
        <w:t xml:space="preserve">2.7.2.2 Routage de l’afficheur </w:t>
      </w:r>
    </w:p>
    <w:p w:rsidR="00760E21" w:rsidRPr="00760E21" w:rsidRDefault="00760E21" w:rsidP="00D96C3E">
      <w:pPr>
        <w:pStyle w:val="Paragraphedeliste"/>
        <w:numPr>
          <w:ilvl w:val="0"/>
          <w:numId w:val="19"/>
        </w:numPr>
        <w:spacing w:line="360" w:lineRule="auto"/>
        <w:rPr>
          <w:rFonts w:asciiTheme="majorBidi" w:hAnsiTheme="majorBidi" w:cstheme="majorBidi"/>
          <w:sz w:val="32"/>
          <w:szCs w:val="32"/>
          <w:u w:val="single"/>
        </w:rPr>
      </w:pPr>
      <w:r w:rsidRPr="00760E21">
        <w:rPr>
          <w:rFonts w:asciiTheme="majorBidi" w:hAnsiTheme="majorBidi" w:cstheme="majorBidi"/>
          <w:sz w:val="32"/>
          <w:szCs w:val="32"/>
          <w:u w:val="single"/>
        </w:rPr>
        <w:lastRenderedPageBreak/>
        <w:t>Face avant </w:t>
      </w:r>
      <w:r>
        <w:rPr>
          <w:rFonts w:asciiTheme="majorBidi" w:hAnsiTheme="majorBidi" w:cstheme="majorBidi"/>
          <w:sz w:val="32"/>
          <w:szCs w:val="32"/>
          <w:u w:val="single"/>
        </w:rPr>
        <w:t>(face de composant)</w:t>
      </w:r>
      <w:r w:rsidRPr="00760E21">
        <w:rPr>
          <w:rFonts w:asciiTheme="majorBidi" w:hAnsiTheme="majorBidi" w:cstheme="majorBidi"/>
          <w:sz w:val="32"/>
          <w:szCs w:val="32"/>
          <w:u w:val="single"/>
        </w:rPr>
        <w:t>:</w:t>
      </w:r>
    </w:p>
    <w:p w:rsidR="00B50AAC" w:rsidRDefault="00562825" w:rsidP="006D413D">
      <w:pPr>
        <w:spacing w:line="360" w:lineRule="auto"/>
        <w:rPr>
          <w:rFonts w:asciiTheme="majorBidi" w:hAnsiTheme="majorBidi" w:cstheme="majorBidi"/>
          <w:b/>
          <w:bCs/>
          <w:sz w:val="28"/>
          <w:szCs w:val="28"/>
        </w:rPr>
      </w:pPr>
      <w:r w:rsidRPr="00562825">
        <w:rPr>
          <w:rFonts w:asciiTheme="majorBidi" w:hAnsiTheme="majorBidi" w:cstheme="majorBidi"/>
          <w:noProof/>
          <w:sz w:val="28"/>
          <w:szCs w:val="28"/>
          <w:lang w:eastAsia="fr-FR"/>
        </w:rPr>
        <w:drawing>
          <wp:inline distT="0" distB="0" distL="0" distR="0">
            <wp:extent cx="6120765" cy="2463165"/>
            <wp:effectExtent l="19050" t="0" r="0" b="0"/>
            <wp:docPr id="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6120765" cy="2463165"/>
                    </a:xfrm>
                    <a:prstGeom prst="rect">
                      <a:avLst/>
                    </a:prstGeom>
                    <a:noFill/>
                    <a:ln w="9525">
                      <a:noFill/>
                      <a:miter lim="800000"/>
                      <a:headEnd/>
                      <a:tailEnd/>
                    </a:ln>
                  </pic:spPr>
                </pic:pic>
              </a:graphicData>
            </a:graphic>
          </wp:inline>
        </w:drawing>
      </w:r>
    </w:p>
    <w:p w:rsidR="00760E21" w:rsidRDefault="00760E21" w:rsidP="00D96C3E">
      <w:pPr>
        <w:pStyle w:val="Paragraphedeliste"/>
        <w:numPr>
          <w:ilvl w:val="0"/>
          <w:numId w:val="19"/>
        </w:numPr>
        <w:spacing w:line="360" w:lineRule="auto"/>
        <w:rPr>
          <w:rFonts w:asciiTheme="majorBidi" w:hAnsiTheme="majorBidi" w:cstheme="majorBidi"/>
          <w:sz w:val="32"/>
          <w:szCs w:val="32"/>
          <w:u w:val="single"/>
        </w:rPr>
      </w:pPr>
      <w:r w:rsidRPr="00760E21">
        <w:rPr>
          <w:rFonts w:asciiTheme="majorBidi" w:hAnsiTheme="majorBidi" w:cstheme="majorBidi"/>
          <w:sz w:val="32"/>
          <w:szCs w:val="32"/>
          <w:u w:val="single"/>
        </w:rPr>
        <w:t>Face arrière (face de soudure)</w:t>
      </w:r>
      <w:r>
        <w:rPr>
          <w:rFonts w:asciiTheme="majorBidi" w:hAnsiTheme="majorBidi" w:cstheme="majorBidi"/>
          <w:sz w:val="32"/>
          <w:szCs w:val="32"/>
          <w:u w:val="single"/>
        </w:rPr>
        <w:t> :</w:t>
      </w:r>
    </w:p>
    <w:p w:rsidR="00760E21" w:rsidRPr="00760E21" w:rsidRDefault="00562825" w:rsidP="00760E21">
      <w:pPr>
        <w:spacing w:line="360" w:lineRule="auto"/>
        <w:jc w:val="center"/>
        <w:rPr>
          <w:rFonts w:asciiTheme="majorBidi" w:hAnsiTheme="majorBidi" w:cstheme="majorBidi"/>
          <w:sz w:val="32"/>
          <w:szCs w:val="32"/>
          <w:u w:val="single"/>
        </w:rPr>
      </w:pPr>
      <w:r w:rsidRPr="00562825">
        <w:rPr>
          <w:rFonts w:asciiTheme="majorBidi" w:hAnsiTheme="majorBidi" w:cstheme="majorBidi"/>
          <w:noProof/>
          <w:sz w:val="32"/>
          <w:szCs w:val="32"/>
          <w:lang w:eastAsia="fr-FR"/>
        </w:rPr>
        <w:drawing>
          <wp:inline distT="0" distB="0" distL="0" distR="0">
            <wp:extent cx="6114415" cy="2442845"/>
            <wp:effectExtent l="19050" t="0" r="635" b="0"/>
            <wp:docPr id="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6114415" cy="2442845"/>
                    </a:xfrm>
                    <a:prstGeom prst="rect">
                      <a:avLst/>
                    </a:prstGeom>
                    <a:noFill/>
                    <a:ln w="9525">
                      <a:noFill/>
                      <a:miter lim="800000"/>
                      <a:headEnd/>
                      <a:tailEnd/>
                    </a:ln>
                  </pic:spPr>
                </pic:pic>
              </a:graphicData>
            </a:graphic>
          </wp:inline>
        </w:drawing>
      </w:r>
    </w:p>
    <w:p w:rsidR="00FF299A" w:rsidRDefault="00FF299A" w:rsidP="00FF299A">
      <w:pPr>
        <w:tabs>
          <w:tab w:val="left" w:pos="1265"/>
        </w:tabs>
      </w:pPr>
    </w:p>
    <w:p w:rsidR="006D413D" w:rsidRDefault="006D413D" w:rsidP="00FF299A">
      <w:pPr>
        <w:tabs>
          <w:tab w:val="left" w:pos="1265"/>
        </w:tabs>
      </w:pPr>
    </w:p>
    <w:p w:rsidR="006D413D" w:rsidRDefault="006D413D" w:rsidP="00FF299A">
      <w:pPr>
        <w:tabs>
          <w:tab w:val="left" w:pos="1265"/>
        </w:tabs>
      </w:pPr>
    </w:p>
    <w:p w:rsidR="00760E21" w:rsidRDefault="00760E21" w:rsidP="00760E21">
      <w:pPr>
        <w:spacing w:line="360" w:lineRule="auto"/>
      </w:pPr>
    </w:p>
    <w:p w:rsidR="006D413D" w:rsidRPr="00F65620" w:rsidRDefault="007805B2" w:rsidP="00D96C3E">
      <w:pPr>
        <w:pStyle w:val="Paragraphedeliste"/>
        <w:numPr>
          <w:ilvl w:val="1"/>
          <w:numId w:val="17"/>
        </w:numPr>
        <w:spacing w:line="360" w:lineRule="auto"/>
        <w:rPr>
          <w:rFonts w:ascii="Times New Roman" w:hAnsi="Times New Roman" w:cs="Times New Roman"/>
          <w:bCs/>
          <w:sz w:val="36"/>
          <w:szCs w:val="36"/>
        </w:rPr>
      </w:pPr>
      <w:r w:rsidRPr="00F65620">
        <w:rPr>
          <w:rFonts w:ascii="Times New Roman" w:hAnsi="Times New Roman" w:cs="Times New Roman"/>
          <w:bCs/>
          <w:sz w:val="36"/>
          <w:szCs w:val="36"/>
        </w:rPr>
        <w:t>Réalisation pratique</w:t>
      </w:r>
      <w:r w:rsidR="00760E21" w:rsidRPr="00F65620">
        <w:rPr>
          <w:rFonts w:ascii="Times New Roman" w:hAnsi="Times New Roman" w:cs="Times New Roman"/>
          <w:bCs/>
          <w:sz w:val="36"/>
          <w:szCs w:val="36"/>
        </w:rPr>
        <w:t> </w:t>
      </w:r>
    </w:p>
    <w:p w:rsidR="00193483" w:rsidRPr="00193483" w:rsidRDefault="00193483" w:rsidP="00193483">
      <w:pPr>
        <w:pStyle w:val="Paragraphedeliste"/>
        <w:spacing w:line="360" w:lineRule="auto"/>
        <w:rPr>
          <w:rFonts w:asciiTheme="majorBidi" w:hAnsiTheme="majorBidi" w:cstheme="majorBidi"/>
          <w:sz w:val="24"/>
          <w:szCs w:val="24"/>
        </w:rPr>
      </w:pPr>
      <w:r w:rsidRPr="00193483">
        <w:rPr>
          <w:rFonts w:asciiTheme="majorBidi" w:hAnsiTheme="majorBidi" w:cstheme="majorBidi"/>
          <w:sz w:val="24"/>
          <w:szCs w:val="24"/>
        </w:rPr>
        <w:t xml:space="preserve">Pour la réalisation d’une carte électronique on doit passer par plusieurs étapes qui sont : </w:t>
      </w:r>
    </w:p>
    <w:p w:rsidR="00EA027F" w:rsidRPr="00F65620" w:rsidRDefault="00193483" w:rsidP="00D96C3E">
      <w:pPr>
        <w:pStyle w:val="Paragraphedeliste"/>
        <w:numPr>
          <w:ilvl w:val="2"/>
          <w:numId w:val="17"/>
        </w:numPr>
        <w:spacing w:line="360" w:lineRule="auto"/>
        <w:ind w:left="851" w:hanging="567"/>
        <w:rPr>
          <w:rFonts w:ascii="Times New Roman" w:hAnsi="Times New Roman" w:cs="Times New Roman"/>
          <w:bCs/>
          <w:sz w:val="32"/>
          <w:szCs w:val="32"/>
        </w:rPr>
      </w:pPr>
      <w:r w:rsidRPr="00F65620">
        <w:rPr>
          <w:rFonts w:ascii="Times New Roman" w:hAnsi="Times New Roman" w:cs="Times New Roman"/>
          <w:bCs/>
          <w:sz w:val="32"/>
          <w:szCs w:val="32"/>
        </w:rPr>
        <w:t>Insolation</w:t>
      </w:r>
    </w:p>
    <w:p w:rsidR="00193483" w:rsidRDefault="007414F4" w:rsidP="00193483">
      <w:pPr>
        <w:spacing w:line="360" w:lineRule="auto"/>
        <w:rPr>
          <w:rFonts w:asciiTheme="majorBidi" w:hAnsiTheme="majorBidi" w:cstheme="majorBidi"/>
          <w:sz w:val="24"/>
          <w:szCs w:val="24"/>
        </w:rPr>
      </w:pPr>
      <w:r w:rsidRPr="007414F4">
        <w:rPr>
          <w:rFonts w:asciiTheme="majorBidi" w:hAnsiTheme="majorBidi" w:cstheme="majorBidi"/>
          <w:sz w:val="24"/>
          <w:szCs w:val="24"/>
        </w:rPr>
        <w:lastRenderedPageBreak/>
        <w:t>L’insolation de plaque époxy est tout simplement de faire exposer la plaque aux rayonnements Ultra Violet (UV)</w:t>
      </w:r>
      <w:r>
        <w:rPr>
          <w:rFonts w:asciiTheme="majorBidi" w:hAnsiTheme="majorBidi" w:cstheme="majorBidi"/>
          <w:sz w:val="24"/>
          <w:szCs w:val="24"/>
        </w:rPr>
        <w:t xml:space="preserve"> de l’insoleuse après avoir retiré le film protecteur, les étapes d’insolation sont :</w:t>
      </w:r>
    </w:p>
    <w:p w:rsidR="008A255D" w:rsidRPr="00B410AF" w:rsidRDefault="008A255D" w:rsidP="00D96C3E">
      <w:pPr>
        <w:numPr>
          <w:ilvl w:val="0"/>
          <w:numId w:val="20"/>
        </w:numPr>
        <w:spacing w:before="100" w:beforeAutospacing="1" w:after="100" w:afterAutospacing="1" w:line="360" w:lineRule="auto"/>
        <w:ind w:left="1440"/>
        <w:rPr>
          <w:rFonts w:ascii="Times New Roman" w:hAnsi="Times New Roman" w:cs="Times New Roman"/>
          <w:sz w:val="24"/>
          <w:szCs w:val="24"/>
        </w:rPr>
      </w:pPr>
      <w:r>
        <w:rPr>
          <w:rFonts w:ascii="Times New Roman" w:hAnsi="Times New Roman" w:cs="Times New Roman"/>
          <w:sz w:val="24"/>
          <w:szCs w:val="24"/>
        </w:rPr>
        <w:t>Retirer</w:t>
      </w:r>
      <w:r w:rsidRPr="00B410AF">
        <w:rPr>
          <w:rFonts w:ascii="Times New Roman" w:hAnsi="Times New Roman" w:cs="Times New Roman"/>
          <w:sz w:val="24"/>
          <w:szCs w:val="24"/>
        </w:rPr>
        <w:t xml:space="preserve"> la pellicule protectrice de la plaque (au dernier moment). </w:t>
      </w:r>
    </w:p>
    <w:p w:rsidR="008A255D" w:rsidRPr="00B410AF" w:rsidRDefault="008A255D" w:rsidP="00D96C3E">
      <w:pPr>
        <w:numPr>
          <w:ilvl w:val="0"/>
          <w:numId w:val="20"/>
        </w:numPr>
        <w:spacing w:before="100" w:beforeAutospacing="1" w:after="100" w:afterAutospacing="1" w:line="360" w:lineRule="auto"/>
        <w:ind w:left="1440"/>
        <w:rPr>
          <w:rFonts w:ascii="Times New Roman" w:hAnsi="Times New Roman" w:cs="Times New Roman"/>
          <w:sz w:val="24"/>
          <w:szCs w:val="24"/>
        </w:rPr>
      </w:pPr>
      <w:r>
        <w:rPr>
          <w:rFonts w:ascii="Times New Roman" w:hAnsi="Times New Roman" w:cs="Times New Roman"/>
          <w:sz w:val="24"/>
          <w:szCs w:val="24"/>
        </w:rPr>
        <w:t>Poser</w:t>
      </w:r>
      <w:r w:rsidRPr="00B410AF">
        <w:rPr>
          <w:rFonts w:ascii="Times New Roman" w:hAnsi="Times New Roman" w:cs="Times New Roman"/>
          <w:sz w:val="24"/>
          <w:szCs w:val="24"/>
        </w:rPr>
        <w:t xml:space="preserve"> cette plaque sur le typon dans l'insoleus</w:t>
      </w:r>
      <w:r>
        <w:rPr>
          <w:rFonts w:ascii="Times New Roman" w:hAnsi="Times New Roman" w:cs="Times New Roman"/>
          <w:sz w:val="24"/>
          <w:szCs w:val="24"/>
        </w:rPr>
        <w:t>e et fermer</w:t>
      </w:r>
      <w:r w:rsidRPr="00B410AF">
        <w:rPr>
          <w:rFonts w:ascii="Times New Roman" w:hAnsi="Times New Roman" w:cs="Times New Roman"/>
          <w:sz w:val="24"/>
          <w:szCs w:val="24"/>
        </w:rPr>
        <w:t xml:space="preserve"> le capot. </w:t>
      </w:r>
    </w:p>
    <w:p w:rsidR="008A255D" w:rsidRPr="008A255D" w:rsidRDefault="008A255D" w:rsidP="00D96C3E">
      <w:pPr>
        <w:numPr>
          <w:ilvl w:val="0"/>
          <w:numId w:val="20"/>
        </w:numPr>
        <w:spacing w:before="100" w:beforeAutospacing="1" w:after="100" w:afterAutospacing="1" w:line="360" w:lineRule="auto"/>
        <w:ind w:left="1440"/>
        <w:rPr>
          <w:rFonts w:asciiTheme="majorBidi" w:hAnsiTheme="majorBidi" w:cstheme="majorBidi"/>
          <w:sz w:val="24"/>
          <w:szCs w:val="24"/>
        </w:rPr>
      </w:pPr>
      <w:r w:rsidRPr="008A255D">
        <w:rPr>
          <w:rFonts w:ascii="Times New Roman" w:hAnsi="Times New Roman" w:cs="Times New Roman"/>
          <w:sz w:val="24"/>
          <w:szCs w:val="24"/>
        </w:rPr>
        <w:t>Insoler environ 1 à 5 minutes</w:t>
      </w:r>
      <w:r>
        <w:rPr>
          <w:rFonts w:ascii="Times New Roman" w:hAnsi="Times New Roman" w:cs="Times New Roman"/>
          <w:sz w:val="24"/>
          <w:szCs w:val="24"/>
        </w:rPr>
        <w:t xml:space="preserve"> puis retirer la plaque</w:t>
      </w:r>
      <w:r w:rsidRPr="008A255D">
        <w:rPr>
          <w:rFonts w:ascii="Times New Roman" w:hAnsi="Times New Roman" w:cs="Times New Roman"/>
          <w:sz w:val="24"/>
          <w:szCs w:val="24"/>
        </w:rPr>
        <w:t>.</w:t>
      </w:r>
    </w:p>
    <w:p w:rsidR="008A255D" w:rsidRDefault="008A255D" w:rsidP="008A255D">
      <w:pPr>
        <w:spacing w:before="100" w:beforeAutospacing="1" w:after="100" w:afterAutospacing="1" w:line="360" w:lineRule="auto"/>
        <w:ind w:left="1440"/>
        <w:rPr>
          <w:rFonts w:asciiTheme="majorBidi" w:hAnsiTheme="majorBidi" w:cstheme="majorBidi"/>
          <w:sz w:val="24"/>
          <w:szCs w:val="24"/>
        </w:rPr>
      </w:pPr>
      <w:r>
        <w:rPr>
          <w:rFonts w:ascii="Arial" w:hAnsi="Arial"/>
          <w:i/>
          <w:iCs/>
          <w:noProof/>
          <w:color w:val="999999"/>
          <w:sz w:val="48"/>
          <w:szCs w:val="48"/>
          <w:lang w:eastAsia="fr-FR"/>
        </w:rPr>
        <w:drawing>
          <wp:inline distT="0" distB="0" distL="0" distR="0">
            <wp:extent cx="3344801" cy="782700"/>
            <wp:effectExtent l="57150" t="38100" r="46099" b="17400"/>
            <wp:docPr id="56" name="Image 28" descr="EP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POXY"/>
                    <pic:cNvPicPr>
                      <a:picLocks noChangeAspect="1" noChangeArrowheads="1"/>
                    </pic:cNvPicPr>
                  </pic:nvPicPr>
                  <pic:blipFill>
                    <a:blip r:embed="rId50" cstate="print"/>
                    <a:srcRect/>
                    <a:stretch>
                      <a:fillRect/>
                    </a:stretch>
                  </pic:blipFill>
                  <pic:spPr bwMode="auto">
                    <a:xfrm>
                      <a:off x="0" y="0"/>
                      <a:ext cx="3352780" cy="784567"/>
                    </a:xfrm>
                    <a:prstGeom prst="rect">
                      <a:avLst/>
                    </a:prstGeom>
                    <a:noFill/>
                    <a:ln w="38100" cmpd="thinThick">
                      <a:solidFill>
                        <a:srgbClr val="000000"/>
                      </a:solidFill>
                      <a:miter lim="800000"/>
                      <a:headEnd/>
                      <a:tailEnd/>
                    </a:ln>
                    <a:effectLst/>
                  </pic:spPr>
                </pic:pic>
              </a:graphicData>
            </a:graphic>
          </wp:inline>
        </w:drawing>
      </w:r>
    </w:p>
    <w:p w:rsidR="008A255D" w:rsidRDefault="008A255D" w:rsidP="00341A64">
      <w:pPr>
        <w:spacing w:before="100" w:beforeAutospacing="1" w:after="100" w:afterAutospacing="1" w:line="360" w:lineRule="auto"/>
        <w:ind w:left="1440"/>
        <w:rPr>
          <w:rFonts w:asciiTheme="majorBidi" w:hAnsiTheme="majorBidi" w:cstheme="majorBidi"/>
          <w:sz w:val="24"/>
          <w:szCs w:val="24"/>
        </w:rPr>
      </w:pPr>
      <w:r>
        <w:rPr>
          <w:rFonts w:asciiTheme="majorBidi" w:hAnsiTheme="majorBidi" w:cstheme="majorBidi"/>
          <w:sz w:val="24"/>
          <w:szCs w:val="24"/>
        </w:rPr>
        <w:t xml:space="preserve">                                  Les couches de plaque</w:t>
      </w:r>
      <w:r w:rsidR="00341A64">
        <w:rPr>
          <w:rFonts w:asciiTheme="majorBidi" w:hAnsiTheme="majorBidi" w:cstheme="majorBidi"/>
          <w:sz w:val="24"/>
          <w:szCs w:val="24"/>
        </w:rPr>
        <w:t xml:space="preserve"> époxy</w:t>
      </w:r>
    </w:p>
    <w:p w:rsidR="008A255D" w:rsidRPr="008A255D" w:rsidRDefault="008A255D" w:rsidP="007D4196">
      <w:pPr>
        <w:spacing w:before="100" w:beforeAutospacing="1" w:after="100" w:afterAutospacing="1" w:line="360" w:lineRule="auto"/>
        <w:ind w:left="284"/>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2348556" cy="1856095"/>
            <wp:effectExtent l="19050" t="0" r="0" b="0"/>
            <wp:docPr id="59"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srcRect/>
                    <a:stretch>
                      <a:fillRect/>
                    </a:stretch>
                  </pic:blipFill>
                  <pic:spPr bwMode="auto">
                    <a:xfrm>
                      <a:off x="0" y="0"/>
                      <a:ext cx="2348339" cy="1855923"/>
                    </a:xfrm>
                    <a:prstGeom prst="rect">
                      <a:avLst/>
                    </a:prstGeom>
                    <a:noFill/>
                    <a:ln w="9525">
                      <a:noFill/>
                      <a:miter lim="800000"/>
                      <a:headEnd/>
                      <a:tailEnd/>
                    </a:ln>
                  </pic:spPr>
                </pic:pic>
              </a:graphicData>
            </a:graphic>
          </wp:inline>
        </w:drawing>
      </w:r>
      <w:r w:rsidR="007D4196">
        <w:rPr>
          <w:rFonts w:asciiTheme="majorBidi" w:hAnsiTheme="majorBidi" w:cstheme="majorBidi"/>
          <w:noProof/>
          <w:sz w:val="24"/>
          <w:szCs w:val="24"/>
          <w:lang w:eastAsia="fr-FR"/>
        </w:rPr>
        <w:drawing>
          <wp:inline distT="0" distB="0" distL="0" distR="0">
            <wp:extent cx="2874275" cy="1856095"/>
            <wp:effectExtent l="19050" t="0" r="2275" b="0"/>
            <wp:docPr id="60"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cstate="print"/>
                    <a:srcRect/>
                    <a:stretch>
                      <a:fillRect/>
                    </a:stretch>
                  </pic:blipFill>
                  <pic:spPr bwMode="auto">
                    <a:xfrm>
                      <a:off x="0" y="0"/>
                      <a:ext cx="2873361" cy="1855505"/>
                    </a:xfrm>
                    <a:prstGeom prst="rect">
                      <a:avLst/>
                    </a:prstGeom>
                    <a:noFill/>
                    <a:ln w="9525">
                      <a:noFill/>
                      <a:miter lim="800000"/>
                      <a:headEnd/>
                      <a:tailEnd/>
                    </a:ln>
                  </pic:spPr>
                </pic:pic>
              </a:graphicData>
            </a:graphic>
          </wp:inline>
        </w:drawing>
      </w:r>
    </w:p>
    <w:p w:rsidR="006D413D" w:rsidRDefault="007D4196" w:rsidP="007D4196">
      <w:pPr>
        <w:tabs>
          <w:tab w:val="center" w:pos="4820"/>
        </w:tabs>
        <w:spacing w:line="360" w:lineRule="auto"/>
        <w:rPr>
          <w:rFonts w:asciiTheme="majorBidi" w:hAnsiTheme="majorBidi" w:cstheme="majorBidi"/>
          <w:sz w:val="24"/>
          <w:szCs w:val="24"/>
        </w:rPr>
      </w:pPr>
      <w:r>
        <w:rPr>
          <w:rFonts w:ascii="Algerian" w:hAnsi="Algerian" w:cstheme="majorBidi"/>
          <w:sz w:val="24"/>
          <w:szCs w:val="24"/>
        </w:rPr>
        <w:t xml:space="preserve">                    </w:t>
      </w:r>
      <w:r w:rsidRPr="007D4196">
        <w:rPr>
          <w:rFonts w:asciiTheme="majorBidi" w:hAnsiTheme="majorBidi" w:cstheme="majorBidi"/>
          <w:sz w:val="24"/>
          <w:szCs w:val="24"/>
        </w:rPr>
        <w:t>Insoleuse simple face</w:t>
      </w:r>
      <w:r>
        <w:rPr>
          <w:rFonts w:asciiTheme="majorBidi" w:hAnsiTheme="majorBidi" w:cstheme="majorBidi"/>
          <w:sz w:val="24"/>
          <w:szCs w:val="24"/>
        </w:rPr>
        <w:tab/>
        <w:t xml:space="preserve">                                 Insoleuse double face</w:t>
      </w:r>
    </w:p>
    <w:p w:rsidR="00BC00C9" w:rsidRPr="00F65620" w:rsidRDefault="00BC00C9" w:rsidP="00D96C3E">
      <w:pPr>
        <w:pStyle w:val="Paragraphedeliste"/>
        <w:numPr>
          <w:ilvl w:val="2"/>
          <w:numId w:val="17"/>
        </w:numPr>
        <w:tabs>
          <w:tab w:val="center" w:pos="4820"/>
        </w:tabs>
        <w:spacing w:line="360" w:lineRule="auto"/>
        <w:rPr>
          <w:rFonts w:ascii="Times New Roman" w:hAnsi="Times New Roman" w:cs="Times New Roman"/>
          <w:bCs/>
          <w:sz w:val="32"/>
          <w:szCs w:val="32"/>
        </w:rPr>
      </w:pPr>
      <w:r w:rsidRPr="00F65620">
        <w:rPr>
          <w:rFonts w:ascii="Times New Roman" w:hAnsi="Times New Roman" w:cs="Times New Roman"/>
          <w:bCs/>
          <w:sz w:val="32"/>
          <w:szCs w:val="32"/>
        </w:rPr>
        <w:t xml:space="preserve">Révélation </w:t>
      </w:r>
    </w:p>
    <w:p w:rsidR="00727CDF" w:rsidRDefault="00BC00C9" w:rsidP="009D7D90">
      <w:pPr>
        <w:tabs>
          <w:tab w:val="center" w:pos="4820"/>
        </w:tabs>
        <w:spacing w:line="360" w:lineRule="auto"/>
        <w:jc w:val="both"/>
        <w:rPr>
          <w:rFonts w:asciiTheme="majorBidi" w:hAnsiTheme="majorBidi" w:cstheme="majorBidi"/>
          <w:sz w:val="24"/>
          <w:szCs w:val="24"/>
        </w:rPr>
      </w:pPr>
      <w:r w:rsidRPr="00BC00C9">
        <w:rPr>
          <w:rFonts w:asciiTheme="majorBidi" w:hAnsiTheme="majorBidi" w:cstheme="majorBidi"/>
          <w:sz w:val="24"/>
          <w:szCs w:val="24"/>
        </w:rPr>
        <w:t>L’étape de révélation consiste à dissoudre les zones de résine qui ont été détruite pendant l’</w:t>
      </w:r>
      <w:r>
        <w:rPr>
          <w:rFonts w:asciiTheme="majorBidi" w:hAnsiTheme="majorBidi" w:cstheme="majorBidi"/>
          <w:sz w:val="24"/>
          <w:szCs w:val="24"/>
        </w:rPr>
        <w:t>i</w:t>
      </w:r>
      <w:r w:rsidRPr="00BC00C9">
        <w:rPr>
          <w:rFonts w:asciiTheme="majorBidi" w:hAnsiTheme="majorBidi" w:cstheme="majorBidi"/>
          <w:sz w:val="24"/>
          <w:szCs w:val="24"/>
        </w:rPr>
        <w:t>nsolation</w:t>
      </w:r>
      <w:r>
        <w:rPr>
          <w:rFonts w:asciiTheme="majorBidi" w:hAnsiTheme="majorBidi" w:cstheme="majorBidi"/>
          <w:sz w:val="24"/>
          <w:szCs w:val="24"/>
        </w:rPr>
        <w:t xml:space="preserve">, pour cette étape on utilise un </w:t>
      </w:r>
      <w:r w:rsidR="0057313C">
        <w:rPr>
          <w:rFonts w:asciiTheme="majorBidi" w:hAnsiTheme="majorBidi" w:cstheme="majorBidi"/>
          <w:sz w:val="24"/>
          <w:szCs w:val="24"/>
        </w:rPr>
        <w:t>liquide qui contient du</w:t>
      </w:r>
      <w:r>
        <w:rPr>
          <w:rFonts w:asciiTheme="majorBidi" w:hAnsiTheme="majorBidi" w:cstheme="majorBidi"/>
          <w:sz w:val="24"/>
          <w:szCs w:val="24"/>
        </w:rPr>
        <w:t xml:space="preserve"> sodium et qu’il s’appelle ‘produit révélateur’</w:t>
      </w:r>
      <w:r w:rsidR="0057313C">
        <w:rPr>
          <w:rFonts w:asciiTheme="majorBidi" w:hAnsiTheme="majorBidi" w:cstheme="majorBidi"/>
          <w:sz w:val="24"/>
          <w:szCs w:val="24"/>
        </w:rPr>
        <w:t>.</w:t>
      </w:r>
    </w:p>
    <w:p w:rsidR="00BC00C9" w:rsidRDefault="00727CDF" w:rsidP="001B4B8E">
      <w:pPr>
        <w:tabs>
          <w:tab w:val="center" w:pos="4820"/>
        </w:tabs>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2128346" cy="1958454"/>
            <wp:effectExtent l="19050" t="0" r="5254" b="0"/>
            <wp:docPr id="3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2126653" cy="1956896"/>
                    </a:xfrm>
                    <a:prstGeom prst="rect">
                      <a:avLst/>
                    </a:prstGeom>
                    <a:noFill/>
                    <a:ln w="9525">
                      <a:noFill/>
                      <a:miter lim="800000"/>
                      <a:headEnd/>
                      <a:tailEnd/>
                    </a:ln>
                  </pic:spPr>
                </pic:pic>
              </a:graphicData>
            </a:graphic>
          </wp:inline>
        </w:drawing>
      </w:r>
      <w:r w:rsidR="009D7D90">
        <w:rPr>
          <w:rFonts w:asciiTheme="majorBidi" w:hAnsiTheme="majorBidi" w:cstheme="majorBidi"/>
          <w:noProof/>
          <w:sz w:val="24"/>
          <w:szCs w:val="24"/>
          <w:lang w:eastAsia="fr-FR"/>
        </w:rPr>
        <w:drawing>
          <wp:inline distT="0" distB="0" distL="0" distR="0">
            <wp:extent cx="1678932" cy="1958454"/>
            <wp:effectExtent l="19050" t="0" r="0" b="0"/>
            <wp:docPr id="3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1678940" cy="1958463"/>
                    </a:xfrm>
                    <a:prstGeom prst="rect">
                      <a:avLst/>
                    </a:prstGeom>
                    <a:noFill/>
                    <a:ln w="9525">
                      <a:noFill/>
                      <a:miter lim="800000"/>
                      <a:headEnd/>
                      <a:tailEnd/>
                    </a:ln>
                  </pic:spPr>
                </pic:pic>
              </a:graphicData>
            </a:graphic>
          </wp:inline>
        </w:drawing>
      </w:r>
    </w:p>
    <w:p w:rsidR="009D7D90" w:rsidRPr="00F65620" w:rsidRDefault="009D7D90" w:rsidP="009D7D90">
      <w:pPr>
        <w:tabs>
          <w:tab w:val="center" w:pos="4820"/>
        </w:tabs>
        <w:spacing w:line="360" w:lineRule="auto"/>
        <w:rPr>
          <w:rFonts w:asciiTheme="majorBidi" w:hAnsiTheme="majorBidi" w:cstheme="majorBidi"/>
          <w:sz w:val="24"/>
          <w:szCs w:val="24"/>
        </w:rPr>
      </w:pPr>
    </w:p>
    <w:p w:rsidR="009D7D90" w:rsidRPr="00F65620" w:rsidRDefault="009D7D90" w:rsidP="00D96C3E">
      <w:pPr>
        <w:pStyle w:val="Paragraphedeliste"/>
        <w:numPr>
          <w:ilvl w:val="2"/>
          <w:numId w:val="17"/>
        </w:numPr>
        <w:tabs>
          <w:tab w:val="center" w:pos="4820"/>
        </w:tabs>
        <w:spacing w:line="360" w:lineRule="auto"/>
        <w:rPr>
          <w:rFonts w:ascii="Times New Roman" w:hAnsi="Times New Roman" w:cs="Times New Roman"/>
          <w:bCs/>
          <w:sz w:val="32"/>
          <w:szCs w:val="32"/>
        </w:rPr>
      </w:pPr>
      <w:r w:rsidRPr="00F65620">
        <w:rPr>
          <w:rFonts w:ascii="Times New Roman" w:hAnsi="Times New Roman" w:cs="Times New Roman"/>
          <w:bCs/>
          <w:sz w:val="32"/>
          <w:szCs w:val="32"/>
        </w:rPr>
        <w:t xml:space="preserve">Gravure </w:t>
      </w:r>
    </w:p>
    <w:p w:rsidR="009D7D90" w:rsidRDefault="009D7D90" w:rsidP="006D1CFF">
      <w:pPr>
        <w:pStyle w:val="NormalWeb"/>
        <w:spacing w:line="360" w:lineRule="auto"/>
        <w:jc w:val="both"/>
        <w:rPr>
          <w:rFonts w:asciiTheme="majorBidi" w:eastAsiaTheme="minorHAnsi" w:hAnsiTheme="majorBidi" w:cstheme="majorBidi"/>
          <w:lang w:eastAsia="en-US"/>
        </w:rPr>
      </w:pPr>
      <w:r w:rsidRPr="009D7D90">
        <w:rPr>
          <w:rFonts w:asciiTheme="majorBidi" w:eastAsiaTheme="minorHAnsi" w:hAnsiTheme="majorBidi" w:cstheme="majorBidi"/>
          <w:lang w:eastAsia="en-US"/>
        </w:rPr>
        <w:t>La gravure consiste à plonger le circuit dans un bain d'acide (Perchlorure de fer)</w:t>
      </w:r>
      <w:r>
        <w:rPr>
          <w:rFonts w:asciiTheme="majorBidi" w:eastAsiaTheme="minorHAnsi" w:hAnsiTheme="majorBidi" w:cstheme="majorBidi"/>
          <w:lang w:eastAsia="en-US"/>
        </w:rPr>
        <w:t xml:space="preserve"> qui est soumis à une </w:t>
      </w:r>
      <w:r w:rsidR="006D1CFF">
        <w:rPr>
          <w:rFonts w:asciiTheme="majorBidi" w:eastAsiaTheme="minorHAnsi" w:hAnsiTheme="majorBidi" w:cstheme="majorBidi"/>
          <w:lang w:eastAsia="en-US"/>
        </w:rPr>
        <w:t>température pour accélérer la gravure</w:t>
      </w:r>
      <w:r w:rsidRPr="009D7D90">
        <w:rPr>
          <w:rFonts w:asciiTheme="majorBidi" w:eastAsiaTheme="minorHAnsi" w:hAnsiTheme="majorBidi" w:cstheme="majorBidi"/>
          <w:lang w:eastAsia="en-US"/>
        </w:rPr>
        <w:t xml:space="preserve">. Le cuivre mis à nu lors de la révélation sera dissous. Seules les pistes protégées par la résine </w:t>
      </w:r>
      <w:r>
        <w:rPr>
          <w:rFonts w:asciiTheme="majorBidi" w:eastAsiaTheme="minorHAnsi" w:hAnsiTheme="majorBidi" w:cstheme="majorBidi"/>
          <w:lang w:eastAsia="en-US"/>
        </w:rPr>
        <w:t xml:space="preserve">qui vont restées. </w:t>
      </w:r>
    </w:p>
    <w:p w:rsidR="00A369CA" w:rsidRDefault="006D1CFF" w:rsidP="00A369CA">
      <w:pPr>
        <w:pStyle w:val="NormalWeb"/>
        <w:spacing w:line="360" w:lineRule="auto"/>
        <w:jc w:val="center"/>
        <w:rPr>
          <w:rFonts w:asciiTheme="majorBidi" w:eastAsiaTheme="minorHAnsi" w:hAnsiTheme="majorBidi" w:cstheme="majorBidi"/>
          <w:lang w:eastAsia="en-US"/>
        </w:rPr>
      </w:pPr>
      <w:r>
        <w:rPr>
          <w:rFonts w:asciiTheme="majorBidi" w:hAnsiTheme="majorBidi" w:cstheme="majorBidi"/>
          <w:noProof/>
        </w:rPr>
        <w:drawing>
          <wp:inline distT="0" distB="0" distL="0" distR="0">
            <wp:extent cx="2523306" cy="1916582"/>
            <wp:effectExtent l="19050" t="0" r="0" b="0"/>
            <wp:docPr id="3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2523490" cy="1916721"/>
                    </a:xfrm>
                    <a:prstGeom prst="rect">
                      <a:avLst/>
                    </a:prstGeom>
                    <a:noFill/>
                    <a:ln w="9525">
                      <a:noFill/>
                      <a:miter lim="800000"/>
                      <a:headEnd/>
                      <a:tailEnd/>
                    </a:ln>
                  </pic:spPr>
                </pic:pic>
              </a:graphicData>
            </a:graphic>
          </wp:inline>
        </w:drawing>
      </w:r>
    </w:p>
    <w:p w:rsidR="006D1CFF" w:rsidRDefault="00A369CA" w:rsidP="00A369CA">
      <w:pPr>
        <w:pStyle w:val="NormalWeb"/>
        <w:spacing w:line="360" w:lineRule="auto"/>
        <w:jc w:val="both"/>
        <w:rPr>
          <w:rFonts w:asciiTheme="majorBidi" w:eastAsiaTheme="minorHAnsi" w:hAnsiTheme="majorBidi" w:cstheme="majorBidi"/>
          <w:lang w:eastAsia="en-US"/>
        </w:rPr>
      </w:pPr>
      <w:r>
        <w:rPr>
          <w:rFonts w:asciiTheme="majorBidi" w:eastAsiaTheme="minorHAnsi" w:hAnsiTheme="majorBidi" w:cstheme="majorBidi"/>
          <w:lang w:eastAsia="en-US"/>
        </w:rPr>
        <w:t xml:space="preserve">  A la suite de</w:t>
      </w:r>
      <w:r w:rsidR="006D1CFF">
        <w:rPr>
          <w:rFonts w:asciiTheme="majorBidi" w:eastAsiaTheme="minorHAnsi" w:hAnsiTheme="majorBidi" w:cstheme="majorBidi"/>
          <w:lang w:eastAsia="en-US"/>
        </w:rPr>
        <w:t xml:space="preserve"> gravure chimique on frotte un peut la plaque  affin d’apparaitre les piste à cuivre, puis on la plonge dans un autre liquide ‘l’</w:t>
      </w:r>
      <w:r w:rsidR="006D1CFF" w:rsidRPr="00B410AF">
        <w:t>acétone</w:t>
      </w:r>
      <w:r w:rsidR="006D1CFF">
        <w:t>’</w:t>
      </w:r>
      <w:r w:rsidR="006D1CFF">
        <w:rPr>
          <w:rFonts w:asciiTheme="majorBidi" w:eastAsiaTheme="minorHAnsi" w:hAnsiTheme="majorBidi" w:cstheme="majorBidi"/>
          <w:lang w:eastAsia="en-US"/>
        </w:rPr>
        <w:t xml:space="preserve"> pour changer la couleur  des pistes.</w:t>
      </w:r>
    </w:p>
    <w:p w:rsidR="009241A3" w:rsidRDefault="009241A3" w:rsidP="009241A3">
      <w:pPr>
        <w:pStyle w:val="NormalWeb"/>
        <w:spacing w:line="360" w:lineRule="auto"/>
        <w:jc w:val="center"/>
        <w:rPr>
          <w:rFonts w:asciiTheme="majorBidi" w:eastAsiaTheme="minorHAnsi" w:hAnsiTheme="majorBidi" w:cstheme="majorBidi"/>
          <w:lang w:eastAsia="en-US"/>
        </w:rPr>
      </w:pPr>
      <w:r>
        <w:rPr>
          <w:rFonts w:asciiTheme="majorBidi" w:eastAsiaTheme="minorHAnsi" w:hAnsiTheme="majorBidi" w:cstheme="majorBidi"/>
          <w:noProof/>
        </w:rPr>
        <w:drawing>
          <wp:inline distT="0" distB="0" distL="0" distR="0">
            <wp:extent cx="2690418" cy="1448410"/>
            <wp:effectExtent l="19050" t="0" r="0" b="0"/>
            <wp:docPr id="41" name="Image 23" descr="G:\Images\Photos-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mages\Photos-0010.jpg"/>
                    <pic:cNvPicPr>
                      <a:picLocks noChangeAspect="1" noChangeArrowheads="1"/>
                    </pic:cNvPicPr>
                  </pic:nvPicPr>
                  <pic:blipFill>
                    <a:blip r:embed="rId56" cstate="print"/>
                    <a:srcRect/>
                    <a:stretch>
                      <a:fillRect/>
                    </a:stretch>
                  </pic:blipFill>
                  <pic:spPr bwMode="auto">
                    <a:xfrm flipV="1">
                      <a:off x="0" y="0"/>
                      <a:ext cx="2697304" cy="1452117"/>
                    </a:xfrm>
                    <a:prstGeom prst="rect">
                      <a:avLst/>
                    </a:prstGeom>
                    <a:noFill/>
                    <a:ln w="9525">
                      <a:noFill/>
                      <a:miter lim="800000"/>
                      <a:headEnd/>
                      <a:tailEnd/>
                    </a:ln>
                  </pic:spPr>
                </pic:pic>
              </a:graphicData>
            </a:graphic>
          </wp:inline>
        </w:drawing>
      </w:r>
    </w:p>
    <w:p w:rsidR="009241A3" w:rsidRDefault="009241A3" w:rsidP="009241A3">
      <w:pPr>
        <w:pStyle w:val="NormalWeb"/>
        <w:spacing w:line="360" w:lineRule="auto"/>
        <w:jc w:val="center"/>
        <w:rPr>
          <w:rFonts w:asciiTheme="majorBidi" w:eastAsiaTheme="minorHAnsi" w:hAnsiTheme="majorBidi" w:cstheme="majorBidi"/>
          <w:lang w:eastAsia="en-US"/>
        </w:rPr>
      </w:pPr>
    </w:p>
    <w:p w:rsidR="00364F4A" w:rsidRDefault="00A369CA" w:rsidP="009241A3">
      <w:pPr>
        <w:pStyle w:val="NormalWeb"/>
        <w:spacing w:line="360" w:lineRule="auto"/>
        <w:rPr>
          <w:rFonts w:asciiTheme="majorBidi" w:eastAsiaTheme="minorHAnsi" w:hAnsiTheme="majorBidi" w:cstheme="majorBidi"/>
          <w:lang w:eastAsia="en-US"/>
        </w:rPr>
      </w:pPr>
      <w:r>
        <w:rPr>
          <w:rFonts w:asciiTheme="majorBidi" w:eastAsiaTheme="minorHAnsi" w:hAnsiTheme="majorBidi" w:cstheme="majorBidi"/>
          <w:lang w:eastAsia="en-US"/>
        </w:rPr>
        <w:lastRenderedPageBreak/>
        <w:t xml:space="preserve">Maintenant et après toutes ses étapes notre carte est prête pour la percer et la mise en place des composants.  </w:t>
      </w:r>
    </w:p>
    <w:p w:rsidR="009D7D90" w:rsidRPr="00F65620" w:rsidRDefault="00A369CA" w:rsidP="00D96C3E">
      <w:pPr>
        <w:pStyle w:val="NormalWeb"/>
        <w:numPr>
          <w:ilvl w:val="2"/>
          <w:numId w:val="17"/>
        </w:numPr>
        <w:spacing w:line="360" w:lineRule="auto"/>
        <w:rPr>
          <w:rFonts w:eastAsiaTheme="minorHAnsi"/>
          <w:bCs/>
          <w:sz w:val="32"/>
          <w:szCs w:val="32"/>
          <w:lang w:eastAsia="en-US"/>
        </w:rPr>
      </w:pPr>
      <w:r w:rsidRPr="00F65620">
        <w:rPr>
          <w:rFonts w:eastAsiaTheme="minorHAnsi"/>
          <w:bCs/>
          <w:sz w:val="32"/>
          <w:szCs w:val="32"/>
          <w:lang w:eastAsia="en-US"/>
        </w:rPr>
        <w:t xml:space="preserve">Perçage </w:t>
      </w:r>
      <w:r w:rsidR="009D7D90" w:rsidRPr="00F65620">
        <w:rPr>
          <w:rFonts w:eastAsiaTheme="minorHAnsi"/>
          <w:bCs/>
          <w:sz w:val="32"/>
          <w:szCs w:val="32"/>
          <w:lang w:eastAsia="en-US"/>
        </w:rPr>
        <w:t xml:space="preserve"> </w:t>
      </w:r>
    </w:p>
    <w:p w:rsidR="00DE7B28" w:rsidRPr="00DE7B28" w:rsidRDefault="00DE7B28" w:rsidP="00505DB6">
      <w:pPr>
        <w:pStyle w:val="NormalWeb"/>
        <w:spacing w:line="360" w:lineRule="auto"/>
        <w:rPr>
          <w:rFonts w:asciiTheme="majorBidi" w:eastAsiaTheme="minorHAnsi" w:hAnsiTheme="majorBidi" w:cstheme="majorBidi"/>
          <w:lang w:eastAsia="en-US"/>
        </w:rPr>
      </w:pPr>
      <w:r w:rsidRPr="00DE7B28">
        <w:rPr>
          <w:rFonts w:asciiTheme="majorBidi" w:eastAsiaTheme="minorHAnsi" w:hAnsiTheme="majorBidi" w:cstheme="majorBidi"/>
          <w:lang w:eastAsia="en-US"/>
        </w:rPr>
        <w:t>Avant de la mise en place des composants on doit tout d’abord percer ces pastilles sur la plaque, cette étape</w:t>
      </w:r>
      <w:r>
        <w:rPr>
          <w:rFonts w:asciiTheme="majorBidi" w:eastAsiaTheme="minorHAnsi" w:hAnsiTheme="majorBidi" w:cstheme="majorBidi"/>
          <w:lang w:eastAsia="en-US"/>
        </w:rPr>
        <w:t xml:space="preserve"> est réalisée à l’aide d’une mini perceuse fixe à son support pour la bonne </w:t>
      </w:r>
      <w:r w:rsidRPr="00DE7B28">
        <w:rPr>
          <w:rFonts w:asciiTheme="majorBidi" w:eastAsiaTheme="minorHAnsi" w:hAnsiTheme="majorBidi" w:cstheme="majorBidi"/>
          <w:lang w:eastAsia="en-US"/>
        </w:rPr>
        <w:t xml:space="preserve">précision </w:t>
      </w:r>
      <w:r>
        <w:rPr>
          <w:rFonts w:asciiTheme="majorBidi" w:eastAsiaTheme="minorHAnsi" w:hAnsiTheme="majorBidi" w:cstheme="majorBidi"/>
          <w:lang w:eastAsia="en-US"/>
        </w:rPr>
        <w:t xml:space="preserve">dans l’emplacement de foret.  </w:t>
      </w:r>
    </w:p>
    <w:p w:rsidR="00A369CA" w:rsidRPr="00A369CA" w:rsidRDefault="00364F4A" w:rsidP="00364F4A">
      <w:pPr>
        <w:pStyle w:val="NormalWeb"/>
        <w:spacing w:line="360" w:lineRule="auto"/>
        <w:jc w:val="center"/>
        <w:rPr>
          <w:rFonts w:eastAsiaTheme="minorHAnsi"/>
          <w:b/>
          <w:bCs/>
          <w:sz w:val="32"/>
          <w:szCs w:val="32"/>
          <w:lang w:eastAsia="en-US"/>
        </w:rPr>
      </w:pPr>
      <w:r>
        <w:rPr>
          <w:rFonts w:eastAsiaTheme="minorHAnsi"/>
          <w:b/>
          <w:bCs/>
          <w:noProof/>
          <w:sz w:val="32"/>
          <w:szCs w:val="32"/>
        </w:rPr>
        <w:drawing>
          <wp:inline distT="0" distB="0" distL="0" distR="0">
            <wp:extent cx="2659939" cy="1993916"/>
            <wp:effectExtent l="19050" t="0" r="7061" b="0"/>
            <wp:docPr id="40" name="Image 22" descr="H:\Photo1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Photo1289.jpg"/>
                    <pic:cNvPicPr>
                      <a:picLocks noChangeAspect="1" noChangeArrowheads="1"/>
                    </pic:cNvPicPr>
                  </pic:nvPicPr>
                  <pic:blipFill>
                    <a:blip r:embed="rId57" cstate="print"/>
                    <a:srcRect/>
                    <a:stretch>
                      <a:fillRect/>
                    </a:stretch>
                  </pic:blipFill>
                  <pic:spPr bwMode="auto">
                    <a:xfrm>
                      <a:off x="0" y="0"/>
                      <a:ext cx="2659939" cy="1993916"/>
                    </a:xfrm>
                    <a:prstGeom prst="rect">
                      <a:avLst/>
                    </a:prstGeom>
                    <a:noFill/>
                    <a:ln w="9525">
                      <a:noFill/>
                      <a:miter lim="800000"/>
                      <a:headEnd/>
                      <a:tailEnd/>
                    </a:ln>
                  </pic:spPr>
                </pic:pic>
              </a:graphicData>
            </a:graphic>
          </wp:inline>
        </w:drawing>
      </w:r>
    </w:p>
    <w:p w:rsidR="009D7D90" w:rsidRPr="009D7D90" w:rsidRDefault="009D7D90" w:rsidP="009D7D90">
      <w:pPr>
        <w:tabs>
          <w:tab w:val="center" w:pos="4820"/>
        </w:tabs>
        <w:spacing w:line="360" w:lineRule="auto"/>
        <w:rPr>
          <w:rFonts w:asciiTheme="majorBidi" w:hAnsiTheme="majorBidi" w:cstheme="majorBidi"/>
          <w:sz w:val="24"/>
          <w:szCs w:val="24"/>
        </w:rPr>
      </w:pPr>
    </w:p>
    <w:p w:rsidR="00505DB6" w:rsidRPr="00F65620" w:rsidRDefault="00505DB6" w:rsidP="00D96C3E">
      <w:pPr>
        <w:pStyle w:val="Paragraphedeliste"/>
        <w:numPr>
          <w:ilvl w:val="2"/>
          <w:numId w:val="17"/>
        </w:numPr>
        <w:tabs>
          <w:tab w:val="center" w:pos="4820"/>
        </w:tabs>
        <w:spacing w:line="360" w:lineRule="auto"/>
        <w:rPr>
          <w:rFonts w:ascii="Times New Roman" w:hAnsi="Times New Roman" w:cs="Times New Roman"/>
          <w:bCs/>
          <w:sz w:val="32"/>
          <w:szCs w:val="32"/>
        </w:rPr>
      </w:pPr>
      <w:r w:rsidRPr="00F65620">
        <w:rPr>
          <w:rFonts w:ascii="Times New Roman" w:hAnsi="Times New Roman" w:cs="Times New Roman"/>
          <w:bCs/>
          <w:sz w:val="32"/>
          <w:szCs w:val="32"/>
        </w:rPr>
        <w:t>Soudure</w:t>
      </w:r>
    </w:p>
    <w:p w:rsidR="00B66DB5" w:rsidRDefault="00505DB6" w:rsidP="00505DB6">
      <w:pPr>
        <w:pStyle w:val="NormalWeb"/>
        <w:spacing w:line="360" w:lineRule="auto"/>
        <w:jc w:val="both"/>
        <w:rPr>
          <w:rFonts w:asciiTheme="majorBidi" w:eastAsiaTheme="minorHAnsi" w:hAnsiTheme="majorBidi" w:cstheme="majorBidi"/>
          <w:lang w:eastAsia="en-US"/>
        </w:rPr>
      </w:pPr>
      <w:r w:rsidRPr="00505DB6">
        <w:rPr>
          <w:rFonts w:asciiTheme="majorBidi" w:eastAsiaTheme="minorHAnsi" w:hAnsiTheme="majorBidi" w:cstheme="majorBidi"/>
          <w:lang w:eastAsia="en-US"/>
        </w:rPr>
        <w:t>A présent on doit placer les composants sur la plaque, pour cela on a besoin d’un faire à souder et de l’</w:t>
      </w:r>
      <w:r>
        <w:rPr>
          <w:rFonts w:asciiTheme="majorBidi" w:eastAsiaTheme="minorHAnsi" w:hAnsiTheme="majorBidi" w:cstheme="majorBidi"/>
          <w:lang w:eastAsia="en-US"/>
        </w:rPr>
        <w:t>étain pa</w:t>
      </w:r>
      <w:r w:rsidRPr="00505DB6">
        <w:rPr>
          <w:rFonts w:asciiTheme="majorBidi" w:eastAsiaTheme="minorHAnsi" w:hAnsiTheme="majorBidi" w:cstheme="majorBidi"/>
          <w:lang w:eastAsia="en-US"/>
        </w:rPr>
        <w:t xml:space="preserve">rce qu’il est facile à manipuler grâce à sa basse température de fusion. </w:t>
      </w:r>
      <w:r>
        <w:rPr>
          <w:rFonts w:asciiTheme="majorBidi" w:eastAsiaTheme="minorHAnsi" w:hAnsiTheme="majorBidi" w:cstheme="majorBidi"/>
          <w:lang w:eastAsia="en-US"/>
        </w:rPr>
        <w:t xml:space="preserve">Dans la soudure on commence par souder les composants neutres comme les supports des circuits intégrés et les connecteurs etc.  </w:t>
      </w:r>
    </w:p>
    <w:p w:rsidR="00B66DB5" w:rsidRDefault="00B66DB5" w:rsidP="00B66DB5">
      <w:pPr>
        <w:pStyle w:val="NormalWeb"/>
        <w:spacing w:line="360" w:lineRule="auto"/>
        <w:jc w:val="both"/>
        <w:rPr>
          <w:rFonts w:asciiTheme="majorBidi" w:eastAsiaTheme="minorHAnsi" w:hAnsiTheme="majorBidi" w:cstheme="majorBidi"/>
          <w:lang w:eastAsia="en-US"/>
        </w:rPr>
      </w:pPr>
      <w:r>
        <w:rPr>
          <w:rFonts w:asciiTheme="majorBidi" w:eastAsiaTheme="minorHAnsi" w:hAnsiTheme="majorBidi" w:cstheme="majorBidi"/>
          <w:lang w:eastAsia="en-US"/>
        </w:rPr>
        <w:t xml:space="preserve">    </w:t>
      </w:r>
      <w:r w:rsidR="00505DB6" w:rsidRPr="00505DB6">
        <w:rPr>
          <w:rFonts w:asciiTheme="majorBidi" w:eastAsiaTheme="minorHAnsi" w:hAnsiTheme="majorBidi" w:cstheme="majorBidi"/>
          <w:lang w:eastAsia="en-US"/>
        </w:rPr>
        <w:t xml:space="preserve"> </w:t>
      </w:r>
      <w:r>
        <w:rPr>
          <w:rFonts w:asciiTheme="majorBidi" w:eastAsiaTheme="minorHAnsi" w:hAnsiTheme="majorBidi" w:cstheme="majorBidi"/>
          <w:noProof/>
        </w:rPr>
        <w:drawing>
          <wp:inline distT="0" distB="0" distL="0" distR="0">
            <wp:extent cx="1852146" cy="1528877"/>
            <wp:effectExtent l="19050" t="0" r="0" b="0"/>
            <wp:docPr id="42" name="Image 24" descr="D:\P.F.E\PFE FINAAAALLLLLLLLLL\photo\Photo1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F.E\PFE FINAAAALLLLLLLLLL\photo\Photo1291.jpg"/>
                    <pic:cNvPicPr>
                      <a:picLocks noChangeAspect="1" noChangeArrowheads="1"/>
                    </pic:cNvPicPr>
                  </pic:nvPicPr>
                  <pic:blipFill>
                    <a:blip r:embed="rId58" cstate="print"/>
                    <a:srcRect/>
                    <a:stretch>
                      <a:fillRect/>
                    </a:stretch>
                  </pic:blipFill>
                  <pic:spPr bwMode="auto">
                    <a:xfrm>
                      <a:off x="0" y="0"/>
                      <a:ext cx="1852030" cy="1528781"/>
                    </a:xfrm>
                    <a:prstGeom prst="rect">
                      <a:avLst/>
                    </a:prstGeom>
                    <a:noFill/>
                    <a:ln w="9525">
                      <a:noFill/>
                      <a:miter lim="800000"/>
                      <a:headEnd/>
                      <a:tailEnd/>
                    </a:ln>
                  </pic:spPr>
                </pic:pic>
              </a:graphicData>
            </a:graphic>
          </wp:inline>
        </w:drawing>
      </w:r>
      <w:r>
        <w:rPr>
          <w:rFonts w:asciiTheme="majorBidi" w:eastAsiaTheme="minorHAnsi" w:hAnsiTheme="majorBidi" w:cstheme="majorBidi"/>
          <w:lang w:eastAsia="en-US"/>
        </w:rPr>
        <w:t xml:space="preserve">                                     </w:t>
      </w:r>
      <w:r>
        <w:rPr>
          <w:rFonts w:asciiTheme="majorBidi" w:eastAsiaTheme="minorHAnsi" w:hAnsiTheme="majorBidi" w:cstheme="majorBidi"/>
          <w:noProof/>
        </w:rPr>
        <w:drawing>
          <wp:inline distT="0" distB="0" distL="0" distR="0">
            <wp:extent cx="2039565" cy="1528877"/>
            <wp:effectExtent l="19050" t="0" r="0" b="0"/>
            <wp:docPr id="44" name="Image 25" descr="D:\P.F.E\PFE FINAAAALLLLLLLLLL\photo\Photo1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F.E\PFE FINAAAALLLLLLLLLL\photo\Photo1290.jpg"/>
                    <pic:cNvPicPr>
                      <a:picLocks noChangeAspect="1" noChangeArrowheads="1"/>
                    </pic:cNvPicPr>
                  </pic:nvPicPr>
                  <pic:blipFill>
                    <a:blip r:embed="rId59" cstate="print"/>
                    <a:srcRect/>
                    <a:stretch>
                      <a:fillRect/>
                    </a:stretch>
                  </pic:blipFill>
                  <pic:spPr bwMode="auto">
                    <a:xfrm>
                      <a:off x="0" y="0"/>
                      <a:ext cx="2035027" cy="1525475"/>
                    </a:xfrm>
                    <a:prstGeom prst="rect">
                      <a:avLst/>
                    </a:prstGeom>
                    <a:noFill/>
                    <a:ln w="9525">
                      <a:noFill/>
                      <a:miter lim="800000"/>
                      <a:headEnd/>
                      <a:tailEnd/>
                    </a:ln>
                  </pic:spPr>
                </pic:pic>
              </a:graphicData>
            </a:graphic>
          </wp:inline>
        </w:drawing>
      </w:r>
      <w:r>
        <w:rPr>
          <w:rFonts w:asciiTheme="majorBidi" w:eastAsiaTheme="minorHAnsi" w:hAnsiTheme="majorBidi" w:cstheme="majorBidi"/>
          <w:lang w:eastAsia="en-US"/>
        </w:rPr>
        <w:t xml:space="preserve">   </w:t>
      </w:r>
    </w:p>
    <w:p w:rsidR="00B66DB5" w:rsidRDefault="00B66DB5" w:rsidP="00B66DB5">
      <w:pPr>
        <w:pStyle w:val="NormalWeb"/>
        <w:tabs>
          <w:tab w:val="left" w:pos="1037"/>
        </w:tabs>
        <w:spacing w:line="360" w:lineRule="auto"/>
        <w:jc w:val="both"/>
        <w:rPr>
          <w:rFonts w:asciiTheme="majorBidi" w:eastAsiaTheme="minorHAnsi" w:hAnsiTheme="majorBidi" w:cstheme="majorBidi"/>
          <w:lang w:eastAsia="en-US"/>
        </w:rPr>
      </w:pPr>
      <w:r>
        <w:rPr>
          <w:rFonts w:asciiTheme="majorBidi" w:eastAsiaTheme="minorHAnsi" w:hAnsiTheme="majorBidi" w:cstheme="majorBidi"/>
          <w:lang w:eastAsia="en-US"/>
        </w:rPr>
        <w:t xml:space="preserve">          </w:t>
      </w:r>
      <w:r>
        <w:rPr>
          <w:rFonts w:asciiTheme="majorBidi" w:eastAsiaTheme="minorHAnsi" w:hAnsiTheme="majorBidi" w:cstheme="majorBidi"/>
          <w:lang w:eastAsia="en-US"/>
        </w:rPr>
        <w:tab/>
        <w:t>Face de soudure                                                                   face des composants</w:t>
      </w:r>
    </w:p>
    <w:p w:rsidR="00B66DB5" w:rsidRDefault="00B66DB5" w:rsidP="001B4B8E">
      <w:pPr>
        <w:pStyle w:val="NormalWeb"/>
        <w:tabs>
          <w:tab w:val="left" w:pos="1037"/>
        </w:tabs>
        <w:spacing w:line="360" w:lineRule="auto"/>
        <w:rPr>
          <w:rFonts w:asciiTheme="majorBidi" w:eastAsiaTheme="minorHAnsi" w:hAnsiTheme="majorBidi" w:cstheme="majorBidi"/>
          <w:lang w:eastAsia="en-US"/>
        </w:rPr>
      </w:pPr>
      <w:r>
        <w:rPr>
          <w:rFonts w:asciiTheme="majorBidi" w:eastAsiaTheme="minorHAnsi" w:hAnsiTheme="majorBidi" w:cstheme="majorBidi"/>
          <w:lang w:eastAsia="en-US"/>
        </w:rPr>
        <w:lastRenderedPageBreak/>
        <w:t>Après la soudure et le test de la continuité des pistes et le court-circuit, nos cartes sont maintenant prêtes à êtres employées.</w:t>
      </w:r>
    </w:p>
    <w:p w:rsidR="001B4B8E" w:rsidRDefault="00B66DB5" w:rsidP="001B4B8E">
      <w:pPr>
        <w:pStyle w:val="NormalWeb"/>
        <w:tabs>
          <w:tab w:val="left" w:pos="1037"/>
        </w:tabs>
        <w:spacing w:line="360" w:lineRule="auto"/>
        <w:rPr>
          <w:rFonts w:asciiTheme="majorBidi" w:eastAsiaTheme="minorHAnsi" w:hAnsiTheme="majorBidi" w:cstheme="majorBidi"/>
          <w:lang w:eastAsia="en-US"/>
        </w:rPr>
      </w:pPr>
      <w:r>
        <w:rPr>
          <w:rFonts w:asciiTheme="majorBidi" w:eastAsiaTheme="minorHAnsi" w:hAnsiTheme="majorBidi" w:cstheme="majorBidi"/>
          <w:lang w:eastAsia="en-US"/>
        </w:rPr>
        <w:t xml:space="preserve">Maintenant il nous reste que de transférer le programme vers le PIC et de percevoir </w:t>
      </w:r>
      <w:r w:rsidR="001B4B8E">
        <w:rPr>
          <w:rFonts w:asciiTheme="majorBidi" w:eastAsiaTheme="minorHAnsi" w:hAnsiTheme="majorBidi" w:cstheme="majorBidi"/>
          <w:lang w:eastAsia="en-US"/>
        </w:rPr>
        <w:t>le</w:t>
      </w:r>
      <w:r>
        <w:rPr>
          <w:rFonts w:asciiTheme="majorBidi" w:eastAsiaTheme="minorHAnsi" w:hAnsiTheme="majorBidi" w:cstheme="majorBidi"/>
          <w:lang w:eastAsia="en-US"/>
        </w:rPr>
        <w:t xml:space="preserve"> résultat</w:t>
      </w:r>
      <w:r w:rsidR="001B4B8E">
        <w:rPr>
          <w:rFonts w:asciiTheme="majorBidi" w:eastAsiaTheme="minorHAnsi" w:hAnsiTheme="majorBidi" w:cstheme="majorBidi"/>
          <w:lang w:eastAsia="en-US"/>
        </w:rPr>
        <w:t>.</w:t>
      </w:r>
    </w:p>
    <w:p w:rsidR="00B66DB5" w:rsidRPr="00F65620" w:rsidRDefault="001B4B8E" w:rsidP="00D96C3E">
      <w:pPr>
        <w:pStyle w:val="NormalWeb"/>
        <w:numPr>
          <w:ilvl w:val="1"/>
          <w:numId w:val="17"/>
        </w:numPr>
        <w:tabs>
          <w:tab w:val="left" w:pos="1037"/>
        </w:tabs>
        <w:spacing w:line="360" w:lineRule="auto"/>
        <w:jc w:val="both"/>
        <w:rPr>
          <w:rFonts w:eastAsiaTheme="minorHAnsi"/>
          <w:bCs/>
          <w:sz w:val="36"/>
          <w:szCs w:val="36"/>
          <w:lang w:eastAsia="en-US"/>
        </w:rPr>
      </w:pPr>
      <w:r w:rsidRPr="00F65620">
        <w:rPr>
          <w:rFonts w:eastAsiaTheme="minorHAnsi"/>
          <w:bCs/>
          <w:sz w:val="36"/>
          <w:szCs w:val="36"/>
          <w:lang w:eastAsia="en-US"/>
        </w:rPr>
        <w:t>Programmation du PIC</w:t>
      </w:r>
    </w:p>
    <w:p w:rsidR="001B4B8E" w:rsidRDefault="001B4B8E" w:rsidP="00101B45">
      <w:pPr>
        <w:pStyle w:val="NormalWeb"/>
        <w:tabs>
          <w:tab w:val="left" w:pos="1037"/>
        </w:tabs>
        <w:spacing w:line="360" w:lineRule="auto"/>
        <w:rPr>
          <w:rFonts w:eastAsiaTheme="minorHAnsi"/>
          <w:lang w:eastAsia="en-US"/>
        </w:rPr>
      </w:pPr>
      <w:r w:rsidRPr="001B4B8E">
        <w:rPr>
          <w:rFonts w:eastAsiaTheme="minorHAnsi"/>
          <w:lang w:eastAsia="en-US"/>
        </w:rPr>
        <w:t xml:space="preserve">Pour implémenter le programme dans le PIC on a utilisé un </w:t>
      </w:r>
      <w:r w:rsidR="00101B45">
        <w:rPr>
          <w:rFonts w:eastAsiaTheme="minorHAnsi"/>
          <w:lang w:eastAsia="en-US"/>
        </w:rPr>
        <w:t xml:space="preserve">MULTIPIC qui </w:t>
      </w:r>
      <w:r w:rsidR="00101B45" w:rsidRPr="00101B45">
        <w:rPr>
          <w:rFonts w:eastAsiaTheme="minorHAnsi"/>
          <w:lang w:eastAsia="en-US"/>
        </w:rPr>
        <w:t>permet la programmation de plus de 350 microcontrôleurs PIC de chez Microchip, (séries PIC10Fxxx, PIC12Fxxx, PIC16Fxxx, PIC18Fxxx, PIC24Fxxx, dsPIC30Fxxx et dsPIC33Fxxx) grâce à ses supports tulipes pour les composants en boîtiers DIP 8, 14, 18, 20, 28 et 40 broches et son connecteur SPI pour les composants soudés sur circuit ou l</w:t>
      </w:r>
      <w:r w:rsidRPr="001B4B8E">
        <w:rPr>
          <w:rFonts w:eastAsiaTheme="minorHAnsi"/>
          <w:lang w:eastAsia="en-US"/>
        </w:rPr>
        <w:t xml:space="preserve"> commandé par le logiciel Pickit2</w:t>
      </w:r>
      <w:r>
        <w:rPr>
          <w:rFonts w:eastAsiaTheme="minorHAnsi"/>
          <w:lang w:eastAsia="en-US"/>
        </w:rPr>
        <w:t>. Les étapes de transfert du programme sont :</w:t>
      </w:r>
    </w:p>
    <w:p w:rsidR="001B4B8E" w:rsidRDefault="001B4B8E" w:rsidP="00D96C3E">
      <w:pPr>
        <w:pStyle w:val="NormalWeb"/>
        <w:numPr>
          <w:ilvl w:val="0"/>
          <w:numId w:val="21"/>
        </w:numPr>
        <w:tabs>
          <w:tab w:val="left" w:pos="1037"/>
        </w:tabs>
        <w:spacing w:line="360" w:lineRule="auto"/>
        <w:rPr>
          <w:rFonts w:eastAsiaTheme="minorHAnsi"/>
          <w:lang w:eastAsia="en-US"/>
        </w:rPr>
      </w:pPr>
      <w:r>
        <w:rPr>
          <w:rFonts w:eastAsiaTheme="minorHAnsi"/>
          <w:lang w:eastAsia="en-US"/>
        </w:rPr>
        <w:t xml:space="preserve">Mettre le PIC dans l’emplacement convenable sur le multi-pic </w:t>
      </w:r>
    </w:p>
    <w:p w:rsidR="001B4B8E" w:rsidRDefault="001B4B8E" w:rsidP="00D96C3E">
      <w:pPr>
        <w:pStyle w:val="NormalWeb"/>
        <w:numPr>
          <w:ilvl w:val="0"/>
          <w:numId w:val="21"/>
        </w:numPr>
        <w:tabs>
          <w:tab w:val="left" w:pos="1037"/>
        </w:tabs>
        <w:spacing w:line="360" w:lineRule="auto"/>
        <w:rPr>
          <w:rFonts w:eastAsiaTheme="minorHAnsi"/>
          <w:lang w:eastAsia="en-US"/>
        </w:rPr>
      </w:pPr>
      <w:r>
        <w:rPr>
          <w:rFonts w:eastAsiaTheme="minorHAnsi"/>
          <w:lang w:eastAsia="en-US"/>
        </w:rPr>
        <w:t xml:space="preserve">Brancher le </w:t>
      </w:r>
      <w:r w:rsidR="00101B45">
        <w:rPr>
          <w:rFonts w:eastAsiaTheme="minorHAnsi"/>
          <w:lang w:eastAsia="en-US"/>
        </w:rPr>
        <w:t>MULTIPIC</w:t>
      </w:r>
      <w:r>
        <w:rPr>
          <w:rFonts w:eastAsiaTheme="minorHAnsi"/>
          <w:lang w:eastAsia="en-US"/>
        </w:rPr>
        <w:t xml:space="preserve"> </w:t>
      </w:r>
      <w:r w:rsidR="00AC2374">
        <w:rPr>
          <w:rFonts w:eastAsiaTheme="minorHAnsi"/>
          <w:lang w:eastAsia="en-US"/>
        </w:rPr>
        <w:t xml:space="preserve">au </w:t>
      </w:r>
      <w:r>
        <w:rPr>
          <w:rFonts w:eastAsiaTheme="minorHAnsi"/>
          <w:lang w:eastAsia="en-US"/>
        </w:rPr>
        <w:t>PC</w:t>
      </w:r>
    </w:p>
    <w:p w:rsidR="001B4B8E" w:rsidRDefault="001B4B8E" w:rsidP="00D96C3E">
      <w:pPr>
        <w:pStyle w:val="NormalWeb"/>
        <w:numPr>
          <w:ilvl w:val="0"/>
          <w:numId w:val="21"/>
        </w:numPr>
        <w:tabs>
          <w:tab w:val="left" w:pos="1037"/>
        </w:tabs>
        <w:spacing w:line="360" w:lineRule="auto"/>
        <w:rPr>
          <w:rFonts w:eastAsiaTheme="minorHAnsi"/>
          <w:lang w:eastAsia="en-US"/>
        </w:rPr>
      </w:pPr>
      <w:r>
        <w:rPr>
          <w:rFonts w:eastAsiaTheme="minorHAnsi"/>
          <w:lang w:eastAsia="en-US"/>
        </w:rPr>
        <w:t>Lancer le logiciel Pickit2</w:t>
      </w:r>
    </w:p>
    <w:p w:rsidR="001B4B8E" w:rsidRDefault="001B4B8E" w:rsidP="00D96C3E">
      <w:pPr>
        <w:pStyle w:val="NormalWeb"/>
        <w:numPr>
          <w:ilvl w:val="0"/>
          <w:numId w:val="21"/>
        </w:numPr>
        <w:tabs>
          <w:tab w:val="left" w:pos="1037"/>
        </w:tabs>
        <w:spacing w:line="360" w:lineRule="auto"/>
        <w:rPr>
          <w:rFonts w:eastAsiaTheme="minorHAnsi"/>
          <w:lang w:eastAsia="en-US"/>
        </w:rPr>
      </w:pPr>
      <w:r>
        <w:rPr>
          <w:rFonts w:eastAsiaTheme="minorHAnsi"/>
          <w:lang w:eastAsia="en-US"/>
        </w:rPr>
        <w:t>Il faut qu’il détecte automatiquement le pic et il indique son type.</w:t>
      </w:r>
    </w:p>
    <w:p w:rsidR="001B4B8E" w:rsidRDefault="00AE2964" w:rsidP="00D96C3E">
      <w:pPr>
        <w:pStyle w:val="NormalWeb"/>
        <w:numPr>
          <w:ilvl w:val="0"/>
          <w:numId w:val="21"/>
        </w:numPr>
        <w:tabs>
          <w:tab w:val="left" w:pos="1037"/>
        </w:tabs>
        <w:spacing w:line="360" w:lineRule="auto"/>
        <w:rPr>
          <w:rFonts w:eastAsiaTheme="minorHAnsi"/>
          <w:lang w:eastAsia="en-US"/>
        </w:rPr>
      </w:pPr>
      <w:r>
        <w:rPr>
          <w:rFonts w:eastAsiaTheme="minorHAnsi"/>
          <w:lang w:eastAsia="en-US"/>
        </w:rPr>
        <w:t>Importer le fichier (.hex) puis cliquer sur ‘écrire’ ou en anglais ‘write’.</w:t>
      </w:r>
    </w:p>
    <w:p w:rsidR="00AE2964" w:rsidRDefault="00AE2964" w:rsidP="00AE2964">
      <w:pPr>
        <w:pStyle w:val="NormalWeb"/>
        <w:tabs>
          <w:tab w:val="left" w:pos="1037"/>
        </w:tabs>
        <w:spacing w:line="360" w:lineRule="auto"/>
        <w:ind w:left="835"/>
        <w:jc w:val="both"/>
      </w:pPr>
      <w:r>
        <w:rPr>
          <w:rFonts w:eastAsiaTheme="minorHAnsi"/>
          <w:noProof/>
        </w:rPr>
        <w:drawing>
          <wp:inline distT="0" distB="0" distL="0" distR="0">
            <wp:extent cx="2752471" cy="3416199"/>
            <wp:effectExtent l="19050" t="0" r="0" b="0"/>
            <wp:docPr id="45" name="Image 27" descr="D:\P.F.E\PFE FINAAAALLLLLLLLLL\RAPPORT\Nouveau dossier\pick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F.E\PFE FINAAAALLLLLLLLLL\RAPPORT\Nouveau dossier\pickit2.jpg"/>
                    <pic:cNvPicPr>
                      <a:picLocks noChangeAspect="1" noChangeArrowheads="1"/>
                    </pic:cNvPicPr>
                  </pic:nvPicPr>
                  <pic:blipFill>
                    <a:blip r:embed="rId60" cstate="print"/>
                    <a:srcRect/>
                    <a:stretch>
                      <a:fillRect/>
                    </a:stretch>
                  </pic:blipFill>
                  <pic:spPr bwMode="auto">
                    <a:xfrm>
                      <a:off x="0" y="0"/>
                      <a:ext cx="2753398" cy="3417350"/>
                    </a:xfrm>
                    <a:prstGeom prst="rect">
                      <a:avLst/>
                    </a:prstGeom>
                    <a:noFill/>
                    <a:ln w="9525">
                      <a:noFill/>
                      <a:miter lim="800000"/>
                      <a:headEnd/>
                      <a:tailEnd/>
                    </a:ln>
                  </pic:spPr>
                </pic:pic>
              </a:graphicData>
            </a:graphic>
          </wp:inline>
        </w:drawing>
      </w:r>
      <w:r w:rsidRPr="00AE2964">
        <w:t xml:space="preserve"> </w:t>
      </w:r>
      <w:r>
        <w:rPr>
          <w:noProof/>
        </w:rPr>
        <w:drawing>
          <wp:inline distT="0" distB="0" distL="0" distR="0">
            <wp:extent cx="2746096" cy="3415745"/>
            <wp:effectExtent l="19050" t="0" r="0" b="0"/>
            <wp:docPr id="46"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2746575" cy="3416341"/>
                    </a:xfrm>
                    <a:prstGeom prst="rect">
                      <a:avLst/>
                    </a:prstGeom>
                    <a:noFill/>
                    <a:ln w="9525">
                      <a:noFill/>
                      <a:miter lim="800000"/>
                      <a:headEnd/>
                      <a:tailEnd/>
                    </a:ln>
                  </pic:spPr>
                </pic:pic>
              </a:graphicData>
            </a:graphic>
          </wp:inline>
        </w:drawing>
      </w:r>
    </w:p>
    <w:p w:rsidR="00AE2964" w:rsidRDefault="00AE2964" w:rsidP="006B4ECC">
      <w:pPr>
        <w:pStyle w:val="NormalWeb"/>
        <w:tabs>
          <w:tab w:val="left" w:pos="1037"/>
        </w:tabs>
        <w:spacing w:line="360" w:lineRule="auto"/>
        <w:ind w:left="835"/>
        <w:jc w:val="both"/>
      </w:pPr>
      <w:r>
        <w:t xml:space="preserve">                        Logiciel de programmation                 </w:t>
      </w:r>
      <w:r w:rsidR="006B4ECC">
        <w:t xml:space="preserve">                              MULTIPIC</w:t>
      </w:r>
    </w:p>
    <w:p w:rsidR="006B4ECC" w:rsidRPr="00F65620" w:rsidRDefault="00101B45" w:rsidP="00D96C3E">
      <w:pPr>
        <w:pStyle w:val="NormalWeb"/>
        <w:numPr>
          <w:ilvl w:val="1"/>
          <w:numId w:val="17"/>
        </w:numPr>
        <w:tabs>
          <w:tab w:val="left" w:pos="1037"/>
        </w:tabs>
        <w:spacing w:line="360" w:lineRule="auto"/>
        <w:jc w:val="both"/>
        <w:rPr>
          <w:rFonts w:eastAsiaTheme="minorHAnsi"/>
          <w:bCs/>
          <w:sz w:val="36"/>
          <w:szCs w:val="36"/>
          <w:lang w:eastAsia="en-US"/>
        </w:rPr>
      </w:pPr>
      <w:r w:rsidRPr="00F65620">
        <w:rPr>
          <w:rFonts w:eastAsiaTheme="minorHAnsi"/>
          <w:bCs/>
          <w:sz w:val="36"/>
          <w:szCs w:val="36"/>
          <w:lang w:eastAsia="en-US"/>
        </w:rPr>
        <w:lastRenderedPageBreak/>
        <w:t>Conclusion</w:t>
      </w:r>
      <w:r w:rsidR="006B4ECC" w:rsidRPr="00F65620">
        <w:rPr>
          <w:rFonts w:eastAsiaTheme="minorHAnsi"/>
          <w:bCs/>
          <w:sz w:val="36"/>
          <w:szCs w:val="36"/>
          <w:lang w:eastAsia="en-US"/>
        </w:rPr>
        <w:t xml:space="preserve"> </w:t>
      </w:r>
    </w:p>
    <w:p w:rsidR="00AC2374" w:rsidRDefault="00AC2374" w:rsidP="00AC2374">
      <w:pPr>
        <w:pStyle w:val="NormalWeb"/>
        <w:tabs>
          <w:tab w:val="left" w:pos="1037"/>
        </w:tabs>
        <w:spacing w:line="360" w:lineRule="auto"/>
        <w:jc w:val="both"/>
        <w:rPr>
          <w:rFonts w:eastAsiaTheme="minorHAnsi"/>
          <w:lang w:eastAsia="en-US"/>
        </w:rPr>
      </w:pPr>
      <w:r w:rsidRPr="00AC2374">
        <w:rPr>
          <w:rFonts w:eastAsiaTheme="minorHAnsi"/>
          <w:lang w:eastAsia="en-US"/>
        </w:rPr>
        <w:t>La réalisation d’un circuit</w:t>
      </w:r>
      <w:r w:rsidR="005F78B2">
        <w:rPr>
          <w:rFonts w:eastAsiaTheme="minorHAnsi"/>
          <w:lang w:eastAsia="en-US"/>
        </w:rPr>
        <w:t xml:space="preserve"> imprimé prend autant du temps et d’expérience,</w:t>
      </w:r>
      <w:r w:rsidRPr="00AC2374">
        <w:rPr>
          <w:rFonts w:eastAsiaTheme="minorHAnsi"/>
          <w:lang w:eastAsia="en-US"/>
        </w:rPr>
        <w:t xml:space="preserve"> </w:t>
      </w:r>
      <w:r w:rsidR="005F78B2">
        <w:rPr>
          <w:rFonts w:eastAsiaTheme="minorHAnsi"/>
          <w:lang w:eastAsia="en-US"/>
        </w:rPr>
        <w:t xml:space="preserve">elle </w:t>
      </w:r>
      <w:r w:rsidRPr="00AC2374">
        <w:rPr>
          <w:rFonts w:eastAsiaTheme="minorHAnsi"/>
          <w:lang w:eastAsia="en-US"/>
        </w:rPr>
        <w:t>passe par plusieurs étapes depuis la simulation</w:t>
      </w:r>
      <w:r>
        <w:rPr>
          <w:rFonts w:eastAsiaTheme="minorHAnsi"/>
          <w:lang w:eastAsia="en-US"/>
        </w:rPr>
        <w:t xml:space="preserve"> et le routage </w:t>
      </w:r>
      <w:r w:rsidRPr="00AC2374">
        <w:rPr>
          <w:rFonts w:eastAsiaTheme="minorHAnsi"/>
          <w:lang w:eastAsia="en-US"/>
        </w:rPr>
        <w:t xml:space="preserve"> jusqu’à l’implémentation des composants et la programmation du pic.</w:t>
      </w:r>
      <w:r w:rsidR="005F78B2">
        <w:rPr>
          <w:rFonts w:eastAsiaTheme="minorHAnsi"/>
          <w:lang w:eastAsia="en-US"/>
        </w:rPr>
        <w:t xml:space="preserve"> </w:t>
      </w:r>
    </w:p>
    <w:p w:rsidR="00286336" w:rsidRDefault="00286336"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B37EA7" w:rsidRDefault="00B37EA7" w:rsidP="00AC2374">
      <w:pPr>
        <w:pStyle w:val="NormalWeb"/>
        <w:tabs>
          <w:tab w:val="left" w:pos="1037"/>
        </w:tabs>
        <w:spacing w:line="360" w:lineRule="auto"/>
        <w:jc w:val="both"/>
        <w:rPr>
          <w:rFonts w:eastAsiaTheme="minorHAnsi"/>
          <w:lang w:eastAsia="en-US"/>
        </w:rPr>
      </w:pPr>
    </w:p>
    <w:p w:rsidR="00AC2374" w:rsidRPr="00F65620" w:rsidRDefault="00286336" w:rsidP="00163002">
      <w:pPr>
        <w:pStyle w:val="NormalWeb"/>
        <w:tabs>
          <w:tab w:val="left" w:pos="1037"/>
        </w:tabs>
        <w:spacing w:line="360" w:lineRule="auto"/>
        <w:jc w:val="center"/>
        <w:rPr>
          <w:rFonts w:eastAsiaTheme="minorHAnsi"/>
          <w:bCs/>
          <w:sz w:val="44"/>
          <w:szCs w:val="44"/>
          <w:lang w:eastAsia="en-US"/>
        </w:rPr>
      </w:pPr>
      <w:r w:rsidRPr="00F65620">
        <w:rPr>
          <w:rFonts w:eastAsiaTheme="minorHAnsi"/>
          <w:bCs/>
          <w:sz w:val="44"/>
          <w:szCs w:val="44"/>
          <w:lang w:eastAsia="en-US"/>
        </w:rPr>
        <w:lastRenderedPageBreak/>
        <w:t>Conclusion générale</w:t>
      </w:r>
    </w:p>
    <w:p w:rsidR="000E7856" w:rsidRDefault="000E7856" w:rsidP="0043767C">
      <w:pPr>
        <w:spacing w:before="120" w:after="120" w:line="360" w:lineRule="auto"/>
        <w:ind w:left="284" w:right="284" w:firstLine="567"/>
        <w:jc w:val="both"/>
        <w:outlineLvl w:val="0"/>
        <w:rPr>
          <w:rFonts w:ascii="Times New Roman" w:hAnsi="Times New Roman" w:cs="Times New Roman"/>
          <w:sz w:val="24"/>
          <w:szCs w:val="24"/>
        </w:rPr>
      </w:pPr>
      <w:bookmarkStart w:id="9" w:name="_Toc123883820"/>
      <w:bookmarkStart w:id="10" w:name="_Toc251621586"/>
      <w:r w:rsidRPr="00FA3840">
        <w:rPr>
          <w:rFonts w:ascii="Times New Roman" w:hAnsi="Times New Roman" w:cs="Times New Roman"/>
          <w:sz w:val="24"/>
          <w:szCs w:val="24"/>
        </w:rPr>
        <w:t>L’élaboration de ce travail dans le cadre du projet de la fin d’étude</w:t>
      </w:r>
      <w:r>
        <w:rPr>
          <w:rFonts w:ascii="Times New Roman" w:hAnsi="Times New Roman" w:cs="Times New Roman"/>
          <w:sz w:val="24"/>
          <w:szCs w:val="24"/>
        </w:rPr>
        <w:t xml:space="preserve"> (projet </w:t>
      </w:r>
      <w:r w:rsidR="00EF5950">
        <w:rPr>
          <w:rFonts w:ascii="Times New Roman" w:hAnsi="Times New Roman" w:cs="Times New Roman"/>
          <w:sz w:val="24"/>
          <w:szCs w:val="24"/>
        </w:rPr>
        <w:t>tutoriel</w:t>
      </w:r>
      <w:r>
        <w:rPr>
          <w:rFonts w:ascii="Times New Roman" w:hAnsi="Times New Roman" w:cs="Times New Roman"/>
          <w:sz w:val="24"/>
          <w:szCs w:val="24"/>
        </w:rPr>
        <w:t>)</w:t>
      </w:r>
      <w:r w:rsidRPr="00FA3840">
        <w:rPr>
          <w:rFonts w:ascii="Times New Roman" w:hAnsi="Times New Roman" w:cs="Times New Roman"/>
          <w:sz w:val="24"/>
          <w:szCs w:val="24"/>
        </w:rPr>
        <w:t>, nous a permis d’approfondir nos connaissances théoriques en électronique et d’acquérir une bonne expérience au niveau de la réalisation pratique.</w:t>
      </w:r>
      <w:bookmarkEnd w:id="9"/>
      <w:bookmarkEnd w:id="10"/>
    </w:p>
    <w:p w:rsidR="00723D0C" w:rsidRDefault="00723D0C" w:rsidP="00723D0C">
      <w:pPr>
        <w:spacing w:before="120" w:after="120" w:line="360" w:lineRule="auto"/>
        <w:ind w:left="284" w:right="284" w:firstLine="567"/>
        <w:jc w:val="both"/>
        <w:outlineLvl w:val="0"/>
        <w:rPr>
          <w:rFonts w:ascii="Times New Roman" w:hAnsi="Times New Roman" w:cs="Times New Roman"/>
          <w:sz w:val="24"/>
          <w:szCs w:val="24"/>
        </w:rPr>
      </w:pPr>
      <w:bookmarkStart w:id="11" w:name="_Toc123883821"/>
      <w:bookmarkStart w:id="12" w:name="_Toc251621587"/>
      <w:r w:rsidRPr="00B37EA7">
        <w:rPr>
          <w:rFonts w:ascii="Times New Roman" w:hAnsi="Times New Roman" w:cs="Times New Roman"/>
          <w:sz w:val="24"/>
          <w:szCs w:val="24"/>
          <w:highlight w:val="red"/>
        </w:rPr>
        <w:t>Lors de cette manipulation, on a essayé de fournir l’automatisation de l’éclairage public.</w:t>
      </w:r>
      <w:bookmarkEnd w:id="11"/>
      <w:bookmarkEnd w:id="12"/>
    </w:p>
    <w:p w:rsidR="0031150E" w:rsidRPr="0031150E" w:rsidRDefault="0031150E" w:rsidP="00723D0C">
      <w:pPr>
        <w:spacing w:before="120" w:after="120" w:line="360" w:lineRule="auto"/>
        <w:ind w:left="284" w:right="284" w:firstLine="567"/>
        <w:jc w:val="both"/>
        <w:outlineLvl w:val="0"/>
        <w:rPr>
          <w:rFonts w:ascii="Times New Roman" w:hAnsi="Times New Roman" w:cs="Times New Roman"/>
          <w:b/>
          <w:color w:val="FF0000"/>
          <w:sz w:val="24"/>
          <w:szCs w:val="24"/>
        </w:rPr>
      </w:pPr>
      <w:r w:rsidRPr="0031150E">
        <w:rPr>
          <w:rFonts w:ascii="Times New Roman" w:hAnsi="Times New Roman" w:cs="Times New Roman"/>
          <w:b/>
          <w:color w:val="FF0000"/>
          <w:sz w:val="24"/>
          <w:szCs w:val="24"/>
        </w:rPr>
        <w:t>????????</w:t>
      </w:r>
    </w:p>
    <w:p w:rsidR="00101B45" w:rsidRPr="0031150E" w:rsidRDefault="0031150E" w:rsidP="000E7856">
      <w:pPr>
        <w:pStyle w:val="NormalWeb"/>
        <w:tabs>
          <w:tab w:val="left" w:pos="1037"/>
        </w:tabs>
        <w:spacing w:line="360" w:lineRule="auto"/>
        <w:jc w:val="both"/>
        <w:rPr>
          <w:rFonts w:eastAsiaTheme="minorHAnsi"/>
          <w:color w:val="FF0000"/>
          <w:sz w:val="28"/>
          <w:szCs w:val="28"/>
          <w:lang w:eastAsia="en-US"/>
        </w:rPr>
      </w:pPr>
      <w:r w:rsidRPr="0031150E">
        <w:rPr>
          <w:rFonts w:eastAsiaTheme="minorHAnsi"/>
          <w:color w:val="FF0000"/>
          <w:sz w:val="28"/>
          <w:szCs w:val="28"/>
          <w:lang w:eastAsia="en-US"/>
        </w:rPr>
        <w:t>………………………………..</w:t>
      </w:r>
    </w:p>
    <w:p w:rsidR="0031150E" w:rsidRPr="0031150E" w:rsidRDefault="0031150E" w:rsidP="000E7856">
      <w:pPr>
        <w:pStyle w:val="NormalWeb"/>
        <w:tabs>
          <w:tab w:val="left" w:pos="1037"/>
        </w:tabs>
        <w:spacing w:line="360" w:lineRule="auto"/>
        <w:jc w:val="both"/>
        <w:rPr>
          <w:rFonts w:eastAsiaTheme="minorHAnsi"/>
          <w:color w:val="FF0000"/>
          <w:sz w:val="28"/>
          <w:szCs w:val="28"/>
          <w:lang w:eastAsia="en-US"/>
        </w:rPr>
      </w:pPr>
      <w:r w:rsidRPr="0031150E">
        <w:rPr>
          <w:rFonts w:eastAsiaTheme="minorHAnsi"/>
          <w:color w:val="FF0000"/>
          <w:sz w:val="28"/>
          <w:szCs w:val="28"/>
          <w:lang w:eastAsia="en-US"/>
        </w:rPr>
        <w:t>……………………………….</w:t>
      </w:r>
    </w:p>
    <w:p w:rsidR="009D7D90" w:rsidRPr="00505DB6" w:rsidRDefault="00B66DB5" w:rsidP="00B66DB5">
      <w:pPr>
        <w:pStyle w:val="NormalWeb"/>
        <w:spacing w:line="360" w:lineRule="auto"/>
        <w:jc w:val="both"/>
        <w:rPr>
          <w:rFonts w:asciiTheme="majorBidi" w:eastAsiaTheme="minorHAnsi" w:hAnsiTheme="majorBidi" w:cstheme="majorBidi"/>
          <w:lang w:eastAsia="en-US"/>
        </w:rPr>
      </w:pPr>
      <w:r>
        <w:rPr>
          <w:rFonts w:asciiTheme="majorBidi" w:eastAsiaTheme="minorHAnsi" w:hAnsiTheme="majorBidi" w:cstheme="majorBidi"/>
          <w:lang w:eastAsia="en-US"/>
        </w:rPr>
        <w:t xml:space="preserve">               </w:t>
      </w:r>
    </w:p>
    <w:sectPr w:rsidR="009D7D90" w:rsidRPr="00505DB6" w:rsidSect="000C0EAC">
      <w:footerReference w:type="default" r:id="rId62"/>
      <w:pgSz w:w="11906" w:h="16838"/>
      <w:pgMar w:top="1417" w:right="849"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68B9" w:rsidRDefault="003A68B9" w:rsidP="002005C0">
      <w:pPr>
        <w:spacing w:after="0" w:line="240" w:lineRule="auto"/>
      </w:pPr>
      <w:r>
        <w:separator/>
      </w:r>
    </w:p>
  </w:endnote>
  <w:endnote w:type="continuationSeparator" w:id="1">
    <w:p w:rsidR="003A68B9" w:rsidRDefault="003A68B9" w:rsidP="002005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FDMPN+ArialBlack">
    <w:altName w:val="Arial Black"/>
    <w:panose1 w:val="00000000000000000000"/>
    <w:charset w:val="00"/>
    <w:family w:val="swiss"/>
    <w:notTrueType/>
    <w:pitch w:val="default"/>
    <w:sig w:usb0="00000083" w:usb1="00000000" w:usb2="00000000" w:usb3="00000000" w:csb0="00000009" w:csb1="00000000"/>
  </w:font>
  <w:font w:name="MFDNAO+Arial,Bold">
    <w:altName w:val="Arial"/>
    <w:panose1 w:val="00000000000000000000"/>
    <w:charset w:val="00"/>
    <w:family w:val="swiss"/>
    <w:notTrueType/>
    <w:pitch w:val="default"/>
    <w:sig w:usb0="00000083" w:usb1="00000000" w:usb2="00000000" w:usb3="00000000" w:csb0="00000009" w:csb1="00000000"/>
  </w:font>
  <w:font w:name="Verdana">
    <w:panose1 w:val="020B0604030504040204"/>
    <w:charset w:val="00"/>
    <w:family w:val="swiss"/>
    <w:pitch w:val="variable"/>
    <w:sig w:usb0="A10006FF" w:usb1="4000205B" w:usb2="00000010" w:usb3="00000000" w:csb0="0000019F" w:csb1="00000000"/>
  </w:font>
  <w:font w:name="Ravie">
    <w:panose1 w:val="040408050508090206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760361"/>
      <w:docPartObj>
        <w:docPartGallery w:val="Page Numbers (Bottom of Page)"/>
        <w:docPartUnique/>
      </w:docPartObj>
    </w:sdtPr>
    <w:sdtContent>
      <w:p w:rsidR="004D2C61" w:rsidRDefault="00CE61DB">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7171"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7171">
                <w:txbxContent>
                  <w:p w:rsidR="00DB3C84" w:rsidRDefault="00CE61DB">
                    <w:pPr>
                      <w:jc w:val="center"/>
                    </w:pPr>
                    <w:fldSimple w:instr=" PAGE    \* MERGEFORMAT ">
                      <w:r w:rsidR="00352534" w:rsidRPr="00352534">
                        <w:rPr>
                          <w:noProof/>
                          <w:sz w:val="16"/>
                          <w:szCs w:val="16"/>
                        </w:rPr>
                        <w:t>4</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68B9" w:rsidRDefault="003A68B9" w:rsidP="002005C0">
      <w:pPr>
        <w:spacing w:after="0" w:line="240" w:lineRule="auto"/>
      </w:pPr>
      <w:r>
        <w:separator/>
      </w:r>
    </w:p>
  </w:footnote>
  <w:footnote w:type="continuationSeparator" w:id="1">
    <w:p w:rsidR="003A68B9" w:rsidRDefault="003A68B9" w:rsidP="002005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F9CF0C2"/>
    <w:multiLevelType w:val="hybridMultilevel"/>
    <w:tmpl w:val="3E20622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BA735D5"/>
    <w:multiLevelType w:val="hybridMultilevel"/>
    <w:tmpl w:val="AFA0FE4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14150FF5"/>
    <w:multiLevelType w:val="hybridMultilevel"/>
    <w:tmpl w:val="8550E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204980"/>
    <w:multiLevelType w:val="multilevel"/>
    <w:tmpl w:val="DCECDDA8"/>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213D4A3B"/>
    <w:multiLevelType w:val="hybridMultilevel"/>
    <w:tmpl w:val="10B2CA56"/>
    <w:lvl w:ilvl="0" w:tplc="040C0001">
      <w:start w:val="1"/>
      <w:numFmt w:val="bullet"/>
      <w:lvlText w:val=""/>
      <w:lvlJc w:val="left"/>
      <w:pPr>
        <w:tabs>
          <w:tab w:val="num" w:pos="900"/>
        </w:tabs>
        <w:ind w:left="90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
    <w:nsid w:val="22957181"/>
    <w:multiLevelType w:val="multilevel"/>
    <w:tmpl w:val="672C6F0C"/>
    <w:lvl w:ilvl="0">
      <w:start w:val="1"/>
      <w:numFmt w:val="decimal"/>
      <w:lvlText w:val="%1"/>
      <w:lvlJc w:val="left"/>
      <w:pPr>
        <w:ind w:left="645" w:hanging="64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32371DE7"/>
    <w:multiLevelType w:val="hybridMultilevel"/>
    <w:tmpl w:val="2D7C65CA"/>
    <w:lvl w:ilvl="0" w:tplc="BEE62440">
      <w:start w:val="87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60E6FD2"/>
    <w:multiLevelType w:val="multilevel"/>
    <w:tmpl w:val="D80E350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b w:val="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A1A4140"/>
    <w:multiLevelType w:val="multilevel"/>
    <w:tmpl w:val="AD60C63C"/>
    <w:lvl w:ilvl="0">
      <w:start w:val="1"/>
      <w:numFmt w:val="decimal"/>
      <w:lvlText w:val="%1"/>
      <w:lvlJc w:val="left"/>
      <w:pPr>
        <w:ind w:left="480" w:hanging="480"/>
      </w:pPr>
      <w:rPr>
        <w:rFonts w:hint="default"/>
        <w:b w:val="0"/>
        <w:sz w:val="24"/>
      </w:rPr>
    </w:lvl>
    <w:lvl w:ilvl="1">
      <w:start w:val="4"/>
      <w:numFmt w:val="decimal"/>
      <w:lvlText w:val="%1.%2"/>
      <w:lvlJc w:val="left"/>
      <w:pPr>
        <w:ind w:left="480" w:hanging="480"/>
      </w:pPr>
      <w:rPr>
        <w:rFonts w:hint="default"/>
        <w:b w:val="0"/>
        <w:sz w:val="24"/>
      </w:rPr>
    </w:lvl>
    <w:lvl w:ilvl="2">
      <w:start w:val="1"/>
      <w:numFmt w:val="decimal"/>
      <w:lvlText w:val="%1.%2.%3"/>
      <w:lvlJc w:val="left"/>
      <w:pPr>
        <w:ind w:left="720" w:hanging="720"/>
      </w:pPr>
      <w:rPr>
        <w:rFonts w:hint="default"/>
        <w:b w:val="0"/>
        <w:sz w:val="32"/>
        <w:szCs w:val="32"/>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9">
    <w:nsid w:val="3B235C41"/>
    <w:multiLevelType w:val="multilevel"/>
    <w:tmpl w:val="C4207CA6"/>
    <w:lvl w:ilvl="0">
      <w:start w:val="1"/>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E696FF7"/>
    <w:multiLevelType w:val="hybridMultilevel"/>
    <w:tmpl w:val="98CE7A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8B87C55"/>
    <w:multiLevelType w:val="hybridMultilevel"/>
    <w:tmpl w:val="A6C8B7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B2223C2"/>
    <w:multiLevelType w:val="hybridMultilevel"/>
    <w:tmpl w:val="FC4C8FE6"/>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3">
    <w:nsid w:val="58017229"/>
    <w:multiLevelType w:val="multilevel"/>
    <w:tmpl w:val="4148B99A"/>
    <w:lvl w:ilvl="0">
      <w:start w:val="2"/>
      <w:numFmt w:val="decimal"/>
      <w:lvlText w:val="%1"/>
      <w:lvlJc w:val="left"/>
      <w:pPr>
        <w:ind w:left="405" w:hanging="405"/>
      </w:pPr>
      <w:rPr>
        <w:rFonts w:hint="default"/>
      </w:rPr>
    </w:lvl>
    <w:lvl w:ilvl="1">
      <w:start w:val="7"/>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61B774C8"/>
    <w:multiLevelType w:val="hybridMultilevel"/>
    <w:tmpl w:val="133C2722"/>
    <w:lvl w:ilvl="0" w:tplc="CAAE1E88">
      <w:start w:val="1"/>
      <w:numFmt w:val="bullet"/>
      <w:lvlText w:val=""/>
      <w:lvlJc w:val="left"/>
      <w:pPr>
        <w:ind w:left="720" w:hanging="360"/>
      </w:pPr>
      <w:rPr>
        <w:rFonts w:ascii="Wingdings" w:hAnsi="Wingdings"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32F6066"/>
    <w:multiLevelType w:val="hybridMultilevel"/>
    <w:tmpl w:val="DD803226"/>
    <w:lvl w:ilvl="0" w:tplc="040C0003">
      <w:start w:val="1"/>
      <w:numFmt w:val="bullet"/>
      <w:lvlText w:val="o"/>
      <w:lvlJc w:val="left"/>
      <w:pPr>
        <w:ind w:left="835" w:hanging="360"/>
      </w:pPr>
      <w:rPr>
        <w:rFonts w:ascii="Courier New" w:hAnsi="Courier New" w:cs="Courier New" w:hint="default"/>
      </w:rPr>
    </w:lvl>
    <w:lvl w:ilvl="1" w:tplc="040C0003" w:tentative="1">
      <w:start w:val="1"/>
      <w:numFmt w:val="bullet"/>
      <w:lvlText w:val="o"/>
      <w:lvlJc w:val="left"/>
      <w:pPr>
        <w:ind w:left="1555" w:hanging="360"/>
      </w:pPr>
      <w:rPr>
        <w:rFonts w:ascii="Courier New" w:hAnsi="Courier New" w:cs="Courier New" w:hint="default"/>
      </w:rPr>
    </w:lvl>
    <w:lvl w:ilvl="2" w:tplc="040C0005" w:tentative="1">
      <w:start w:val="1"/>
      <w:numFmt w:val="bullet"/>
      <w:lvlText w:val=""/>
      <w:lvlJc w:val="left"/>
      <w:pPr>
        <w:ind w:left="2275" w:hanging="360"/>
      </w:pPr>
      <w:rPr>
        <w:rFonts w:ascii="Wingdings" w:hAnsi="Wingdings" w:hint="default"/>
      </w:rPr>
    </w:lvl>
    <w:lvl w:ilvl="3" w:tplc="040C0001" w:tentative="1">
      <w:start w:val="1"/>
      <w:numFmt w:val="bullet"/>
      <w:lvlText w:val=""/>
      <w:lvlJc w:val="left"/>
      <w:pPr>
        <w:ind w:left="2995" w:hanging="360"/>
      </w:pPr>
      <w:rPr>
        <w:rFonts w:ascii="Symbol" w:hAnsi="Symbol" w:hint="default"/>
      </w:rPr>
    </w:lvl>
    <w:lvl w:ilvl="4" w:tplc="040C0003" w:tentative="1">
      <w:start w:val="1"/>
      <w:numFmt w:val="bullet"/>
      <w:lvlText w:val="o"/>
      <w:lvlJc w:val="left"/>
      <w:pPr>
        <w:ind w:left="3715" w:hanging="360"/>
      </w:pPr>
      <w:rPr>
        <w:rFonts w:ascii="Courier New" w:hAnsi="Courier New" w:cs="Courier New" w:hint="default"/>
      </w:rPr>
    </w:lvl>
    <w:lvl w:ilvl="5" w:tplc="040C0005" w:tentative="1">
      <w:start w:val="1"/>
      <w:numFmt w:val="bullet"/>
      <w:lvlText w:val=""/>
      <w:lvlJc w:val="left"/>
      <w:pPr>
        <w:ind w:left="4435" w:hanging="360"/>
      </w:pPr>
      <w:rPr>
        <w:rFonts w:ascii="Wingdings" w:hAnsi="Wingdings" w:hint="default"/>
      </w:rPr>
    </w:lvl>
    <w:lvl w:ilvl="6" w:tplc="040C0001" w:tentative="1">
      <w:start w:val="1"/>
      <w:numFmt w:val="bullet"/>
      <w:lvlText w:val=""/>
      <w:lvlJc w:val="left"/>
      <w:pPr>
        <w:ind w:left="5155" w:hanging="360"/>
      </w:pPr>
      <w:rPr>
        <w:rFonts w:ascii="Symbol" w:hAnsi="Symbol" w:hint="default"/>
      </w:rPr>
    </w:lvl>
    <w:lvl w:ilvl="7" w:tplc="040C0003" w:tentative="1">
      <w:start w:val="1"/>
      <w:numFmt w:val="bullet"/>
      <w:lvlText w:val="o"/>
      <w:lvlJc w:val="left"/>
      <w:pPr>
        <w:ind w:left="5875" w:hanging="360"/>
      </w:pPr>
      <w:rPr>
        <w:rFonts w:ascii="Courier New" w:hAnsi="Courier New" w:cs="Courier New" w:hint="default"/>
      </w:rPr>
    </w:lvl>
    <w:lvl w:ilvl="8" w:tplc="040C0005" w:tentative="1">
      <w:start w:val="1"/>
      <w:numFmt w:val="bullet"/>
      <w:lvlText w:val=""/>
      <w:lvlJc w:val="left"/>
      <w:pPr>
        <w:ind w:left="6595" w:hanging="360"/>
      </w:pPr>
      <w:rPr>
        <w:rFonts w:ascii="Wingdings" w:hAnsi="Wingdings" w:hint="default"/>
      </w:rPr>
    </w:lvl>
  </w:abstractNum>
  <w:abstractNum w:abstractNumId="16">
    <w:nsid w:val="686C34BB"/>
    <w:multiLevelType w:val="hybridMultilevel"/>
    <w:tmpl w:val="0DA820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B8228E3"/>
    <w:multiLevelType w:val="multilevel"/>
    <w:tmpl w:val="B8541E24"/>
    <w:lvl w:ilvl="0">
      <w:start w:val="1"/>
      <w:numFmt w:val="decimal"/>
      <w:lvlText w:val="%1"/>
      <w:lvlJc w:val="left"/>
      <w:pPr>
        <w:ind w:left="645" w:hanging="645"/>
      </w:pPr>
      <w:rPr>
        <w:rFonts w:hint="default"/>
        <w:b/>
        <w:sz w:val="32"/>
        <w:u w:val="single"/>
      </w:rPr>
    </w:lvl>
    <w:lvl w:ilvl="1">
      <w:start w:val="3"/>
      <w:numFmt w:val="decimal"/>
      <w:lvlText w:val="%1.%2"/>
      <w:lvlJc w:val="left"/>
      <w:pPr>
        <w:ind w:left="645" w:hanging="645"/>
      </w:pPr>
      <w:rPr>
        <w:rFonts w:hint="default"/>
        <w:b/>
        <w:sz w:val="32"/>
        <w:u w:val="none"/>
      </w:rPr>
    </w:lvl>
    <w:lvl w:ilvl="2">
      <w:start w:val="2"/>
      <w:numFmt w:val="decimal"/>
      <w:lvlText w:val="%1.%2.%3"/>
      <w:lvlJc w:val="left"/>
      <w:pPr>
        <w:ind w:left="1004" w:hanging="720"/>
      </w:pPr>
      <w:rPr>
        <w:rFonts w:hint="default"/>
        <w:b/>
        <w:sz w:val="28"/>
        <w:szCs w:val="28"/>
        <w:u w:val="none"/>
      </w:rPr>
    </w:lvl>
    <w:lvl w:ilvl="3">
      <w:start w:val="1"/>
      <w:numFmt w:val="decimal"/>
      <w:lvlText w:val="%1.%2.%3.%4"/>
      <w:lvlJc w:val="left"/>
      <w:pPr>
        <w:ind w:left="1080" w:hanging="1080"/>
      </w:pPr>
      <w:rPr>
        <w:rFonts w:hint="default"/>
        <w:b/>
        <w:sz w:val="32"/>
        <w:u w:val="single"/>
      </w:rPr>
    </w:lvl>
    <w:lvl w:ilvl="4">
      <w:start w:val="1"/>
      <w:numFmt w:val="decimal"/>
      <w:lvlText w:val="%1.%2.%3.%4.%5"/>
      <w:lvlJc w:val="left"/>
      <w:pPr>
        <w:ind w:left="1080" w:hanging="1080"/>
      </w:pPr>
      <w:rPr>
        <w:rFonts w:hint="default"/>
        <w:b/>
        <w:sz w:val="32"/>
        <w:u w:val="single"/>
      </w:rPr>
    </w:lvl>
    <w:lvl w:ilvl="5">
      <w:start w:val="1"/>
      <w:numFmt w:val="decimal"/>
      <w:lvlText w:val="%1.%2.%3.%4.%5.%6"/>
      <w:lvlJc w:val="left"/>
      <w:pPr>
        <w:ind w:left="1440" w:hanging="1440"/>
      </w:pPr>
      <w:rPr>
        <w:rFonts w:hint="default"/>
        <w:b/>
        <w:sz w:val="32"/>
        <w:u w:val="single"/>
      </w:rPr>
    </w:lvl>
    <w:lvl w:ilvl="6">
      <w:start w:val="1"/>
      <w:numFmt w:val="decimal"/>
      <w:lvlText w:val="%1.%2.%3.%4.%5.%6.%7"/>
      <w:lvlJc w:val="left"/>
      <w:pPr>
        <w:ind w:left="1440" w:hanging="1440"/>
      </w:pPr>
      <w:rPr>
        <w:rFonts w:hint="default"/>
        <w:b/>
        <w:sz w:val="32"/>
        <w:u w:val="single"/>
      </w:rPr>
    </w:lvl>
    <w:lvl w:ilvl="7">
      <w:start w:val="1"/>
      <w:numFmt w:val="decimal"/>
      <w:lvlText w:val="%1.%2.%3.%4.%5.%6.%7.%8"/>
      <w:lvlJc w:val="left"/>
      <w:pPr>
        <w:ind w:left="1800" w:hanging="1800"/>
      </w:pPr>
      <w:rPr>
        <w:rFonts w:hint="default"/>
        <w:b/>
        <w:sz w:val="32"/>
        <w:u w:val="single"/>
      </w:rPr>
    </w:lvl>
    <w:lvl w:ilvl="8">
      <w:start w:val="1"/>
      <w:numFmt w:val="decimal"/>
      <w:lvlText w:val="%1.%2.%3.%4.%5.%6.%7.%8.%9"/>
      <w:lvlJc w:val="left"/>
      <w:pPr>
        <w:ind w:left="2160" w:hanging="2160"/>
      </w:pPr>
      <w:rPr>
        <w:rFonts w:hint="default"/>
        <w:b/>
        <w:sz w:val="32"/>
        <w:u w:val="single"/>
      </w:rPr>
    </w:lvl>
  </w:abstractNum>
  <w:abstractNum w:abstractNumId="18">
    <w:nsid w:val="6BF31BC1"/>
    <w:multiLevelType w:val="hybridMultilevel"/>
    <w:tmpl w:val="7E7E359C"/>
    <w:lvl w:ilvl="0" w:tplc="040C0005">
      <w:start w:val="1"/>
      <w:numFmt w:val="bullet"/>
      <w:lvlText w:val=""/>
      <w:lvlJc w:val="left"/>
      <w:pPr>
        <w:ind w:left="3725" w:hanging="360"/>
      </w:pPr>
      <w:rPr>
        <w:rFonts w:ascii="Wingdings" w:hAnsi="Wingdings" w:hint="default"/>
      </w:rPr>
    </w:lvl>
    <w:lvl w:ilvl="1" w:tplc="040C0003" w:tentative="1">
      <w:start w:val="1"/>
      <w:numFmt w:val="bullet"/>
      <w:lvlText w:val="o"/>
      <w:lvlJc w:val="left"/>
      <w:pPr>
        <w:ind w:left="4445" w:hanging="360"/>
      </w:pPr>
      <w:rPr>
        <w:rFonts w:ascii="Courier New" w:hAnsi="Courier New" w:cs="Courier New" w:hint="default"/>
      </w:rPr>
    </w:lvl>
    <w:lvl w:ilvl="2" w:tplc="040C0005" w:tentative="1">
      <w:start w:val="1"/>
      <w:numFmt w:val="bullet"/>
      <w:lvlText w:val=""/>
      <w:lvlJc w:val="left"/>
      <w:pPr>
        <w:ind w:left="5165" w:hanging="360"/>
      </w:pPr>
      <w:rPr>
        <w:rFonts w:ascii="Wingdings" w:hAnsi="Wingdings" w:hint="default"/>
      </w:rPr>
    </w:lvl>
    <w:lvl w:ilvl="3" w:tplc="040C0001" w:tentative="1">
      <w:start w:val="1"/>
      <w:numFmt w:val="bullet"/>
      <w:lvlText w:val=""/>
      <w:lvlJc w:val="left"/>
      <w:pPr>
        <w:ind w:left="5885" w:hanging="360"/>
      </w:pPr>
      <w:rPr>
        <w:rFonts w:ascii="Symbol" w:hAnsi="Symbol" w:hint="default"/>
      </w:rPr>
    </w:lvl>
    <w:lvl w:ilvl="4" w:tplc="040C0003" w:tentative="1">
      <w:start w:val="1"/>
      <w:numFmt w:val="bullet"/>
      <w:lvlText w:val="o"/>
      <w:lvlJc w:val="left"/>
      <w:pPr>
        <w:ind w:left="6605" w:hanging="360"/>
      </w:pPr>
      <w:rPr>
        <w:rFonts w:ascii="Courier New" w:hAnsi="Courier New" w:cs="Courier New" w:hint="default"/>
      </w:rPr>
    </w:lvl>
    <w:lvl w:ilvl="5" w:tplc="040C0005" w:tentative="1">
      <w:start w:val="1"/>
      <w:numFmt w:val="bullet"/>
      <w:lvlText w:val=""/>
      <w:lvlJc w:val="left"/>
      <w:pPr>
        <w:ind w:left="7325" w:hanging="360"/>
      </w:pPr>
      <w:rPr>
        <w:rFonts w:ascii="Wingdings" w:hAnsi="Wingdings" w:hint="default"/>
      </w:rPr>
    </w:lvl>
    <w:lvl w:ilvl="6" w:tplc="040C0001" w:tentative="1">
      <w:start w:val="1"/>
      <w:numFmt w:val="bullet"/>
      <w:lvlText w:val=""/>
      <w:lvlJc w:val="left"/>
      <w:pPr>
        <w:ind w:left="8045" w:hanging="360"/>
      </w:pPr>
      <w:rPr>
        <w:rFonts w:ascii="Symbol" w:hAnsi="Symbol" w:hint="default"/>
      </w:rPr>
    </w:lvl>
    <w:lvl w:ilvl="7" w:tplc="040C0003" w:tentative="1">
      <w:start w:val="1"/>
      <w:numFmt w:val="bullet"/>
      <w:lvlText w:val="o"/>
      <w:lvlJc w:val="left"/>
      <w:pPr>
        <w:ind w:left="8765" w:hanging="360"/>
      </w:pPr>
      <w:rPr>
        <w:rFonts w:ascii="Courier New" w:hAnsi="Courier New" w:cs="Courier New" w:hint="default"/>
      </w:rPr>
    </w:lvl>
    <w:lvl w:ilvl="8" w:tplc="040C0005" w:tentative="1">
      <w:start w:val="1"/>
      <w:numFmt w:val="bullet"/>
      <w:lvlText w:val=""/>
      <w:lvlJc w:val="left"/>
      <w:pPr>
        <w:ind w:left="9485" w:hanging="360"/>
      </w:pPr>
      <w:rPr>
        <w:rFonts w:ascii="Wingdings" w:hAnsi="Wingdings" w:hint="default"/>
      </w:rPr>
    </w:lvl>
  </w:abstractNum>
  <w:abstractNum w:abstractNumId="19">
    <w:nsid w:val="6F2770B7"/>
    <w:multiLevelType w:val="hybridMultilevel"/>
    <w:tmpl w:val="183AAC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3100F86"/>
    <w:multiLevelType w:val="multilevel"/>
    <w:tmpl w:val="C798BA0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7AF42AD1"/>
    <w:multiLevelType w:val="hybridMultilevel"/>
    <w:tmpl w:val="8CD8A8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F1948D6"/>
    <w:multiLevelType w:val="multilevel"/>
    <w:tmpl w:val="E96C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9"/>
  </w:num>
  <w:num w:numId="3">
    <w:abstractNumId w:val="2"/>
  </w:num>
  <w:num w:numId="4">
    <w:abstractNumId w:val="21"/>
  </w:num>
  <w:num w:numId="5">
    <w:abstractNumId w:val="1"/>
  </w:num>
  <w:num w:numId="6">
    <w:abstractNumId w:val="14"/>
  </w:num>
  <w:num w:numId="7">
    <w:abstractNumId w:val="16"/>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8"/>
  </w:num>
  <w:num w:numId="11">
    <w:abstractNumId w:val="20"/>
  </w:num>
  <w:num w:numId="12">
    <w:abstractNumId w:val="6"/>
  </w:num>
  <w:num w:numId="13">
    <w:abstractNumId w:val="3"/>
  </w:num>
  <w:num w:numId="14">
    <w:abstractNumId w:val="17"/>
  </w:num>
  <w:num w:numId="15">
    <w:abstractNumId w:val="5"/>
  </w:num>
  <w:num w:numId="16">
    <w:abstractNumId w:val="7"/>
  </w:num>
  <w:num w:numId="17">
    <w:abstractNumId w:val="13"/>
  </w:num>
  <w:num w:numId="18">
    <w:abstractNumId w:val="0"/>
  </w:num>
  <w:num w:numId="19">
    <w:abstractNumId w:val="10"/>
  </w:num>
  <w:num w:numId="20">
    <w:abstractNumId w:val="22"/>
  </w:num>
  <w:num w:numId="21">
    <w:abstractNumId w:val="15"/>
  </w:num>
  <w:num w:numId="22">
    <w:abstractNumId w:val="9"/>
  </w:num>
  <w:num w:numId="23">
    <w:abstractNumId w:val="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5602"/>
    <o:shapelayout v:ext="edit">
      <o:idmap v:ext="edit" data="7"/>
    </o:shapelayout>
  </w:hdrShapeDefaults>
  <w:footnotePr>
    <w:footnote w:id="0"/>
    <w:footnote w:id="1"/>
  </w:footnotePr>
  <w:endnotePr>
    <w:endnote w:id="0"/>
    <w:endnote w:id="1"/>
  </w:endnotePr>
  <w:compat/>
  <w:rsids>
    <w:rsidRoot w:val="00E00833"/>
    <w:rsid w:val="00001E1E"/>
    <w:rsid w:val="00002C02"/>
    <w:rsid w:val="00002FAF"/>
    <w:rsid w:val="00003572"/>
    <w:rsid w:val="00012BCE"/>
    <w:rsid w:val="000138C3"/>
    <w:rsid w:val="0002122C"/>
    <w:rsid w:val="0002344D"/>
    <w:rsid w:val="00026377"/>
    <w:rsid w:val="00027FE7"/>
    <w:rsid w:val="00030A53"/>
    <w:rsid w:val="0003689E"/>
    <w:rsid w:val="0004633A"/>
    <w:rsid w:val="000511E0"/>
    <w:rsid w:val="00062964"/>
    <w:rsid w:val="00065F1D"/>
    <w:rsid w:val="000706F8"/>
    <w:rsid w:val="00074338"/>
    <w:rsid w:val="00084CE4"/>
    <w:rsid w:val="00093485"/>
    <w:rsid w:val="00093F54"/>
    <w:rsid w:val="00094FD5"/>
    <w:rsid w:val="00095ED4"/>
    <w:rsid w:val="000B11B5"/>
    <w:rsid w:val="000B2C8A"/>
    <w:rsid w:val="000B43B6"/>
    <w:rsid w:val="000B46A9"/>
    <w:rsid w:val="000C0EAC"/>
    <w:rsid w:val="000D58FC"/>
    <w:rsid w:val="000E0CD6"/>
    <w:rsid w:val="000E1207"/>
    <w:rsid w:val="000E7856"/>
    <w:rsid w:val="000F1EF3"/>
    <w:rsid w:val="000F3AE3"/>
    <w:rsid w:val="000F7BEC"/>
    <w:rsid w:val="00101B45"/>
    <w:rsid w:val="00127720"/>
    <w:rsid w:val="00130238"/>
    <w:rsid w:val="00133C60"/>
    <w:rsid w:val="00134B83"/>
    <w:rsid w:val="0013635D"/>
    <w:rsid w:val="0016275B"/>
    <w:rsid w:val="00163002"/>
    <w:rsid w:val="00166212"/>
    <w:rsid w:val="00176DC3"/>
    <w:rsid w:val="00186031"/>
    <w:rsid w:val="00193483"/>
    <w:rsid w:val="001A05C4"/>
    <w:rsid w:val="001A3B98"/>
    <w:rsid w:val="001A5E84"/>
    <w:rsid w:val="001B4B8E"/>
    <w:rsid w:val="001C42B4"/>
    <w:rsid w:val="001F1200"/>
    <w:rsid w:val="002005C0"/>
    <w:rsid w:val="00205B26"/>
    <w:rsid w:val="00211844"/>
    <w:rsid w:val="00214F8B"/>
    <w:rsid w:val="002376E7"/>
    <w:rsid w:val="00251C1A"/>
    <w:rsid w:val="00260BC3"/>
    <w:rsid w:val="002649B4"/>
    <w:rsid w:val="002656A8"/>
    <w:rsid w:val="00286336"/>
    <w:rsid w:val="00293CAC"/>
    <w:rsid w:val="002A13E6"/>
    <w:rsid w:val="002B2B75"/>
    <w:rsid w:val="002D2EF0"/>
    <w:rsid w:val="002E2CBD"/>
    <w:rsid w:val="002F7923"/>
    <w:rsid w:val="003033DE"/>
    <w:rsid w:val="0030744A"/>
    <w:rsid w:val="0031150E"/>
    <w:rsid w:val="00323601"/>
    <w:rsid w:val="003302A0"/>
    <w:rsid w:val="00332482"/>
    <w:rsid w:val="003412B4"/>
    <w:rsid w:val="00341A64"/>
    <w:rsid w:val="00352534"/>
    <w:rsid w:val="00361547"/>
    <w:rsid w:val="00364F4A"/>
    <w:rsid w:val="003722B9"/>
    <w:rsid w:val="00375171"/>
    <w:rsid w:val="00383625"/>
    <w:rsid w:val="00392C69"/>
    <w:rsid w:val="0039431F"/>
    <w:rsid w:val="00395A46"/>
    <w:rsid w:val="003A68B9"/>
    <w:rsid w:val="003C6689"/>
    <w:rsid w:val="003C7ADF"/>
    <w:rsid w:val="003D034E"/>
    <w:rsid w:val="003D03C7"/>
    <w:rsid w:val="003D1438"/>
    <w:rsid w:val="003D263A"/>
    <w:rsid w:val="003D2B10"/>
    <w:rsid w:val="003D50C6"/>
    <w:rsid w:val="003E76B9"/>
    <w:rsid w:val="003F78AA"/>
    <w:rsid w:val="00406228"/>
    <w:rsid w:val="004062CD"/>
    <w:rsid w:val="0041164B"/>
    <w:rsid w:val="0042639F"/>
    <w:rsid w:val="004369CF"/>
    <w:rsid w:val="0043767C"/>
    <w:rsid w:val="00443062"/>
    <w:rsid w:val="00452A4B"/>
    <w:rsid w:val="00453542"/>
    <w:rsid w:val="00455DAF"/>
    <w:rsid w:val="00462866"/>
    <w:rsid w:val="004628C9"/>
    <w:rsid w:val="00462E3F"/>
    <w:rsid w:val="00463CFD"/>
    <w:rsid w:val="004736B3"/>
    <w:rsid w:val="00482D49"/>
    <w:rsid w:val="0048366D"/>
    <w:rsid w:val="00484557"/>
    <w:rsid w:val="00486703"/>
    <w:rsid w:val="004921DF"/>
    <w:rsid w:val="004A4467"/>
    <w:rsid w:val="004A72A8"/>
    <w:rsid w:val="004C3E27"/>
    <w:rsid w:val="004C559A"/>
    <w:rsid w:val="004D2C61"/>
    <w:rsid w:val="004D3752"/>
    <w:rsid w:val="004D5EA9"/>
    <w:rsid w:val="004F0D40"/>
    <w:rsid w:val="00500651"/>
    <w:rsid w:val="00505DB6"/>
    <w:rsid w:val="00523614"/>
    <w:rsid w:val="005313D1"/>
    <w:rsid w:val="005434C6"/>
    <w:rsid w:val="00554766"/>
    <w:rsid w:val="005557AF"/>
    <w:rsid w:val="00557EDA"/>
    <w:rsid w:val="0056157A"/>
    <w:rsid w:val="00562825"/>
    <w:rsid w:val="005724F9"/>
    <w:rsid w:val="0057313C"/>
    <w:rsid w:val="0058101E"/>
    <w:rsid w:val="005A2B41"/>
    <w:rsid w:val="005B21DB"/>
    <w:rsid w:val="005D1039"/>
    <w:rsid w:val="005D1254"/>
    <w:rsid w:val="005D186A"/>
    <w:rsid w:val="005E3B73"/>
    <w:rsid w:val="005F3452"/>
    <w:rsid w:val="005F662E"/>
    <w:rsid w:val="005F78B2"/>
    <w:rsid w:val="00606E9B"/>
    <w:rsid w:val="00627D22"/>
    <w:rsid w:val="00646201"/>
    <w:rsid w:val="0064631D"/>
    <w:rsid w:val="00646936"/>
    <w:rsid w:val="00651510"/>
    <w:rsid w:val="00666A60"/>
    <w:rsid w:val="00670805"/>
    <w:rsid w:val="00670A49"/>
    <w:rsid w:val="00681F04"/>
    <w:rsid w:val="006940C3"/>
    <w:rsid w:val="006966B2"/>
    <w:rsid w:val="006978C8"/>
    <w:rsid w:val="006A0473"/>
    <w:rsid w:val="006B4ECC"/>
    <w:rsid w:val="006B7942"/>
    <w:rsid w:val="006C0F3F"/>
    <w:rsid w:val="006C7927"/>
    <w:rsid w:val="006D12D5"/>
    <w:rsid w:val="006D1CFF"/>
    <w:rsid w:val="006D413D"/>
    <w:rsid w:val="006E10ED"/>
    <w:rsid w:val="006E2326"/>
    <w:rsid w:val="006E34D9"/>
    <w:rsid w:val="006F7B9C"/>
    <w:rsid w:val="00703BE2"/>
    <w:rsid w:val="0070618A"/>
    <w:rsid w:val="00706899"/>
    <w:rsid w:val="00710137"/>
    <w:rsid w:val="00723D0C"/>
    <w:rsid w:val="00727CDF"/>
    <w:rsid w:val="007414F4"/>
    <w:rsid w:val="007579F7"/>
    <w:rsid w:val="007607A3"/>
    <w:rsid w:val="00760E21"/>
    <w:rsid w:val="007805B2"/>
    <w:rsid w:val="00792D6D"/>
    <w:rsid w:val="00795FE6"/>
    <w:rsid w:val="00796532"/>
    <w:rsid w:val="007977C1"/>
    <w:rsid w:val="007A1B71"/>
    <w:rsid w:val="007B5640"/>
    <w:rsid w:val="007C1EF7"/>
    <w:rsid w:val="007C33FA"/>
    <w:rsid w:val="007C5432"/>
    <w:rsid w:val="007C616A"/>
    <w:rsid w:val="007D4196"/>
    <w:rsid w:val="007D54AB"/>
    <w:rsid w:val="007F0663"/>
    <w:rsid w:val="00814382"/>
    <w:rsid w:val="0081545B"/>
    <w:rsid w:val="00824FC5"/>
    <w:rsid w:val="00825DA9"/>
    <w:rsid w:val="00827D45"/>
    <w:rsid w:val="008422D8"/>
    <w:rsid w:val="008810A0"/>
    <w:rsid w:val="00887527"/>
    <w:rsid w:val="008A255D"/>
    <w:rsid w:val="008A3FBA"/>
    <w:rsid w:val="008D3AAD"/>
    <w:rsid w:val="008E02F6"/>
    <w:rsid w:val="008E50D0"/>
    <w:rsid w:val="0090466F"/>
    <w:rsid w:val="00905CD2"/>
    <w:rsid w:val="00922A48"/>
    <w:rsid w:val="009241A3"/>
    <w:rsid w:val="009326BC"/>
    <w:rsid w:val="009465E3"/>
    <w:rsid w:val="00947FFA"/>
    <w:rsid w:val="00952859"/>
    <w:rsid w:val="00954238"/>
    <w:rsid w:val="009574C5"/>
    <w:rsid w:val="00961818"/>
    <w:rsid w:val="00982814"/>
    <w:rsid w:val="00990B44"/>
    <w:rsid w:val="009945B7"/>
    <w:rsid w:val="009A2F0C"/>
    <w:rsid w:val="009A3E30"/>
    <w:rsid w:val="009A65AF"/>
    <w:rsid w:val="009B2149"/>
    <w:rsid w:val="009C43F3"/>
    <w:rsid w:val="009C589B"/>
    <w:rsid w:val="009C5C8D"/>
    <w:rsid w:val="009D7D90"/>
    <w:rsid w:val="009F7909"/>
    <w:rsid w:val="00A02B80"/>
    <w:rsid w:val="00A05821"/>
    <w:rsid w:val="00A22D6F"/>
    <w:rsid w:val="00A244BD"/>
    <w:rsid w:val="00A31962"/>
    <w:rsid w:val="00A32A60"/>
    <w:rsid w:val="00A369CA"/>
    <w:rsid w:val="00A410DC"/>
    <w:rsid w:val="00A513F8"/>
    <w:rsid w:val="00A66BA8"/>
    <w:rsid w:val="00A86E2B"/>
    <w:rsid w:val="00A92D05"/>
    <w:rsid w:val="00AA0257"/>
    <w:rsid w:val="00AB30AD"/>
    <w:rsid w:val="00AB7BC0"/>
    <w:rsid w:val="00AC1A1F"/>
    <w:rsid w:val="00AC2374"/>
    <w:rsid w:val="00AC307C"/>
    <w:rsid w:val="00AD5561"/>
    <w:rsid w:val="00AD7252"/>
    <w:rsid w:val="00AE2583"/>
    <w:rsid w:val="00AE2964"/>
    <w:rsid w:val="00AE6524"/>
    <w:rsid w:val="00AF7489"/>
    <w:rsid w:val="00B03BB3"/>
    <w:rsid w:val="00B07F89"/>
    <w:rsid w:val="00B2477B"/>
    <w:rsid w:val="00B25663"/>
    <w:rsid w:val="00B37EA7"/>
    <w:rsid w:val="00B47617"/>
    <w:rsid w:val="00B50AAC"/>
    <w:rsid w:val="00B66DB5"/>
    <w:rsid w:val="00B6796D"/>
    <w:rsid w:val="00B71C23"/>
    <w:rsid w:val="00B85E95"/>
    <w:rsid w:val="00BA6E46"/>
    <w:rsid w:val="00BA7492"/>
    <w:rsid w:val="00BC00C9"/>
    <w:rsid w:val="00BC164B"/>
    <w:rsid w:val="00BD2DD6"/>
    <w:rsid w:val="00BD3CC7"/>
    <w:rsid w:val="00BD4AAA"/>
    <w:rsid w:val="00C02A18"/>
    <w:rsid w:val="00C03894"/>
    <w:rsid w:val="00C061A5"/>
    <w:rsid w:val="00C34CAA"/>
    <w:rsid w:val="00C473DF"/>
    <w:rsid w:val="00C51132"/>
    <w:rsid w:val="00C55ADB"/>
    <w:rsid w:val="00C57A96"/>
    <w:rsid w:val="00C62818"/>
    <w:rsid w:val="00C62CA2"/>
    <w:rsid w:val="00C71346"/>
    <w:rsid w:val="00C750E1"/>
    <w:rsid w:val="00C90D7D"/>
    <w:rsid w:val="00CA1864"/>
    <w:rsid w:val="00CA3718"/>
    <w:rsid w:val="00CB2788"/>
    <w:rsid w:val="00CB283F"/>
    <w:rsid w:val="00CB2FEF"/>
    <w:rsid w:val="00CC0F5D"/>
    <w:rsid w:val="00CC5AED"/>
    <w:rsid w:val="00CD1F9F"/>
    <w:rsid w:val="00CD2D90"/>
    <w:rsid w:val="00CE1351"/>
    <w:rsid w:val="00CE61DB"/>
    <w:rsid w:val="00CE633F"/>
    <w:rsid w:val="00CE6E3E"/>
    <w:rsid w:val="00CF58B5"/>
    <w:rsid w:val="00D143C0"/>
    <w:rsid w:val="00D35E5A"/>
    <w:rsid w:val="00D42FD1"/>
    <w:rsid w:val="00D431E8"/>
    <w:rsid w:val="00D705D0"/>
    <w:rsid w:val="00D76D27"/>
    <w:rsid w:val="00D87A2A"/>
    <w:rsid w:val="00D96C3E"/>
    <w:rsid w:val="00DA4FFE"/>
    <w:rsid w:val="00DB3C84"/>
    <w:rsid w:val="00DE705F"/>
    <w:rsid w:val="00DE7B28"/>
    <w:rsid w:val="00E00833"/>
    <w:rsid w:val="00E248CC"/>
    <w:rsid w:val="00E559B4"/>
    <w:rsid w:val="00E57B6F"/>
    <w:rsid w:val="00E602A7"/>
    <w:rsid w:val="00E7737F"/>
    <w:rsid w:val="00E84977"/>
    <w:rsid w:val="00E84FFF"/>
    <w:rsid w:val="00E87114"/>
    <w:rsid w:val="00E9258D"/>
    <w:rsid w:val="00E9391F"/>
    <w:rsid w:val="00E94BFF"/>
    <w:rsid w:val="00E94E2B"/>
    <w:rsid w:val="00E9763F"/>
    <w:rsid w:val="00EA027F"/>
    <w:rsid w:val="00EC27C9"/>
    <w:rsid w:val="00EE63C0"/>
    <w:rsid w:val="00EF2D73"/>
    <w:rsid w:val="00EF5950"/>
    <w:rsid w:val="00F004EB"/>
    <w:rsid w:val="00F177CE"/>
    <w:rsid w:val="00F21A6D"/>
    <w:rsid w:val="00F253F5"/>
    <w:rsid w:val="00F3164A"/>
    <w:rsid w:val="00F34B06"/>
    <w:rsid w:val="00F52107"/>
    <w:rsid w:val="00F558E2"/>
    <w:rsid w:val="00F65620"/>
    <w:rsid w:val="00F81444"/>
    <w:rsid w:val="00F81EA2"/>
    <w:rsid w:val="00FA13E2"/>
    <w:rsid w:val="00FA616C"/>
    <w:rsid w:val="00FD2C89"/>
    <w:rsid w:val="00FE1AF2"/>
    <w:rsid w:val="00FE50A7"/>
    <w:rsid w:val="00FE65BA"/>
    <w:rsid w:val="00FF0068"/>
    <w:rsid w:val="00FF299A"/>
    <w:rsid w:val="00FF494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rules v:ext="edit">
        <o:r id="V:Rule3" type="connector" idref="#_x0000_s1080"/>
        <o:r id="V:Rule4" type="connector" idref="#_x0000_s10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E1E"/>
  </w:style>
  <w:style w:type="paragraph" w:styleId="Titre1">
    <w:name w:val="heading 1"/>
    <w:basedOn w:val="Normal"/>
    <w:next w:val="Normal"/>
    <w:link w:val="Titre1Car"/>
    <w:uiPriority w:val="9"/>
    <w:qFormat/>
    <w:rsid w:val="006462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qFormat/>
    <w:rsid w:val="003D1438"/>
    <w:pPr>
      <w:keepNext/>
      <w:spacing w:before="240" w:after="60" w:line="240" w:lineRule="auto"/>
      <w:outlineLvl w:val="1"/>
    </w:pPr>
    <w:rPr>
      <w:rFonts w:ascii="Arial" w:eastAsia="Times New Roman" w:hAnsi="Arial" w:cs="Arial"/>
      <w:b/>
      <w:bCs/>
      <w:i/>
      <w:i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0833"/>
    <w:pPr>
      <w:ind w:left="720"/>
      <w:contextualSpacing/>
    </w:pPr>
  </w:style>
  <w:style w:type="paragraph" w:customStyle="1" w:styleId="Default">
    <w:name w:val="Default"/>
    <w:rsid w:val="00E602A7"/>
    <w:pPr>
      <w:autoSpaceDE w:val="0"/>
      <w:autoSpaceDN w:val="0"/>
      <w:adjustRightInd w:val="0"/>
      <w:spacing w:after="0" w:line="240" w:lineRule="auto"/>
    </w:pPr>
    <w:rPr>
      <w:rFonts w:ascii="Times New Roman" w:hAnsi="Times New Roman" w:cs="Times New Roman"/>
      <w:color w:val="000000"/>
      <w:sz w:val="24"/>
      <w:szCs w:val="24"/>
    </w:rPr>
  </w:style>
  <w:style w:type="paragraph" w:styleId="Textedebulles">
    <w:name w:val="Balloon Text"/>
    <w:basedOn w:val="Normal"/>
    <w:link w:val="TextedebullesCar"/>
    <w:uiPriority w:val="99"/>
    <w:semiHidden/>
    <w:unhideWhenUsed/>
    <w:rsid w:val="00E94E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94E2B"/>
    <w:rPr>
      <w:rFonts w:ascii="Tahoma" w:hAnsi="Tahoma" w:cs="Tahoma"/>
      <w:sz w:val="16"/>
      <w:szCs w:val="16"/>
    </w:rPr>
  </w:style>
  <w:style w:type="paragraph" w:styleId="En-tte">
    <w:name w:val="header"/>
    <w:basedOn w:val="Normal"/>
    <w:link w:val="En-tteCar"/>
    <w:unhideWhenUsed/>
    <w:rsid w:val="002005C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2005C0"/>
  </w:style>
  <w:style w:type="paragraph" w:styleId="Pieddepage">
    <w:name w:val="footer"/>
    <w:basedOn w:val="Normal"/>
    <w:link w:val="PieddepageCar"/>
    <w:uiPriority w:val="99"/>
    <w:semiHidden/>
    <w:unhideWhenUsed/>
    <w:rsid w:val="002005C0"/>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2005C0"/>
  </w:style>
  <w:style w:type="paragraph" w:customStyle="1" w:styleId="retrait">
    <w:name w:val="retrait"/>
    <w:basedOn w:val="Default"/>
    <w:next w:val="Default"/>
    <w:rsid w:val="003D1438"/>
    <w:rPr>
      <w:rFonts w:ascii="MFDMPN+ArialBlack" w:eastAsia="Times New Roman" w:hAnsi="MFDMPN+ArialBlack"/>
      <w:color w:val="auto"/>
      <w:lang w:eastAsia="fr-FR"/>
    </w:rPr>
  </w:style>
  <w:style w:type="character" w:customStyle="1" w:styleId="Titre2Car">
    <w:name w:val="Titre 2 Car"/>
    <w:basedOn w:val="Policepardfaut"/>
    <w:link w:val="Titre2"/>
    <w:rsid w:val="003D1438"/>
    <w:rPr>
      <w:rFonts w:ascii="Arial" w:eastAsia="Times New Roman" w:hAnsi="Arial" w:cs="Arial"/>
      <w:b/>
      <w:bCs/>
      <w:i/>
      <w:iCs/>
      <w:sz w:val="28"/>
      <w:szCs w:val="28"/>
    </w:rPr>
  </w:style>
  <w:style w:type="paragraph" w:styleId="Retraitnormal">
    <w:name w:val="Normal Indent"/>
    <w:basedOn w:val="Default"/>
    <w:next w:val="Default"/>
    <w:rsid w:val="007C616A"/>
    <w:rPr>
      <w:rFonts w:ascii="MFDNAO+Arial,Bold" w:eastAsia="Times New Roman" w:hAnsi="MFDNAO+Arial,Bold"/>
      <w:color w:val="auto"/>
      <w:lang w:eastAsia="fr-FR"/>
    </w:rPr>
  </w:style>
  <w:style w:type="character" w:styleId="Lienhypertexte">
    <w:name w:val="Hyperlink"/>
    <w:basedOn w:val="Policepardfaut"/>
    <w:unhideWhenUsed/>
    <w:rsid w:val="00B71C23"/>
    <w:rPr>
      <w:color w:val="0000FF"/>
      <w:u w:val="single"/>
    </w:rPr>
  </w:style>
  <w:style w:type="paragraph" w:styleId="NormalWeb">
    <w:name w:val="Normal (Web)"/>
    <w:basedOn w:val="Normal"/>
    <w:unhideWhenUsed/>
    <w:rsid w:val="006D12D5"/>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59"/>
    <w:qFormat/>
    <w:rsid w:val="006D12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ameclaire-Accent11">
    <w:name w:val="Trame claire - Accent 11"/>
    <w:basedOn w:val="TableauNormal"/>
    <w:uiPriority w:val="60"/>
    <w:rsid w:val="006D12D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claire-Accent6">
    <w:name w:val="Light Grid Accent 6"/>
    <w:basedOn w:val="TableauNormal"/>
    <w:uiPriority w:val="62"/>
    <w:rsid w:val="006D12D5"/>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Corpsdetexte">
    <w:name w:val="Body Text"/>
    <w:basedOn w:val="Normal"/>
    <w:link w:val="CorpsdetexteCar"/>
    <w:semiHidden/>
    <w:rsid w:val="00F52107"/>
    <w:pPr>
      <w:spacing w:after="0" w:line="360" w:lineRule="auto"/>
      <w:jc w:val="both"/>
    </w:pPr>
    <w:rPr>
      <w:rFonts w:ascii="Verdana" w:eastAsia="Times New Roman" w:hAnsi="Verdana" w:cs="Times New Roman"/>
      <w:sz w:val="24"/>
      <w:szCs w:val="24"/>
      <w:lang w:eastAsia="fr-FR"/>
    </w:rPr>
  </w:style>
  <w:style w:type="character" w:customStyle="1" w:styleId="CorpsdetexteCar">
    <w:name w:val="Corps de texte Car"/>
    <w:basedOn w:val="Policepardfaut"/>
    <w:link w:val="Corpsdetexte"/>
    <w:semiHidden/>
    <w:rsid w:val="00F52107"/>
    <w:rPr>
      <w:rFonts w:ascii="Verdana" w:eastAsia="Times New Roman" w:hAnsi="Verdana" w:cs="Times New Roman"/>
      <w:sz w:val="24"/>
      <w:szCs w:val="24"/>
      <w:lang w:eastAsia="fr-FR"/>
    </w:rPr>
  </w:style>
  <w:style w:type="paragraph" w:styleId="Retraitcorpsdetexte2">
    <w:name w:val="Body Text Indent 2"/>
    <w:basedOn w:val="Normal"/>
    <w:link w:val="Retraitcorpsdetexte2Car"/>
    <w:rsid w:val="00F52107"/>
    <w:pPr>
      <w:spacing w:after="120" w:line="480" w:lineRule="auto"/>
      <w:ind w:left="283"/>
    </w:pPr>
    <w:rPr>
      <w:rFonts w:ascii="Calibri" w:eastAsia="Calibri" w:hAnsi="Calibri" w:cs="Arial"/>
      <w:sz w:val="24"/>
      <w:szCs w:val="24"/>
      <w:lang w:eastAsia="fr-FR"/>
    </w:rPr>
  </w:style>
  <w:style w:type="character" w:customStyle="1" w:styleId="Retraitcorpsdetexte2Car">
    <w:name w:val="Retrait corps de texte 2 Car"/>
    <w:basedOn w:val="Policepardfaut"/>
    <w:link w:val="Retraitcorpsdetexte2"/>
    <w:rsid w:val="00F52107"/>
    <w:rPr>
      <w:rFonts w:ascii="Calibri" w:eastAsia="Calibri" w:hAnsi="Calibri" w:cs="Arial"/>
      <w:sz w:val="24"/>
      <w:szCs w:val="24"/>
      <w:lang w:eastAsia="fr-FR"/>
    </w:rPr>
  </w:style>
  <w:style w:type="paragraph" w:styleId="Retraitcorpsdetexte3">
    <w:name w:val="Body Text Indent 3"/>
    <w:basedOn w:val="Normal"/>
    <w:link w:val="Retraitcorpsdetexte3Car"/>
    <w:uiPriority w:val="99"/>
    <w:unhideWhenUsed/>
    <w:rsid w:val="00B03BB3"/>
    <w:pPr>
      <w:spacing w:after="120"/>
      <w:ind w:left="283"/>
    </w:pPr>
    <w:rPr>
      <w:sz w:val="16"/>
      <w:szCs w:val="16"/>
    </w:rPr>
  </w:style>
  <w:style w:type="character" w:customStyle="1" w:styleId="Retraitcorpsdetexte3Car">
    <w:name w:val="Retrait corps de texte 3 Car"/>
    <w:basedOn w:val="Policepardfaut"/>
    <w:link w:val="Retraitcorpsdetexte3"/>
    <w:uiPriority w:val="99"/>
    <w:rsid w:val="00B03BB3"/>
    <w:rPr>
      <w:sz w:val="16"/>
      <w:szCs w:val="16"/>
    </w:rPr>
  </w:style>
  <w:style w:type="paragraph" w:styleId="Sansinterligne">
    <w:name w:val="No Spacing"/>
    <w:link w:val="SansinterligneCar"/>
    <w:uiPriority w:val="1"/>
    <w:qFormat/>
    <w:rsid w:val="00AE2583"/>
    <w:pPr>
      <w:spacing w:after="0" w:line="240" w:lineRule="auto"/>
    </w:pPr>
    <w:rPr>
      <w:rFonts w:eastAsiaTheme="minorEastAsia"/>
    </w:rPr>
  </w:style>
  <w:style w:type="character" w:customStyle="1" w:styleId="SansinterligneCar">
    <w:name w:val="Sans interligne Car"/>
    <w:basedOn w:val="Policepardfaut"/>
    <w:link w:val="Sansinterligne"/>
    <w:uiPriority w:val="1"/>
    <w:rsid w:val="00AE2583"/>
    <w:rPr>
      <w:rFonts w:eastAsiaTheme="minorEastAsia"/>
    </w:rPr>
  </w:style>
  <w:style w:type="character" w:customStyle="1" w:styleId="Titre1Car">
    <w:name w:val="Titre 1 Car"/>
    <w:basedOn w:val="Policepardfaut"/>
    <w:link w:val="Titre1"/>
    <w:uiPriority w:val="9"/>
    <w:rsid w:val="00646201"/>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249776897">
      <w:bodyDiv w:val="1"/>
      <w:marLeft w:val="0"/>
      <w:marRight w:val="0"/>
      <w:marTop w:val="0"/>
      <w:marBottom w:val="0"/>
      <w:divBdr>
        <w:top w:val="none" w:sz="0" w:space="0" w:color="auto"/>
        <w:left w:val="none" w:sz="0" w:space="0" w:color="auto"/>
        <w:bottom w:val="none" w:sz="0" w:space="0" w:color="auto"/>
        <w:right w:val="none" w:sz="0" w:space="0" w:color="auto"/>
      </w:divBdr>
    </w:div>
    <w:div w:id="170625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gi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61" Type="http://schemas.openxmlformats.org/officeDocument/2006/relationships/image" Target="media/image51.png"/><Relationship Id="rId10" Type="http://schemas.openxmlformats.org/officeDocument/2006/relationships/hyperlink" Target="http://www.sonelec-musique.com/electronique_theorie_transistor.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hyperlink" Target="http://www.sonelec-musique.com/electronique_theorie_diode.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theme" Target="theme/theme1.xml"/><Relationship Id="rId8" Type="http://schemas.openxmlformats.org/officeDocument/2006/relationships/hyperlink" Target="http://www.sonelec-musique.com/electronique_theorie_led.html"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724E8-B7BB-4F9B-AF23-B0D633A93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38</Pages>
  <Words>4315</Words>
  <Characters>23738</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HOUSSEM</dc:creator>
  <cp:lastModifiedBy>intermedia</cp:lastModifiedBy>
  <cp:revision>8</cp:revision>
  <dcterms:created xsi:type="dcterms:W3CDTF">2011-05-30T09:27:00Z</dcterms:created>
  <dcterms:modified xsi:type="dcterms:W3CDTF">2011-05-30T13:33:00Z</dcterms:modified>
</cp:coreProperties>
</file>