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6A" w:rsidRPr="00A7076A" w:rsidRDefault="00C91E15" w:rsidP="00A7076A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你常去图书馆吗？</w:t>
      </w:r>
    </w:p>
    <w:p w:rsidR="00A7076A" w:rsidRPr="00A7076A" w:rsidRDefault="00A7076A" w:rsidP="00A7076A">
      <w:pPr>
        <w:rPr>
          <w:b/>
        </w:rPr>
      </w:pPr>
      <w:r w:rsidRPr="00A7076A">
        <w:rPr>
          <w:rFonts w:hint="eastAsia"/>
          <w:b/>
        </w:rPr>
        <w:t>生词：</w:t>
      </w:r>
    </w:p>
    <w:p w:rsidR="00A7076A" w:rsidRPr="00A7076A" w:rsidRDefault="00A7076A" w:rsidP="00A7076A">
      <w:r w:rsidRPr="00A7076A">
        <w:rPr>
          <w:rFonts w:hint="eastAsia"/>
        </w:rPr>
        <w:t>咱们</w:t>
      </w:r>
      <w:r w:rsidRPr="00A7076A">
        <w:rPr>
          <w:rFonts w:hint="eastAsia"/>
        </w:rPr>
        <w:t xml:space="preserve"> </w:t>
      </w:r>
      <w:r w:rsidRPr="00A7076A">
        <w:rPr>
          <w:lang w:val="en-US"/>
        </w:rPr>
        <w:t>z</w:t>
      </w:r>
      <w:r w:rsidRPr="00501BA3">
        <w:t>á</w:t>
      </w:r>
      <w:proofErr w:type="spellStart"/>
      <w:r w:rsidRPr="00A7076A">
        <w:rPr>
          <w:lang w:val="en-US"/>
        </w:rPr>
        <w:t>nmen</w:t>
      </w:r>
      <w:proofErr w:type="spellEnd"/>
      <w:r w:rsidRPr="00501BA3">
        <w:t xml:space="preserve"> </w:t>
      </w:r>
      <w:r w:rsidRPr="00A7076A">
        <w:t>– мы (я и слушающий)</w:t>
      </w:r>
    </w:p>
    <w:p w:rsidR="00A7076A" w:rsidRPr="00A7076A" w:rsidRDefault="00A7076A" w:rsidP="00A7076A">
      <w:r w:rsidRPr="00A7076A">
        <w:rPr>
          <w:rFonts w:hint="eastAsia"/>
        </w:rPr>
        <w:t>借</w:t>
      </w:r>
      <w:r w:rsidRPr="00A7076A">
        <w:rPr>
          <w:rFonts w:hint="eastAsia"/>
        </w:rPr>
        <w:t xml:space="preserve"> </w:t>
      </w:r>
      <w:proofErr w:type="spellStart"/>
      <w:r w:rsidRPr="00A7076A">
        <w:rPr>
          <w:lang w:val="en-US"/>
        </w:rPr>
        <w:t>ji</w:t>
      </w:r>
      <w:proofErr w:type="spellEnd"/>
      <w:r w:rsidRPr="00501BA3">
        <w:t xml:space="preserve">è </w:t>
      </w:r>
      <w:r w:rsidRPr="00A7076A">
        <w:t>– брать взаймы, одалживать</w:t>
      </w:r>
    </w:p>
    <w:p w:rsidR="00A7076A" w:rsidRPr="00A7076A" w:rsidRDefault="00A7076A" w:rsidP="00A7076A">
      <w:r w:rsidRPr="00A7076A">
        <w:rPr>
          <w:rFonts w:hint="eastAsia"/>
        </w:rPr>
        <w:t>上网</w:t>
      </w:r>
      <w:r w:rsidRPr="00A7076A">
        <w:rPr>
          <w:rFonts w:hint="eastAsia"/>
        </w:rPr>
        <w:t xml:space="preserve"> </w:t>
      </w:r>
      <w:proofErr w:type="spellStart"/>
      <w:r w:rsidRPr="00A7076A">
        <w:rPr>
          <w:lang w:val="en-US"/>
        </w:rPr>
        <w:t>sh</w:t>
      </w:r>
      <w:proofErr w:type="spellEnd"/>
      <w:r w:rsidRPr="00501BA3">
        <w:t>à</w:t>
      </w:r>
      <w:r w:rsidRPr="00A7076A">
        <w:rPr>
          <w:lang w:val="en-US"/>
        </w:rPr>
        <w:t>ng</w:t>
      </w:r>
      <w:r w:rsidRPr="00501BA3">
        <w:t xml:space="preserve"> </w:t>
      </w:r>
      <w:r w:rsidRPr="00A7076A">
        <w:rPr>
          <w:lang w:val="en-US"/>
        </w:rPr>
        <w:t>w</w:t>
      </w:r>
      <w:r w:rsidRPr="00501BA3">
        <w:t>ă</w:t>
      </w:r>
      <w:r w:rsidRPr="00A7076A">
        <w:rPr>
          <w:lang w:val="en-US"/>
        </w:rPr>
        <w:t>ng</w:t>
      </w:r>
      <w:r w:rsidRPr="00501BA3">
        <w:t xml:space="preserve"> </w:t>
      </w:r>
      <w:r w:rsidRPr="00A7076A">
        <w:t>– выходить в интернет</w:t>
      </w:r>
    </w:p>
    <w:p w:rsidR="00A7076A" w:rsidRPr="00A7076A" w:rsidRDefault="00A7076A" w:rsidP="00A7076A">
      <w:r w:rsidRPr="00A7076A">
        <w:rPr>
          <w:rFonts w:hint="eastAsia"/>
        </w:rPr>
        <w:t>查</w:t>
      </w:r>
      <w:r w:rsidRPr="00A7076A">
        <w:rPr>
          <w:rFonts w:hint="eastAsia"/>
        </w:rPr>
        <w:t xml:space="preserve"> </w:t>
      </w:r>
      <w:proofErr w:type="spellStart"/>
      <w:r w:rsidRPr="00A7076A">
        <w:rPr>
          <w:lang w:val="en-US"/>
        </w:rPr>
        <w:t>ch</w:t>
      </w:r>
      <w:proofErr w:type="spellEnd"/>
      <w:r w:rsidRPr="00501BA3">
        <w:t xml:space="preserve">á - </w:t>
      </w:r>
      <w:r w:rsidRPr="00A7076A">
        <w:t>просматривать, проверять</w:t>
      </w:r>
    </w:p>
    <w:p w:rsidR="00A7076A" w:rsidRPr="00A7076A" w:rsidRDefault="00A7076A" w:rsidP="00A7076A">
      <w:r w:rsidRPr="00A7076A">
        <w:rPr>
          <w:rFonts w:hint="eastAsia"/>
        </w:rPr>
        <w:t>资料</w:t>
      </w:r>
      <w:r w:rsidRPr="00A7076A">
        <w:rPr>
          <w:rFonts w:hint="eastAsia"/>
        </w:rPr>
        <w:t xml:space="preserve"> </w:t>
      </w:r>
      <w:r w:rsidRPr="00A7076A">
        <w:rPr>
          <w:lang w:val="en-US"/>
        </w:rPr>
        <w:t>z</w:t>
      </w:r>
      <w:r w:rsidRPr="00501BA3">
        <w:t>ī</w:t>
      </w:r>
      <w:r w:rsidRPr="00A7076A">
        <w:rPr>
          <w:lang w:val="en-US"/>
        </w:rPr>
        <w:t>li</w:t>
      </w:r>
      <w:r w:rsidRPr="00501BA3">
        <w:t>à</w:t>
      </w:r>
      <w:r w:rsidRPr="00A7076A">
        <w:rPr>
          <w:lang w:val="en-US"/>
        </w:rPr>
        <w:t>o</w:t>
      </w:r>
      <w:r w:rsidRPr="00501BA3">
        <w:t xml:space="preserve"> – </w:t>
      </w:r>
      <w:r w:rsidRPr="00A7076A">
        <w:t>материалы</w:t>
      </w:r>
    </w:p>
    <w:p w:rsidR="00A7076A" w:rsidRPr="00A7076A" w:rsidRDefault="00A7076A" w:rsidP="00A7076A">
      <w:r w:rsidRPr="00A7076A">
        <w:rPr>
          <w:rFonts w:hint="eastAsia"/>
        </w:rPr>
        <w:t>总（是）</w:t>
      </w:r>
      <w:r w:rsidRPr="00A7076A">
        <w:rPr>
          <w:lang w:val="en-US"/>
        </w:rPr>
        <w:t>z</w:t>
      </w:r>
      <w:r w:rsidRPr="00501BA3">
        <w:t>ŏ</w:t>
      </w:r>
      <w:r w:rsidRPr="00A7076A">
        <w:rPr>
          <w:lang w:val="en-US"/>
        </w:rPr>
        <w:t>ng</w:t>
      </w:r>
      <w:r w:rsidRPr="00501BA3">
        <w:t xml:space="preserve"> – </w:t>
      </w:r>
      <w:r w:rsidRPr="00A7076A">
        <w:t>всегда</w:t>
      </w:r>
    </w:p>
    <w:p w:rsidR="00A7076A" w:rsidRDefault="00A7076A" w:rsidP="00A7076A">
      <w:r w:rsidRPr="00A7076A">
        <w:rPr>
          <w:rFonts w:hint="eastAsia"/>
        </w:rPr>
        <w:t>安静</w:t>
      </w:r>
      <w:r w:rsidRPr="00A7076A">
        <w:rPr>
          <w:rFonts w:hint="eastAsia"/>
        </w:rPr>
        <w:t xml:space="preserve"> </w:t>
      </w:r>
      <w:r w:rsidRPr="00501BA3">
        <w:t>ā</w:t>
      </w:r>
      <w:proofErr w:type="spellStart"/>
      <w:r w:rsidRPr="00A7076A">
        <w:rPr>
          <w:lang w:val="en-US"/>
        </w:rPr>
        <w:t>nj</w:t>
      </w:r>
      <w:proofErr w:type="spellEnd"/>
      <w:r w:rsidRPr="00501BA3">
        <w:t>ì</w:t>
      </w:r>
      <w:r w:rsidRPr="00A7076A">
        <w:rPr>
          <w:lang w:val="en-US"/>
        </w:rPr>
        <w:t>ng</w:t>
      </w:r>
      <w:r w:rsidRPr="00501BA3">
        <w:t xml:space="preserve"> </w:t>
      </w:r>
      <w:r w:rsidRPr="00A7076A">
        <w:t>– тихо, спокойно</w:t>
      </w:r>
    </w:p>
    <w:p w:rsidR="000C1F7C" w:rsidRDefault="000C1F7C" w:rsidP="00A7076A">
      <w:r>
        <w:t xml:space="preserve">Действующие лица: </w:t>
      </w:r>
      <w:r>
        <w:rPr>
          <w:rFonts w:hint="eastAsia"/>
        </w:rPr>
        <w:t>玛丽，麦克</w:t>
      </w:r>
    </w:p>
    <w:p w:rsidR="00A7076A" w:rsidRDefault="00A7076A" w:rsidP="00A7076A"/>
    <w:p w:rsidR="00A7076A" w:rsidRDefault="00C91E15" w:rsidP="00A7076A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晚上你常做什么？</w:t>
      </w:r>
    </w:p>
    <w:p w:rsidR="00A7076A" w:rsidRPr="00A7076A" w:rsidRDefault="00A7076A" w:rsidP="00A7076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生词：</w:t>
      </w:r>
    </w:p>
    <w:p w:rsidR="003736B3" w:rsidRPr="00C91E15" w:rsidRDefault="003736B3" w:rsidP="003736B3">
      <w:pPr>
        <w:rPr>
          <w:lang w:val="en-US"/>
        </w:rPr>
      </w:pPr>
      <w:r w:rsidRPr="003736B3">
        <w:rPr>
          <w:rFonts w:hint="eastAsia"/>
        </w:rPr>
        <w:t>复习</w:t>
      </w:r>
      <w:proofErr w:type="spellStart"/>
      <w:r w:rsidR="00C91E15">
        <w:rPr>
          <w:lang w:val="en-US"/>
        </w:rPr>
        <w:t>f</w:t>
      </w:r>
      <w:r w:rsidR="00C91E15">
        <w:rPr>
          <w:rFonts w:cstheme="minorHAnsi"/>
          <w:lang w:val="en-US"/>
        </w:rPr>
        <w:t>ù</w:t>
      </w:r>
      <w:r w:rsidR="00C91E15">
        <w:rPr>
          <w:lang w:val="en-US"/>
        </w:rPr>
        <w:t>x</w:t>
      </w:r>
      <w:r w:rsidR="00C91E15">
        <w:rPr>
          <w:rFonts w:cstheme="minorHAnsi"/>
          <w:lang w:val="en-US"/>
        </w:rPr>
        <w:t>í</w:t>
      </w:r>
      <w:proofErr w:type="spellEnd"/>
    </w:p>
    <w:p w:rsidR="003736B3" w:rsidRPr="003736B3" w:rsidRDefault="003736B3" w:rsidP="003736B3">
      <w:r w:rsidRPr="003736B3">
        <w:rPr>
          <w:rFonts w:hint="eastAsia"/>
        </w:rPr>
        <w:t>预习</w:t>
      </w:r>
      <w:r w:rsidR="00C91E15">
        <w:rPr>
          <w:rFonts w:hint="eastAsia"/>
        </w:rPr>
        <w:t xml:space="preserve"> </w:t>
      </w:r>
      <w:proofErr w:type="spellStart"/>
      <w:r w:rsidR="00C91E15">
        <w:rPr>
          <w:rFonts w:hint="eastAsia"/>
        </w:rPr>
        <w:t>y</w:t>
      </w:r>
      <w:r w:rsidR="00C91E15">
        <w:rPr>
          <w:rFonts w:cstheme="minorHAnsi"/>
        </w:rPr>
        <w:t>ù</w:t>
      </w:r>
      <w:r w:rsidR="00C91E15">
        <w:rPr>
          <w:rFonts w:hint="eastAsia"/>
        </w:rPr>
        <w:t>x</w:t>
      </w:r>
      <w:r w:rsidR="00C91E15">
        <w:rPr>
          <w:rFonts w:cstheme="minorHAnsi"/>
        </w:rPr>
        <w:t>í</w:t>
      </w:r>
      <w:proofErr w:type="spellEnd"/>
    </w:p>
    <w:p w:rsidR="003736B3" w:rsidRPr="003736B3" w:rsidRDefault="003736B3" w:rsidP="003736B3">
      <w:r w:rsidRPr="003736B3">
        <w:rPr>
          <w:rFonts w:hint="eastAsia"/>
        </w:rPr>
        <w:t>或者</w:t>
      </w:r>
      <w:r w:rsidR="00C91E15">
        <w:rPr>
          <w:rFonts w:hint="eastAsia"/>
        </w:rPr>
        <w:t xml:space="preserve"> </w:t>
      </w:r>
      <w:proofErr w:type="spellStart"/>
      <w:r w:rsidR="00C91E15">
        <w:rPr>
          <w:rFonts w:hint="eastAsia"/>
        </w:rPr>
        <w:t>hu</w:t>
      </w:r>
      <w:r w:rsidR="00C91E15">
        <w:rPr>
          <w:rFonts w:cstheme="minorHAnsi"/>
        </w:rPr>
        <w:t>ò</w:t>
      </w:r>
      <w:r w:rsidR="00C91E15">
        <w:rPr>
          <w:rFonts w:hint="eastAsia"/>
        </w:rPr>
        <w:t>zh</w:t>
      </w:r>
      <w:r w:rsidR="00C91E15">
        <w:rPr>
          <w:rFonts w:cstheme="minorHAnsi"/>
        </w:rPr>
        <w:t>ĕ</w:t>
      </w:r>
      <w:proofErr w:type="spellEnd"/>
    </w:p>
    <w:p w:rsidR="003736B3" w:rsidRPr="003736B3" w:rsidRDefault="003736B3" w:rsidP="003736B3">
      <w:r w:rsidRPr="003736B3">
        <w:rPr>
          <w:rFonts w:hint="eastAsia"/>
        </w:rPr>
        <w:t>聊天儿</w:t>
      </w:r>
      <w:r w:rsidR="00C91E15">
        <w:rPr>
          <w:rFonts w:hint="eastAsia"/>
        </w:rPr>
        <w:t xml:space="preserve"> </w:t>
      </w:r>
      <w:proofErr w:type="spellStart"/>
      <w:r w:rsidR="00C91E15">
        <w:rPr>
          <w:rFonts w:hint="eastAsia"/>
        </w:rPr>
        <w:t>li</w:t>
      </w:r>
      <w:r w:rsidR="00C91E15">
        <w:rPr>
          <w:rFonts w:cstheme="minorHAnsi"/>
        </w:rPr>
        <w:t>á</w:t>
      </w:r>
      <w:r w:rsidR="00C91E15">
        <w:rPr>
          <w:rFonts w:hint="eastAsia"/>
        </w:rPr>
        <w:t>oti</w:t>
      </w:r>
      <w:r w:rsidR="00C91E15">
        <w:rPr>
          <w:rFonts w:cstheme="minorHAnsi"/>
        </w:rPr>
        <w:t>ā</w:t>
      </w:r>
      <w:r w:rsidR="00C91E15">
        <w:rPr>
          <w:rFonts w:hint="eastAsia"/>
        </w:rPr>
        <w:t>nr</w:t>
      </w:r>
      <w:proofErr w:type="spellEnd"/>
    </w:p>
    <w:p w:rsidR="003736B3" w:rsidRPr="003736B3" w:rsidRDefault="003736B3" w:rsidP="003736B3">
      <w:r w:rsidRPr="003736B3">
        <w:rPr>
          <w:rFonts w:hint="eastAsia"/>
        </w:rPr>
        <w:t>收发</w:t>
      </w:r>
      <w:r w:rsidR="00C91E15">
        <w:rPr>
          <w:rFonts w:hint="eastAsia"/>
        </w:rPr>
        <w:t xml:space="preserve"> </w:t>
      </w:r>
      <w:proofErr w:type="spellStart"/>
      <w:r w:rsidR="00C91E15">
        <w:rPr>
          <w:rFonts w:hint="eastAsia"/>
        </w:rPr>
        <w:t>sh</w:t>
      </w:r>
      <w:r w:rsidR="00C91E15">
        <w:rPr>
          <w:rFonts w:cstheme="minorHAnsi"/>
        </w:rPr>
        <w:t>ō</w:t>
      </w:r>
      <w:r w:rsidR="00C91E15">
        <w:rPr>
          <w:rFonts w:hint="eastAsia"/>
        </w:rPr>
        <w:t>uf</w:t>
      </w:r>
      <w:r w:rsidR="00C91E15">
        <w:rPr>
          <w:rFonts w:cstheme="minorHAnsi"/>
        </w:rPr>
        <w:t>ā</w:t>
      </w:r>
      <w:proofErr w:type="spellEnd"/>
    </w:p>
    <w:p w:rsidR="003736B3" w:rsidRPr="00C91E15" w:rsidRDefault="003736B3" w:rsidP="003736B3">
      <w:pPr>
        <w:rPr>
          <w:lang w:val="en-US"/>
        </w:rPr>
      </w:pPr>
      <w:r w:rsidRPr="003736B3">
        <w:rPr>
          <w:rFonts w:hint="eastAsia"/>
        </w:rPr>
        <w:t>伊妹儿</w:t>
      </w:r>
      <w:r w:rsidR="00C91E15">
        <w:rPr>
          <w:rFonts w:hint="eastAsia"/>
        </w:rPr>
        <w:t xml:space="preserve"> </w:t>
      </w:r>
      <w:proofErr w:type="spellStart"/>
      <w:r w:rsidR="00C91E15">
        <w:rPr>
          <w:rFonts w:hint="eastAsia"/>
        </w:rPr>
        <w:t>y</w:t>
      </w:r>
      <w:r w:rsidR="00C91E15">
        <w:rPr>
          <w:rFonts w:cstheme="minorHAnsi"/>
        </w:rPr>
        <w:t>ī</w:t>
      </w:r>
      <w:r w:rsidR="00C91E15">
        <w:rPr>
          <w:rFonts w:hint="eastAsia"/>
        </w:rPr>
        <w:t>m</w:t>
      </w:r>
      <w:r w:rsidR="00C91E15">
        <w:rPr>
          <w:rFonts w:cstheme="minorHAnsi"/>
          <w:lang w:val="en-US"/>
        </w:rPr>
        <w:t>è</w:t>
      </w:r>
      <w:r w:rsidR="00C91E15">
        <w:rPr>
          <w:lang w:val="en-US"/>
        </w:rPr>
        <w:t>ir</w:t>
      </w:r>
      <w:proofErr w:type="spellEnd"/>
    </w:p>
    <w:p w:rsidR="003736B3" w:rsidRPr="003736B3" w:rsidRDefault="003736B3" w:rsidP="003736B3">
      <w:r w:rsidRPr="003736B3">
        <w:rPr>
          <w:rFonts w:hint="eastAsia"/>
        </w:rPr>
        <w:t>电视剧</w:t>
      </w:r>
      <w:r w:rsidR="000C1F7C">
        <w:rPr>
          <w:rFonts w:hint="eastAsia"/>
        </w:rPr>
        <w:t xml:space="preserve"> </w:t>
      </w:r>
      <w:proofErr w:type="spellStart"/>
      <w:r w:rsidR="000C1F7C">
        <w:rPr>
          <w:rFonts w:hint="eastAsia"/>
        </w:rPr>
        <w:t>di</w:t>
      </w:r>
      <w:r w:rsidR="000C1F7C">
        <w:rPr>
          <w:rFonts w:cstheme="minorHAnsi"/>
        </w:rPr>
        <w:t>à</w:t>
      </w:r>
      <w:r w:rsidR="000C1F7C">
        <w:rPr>
          <w:rFonts w:hint="eastAsia"/>
        </w:rPr>
        <w:t>nsh</w:t>
      </w:r>
      <w:r w:rsidR="000C1F7C">
        <w:rPr>
          <w:rFonts w:cstheme="minorHAnsi"/>
        </w:rPr>
        <w:t>ì</w:t>
      </w:r>
      <w:r w:rsidR="000C1F7C">
        <w:rPr>
          <w:rFonts w:hint="eastAsia"/>
        </w:rPr>
        <w:t>j</w:t>
      </w:r>
      <w:r w:rsidR="000C1F7C">
        <w:rPr>
          <w:rFonts w:cstheme="minorHAnsi"/>
        </w:rPr>
        <w:t>ù</w:t>
      </w:r>
      <w:proofErr w:type="spellEnd"/>
    </w:p>
    <w:p w:rsidR="003736B3" w:rsidRPr="003736B3" w:rsidRDefault="003736B3" w:rsidP="003736B3">
      <w:r w:rsidRPr="003736B3">
        <w:rPr>
          <w:rFonts w:hint="eastAsia"/>
        </w:rPr>
        <w:t>很少</w:t>
      </w:r>
      <w:r w:rsidR="000C1F7C">
        <w:rPr>
          <w:rFonts w:hint="eastAsia"/>
        </w:rPr>
        <w:t xml:space="preserve"> </w:t>
      </w:r>
      <w:proofErr w:type="spellStart"/>
      <w:r w:rsidR="000C1F7C">
        <w:rPr>
          <w:rFonts w:hint="eastAsia"/>
        </w:rPr>
        <w:t>h</w:t>
      </w:r>
      <w:r w:rsidR="000C1F7C">
        <w:rPr>
          <w:rFonts w:cstheme="minorHAnsi"/>
        </w:rPr>
        <w:t>ĕ</w:t>
      </w:r>
      <w:r w:rsidR="000C1F7C">
        <w:rPr>
          <w:rFonts w:hint="eastAsia"/>
        </w:rPr>
        <w:t>n</w:t>
      </w:r>
      <w:proofErr w:type="spellEnd"/>
      <w:r w:rsidR="000C1F7C">
        <w:rPr>
          <w:rFonts w:hint="eastAsia"/>
        </w:rPr>
        <w:t xml:space="preserve"> </w:t>
      </w:r>
      <w:proofErr w:type="spellStart"/>
      <w:r w:rsidR="000C1F7C">
        <w:rPr>
          <w:rFonts w:hint="eastAsia"/>
        </w:rPr>
        <w:t>sh</w:t>
      </w:r>
      <w:r w:rsidR="000C1F7C">
        <w:rPr>
          <w:rFonts w:cstheme="minorHAnsi"/>
        </w:rPr>
        <w:t>ă</w:t>
      </w:r>
      <w:r w:rsidR="000C1F7C">
        <w:rPr>
          <w:rFonts w:hint="eastAsia"/>
        </w:rPr>
        <w:t>o</w:t>
      </w:r>
      <w:proofErr w:type="spellEnd"/>
    </w:p>
    <w:p w:rsidR="003736B3" w:rsidRPr="003736B3" w:rsidRDefault="003736B3" w:rsidP="003736B3">
      <w:r w:rsidRPr="003736B3">
        <w:rPr>
          <w:rFonts w:hint="eastAsia"/>
        </w:rPr>
        <w:t>超市</w:t>
      </w:r>
      <w:r w:rsidR="000C1F7C">
        <w:rPr>
          <w:rFonts w:hint="eastAsia"/>
        </w:rPr>
        <w:t xml:space="preserve"> </w:t>
      </w:r>
      <w:proofErr w:type="spellStart"/>
      <w:r w:rsidR="000C1F7C">
        <w:rPr>
          <w:rFonts w:hint="eastAsia"/>
        </w:rPr>
        <w:t>ch</w:t>
      </w:r>
      <w:r w:rsidR="000C1F7C">
        <w:rPr>
          <w:rFonts w:cstheme="minorHAnsi"/>
        </w:rPr>
        <w:t>ā</w:t>
      </w:r>
      <w:r w:rsidR="000C1F7C">
        <w:rPr>
          <w:rFonts w:hint="eastAsia"/>
        </w:rPr>
        <w:t>osh</w:t>
      </w:r>
      <w:r w:rsidR="000C1F7C">
        <w:rPr>
          <w:rFonts w:cstheme="minorHAnsi"/>
        </w:rPr>
        <w:t>ì</w:t>
      </w:r>
      <w:proofErr w:type="spellEnd"/>
    </w:p>
    <w:p w:rsidR="00A46F09" w:rsidRDefault="000C1F7C" w:rsidP="000C1F7C">
      <w:pPr>
        <w:rPr>
          <w:lang w:val="en-US"/>
        </w:rPr>
      </w:pPr>
      <w:r>
        <w:t>Действующие лица:</w:t>
      </w:r>
      <w:r w:rsidRPr="000C1F7C">
        <w:t xml:space="preserve"> </w:t>
      </w:r>
      <w:r>
        <w:rPr>
          <w:lang w:val="en-US"/>
        </w:rPr>
        <w:t>A</w:t>
      </w:r>
      <w:r w:rsidRPr="000C1F7C">
        <w:t xml:space="preserve">, </w:t>
      </w:r>
      <w:r>
        <w:rPr>
          <w:lang w:val="en-US"/>
        </w:rPr>
        <w:t>B</w:t>
      </w:r>
    </w:p>
    <w:p w:rsidR="00501BA3" w:rsidRDefault="00501BA3" w:rsidP="000C1F7C">
      <w:pPr>
        <w:rPr>
          <w:lang w:val="en-US"/>
        </w:rPr>
      </w:pPr>
    </w:p>
    <w:p w:rsidR="00501BA3" w:rsidRDefault="00501BA3" w:rsidP="000C1F7C">
      <w:pPr>
        <w:rPr>
          <w:lang w:val="en-US"/>
        </w:rPr>
      </w:pPr>
    </w:p>
    <w:p w:rsidR="00501BA3" w:rsidRDefault="00501BA3" w:rsidP="000C1F7C">
      <w:pPr>
        <w:rPr>
          <w:lang w:val="en-US"/>
        </w:rPr>
      </w:pPr>
    </w:p>
    <w:p w:rsidR="00501BA3" w:rsidRDefault="00501BA3" w:rsidP="000C1F7C">
      <w:pPr>
        <w:rPr>
          <w:lang w:val="en-US"/>
        </w:rPr>
      </w:pPr>
    </w:p>
    <w:p w:rsidR="00501BA3" w:rsidRDefault="00501BA3" w:rsidP="000C1F7C">
      <w:pPr>
        <w:rPr>
          <w:lang w:val="en-US"/>
        </w:rPr>
      </w:pPr>
    </w:p>
    <w:p w:rsidR="00501BA3" w:rsidRDefault="00501BA3" w:rsidP="000C1F7C">
      <w:pPr>
        <w:rPr>
          <w:lang w:val="en-US"/>
        </w:rPr>
      </w:pPr>
    </w:p>
    <w:p w:rsidR="00501BA3" w:rsidRDefault="00501BA3" w:rsidP="000C1F7C">
      <w:pPr>
        <w:rPr>
          <w:lang w:val="en-US"/>
        </w:rPr>
      </w:pPr>
    </w:p>
    <w:p w:rsidR="00501BA3" w:rsidRDefault="00501BA3" w:rsidP="000C1F7C">
      <w:pPr>
        <w:rPr>
          <w:lang w:val="en-US"/>
        </w:rPr>
      </w:pPr>
    </w:p>
    <w:p w:rsidR="00501BA3" w:rsidRPr="00B64269" w:rsidRDefault="00501BA3" w:rsidP="00501BA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9637354"/>
      <w:r w:rsidRPr="00B64269">
        <w:rPr>
          <w:rFonts w:ascii="Times New Roman" w:hAnsi="Times New Roman" w:cs="Times New Roman"/>
          <w:b/>
          <w:bCs/>
          <w:color w:val="auto"/>
        </w:rPr>
        <w:lastRenderedPageBreak/>
        <w:t>你常去图书馆吗？晚上你常做什么？</w:t>
      </w:r>
      <w:bookmarkEnd w:id="0"/>
    </w:p>
    <w:p w:rsidR="00501BA3" w:rsidRPr="00CF0541" w:rsidRDefault="00501BA3" w:rsidP="00501BA3">
      <w:pPr>
        <w:pStyle w:val="a4"/>
        <w:spacing w:after="0" w:line="360" w:lineRule="auto"/>
        <w:ind w:left="0" w:firstLine="709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01BA3" w:rsidRPr="00CF0541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Заполните таблицу.</w:t>
      </w:r>
    </w:p>
    <w:tbl>
      <w:tblPr>
        <w:tblStyle w:val="a3"/>
        <w:tblW w:w="9146" w:type="dxa"/>
        <w:tblInd w:w="137" w:type="dxa"/>
        <w:tblLook w:val="04A0" w:firstRow="1" w:lastRow="0" w:firstColumn="1" w:lastColumn="0" w:noHBand="0" w:noVBand="1"/>
      </w:tblPr>
      <w:tblGrid>
        <w:gridCol w:w="2268"/>
        <w:gridCol w:w="2336"/>
        <w:gridCol w:w="2336"/>
        <w:gridCol w:w="2206"/>
      </w:tblGrid>
      <w:tr w:rsidR="00501BA3" w:rsidRPr="00CF0541" w:rsidTr="00BA668D">
        <w:tc>
          <w:tcPr>
            <w:tcW w:w="2268" w:type="dxa"/>
          </w:tcPr>
          <w:p w:rsidR="00501BA3" w:rsidRPr="00CF0541" w:rsidRDefault="00501BA3" w:rsidP="00BA668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第一声</w:t>
            </w:r>
          </w:p>
        </w:tc>
        <w:tc>
          <w:tcPr>
            <w:tcW w:w="2336" w:type="dxa"/>
          </w:tcPr>
          <w:p w:rsidR="00501BA3" w:rsidRPr="00CF0541" w:rsidRDefault="00501BA3" w:rsidP="00BA668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第二声</w:t>
            </w:r>
          </w:p>
        </w:tc>
        <w:tc>
          <w:tcPr>
            <w:tcW w:w="2336" w:type="dxa"/>
          </w:tcPr>
          <w:p w:rsidR="00501BA3" w:rsidRPr="00CF0541" w:rsidRDefault="00501BA3" w:rsidP="00BA668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第三声</w:t>
            </w:r>
          </w:p>
        </w:tc>
        <w:tc>
          <w:tcPr>
            <w:tcW w:w="2206" w:type="dxa"/>
          </w:tcPr>
          <w:p w:rsidR="00501BA3" w:rsidRPr="00CF0541" w:rsidRDefault="00501BA3" w:rsidP="00BA668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第四声</w:t>
            </w:r>
          </w:p>
        </w:tc>
      </w:tr>
      <w:tr w:rsidR="00501BA3" w:rsidRPr="00CF0541" w:rsidTr="00BA668D">
        <w:tc>
          <w:tcPr>
            <w:tcW w:w="2268" w:type="dxa"/>
          </w:tcPr>
          <w:p w:rsidR="00501BA3" w:rsidRPr="00CF0541" w:rsidRDefault="00501BA3" w:rsidP="00BA668D">
            <w:pPr>
              <w:spacing w:line="360" w:lineRule="auto"/>
              <w:ind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501BA3" w:rsidRPr="00CF0541" w:rsidRDefault="00501BA3" w:rsidP="00BA668D">
            <w:pPr>
              <w:spacing w:line="360" w:lineRule="auto"/>
              <w:ind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501BA3" w:rsidRPr="00CF0541" w:rsidRDefault="00501BA3" w:rsidP="00BA668D">
            <w:pPr>
              <w:spacing w:line="360" w:lineRule="auto"/>
              <w:ind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</w:tcPr>
          <w:p w:rsidR="00501BA3" w:rsidRPr="00CF0541" w:rsidRDefault="00501BA3" w:rsidP="00BA668D">
            <w:pPr>
              <w:spacing w:line="360" w:lineRule="auto"/>
              <w:ind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</w:tr>
    </w:tbl>
    <w:p w:rsidR="00501BA3" w:rsidRPr="00EA298C" w:rsidRDefault="00501BA3" w:rsidP="00501BA3">
      <w:pPr>
        <w:spacing w:after="0"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</w:p>
    <w:p w:rsidR="00501BA3" w:rsidRPr="00CF0541" w:rsidRDefault="00501BA3" w:rsidP="00501BA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去，跟，咱，常，借，查，网，资，料，安，静。</w:t>
      </w:r>
    </w:p>
    <w:p w:rsidR="00501BA3" w:rsidRPr="00CF0541" w:rsidRDefault="00501BA3" w:rsidP="00501BA3">
      <w:pPr>
        <w:spacing w:after="0" w:line="360" w:lineRule="auto"/>
        <w:ind w:firstLine="709"/>
        <w:rPr>
          <w:rFonts w:ascii="Times New Roman" w:eastAsia="SimSun" w:hAnsi="Times New Roman" w:cs="Times New Roman"/>
          <w:sz w:val="28"/>
          <w:szCs w:val="28"/>
        </w:rPr>
      </w:pPr>
    </w:p>
    <w:p w:rsidR="00501BA3" w:rsidRPr="00CF0541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Прочитайте словосочетания, соблюдая тоны.</w:t>
      </w:r>
    </w:p>
    <w:p w:rsidR="00501BA3" w:rsidRPr="00CF0541" w:rsidRDefault="00501BA3" w:rsidP="00501BA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复习课文，预习生词，做练习，跟朋友聊天儿，收发伊妹儿，看电影，看电视剧，很少看，在宿舍休息，去公园玩儿，去超市买东西。</w:t>
      </w:r>
    </w:p>
    <w:p w:rsidR="00501BA3" w:rsidRPr="00CF0541" w:rsidRDefault="00501BA3" w:rsidP="00501BA3">
      <w:pPr>
        <w:pStyle w:val="a4"/>
        <w:spacing w:after="0" w:line="360" w:lineRule="auto"/>
        <w:ind w:left="0" w:firstLine="709"/>
        <w:rPr>
          <w:rFonts w:ascii="Times New Roman" w:eastAsia="SimSun" w:hAnsi="Times New Roman" w:cs="Times New Roman"/>
          <w:sz w:val="28"/>
          <w:szCs w:val="28"/>
        </w:rPr>
      </w:pPr>
    </w:p>
    <w:p w:rsidR="00501BA3" w:rsidRPr="00867DD6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after="0" w:line="48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Соедините слова, чтобы получились словосочетания.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694"/>
      </w:tblGrid>
      <w:tr w:rsidR="00501BA3" w:rsidRPr="00CF0541" w:rsidTr="00BA668D">
        <w:tc>
          <w:tcPr>
            <w:tcW w:w="2677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上</w:t>
            </w:r>
          </w:p>
        </w:tc>
        <w:tc>
          <w:tcPr>
            <w:tcW w:w="2694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去</w:t>
            </w:r>
          </w:p>
        </w:tc>
      </w:tr>
      <w:tr w:rsidR="00501BA3" w:rsidRPr="00CF0541" w:rsidTr="00BA668D">
        <w:tc>
          <w:tcPr>
            <w:tcW w:w="2677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借</w:t>
            </w:r>
          </w:p>
        </w:tc>
        <w:tc>
          <w:tcPr>
            <w:tcW w:w="2694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资料</w:t>
            </w:r>
          </w:p>
        </w:tc>
      </w:tr>
      <w:tr w:rsidR="00501BA3" w:rsidRPr="00CF0541" w:rsidTr="00BA668D">
        <w:tc>
          <w:tcPr>
            <w:tcW w:w="2677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咱们</w:t>
            </w:r>
          </w:p>
        </w:tc>
        <w:tc>
          <w:tcPr>
            <w:tcW w:w="2694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宿舍</w:t>
            </w:r>
          </w:p>
        </w:tc>
      </w:tr>
      <w:tr w:rsidR="00501BA3" w:rsidRPr="00CF0541" w:rsidTr="00BA668D">
        <w:tc>
          <w:tcPr>
            <w:tcW w:w="2677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常</w:t>
            </w:r>
          </w:p>
        </w:tc>
        <w:tc>
          <w:tcPr>
            <w:tcW w:w="2694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安静</w:t>
            </w:r>
          </w:p>
        </w:tc>
      </w:tr>
      <w:tr w:rsidR="00501BA3" w:rsidRPr="00CF0541" w:rsidTr="00BA668D">
        <w:tc>
          <w:tcPr>
            <w:tcW w:w="2677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查</w:t>
            </w:r>
          </w:p>
        </w:tc>
        <w:tc>
          <w:tcPr>
            <w:tcW w:w="2694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网</w:t>
            </w:r>
          </w:p>
        </w:tc>
      </w:tr>
      <w:tr w:rsidR="00501BA3" w:rsidRPr="00CF0541" w:rsidTr="00BA668D">
        <w:tc>
          <w:tcPr>
            <w:tcW w:w="2677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在</w:t>
            </w:r>
          </w:p>
        </w:tc>
        <w:tc>
          <w:tcPr>
            <w:tcW w:w="2694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书</w:t>
            </w:r>
          </w:p>
        </w:tc>
      </w:tr>
      <w:tr w:rsidR="00501BA3" w:rsidRPr="00CF0541" w:rsidTr="00BA668D">
        <w:tc>
          <w:tcPr>
            <w:tcW w:w="2677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很</w:t>
            </w:r>
          </w:p>
        </w:tc>
        <w:tc>
          <w:tcPr>
            <w:tcW w:w="2694" w:type="dxa"/>
          </w:tcPr>
          <w:p w:rsidR="00501BA3" w:rsidRPr="00CF0541" w:rsidRDefault="00501BA3" w:rsidP="00BA668D">
            <w:pPr>
              <w:pStyle w:val="a4"/>
              <w:spacing w:line="276" w:lineRule="auto"/>
              <w:ind w:left="0" w:firstLine="709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F0541">
              <w:rPr>
                <w:rFonts w:ascii="Times New Roman" w:eastAsia="SimSun" w:hAnsi="Times New Roman" w:cs="Times New Roman"/>
                <w:sz w:val="28"/>
                <w:szCs w:val="28"/>
              </w:rPr>
              <w:t>走</w:t>
            </w:r>
          </w:p>
        </w:tc>
      </w:tr>
    </w:tbl>
    <w:p w:rsidR="00501BA3" w:rsidRPr="00CF0541" w:rsidRDefault="00501BA3" w:rsidP="00501BA3">
      <w:pPr>
        <w:pStyle w:val="a4"/>
        <w:spacing w:after="0" w:line="360" w:lineRule="auto"/>
        <w:ind w:left="0" w:firstLine="709"/>
        <w:rPr>
          <w:rFonts w:ascii="Times New Roman" w:eastAsia="SimSun" w:hAnsi="Times New Roman" w:cs="Times New Roman"/>
          <w:sz w:val="28"/>
          <w:szCs w:val="28"/>
        </w:rPr>
      </w:pPr>
    </w:p>
    <w:p w:rsidR="00501BA3" w:rsidRPr="00CF0541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Переведите на русский язык словосочетания из упражнения 2.</w:t>
      </w:r>
    </w:p>
    <w:p w:rsidR="00501BA3" w:rsidRPr="00CF0541" w:rsidRDefault="00501BA3" w:rsidP="00501BA3">
      <w:pPr>
        <w:pStyle w:val="a4"/>
        <w:spacing w:after="0" w:line="360" w:lineRule="auto"/>
        <w:ind w:left="0" w:firstLine="709"/>
        <w:rPr>
          <w:rFonts w:ascii="Times New Roman" w:eastAsia="SimSun" w:hAnsi="Times New Roman" w:cs="Times New Roman"/>
          <w:b/>
          <w:sz w:val="28"/>
          <w:szCs w:val="28"/>
        </w:rPr>
      </w:pPr>
    </w:p>
    <w:p w:rsidR="00501BA3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Отметьте знаком «+» предложения, соответствующие содержанию диалога «</w:t>
      </w:r>
      <w:r w:rsidRPr="00CF0541">
        <w:rPr>
          <w:rFonts w:ascii="Times New Roman" w:eastAsia="SimSun" w:hAnsi="Times New Roman" w:cs="Times New Roman"/>
          <w:b/>
          <w:sz w:val="28"/>
          <w:szCs w:val="28"/>
        </w:rPr>
        <w:t>你常去图书馆吗？</w:t>
      </w:r>
      <w:r w:rsidRPr="00CF0541">
        <w:rPr>
          <w:rFonts w:ascii="Times New Roman" w:eastAsia="SimSun" w:hAnsi="Times New Roman" w:cs="Times New Roman"/>
          <w:b/>
          <w:sz w:val="28"/>
          <w:szCs w:val="28"/>
        </w:rPr>
        <w:t>»</w:t>
      </w:r>
    </w:p>
    <w:p w:rsidR="00501BA3" w:rsidRPr="00EA298C" w:rsidRDefault="00501BA3" w:rsidP="00501BA3">
      <w:pPr>
        <w:tabs>
          <w:tab w:val="left" w:pos="1134"/>
        </w:tabs>
        <w:spacing w:after="0" w:line="240" w:lineRule="auto"/>
        <w:jc w:val="both"/>
        <w:rPr>
          <w:rFonts w:ascii="Times New Roman" w:eastAsia="SimSun" w:hAnsi="Times New Roman" w:cs="Times New Roman"/>
          <w:b/>
          <w:sz w:val="14"/>
          <w:szCs w:val="14"/>
        </w:rPr>
      </w:pPr>
    </w:p>
    <w:p w:rsidR="00501BA3" w:rsidRPr="00CF0541" w:rsidRDefault="00501BA3" w:rsidP="00501BA3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现在玛丽和麦克一起去咖啡馆。</w:t>
      </w:r>
    </w:p>
    <w:p w:rsidR="00501BA3" w:rsidRPr="00CF0541" w:rsidRDefault="00501BA3" w:rsidP="00501BA3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玛丽常在图书馆看书。</w:t>
      </w:r>
    </w:p>
    <w:p w:rsidR="00501BA3" w:rsidRPr="00CF0541" w:rsidRDefault="00501BA3" w:rsidP="00501BA3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麦克也常在图书馆看书。</w:t>
      </w:r>
    </w:p>
    <w:p w:rsidR="00501BA3" w:rsidRPr="00CF0541" w:rsidRDefault="00501BA3" w:rsidP="00501BA3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lastRenderedPageBreak/>
        <w:t>玛丽常去图书馆。</w:t>
      </w:r>
    </w:p>
    <w:p w:rsidR="00501BA3" w:rsidRPr="00CF0541" w:rsidRDefault="00501BA3" w:rsidP="00501BA3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麦克在宿舍上网查资料。</w:t>
      </w:r>
    </w:p>
    <w:p w:rsidR="00501BA3" w:rsidRPr="00CF0541" w:rsidRDefault="00501BA3" w:rsidP="00501BA3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玛丽的宿舍很安静。</w:t>
      </w:r>
    </w:p>
    <w:p w:rsidR="00501BA3" w:rsidRPr="00CF0541" w:rsidRDefault="00501BA3" w:rsidP="00501BA3">
      <w:pPr>
        <w:spacing w:after="0"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</w:p>
    <w:p w:rsidR="00501BA3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Отметьте знаком «-» утверждения, не соответствующие содержанию текста.</w:t>
      </w:r>
    </w:p>
    <w:p w:rsidR="00501BA3" w:rsidRPr="00867DD6" w:rsidRDefault="00501BA3" w:rsidP="00501BA3">
      <w:pPr>
        <w:tabs>
          <w:tab w:val="left" w:pos="1134"/>
        </w:tabs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</w:rPr>
      </w:pPr>
    </w:p>
    <w:p w:rsidR="00501BA3" w:rsidRPr="00CF0541" w:rsidRDefault="00501BA3" w:rsidP="00501BA3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A</w:t>
      </w:r>
      <w:r w:rsidRPr="00CF0541">
        <w:rPr>
          <w:rFonts w:ascii="Times New Roman" w:eastAsia="SimSun" w:hAnsi="Times New Roman" w:cs="Times New Roman"/>
          <w:sz w:val="28"/>
          <w:szCs w:val="28"/>
        </w:rPr>
        <w:t>晚上常常预习生词。</w:t>
      </w:r>
    </w:p>
    <w:p w:rsidR="00501BA3" w:rsidRPr="00CF0541" w:rsidRDefault="00501BA3" w:rsidP="00501BA3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В</w:t>
      </w:r>
      <w:r w:rsidRPr="00CF0541">
        <w:rPr>
          <w:rFonts w:ascii="Times New Roman" w:eastAsia="SimSun" w:hAnsi="Times New Roman" w:cs="Times New Roman"/>
          <w:sz w:val="28"/>
          <w:szCs w:val="28"/>
        </w:rPr>
        <w:t>晚上有时候收发伊妹儿。</w:t>
      </w:r>
    </w:p>
    <w:p w:rsidR="00501BA3" w:rsidRPr="00CF0541" w:rsidRDefault="00501BA3" w:rsidP="00501BA3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A</w:t>
      </w:r>
      <w:r w:rsidRPr="00CF0541">
        <w:rPr>
          <w:rFonts w:ascii="Times New Roman" w:eastAsia="SimSun" w:hAnsi="Times New Roman" w:cs="Times New Roman"/>
          <w:sz w:val="28"/>
          <w:szCs w:val="28"/>
        </w:rPr>
        <w:t>晚上常常看电视剧的</w:t>
      </w:r>
      <w:r w:rsidRPr="00CF0541">
        <w:rPr>
          <w:rFonts w:ascii="Times New Roman" w:eastAsia="SimSun" w:hAnsi="Times New Roman" w:cs="Times New Roman"/>
          <w:sz w:val="28"/>
          <w:szCs w:val="28"/>
        </w:rPr>
        <w:t>D</w:t>
      </w: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VD</w:t>
      </w:r>
      <w:r w:rsidRPr="00CF0541">
        <w:rPr>
          <w:rFonts w:ascii="Times New Roman" w:eastAsia="SimSun" w:hAnsi="Times New Roman" w:cs="Times New Roman"/>
          <w:sz w:val="28"/>
          <w:szCs w:val="28"/>
        </w:rPr>
        <w:t>。</w:t>
      </w:r>
    </w:p>
    <w:p w:rsidR="00501BA3" w:rsidRPr="00CF0541" w:rsidRDefault="00501BA3" w:rsidP="00501BA3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В</w:t>
      </w:r>
      <w:r w:rsidRPr="00CF0541">
        <w:rPr>
          <w:rFonts w:ascii="Times New Roman" w:eastAsia="SimSun" w:hAnsi="Times New Roman" w:cs="Times New Roman"/>
          <w:sz w:val="28"/>
          <w:szCs w:val="28"/>
        </w:rPr>
        <w:t>晚上也常常看电视剧的</w:t>
      </w:r>
      <w:r w:rsidRPr="00CF0541">
        <w:rPr>
          <w:rFonts w:ascii="Times New Roman" w:eastAsia="SimSun" w:hAnsi="Times New Roman" w:cs="Times New Roman"/>
          <w:sz w:val="28"/>
          <w:szCs w:val="28"/>
        </w:rPr>
        <w:t>D</w:t>
      </w: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VD</w:t>
      </w: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。</w:t>
      </w:r>
    </w:p>
    <w:p w:rsidR="00501BA3" w:rsidRPr="00CF0541" w:rsidRDefault="00501BA3" w:rsidP="00501BA3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星期六和星期日</w:t>
      </w:r>
      <w:r w:rsidRPr="00CF0541">
        <w:rPr>
          <w:rFonts w:ascii="Times New Roman" w:eastAsia="SimSun" w:hAnsi="Times New Roman" w:cs="Times New Roman"/>
          <w:sz w:val="28"/>
          <w:szCs w:val="28"/>
        </w:rPr>
        <w:t>В</w:t>
      </w:r>
      <w:r w:rsidRPr="00CF0541">
        <w:rPr>
          <w:rFonts w:ascii="Times New Roman" w:eastAsia="SimSun" w:hAnsi="Times New Roman" w:cs="Times New Roman"/>
          <w:sz w:val="28"/>
          <w:szCs w:val="28"/>
        </w:rPr>
        <w:t>有时候在家里跟朋友聊天儿。</w:t>
      </w:r>
    </w:p>
    <w:p w:rsidR="00501BA3" w:rsidRPr="00CF0541" w:rsidRDefault="00501BA3" w:rsidP="00501BA3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星期六和星期日</w:t>
      </w:r>
      <w:r w:rsidRPr="00CF0541">
        <w:rPr>
          <w:rFonts w:ascii="Times New Roman" w:eastAsia="SimSun" w:hAnsi="Times New Roman" w:cs="Times New Roman"/>
          <w:sz w:val="28"/>
          <w:szCs w:val="28"/>
        </w:rPr>
        <w:t>A</w:t>
      </w:r>
      <w:r w:rsidRPr="00CF0541">
        <w:rPr>
          <w:rFonts w:ascii="Times New Roman" w:eastAsia="SimSun" w:hAnsi="Times New Roman" w:cs="Times New Roman"/>
          <w:sz w:val="28"/>
          <w:szCs w:val="28"/>
        </w:rPr>
        <w:t>有时候去公园玩儿。</w:t>
      </w:r>
    </w:p>
    <w:p w:rsidR="00501BA3" w:rsidRPr="00CF0541" w:rsidRDefault="00501BA3" w:rsidP="00501BA3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星期六和星期日</w:t>
      </w:r>
      <w:r w:rsidRPr="00CF0541">
        <w:rPr>
          <w:rFonts w:ascii="Times New Roman" w:eastAsia="SimSun" w:hAnsi="Times New Roman" w:cs="Times New Roman"/>
          <w:sz w:val="28"/>
          <w:szCs w:val="28"/>
        </w:rPr>
        <w:t>В</w:t>
      </w:r>
      <w:r w:rsidRPr="00CF0541">
        <w:rPr>
          <w:rFonts w:ascii="Times New Roman" w:eastAsia="SimSun" w:hAnsi="Times New Roman" w:cs="Times New Roman"/>
          <w:sz w:val="28"/>
          <w:szCs w:val="28"/>
        </w:rPr>
        <w:t>有时候去超市买东西。</w:t>
      </w:r>
    </w:p>
    <w:p w:rsidR="00501BA3" w:rsidRPr="00CF0541" w:rsidRDefault="00501BA3" w:rsidP="00501BA3">
      <w:pPr>
        <w:pStyle w:val="a4"/>
        <w:spacing w:after="0" w:line="360" w:lineRule="auto"/>
        <w:ind w:left="0" w:firstLine="709"/>
        <w:rPr>
          <w:rFonts w:ascii="Times New Roman" w:eastAsia="SimSun" w:hAnsi="Times New Roman" w:cs="Times New Roman"/>
        </w:rPr>
      </w:pPr>
    </w:p>
    <w:p w:rsidR="00501BA3" w:rsidRPr="00867DD6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after="0" w:line="48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Ответьте на вопросы.</w:t>
      </w:r>
    </w:p>
    <w:p w:rsidR="00501BA3" w:rsidRPr="00CF0541" w:rsidRDefault="00501BA3" w:rsidP="00501BA3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你常去图书馆吗？</w:t>
      </w:r>
    </w:p>
    <w:p w:rsidR="00501BA3" w:rsidRPr="00CF0541" w:rsidRDefault="00501BA3" w:rsidP="00501BA3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你跟谁一起去图书馆？</w:t>
      </w:r>
    </w:p>
    <w:p w:rsidR="00501BA3" w:rsidRPr="00CF0541" w:rsidRDefault="00501BA3" w:rsidP="00501BA3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你在图书馆做什么？</w:t>
      </w:r>
    </w:p>
    <w:p w:rsidR="00501BA3" w:rsidRPr="00CF0541" w:rsidRDefault="00501BA3" w:rsidP="00501BA3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你住在宿舍还是住在家里？</w:t>
      </w:r>
    </w:p>
    <w:p w:rsidR="00501BA3" w:rsidRPr="00CF0541" w:rsidRDefault="00501BA3" w:rsidP="00501BA3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你的宿舍（家里）安静吗？</w:t>
      </w:r>
    </w:p>
    <w:p w:rsidR="00501BA3" w:rsidRPr="00981240" w:rsidRDefault="00501BA3" w:rsidP="00501BA3">
      <w:pPr>
        <w:spacing w:after="0"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</w:p>
    <w:p w:rsidR="00501BA3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 xml:space="preserve">Составьте рассказ на тему </w:t>
      </w:r>
      <w:r>
        <w:rPr>
          <w:rFonts w:ascii="Times New Roman" w:eastAsia="SimSun" w:hAnsi="Times New Roman" w:cs="Times New Roman"/>
          <w:b/>
          <w:sz w:val="28"/>
          <w:szCs w:val="28"/>
        </w:rPr>
        <w:t>«</w:t>
      </w:r>
      <w:r w:rsidRPr="00CF0541">
        <w:rPr>
          <w:rFonts w:ascii="Times New Roman" w:eastAsia="SimSun" w:hAnsi="Times New Roman" w:cs="Times New Roman"/>
          <w:b/>
          <w:sz w:val="28"/>
          <w:szCs w:val="28"/>
        </w:rPr>
        <w:t>在图书馆</w:t>
      </w:r>
      <w:r>
        <w:rPr>
          <w:rFonts w:ascii="Times New Roman" w:eastAsia="SimSun" w:hAnsi="Times New Roman" w:cs="Times New Roman"/>
          <w:b/>
          <w:sz w:val="28"/>
          <w:szCs w:val="28"/>
        </w:rPr>
        <w:t>».</w:t>
      </w:r>
    </w:p>
    <w:p w:rsidR="00501BA3" w:rsidRPr="00981240" w:rsidRDefault="00501BA3" w:rsidP="00501BA3">
      <w:pPr>
        <w:pStyle w:val="a4"/>
        <w:tabs>
          <w:tab w:val="left" w:pos="1134"/>
        </w:tabs>
        <w:spacing w:after="0" w:line="360" w:lineRule="auto"/>
        <w:ind w:left="709"/>
        <w:jc w:val="both"/>
        <w:rPr>
          <w:rFonts w:ascii="Times New Roman" w:eastAsia="SimSun" w:hAnsi="Times New Roman" w:cs="Times New Roman"/>
          <w:b/>
          <w:sz w:val="24"/>
          <w:szCs w:val="24"/>
        </w:rPr>
      </w:pPr>
    </w:p>
    <w:p w:rsidR="00501BA3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Ответьте на вопросы, основываясь на содержании диалога «</w:t>
      </w:r>
      <w:r w:rsidRPr="00CF0541">
        <w:rPr>
          <w:rFonts w:ascii="Times New Roman" w:eastAsia="SimSun" w:hAnsi="Times New Roman" w:cs="Times New Roman"/>
          <w:b/>
          <w:sz w:val="28"/>
          <w:szCs w:val="28"/>
        </w:rPr>
        <w:t>晚上你常做什么？</w:t>
      </w:r>
      <w:r w:rsidRPr="00CF0541">
        <w:rPr>
          <w:rFonts w:ascii="Times New Roman" w:eastAsia="SimSun" w:hAnsi="Times New Roman" w:cs="Times New Roman"/>
          <w:b/>
          <w:sz w:val="28"/>
          <w:szCs w:val="28"/>
        </w:rPr>
        <w:t>»</w:t>
      </w:r>
    </w:p>
    <w:p w:rsidR="00501BA3" w:rsidRPr="00CF0541" w:rsidRDefault="00501BA3" w:rsidP="00501BA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A</w:t>
      </w:r>
      <w:r w:rsidRPr="00CF0541">
        <w:rPr>
          <w:rFonts w:ascii="Times New Roman" w:eastAsia="SimSun" w:hAnsi="Times New Roman" w:cs="Times New Roman"/>
          <w:sz w:val="28"/>
          <w:szCs w:val="28"/>
        </w:rPr>
        <w:t>晚上常常做什么？</w:t>
      </w:r>
    </w:p>
    <w:p w:rsidR="00501BA3" w:rsidRDefault="00501BA3" w:rsidP="00501BA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B</w:t>
      </w:r>
      <w:r w:rsidRPr="00CF0541">
        <w:rPr>
          <w:rFonts w:ascii="Times New Roman" w:eastAsia="SimSun" w:hAnsi="Times New Roman" w:cs="Times New Roman"/>
          <w:sz w:val="28"/>
          <w:szCs w:val="28"/>
        </w:rPr>
        <w:t>晚上常常做什么？</w:t>
      </w:r>
    </w:p>
    <w:p w:rsidR="00501BA3" w:rsidRDefault="00501BA3" w:rsidP="00501BA3">
      <w:pPr>
        <w:pStyle w:val="a4"/>
        <w:tabs>
          <w:tab w:val="left" w:pos="1134"/>
        </w:tabs>
        <w:spacing w:after="0" w:line="360" w:lineRule="auto"/>
        <w:ind w:left="709"/>
        <w:rPr>
          <w:rFonts w:ascii="Times New Roman" w:eastAsia="SimSun" w:hAnsi="Times New Roman" w:cs="Times New Roman"/>
          <w:sz w:val="28"/>
          <w:szCs w:val="28"/>
        </w:rPr>
      </w:pPr>
    </w:p>
    <w:p w:rsidR="00501BA3" w:rsidRPr="00360F34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line="48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Продолжите предложения.</w:t>
      </w:r>
    </w:p>
    <w:p w:rsidR="00501BA3" w:rsidRPr="00CF0541" w:rsidRDefault="00501BA3" w:rsidP="00501BA3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我晚上六点常常。。。。</w:t>
      </w:r>
    </w:p>
    <w:p w:rsidR="00501BA3" w:rsidRPr="00CF0541" w:rsidRDefault="00501BA3" w:rsidP="00501BA3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我晚上七点半经常。。。。</w:t>
      </w:r>
    </w:p>
    <w:p w:rsidR="00501BA3" w:rsidRPr="00CF0541" w:rsidRDefault="00501BA3" w:rsidP="00501BA3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我晚上八点一刻一般。。。。</w:t>
      </w:r>
    </w:p>
    <w:p w:rsidR="00501BA3" w:rsidRPr="00CF0541" w:rsidRDefault="00501BA3" w:rsidP="00501BA3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我晚上十点四十五分有时候。。。，有时候。。。。</w:t>
      </w:r>
    </w:p>
    <w:p w:rsidR="00501BA3" w:rsidRPr="00CF0541" w:rsidRDefault="00501BA3" w:rsidP="00501BA3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我每天晚上十二点。。。。</w:t>
      </w:r>
    </w:p>
    <w:p w:rsidR="00501BA3" w:rsidRPr="00CF0541" w:rsidRDefault="00501BA3" w:rsidP="00501BA3">
      <w:pPr>
        <w:pStyle w:val="a4"/>
        <w:spacing w:after="0" w:line="360" w:lineRule="auto"/>
        <w:ind w:left="0" w:firstLine="709"/>
        <w:rPr>
          <w:rFonts w:ascii="Times New Roman" w:eastAsia="SimSun" w:hAnsi="Times New Roman" w:cs="Times New Roman"/>
          <w:sz w:val="24"/>
          <w:szCs w:val="24"/>
        </w:rPr>
      </w:pPr>
    </w:p>
    <w:p w:rsidR="00501BA3" w:rsidRPr="00CF0541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Составьте рассказ на тему: «</w:t>
      </w:r>
      <w:r w:rsidRPr="00CF0541">
        <w:rPr>
          <w:rFonts w:ascii="Times New Roman" w:eastAsia="SimSun" w:hAnsi="Times New Roman" w:cs="Times New Roman"/>
          <w:b/>
          <w:sz w:val="28"/>
          <w:szCs w:val="28"/>
        </w:rPr>
        <w:t>我的一个晚上</w:t>
      </w:r>
      <w:r w:rsidRPr="00CF0541">
        <w:rPr>
          <w:rFonts w:ascii="Times New Roman" w:eastAsia="SimSun" w:hAnsi="Times New Roman" w:cs="Times New Roman"/>
          <w:b/>
          <w:sz w:val="28"/>
          <w:szCs w:val="28"/>
        </w:rPr>
        <w:t>».</w:t>
      </w:r>
    </w:p>
    <w:p w:rsidR="00501BA3" w:rsidRPr="00CF0541" w:rsidRDefault="00501BA3" w:rsidP="00501BA3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b/>
          <w:sz w:val="24"/>
          <w:szCs w:val="24"/>
        </w:rPr>
      </w:pPr>
    </w:p>
    <w:p w:rsidR="00501BA3" w:rsidRPr="00360F34" w:rsidRDefault="00501BA3" w:rsidP="00501BA3">
      <w:pPr>
        <w:pStyle w:val="a4"/>
        <w:numPr>
          <w:ilvl w:val="0"/>
          <w:numId w:val="1"/>
        </w:numPr>
        <w:tabs>
          <w:tab w:val="left" w:pos="1134"/>
        </w:tabs>
        <w:spacing w:line="480" w:lineRule="auto"/>
        <w:ind w:left="0"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CF0541">
        <w:rPr>
          <w:rFonts w:ascii="Times New Roman" w:eastAsia="SimSun" w:hAnsi="Times New Roman" w:cs="Times New Roman"/>
          <w:b/>
          <w:sz w:val="28"/>
          <w:szCs w:val="28"/>
        </w:rPr>
        <w:t>Переведите предложения на китайский язык.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Учитель часто просит нас предварительно ознакомиться с новыми словами.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 xml:space="preserve">Что ты обычно делаешь в субботу и воскресенье? 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 xml:space="preserve">По вечерам я обычно общаюсь со своими друзьями в Интернете или смотрю зарубежные сериалы. 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В последнее время я очень мало читаю журналы на английском языке.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Я с младшей сестрой всегда вместе выгуливаю собаку в парке (</w:t>
      </w: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遛狗</w:t>
      </w:r>
      <w:r w:rsidRPr="00152551">
        <w:rPr>
          <w:rFonts w:ascii="Times New Roman" w:eastAsia="SimSun" w:hAnsi="Times New Roman" w:cs="Times New Roman"/>
          <w:sz w:val="28"/>
          <w:szCs w:val="28"/>
        </w:rPr>
        <w:t>)</w:t>
      </w:r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Иногда я покупаю продукты в супермаркете, иногда я ужинаю в ресторане или заказываю доставку еды по телефону (</w:t>
      </w:r>
      <w:r w:rsidRPr="00CF0541">
        <w:rPr>
          <w:rFonts w:ascii="Times New Roman" w:eastAsia="SimSun" w:hAnsi="Times New Roman" w:cs="Times New Roman"/>
          <w:sz w:val="28"/>
          <w:szCs w:val="28"/>
          <w:lang w:val="en-US"/>
        </w:rPr>
        <w:t>送餐</w:t>
      </w:r>
      <w:r w:rsidRPr="00152551">
        <w:rPr>
          <w:rFonts w:ascii="Times New Roman" w:eastAsia="SimSun" w:hAnsi="Times New Roman" w:cs="Times New Roman"/>
          <w:sz w:val="28"/>
          <w:szCs w:val="28"/>
        </w:rPr>
        <w:t>)</w:t>
      </w:r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Во время урока я мог бы одолжить твою книгу?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Пожалуйста, поищи в китайском словаре этот иероглиф.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Здесь обычно очень оживленно днем, но по вечерам это очень спокойное место.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Пойдем вместе, я знаю дорогу.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Я не знаю, как пишется этот иероглиф. Мне следует повторить материалы урока.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 xml:space="preserve"> Два раза в неделю он просматривает электронную почту и отвечает на письма.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 У меня нет времени на отдых, так как я выполняю упражнения.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>Завтра мы поедем загород или пойдем в библиотеку искать материалы по истории?</w:t>
      </w:r>
    </w:p>
    <w:p w:rsidR="00501BA3" w:rsidRPr="00CF0541" w:rsidRDefault="00501BA3" w:rsidP="00501BA3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F0541">
        <w:rPr>
          <w:rFonts w:ascii="Times New Roman" w:eastAsia="SimSun" w:hAnsi="Times New Roman" w:cs="Times New Roman"/>
          <w:sz w:val="28"/>
          <w:szCs w:val="28"/>
        </w:rPr>
        <w:t xml:space="preserve">Ты видел </w:t>
      </w:r>
      <w:proofErr w:type="spellStart"/>
      <w:r w:rsidRPr="00CF0541">
        <w:rPr>
          <w:rFonts w:ascii="Times New Roman" w:eastAsia="SimSun" w:hAnsi="Times New Roman" w:cs="Times New Roman"/>
          <w:sz w:val="28"/>
          <w:szCs w:val="28"/>
        </w:rPr>
        <w:t>Сяо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</w:t>
      </w:r>
      <w:bookmarkStart w:id="1" w:name="_GoBack"/>
      <w:bookmarkEnd w:id="1"/>
      <w:proofErr w:type="spellStart"/>
      <w:r w:rsidRPr="00CF0541">
        <w:rPr>
          <w:rFonts w:ascii="Times New Roman" w:eastAsia="SimSun" w:hAnsi="Times New Roman" w:cs="Times New Roman"/>
          <w:sz w:val="28"/>
          <w:szCs w:val="28"/>
        </w:rPr>
        <w:t>Вана</w:t>
      </w:r>
      <w:proofErr w:type="spellEnd"/>
      <w:r w:rsidRPr="00CF0541">
        <w:rPr>
          <w:rFonts w:ascii="Times New Roman" w:eastAsia="SimSun" w:hAnsi="Times New Roman" w:cs="Times New Roman"/>
          <w:sz w:val="28"/>
          <w:szCs w:val="28"/>
        </w:rPr>
        <w:t>? Его ищет тот господин.</w:t>
      </w:r>
    </w:p>
    <w:p w:rsidR="00501BA3" w:rsidRPr="000C1F7C" w:rsidRDefault="00501BA3" w:rsidP="000C1F7C"/>
    <w:sectPr w:rsidR="00501BA3" w:rsidRPr="000C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1276"/>
    <w:multiLevelType w:val="hybridMultilevel"/>
    <w:tmpl w:val="F7A2A3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30698F"/>
    <w:multiLevelType w:val="hybridMultilevel"/>
    <w:tmpl w:val="CD56F16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D45733"/>
    <w:multiLevelType w:val="hybridMultilevel"/>
    <w:tmpl w:val="F5D0E1D0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4B44A9"/>
    <w:multiLevelType w:val="hybridMultilevel"/>
    <w:tmpl w:val="AB8497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D1496"/>
    <w:multiLevelType w:val="hybridMultilevel"/>
    <w:tmpl w:val="CFF44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D5A09"/>
    <w:multiLevelType w:val="hybridMultilevel"/>
    <w:tmpl w:val="9718FB2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EFF5156"/>
    <w:multiLevelType w:val="hybridMultilevel"/>
    <w:tmpl w:val="31420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7A"/>
    <w:rsid w:val="000C1F7C"/>
    <w:rsid w:val="003736B3"/>
    <w:rsid w:val="00501BA3"/>
    <w:rsid w:val="00A12C7A"/>
    <w:rsid w:val="00A46F09"/>
    <w:rsid w:val="00A7076A"/>
    <w:rsid w:val="00C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DBDC"/>
  <w15:chartTrackingRefBased/>
  <w15:docId w15:val="{ADE27B11-6386-4CA0-B98C-3F6D8C4F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0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428AA40E14148A490B817CE8D2703" ma:contentTypeVersion="11" ma:contentTypeDescription="Создание документа." ma:contentTypeScope="" ma:versionID="7820a7efc58698c4a777fdccf9846901">
  <xsd:schema xmlns:xsd="http://www.w3.org/2001/XMLSchema" xmlns:xs="http://www.w3.org/2001/XMLSchema" xmlns:p="http://schemas.microsoft.com/office/2006/metadata/properties" xmlns:ns2="0c758922-9ceb-4e07-ba07-b9d5fc4d62ec" targetNamespace="http://schemas.microsoft.com/office/2006/metadata/properties" ma:root="true" ma:fieldsID="ac601e1b770c0602c342ce8059a2afaf" ns2:_="">
    <xsd:import namespace="0c758922-9ceb-4e07-ba07-b9d5fc4d62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58922-9ceb-4e07-ba07-b9d5fc4d6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FEE2B-9033-4825-97BB-5D22F4FF84E6}"/>
</file>

<file path=customXml/itemProps2.xml><?xml version="1.0" encoding="utf-8"?>
<ds:datastoreItem xmlns:ds="http://schemas.openxmlformats.org/officeDocument/2006/customXml" ds:itemID="{1B5FBA04-39A8-4A5D-B7B0-355E1CB680E5}"/>
</file>

<file path=customXml/itemProps3.xml><?xml version="1.0" encoding="utf-8"?>
<ds:datastoreItem xmlns:ds="http://schemas.openxmlformats.org/officeDocument/2006/customXml" ds:itemID="{DAF7ECD8-4540-41C7-A321-3F41B50FCA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---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5</cp:revision>
  <dcterms:created xsi:type="dcterms:W3CDTF">2021-09-01T05:53:00Z</dcterms:created>
  <dcterms:modified xsi:type="dcterms:W3CDTF">2021-09-01T06:09:00Z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0x0101001D0428AA40E14148A490B817CE8D2703</vt:lpwstr>
  </property>
</Properties>
</file>