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  <w:rtl w:val="0"/>
        </w:rPr>
        <w:t xml:space="preserve">                  Team Budget Planner.</w:t>
      </w:r>
    </w:p>
    <w:p>
      <w:pPr>
        <w:pStyle w:val="8"/>
        <w:framePr w:hRule="auto" w:wrap="auto" w:vAnchor="margin" w:hAnchor="text" w:yAlign="inline"/>
        <w:rPr>
          <w:rFonts w:hint="default"/>
          <w:b/>
          <w:bCs/>
          <w:outline w:val="0"/>
          <w:color w:val="F79646"/>
          <w:sz w:val="28"/>
          <w:szCs w:val="28"/>
          <w:rtl w:val="0"/>
          <w:lang w:val="en-IN"/>
        </w:rPr>
      </w:pPr>
      <w:r>
        <w:rPr>
          <w:b/>
          <w:bCs/>
          <w:sz w:val="28"/>
          <w:szCs w:val="28"/>
          <w:rtl w:val="0"/>
          <w:lang w:val="en-US"/>
        </w:rPr>
        <w:t>Developer Name:</w:t>
      </w:r>
      <w:r>
        <w:rPr>
          <w:b/>
          <w:bCs/>
          <w:outline w:val="0"/>
          <w:color w:val="F79646"/>
          <w:sz w:val="28"/>
          <w:szCs w:val="28"/>
          <w:rtl w:val="0"/>
        </w:rPr>
        <w:t xml:space="preserve"> </w:t>
      </w:r>
      <w:r>
        <w:rPr>
          <w:rFonts w:hint="default"/>
          <w:b/>
          <w:bCs/>
          <w:outline w:val="0"/>
          <w:color w:val="F79646"/>
          <w:sz w:val="28"/>
          <w:szCs w:val="28"/>
          <w:rtl w:val="0"/>
          <w:lang w:val="en-IN"/>
        </w:rPr>
        <w:t>BANOTHU VEERANNA</w:t>
      </w:r>
      <w:bookmarkStart w:id="0" w:name="_GoBack"/>
      <w:bookmarkEnd w:id="0"/>
    </w:p>
    <w:p>
      <w:pPr>
        <w:pStyle w:val="8"/>
        <w:framePr w:hRule="auto" w:wrap="auto" w:vAnchor="margin" w:hAnchor="text" w:yAlign="inline"/>
        <w:rPr>
          <w:outline w:val="0"/>
          <w:color w:val="000000"/>
          <w:sz w:val="27"/>
          <w:szCs w:val="27"/>
          <w:u w:val="single" w:color="000000"/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</w:rPr>
        <w:t>This document contains contents for: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Project Description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Flow of the Application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Core concepts used in project 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Conclusions</w:t>
      </w:r>
    </w:p>
    <w:p>
      <w:pPr>
        <w:pStyle w:val="8"/>
        <w:framePr w:hRule="auto" w:wrap="auto" w:vAnchor="margin" w:hAnchor="text" w:yAlign="inline"/>
        <w:rPr>
          <w:outline w:val="0"/>
          <w:color w:val="000000"/>
          <w:sz w:val="27"/>
          <w:szCs w:val="27"/>
          <w:u w:color="000000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rtl w:val="0"/>
          <w:lang w:val="en-US"/>
        </w:rPr>
        <w:t>1.Project Description: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As a developer, write a program using JavaScript to decide the budget of a specific team.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You need to develop a website where program managers of a specific team will add details of professional deals they want to have with vendors. 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finance team will check expenses of those teams and will decide their annual budget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. 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Versions of the code should be tracked on GitHub repositories 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Team Budget Planner should work properly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2.Application Flow:</w:t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32"/>
          <w:szCs w:val="32"/>
          <w:u w:color="000000"/>
        </w:rPr>
        <w:drawing>
          <wp:inline distT="0" distB="0" distL="0" distR="0">
            <wp:extent cx="5943600" cy="3796030"/>
            <wp:effectExtent l="0" t="0" r="0" b="0"/>
            <wp:docPr id="1073741825" name="officeArt object" descr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3.Core concepts used in project: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 Studio Code: An IDE to code for the application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JavaScript: A programming language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Git: To connect and push files from the local system to GitHub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GitHub: To store the application code and track its versions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 concepts: Functions, prototypes, primitives, objects, IIFEs, promises, async, and webpack</w:t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4.Conclusions: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b/>
          <w:bCs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to creating a team budget planner using java script.</w:t>
      </w:r>
    </w:p>
    <w:p>
      <w:pPr>
        <w:pStyle w:val="8"/>
        <w:framePr w:hRule="auto" w:wrap="auto" w:vAnchor="margin" w:hAnchor="text" w:yAlign="inline"/>
        <w:rPr>
          <w:sz w:val="28"/>
          <w:szCs w:val="28"/>
        </w:rPr>
      </w:pPr>
    </w:p>
    <w:p>
      <w:pPr>
        <w:pStyle w:val="8"/>
        <w:framePr w:hRule="auto" w:wrap="auto" w:vAnchor="margin" w:hAnchor="text" w:yAlign="inline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F25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styleId="5">
    <w:name w:val="Normal (Web)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table" w:customStyle="1" w:styleId="6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Header &amp; Footer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Body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styleId="9">
    <w:name w:val="List Paragraph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2022-04-14T10:49:24Z</dcterms:created>
  <dc:creator>B Veeranna</dc:creator>
  <cp:lastModifiedBy>B Veeranna</cp:lastModifiedBy>
  <dcterms:modified xsi:type="dcterms:W3CDTF">2022-04-14T10:49:56Z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0CBDEB2CB38449D1B95581B047433E66</vt:lpwstr>
  </property>
</Properties>
</file>